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9A448A" w:rsidRPr="009A448A" w:rsidRDefault="009A448A" w:rsidP="009A448A">
      <w:pPr>
        <w:jc w:val="both"/>
        <w:rPr>
          <w:rFonts w:ascii="Palatino Linotype" w:eastAsia="SimSun" w:hAnsi="Palatino Linotype" w:cs="Times New Roman"/>
          <w:b/>
          <w:color w:val="984806"/>
          <w:sz w:val="24"/>
          <w:szCs w:val="24"/>
          <w:lang w:val="ro-RO" w:eastAsia="zh-CN"/>
        </w:rPr>
      </w:pPr>
    </w:p>
    <w:p w:rsidR="009A448A" w:rsidRPr="009A448A" w:rsidRDefault="009A448A" w:rsidP="009A448A">
      <w:pPr>
        <w:jc w:val="both"/>
        <w:rPr>
          <w:rFonts w:ascii="Palatino Linotype" w:eastAsia="SimSun" w:hAnsi="Palatino Linotype" w:cs="Times New Roman"/>
          <w:b/>
          <w:color w:val="984806"/>
          <w:sz w:val="24"/>
          <w:szCs w:val="24"/>
          <w:lang w:val="ro-RO" w:eastAsia="zh-CN"/>
        </w:rPr>
      </w:pPr>
    </w:p>
    <w:p w:rsidR="009A448A" w:rsidRPr="009A448A" w:rsidRDefault="009A448A" w:rsidP="009A448A">
      <w:pPr>
        <w:jc w:val="both"/>
        <w:rPr>
          <w:rFonts w:ascii="Palatino Linotype" w:eastAsia="SimSun" w:hAnsi="Palatino Linotype" w:cs="Times New Roman"/>
          <w:b/>
          <w:color w:val="984806"/>
          <w:sz w:val="24"/>
          <w:szCs w:val="24"/>
          <w:lang w:val="ro-RO" w:eastAsia="zh-CN"/>
        </w:rPr>
      </w:pPr>
    </w:p>
    <w:p w:rsidR="009A448A" w:rsidRPr="009A448A" w:rsidRDefault="009A448A" w:rsidP="009A448A">
      <w:pPr>
        <w:jc w:val="both"/>
        <w:rPr>
          <w:rFonts w:ascii="Palatino Linotype" w:eastAsia="SimSun" w:hAnsi="Palatino Linotype" w:cs="Times New Roman"/>
          <w:b/>
          <w:color w:val="984806"/>
          <w:sz w:val="32"/>
          <w:szCs w:val="32"/>
          <w:lang w:val="ro-RO" w:eastAsia="zh-CN"/>
        </w:rPr>
      </w:pPr>
      <w:r w:rsidRPr="009A448A">
        <w:rPr>
          <w:rFonts w:ascii="Palatino Linotype" w:eastAsia="SimSun" w:hAnsi="Palatino Linotype" w:cs="Times New Roman"/>
          <w:b/>
          <w:sz w:val="32"/>
          <w:szCs w:val="32"/>
          <w:lang w:val="ro-RO" w:eastAsia="zh-CN"/>
        </w:rPr>
        <w:t>STUDIUL DE EVALUARE ADECVATĂ</w:t>
      </w:r>
      <w:r w:rsidRPr="009A448A">
        <w:rPr>
          <w:rFonts w:ascii="Palatino Linotype" w:eastAsia="SimSun" w:hAnsi="Palatino Linotype" w:cs="Times New Roman"/>
          <w:b/>
          <w:color w:val="984806"/>
          <w:sz w:val="32"/>
          <w:szCs w:val="32"/>
          <w:lang w:val="ro-RO" w:eastAsia="zh-CN"/>
        </w:rPr>
        <w:t xml:space="preserve">    </w:t>
      </w:r>
    </w:p>
    <w:p w:rsidR="009A448A" w:rsidRPr="009A448A" w:rsidRDefault="009A448A" w:rsidP="009A448A">
      <w:pPr>
        <w:jc w:val="both"/>
        <w:rPr>
          <w:rFonts w:ascii="Palatino Linotype" w:eastAsia="SimSun" w:hAnsi="Palatino Linotype" w:cs="Times New Roman"/>
          <w:b/>
          <w:color w:val="984806"/>
          <w:sz w:val="24"/>
          <w:szCs w:val="24"/>
          <w:lang w:val="ro-RO" w:eastAsia="zh-CN"/>
        </w:rPr>
      </w:pPr>
    </w:p>
    <w:p w:rsidR="009A448A" w:rsidRPr="009A448A" w:rsidRDefault="009A448A" w:rsidP="009A448A">
      <w:pPr>
        <w:jc w:val="both"/>
        <w:rPr>
          <w:rFonts w:ascii="Palatino Linotype" w:eastAsia="SimSun" w:hAnsi="Palatino Linotype" w:cs="Times New Roman"/>
          <w:b/>
          <w:color w:val="984806"/>
          <w:sz w:val="24"/>
          <w:szCs w:val="24"/>
          <w:lang w:val="ro-RO" w:eastAsia="zh-CN"/>
        </w:rPr>
      </w:pPr>
    </w:p>
    <w:p w:rsidR="009A448A" w:rsidRPr="009A448A" w:rsidRDefault="009A448A" w:rsidP="009A448A">
      <w:pPr>
        <w:jc w:val="both"/>
        <w:rPr>
          <w:rFonts w:ascii="Palatino Linotype" w:eastAsia="SimSun" w:hAnsi="Palatino Linotype" w:cs="Times New Roman"/>
          <w:lang w:val="ro-RO" w:eastAsia="zh-CN"/>
        </w:rPr>
      </w:pPr>
      <w:r>
        <w:rPr>
          <w:rFonts w:ascii="Calibri" w:eastAsia="SimSun" w:hAnsi="Calibri" w:cs="Times New Roman"/>
          <w:noProof/>
        </w:rPr>
        <w:drawing>
          <wp:inline distT="0" distB="0" distL="0" distR="0">
            <wp:extent cx="6313170" cy="3326765"/>
            <wp:effectExtent l="0" t="0" r="0" b="6985"/>
            <wp:docPr id="16" name="Picture 16" descr="e4a971600c4a25a3a1714b4012fd546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4a971600c4a25a3a1714b4012fd546f"/>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6313170" cy="3326765"/>
                    </a:xfrm>
                    <a:prstGeom prst="rect">
                      <a:avLst/>
                    </a:prstGeom>
                    <a:noFill/>
                    <a:ln>
                      <a:noFill/>
                    </a:ln>
                  </pic:spPr>
                </pic:pic>
              </a:graphicData>
            </a:graphic>
          </wp:inline>
        </w:drawing>
      </w:r>
    </w:p>
    <w:p w:rsidR="009A448A" w:rsidRPr="009A448A" w:rsidRDefault="009A448A" w:rsidP="009A448A">
      <w:pPr>
        <w:jc w:val="both"/>
        <w:rPr>
          <w:rFonts w:ascii="Palatino Linotype" w:eastAsia="SimSun" w:hAnsi="Palatino Linotype" w:cs="Times New Roman"/>
          <w:b/>
          <w:sz w:val="32"/>
          <w:szCs w:val="32"/>
          <w:lang w:val="ro-RO" w:eastAsia="zh-CN"/>
        </w:rPr>
      </w:pPr>
      <w:r w:rsidRPr="009A448A">
        <w:rPr>
          <w:rFonts w:ascii="Palatino Linotype" w:eastAsia="SimSun" w:hAnsi="Palatino Linotype" w:cs="Times New Roman"/>
          <w:b/>
          <w:sz w:val="32"/>
          <w:szCs w:val="32"/>
          <w:lang w:val="ro-RO" w:eastAsia="zh-CN"/>
        </w:rPr>
        <w:t>pentru</w:t>
      </w:r>
    </w:p>
    <w:p w:rsidR="009A448A" w:rsidRPr="009A448A" w:rsidRDefault="009A448A" w:rsidP="009A448A">
      <w:pPr>
        <w:jc w:val="both"/>
        <w:rPr>
          <w:rFonts w:ascii="Palatino Linotype" w:eastAsia="SimSun" w:hAnsi="Palatino Linotype" w:cs="Times New Roman"/>
          <w:b/>
          <w:color w:val="984806"/>
          <w:sz w:val="32"/>
          <w:szCs w:val="32"/>
          <w:lang w:val="ro-RO" w:eastAsia="zh-CN"/>
        </w:rPr>
      </w:pPr>
    </w:p>
    <w:p w:rsidR="009A448A" w:rsidRPr="009A448A" w:rsidRDefault="009A448A" w:rsidP="009A448A">
      <w:pPr>
        <w:jc w:val="both"/>
        <w:rPr>
          <w:rFonts w:ascii="Palatino Linotype" w:eastAsia="SimSun" w:hAnsi="Palatino Linotype" w:cs="Times New Roman"/>
          <w:b/>
          <w:color w:val="984806"/>
          <w:sz w:val="30"/>
          <w:szCs w:val="30"/>
          <w:lang w:val="ro-RO" w:eastAsia="zh-CN"/>
        </w:rPr>
      </w:pPr>
      <w:r w:rsidRPr="009A448A">
        <w:rPr>
          <w:rFonts w:ascii="Palatino Linotype" w:eastAsia="SimSun" w:hAnsi="Palatino Linotype" w:cs="Times New Roman"/>
          <w:sz w:val="30"/>
          <w:szCs w:val="30"/>
          <w:lang w:eastAsia="zh-CN"/>
        </w:rPr>
        <w:t>PLAN URBANISTIC GENERAL AL COM. DRĂGHICENI, JUD. OLT</w:t>
      </w:r>
      <w:r w:rsidRPr="009A448A">
        <w:rPr>
          <w:rFonts w:ascii="Palatino Linotype" w:eastAsia="SimSun" w:hAnsi="Palatino Linotype" w:cs="Times New Roman"/>
          <w:b/>
          <w:color w:val="984806"/>
          <w:sz w:val="30"/>
          <w:szCs w:val="30"/>
          <w:lang w:val="ro-RO" w:eastAsia="zh-CN"/>
        </w:rPr>
        <w:t xml:space="preserve"> </w:t>
      </w:r>
    </w:p>
    <w:p w:rsidR="009A448A" w:rsidRPr="009A448A" w:rsidRDefault="009A448A" w:rsidP="009A448A">
      <w:pPr>
        <w:jc w:val="both"/>
        <w:rPr>
          <w:rFonts w:ascii="Palatino Linotype" w:eastAsia="SimSun" w:hAnsi="Palatino Linotype" w:cs="Times New Roman"/>
          <w:b/>
          <w:color w:val="984806"/>
          <w:sz w:val="24"/>
          <w:szCs w:val="24"/>
          <w:lang w:val="ro-RO" w:eastAsia="zh-CN"/>
        </w:rPr>
      </w:pPr>
    </w:p>
    <w:p w:rsidR="009A448A" w:rsidRPr="009A448A" w:rsidRDefault="009A448A" w:rsidP="009A448A">
      <w:pPr>
        <w:jc w:val="both"/>
        <w:rPr>
          <w:rFonts w:ascii="Palatino Linotype" w:eastAsia="SimSun" w:hAnsi="Palatino Linotype" w:cs="Times New Roman"/>
          <w:b/>
          <w:sz w:val="24"/>
          <w:szCs w:val="24"/>
          <w:lang w:val="ro-RO" w:eastAsia="zh-CN"/>
        </w:rPr>
      </w:pPr>
      <w:r w:rsidRPr="009A448A">
        <w:rPr>
          <w:rFonts w:ascii="Palatino Linotype" w:eastAsia="SimSun" w:hAnsi="Palatino Linotype" w:cs="Times New Roman"/>
          <w:b/>
          <w:color w:val="984806"/>
          <w:sz w:val="24"/>
          <w:szCs w:val="24"/>
          <w:lang w:val="ro-RO" w:eastAsia="zh-CN"/>
        </w:rPr>
        <w:br w:type="page"/>
      </w:r>
      <w:r w:rsidRPr="009A448A">
        <w:rPr>
          <w:rFonts w:ascii="Palatino Linotype" w:eastAsia="SimSun" w:hAnsi="Palatino Linotype" w:cs="Times New Roman"/>
          <w:b/>
          <w:sz w:val="24"/>
          <w:szCs w:val="24"/>
          <w:lang w:val="ro-RO" w:eastAsia="zh-CN"/>
        </w:rPr>
        <w:lastRenderedPageBreak/>
        <w:t>A) INFORMAŢII PRIVIND PP SUPUS APROBĂRII:</w:t>
      </w:r>
    </w:p>
    <w:p w:rsidR="009A448A" w:rsidRPr="009A448A" w:rsidRDefault="009A448A" w:rsidP="009A448A">
      <w:pPr>
        <w:shd w:val="clear" w:color="auto" w:fill="99FF33"/>
        <w:ind w:firstLine="210"/>
        <w:jc w:val="both"/>
        <w:rPr>
          <w:rFonts w:ascii="Palatino Linotype" w:eastAsia="SimSun" w:hAnsi="Palatino Linotype" w:cs="Times New Roman"/>
          <w:b/>
          <w:sz w:val="24"/>
          <w:szCs w:val="24"/>
          <w:lang w:val="ro-RO" w:eastAsia="zh-CN"/>
        </w:rPr>
      </w:pPr>
      <w:r w:rsidRPr="009A448A">
        <w:rPr>
          <w:rFonts w:ascii="Palatino Linotype" w:eastAsia="SimSun" w:hAnsi="Palatino Linotype" w:cs="Times New Roman"/>
          <w:b/>
          <w:sz w:val="24"/>
          <w:szCs w:val="24"/>
          <w:lang w:val="ro-RO" w:eastAsia="zh-CN"/>
        </w:rPr>
        <w:t>1. informaţii privind PP: denumirea, descrierea, obiectivele acestuia, informaţii privind producţia care se va realiza, informaţii despre materiile prime, substanţele sau preparatele chimice utilizate;</w:t>
      </w:r>
    </w:p>
    <w:p w:rsidR="009A448A" w:rsidRPr="009A448A" w:rsidRDefault="009A448A" w:rsidP="009A448A">
      <w:pPr>
        <w:jc w:val="both"/>
        <w:rPr>
          <w:rFonts w:ascii="Palatino Linotype" w:eastAsia="SimSun" w:hAnsi="Palatino Linotype" w:cs="Times New Roman"/>
          <w:sz w:val="24"/>
          <w:szCs w:val="24"/>
          <w:lang w:val="ro-RO" w:eastAsia="zh-CN"/>
        </w:rPr>
      </w:pPr>
      <w:r w:rsidRPr="009A448A">
        <w:rPr>
          <w:rFonts w:ascii="Palatino Linotype" w:eastAsia="SimSun" w:hAnsi="Palatino Linotype" w:cs="Times New Roman"/>
          <w:sz w:val="24"/>
          <w:szCs w:val="24"/>
          <w:lang w:val="ro-RO" w:eastAsia="zh-CN"/>
        </w:rPr>
        <w:t>1.</w:t>
      </w:r>
      <w:r w:rsidRPr="009A448A">
        <w:rPr>
          <w:rFonts w:ascii="Palatino Linotype" w:eastAsia="SimSun" w:hAnsi="Palatino Linotype" w:cs="Times New Roman"/>
          <w:sz w:val="24"/>
          <w:szCs w:val="24"/>
          <w:lang w:val="ro-RO" w:eastAsia="zh-CN"/>
        </w:rPr>
        <w:tab/>
        <w:t>Informaţii generale</w:t>
      </w:r>
    </w:p>
    <w:p w:rsidR="009A448A" w:rsidRPr="009A448A" w:rsidRDefault="009A448A" w:rsidP="009A448A">
      <w:pPr>
        <w:jc w:val="both"/>
        <w:rPr>
          <w:rFonts w:ascii="Palatino Linotype" w:eastAsia="SimSun" w:hAnsi="Palatino Linotype" w:cs="Times New Roman"/>
          <w:sz w:val="24"/>
          <w:szCs w:val="24"/>
          <w:lang w:val="ro-RO" w:eastAsia="zh-CN"/>
        </w:rPr>
      </w:pPr>
    </w:p>
    <w:p w:rsidR="009A448A" w:rsidRPr="009A448A" w:rsidRDefault="009A448A" w:rsidP="009A448A">
      <w:pPr>
        <w:jc w:val="both"/>
        <w:rPr>
          <w:rFonts w:ascii="Palatino Linotype" w:eastAsia="SimSun" w:hAnsi="Palatino Linotype" w:cs="Times New Roman"/>
          <w:sz w:val="24"/>
          <w:szCs w:val="24"/>
          <w:lang w:val="ro-RO" w:eastAsia="zh-CN"/>
        </w:rPr>
      </w:pPr>
    </w:p>
    <w:p w:rsidR="009A448A" w:rsidRPr="009A448A" w:rsidRDefault="009A448A" w:rsidP="009A448A">
      <w:pPr>
        <w:jc w:val="both"/>
        <w:rPr>
          <w:rFonts w:ascii="Palatino Linotype" w:eastAsia="SimSun" w:hAnsi="Palatino Linotype" w:cs="Times New Roman"/>
          <w:sz w:val="24"/>
          <w:szCs w:val="24"/>
          <w:lang w:val="ro-RO" w:eastAsia="zh-CN"/>
        </w:rPr>
      </w:pPr>
      <w:r w:rsidRPr="009A448A">
        <w:rPr>
          <w:rFonts w:ascii="Palatino Linotype" w:eastAsia="SimSun" w:hAnsi="Palatino Linotype" w:cs="Times New Roman"/>
          <w:sz w:val="24"/>
          <w:szCs w:val="24"/>
          <w:lang w:val="ro-RO" w:eastAsia="zh-CN"/>
        </w:rPr>
        <w:t>1.1.</w:t>
      </w:r>
      <w:r w:rsidRPr="009A448A">
        <w:rPr>
          <w:rFonts w:ascii="Palatino Linotype" w:eastAsia="SimSun" w:hAnsi="Palatino Linotype" w:cs="Times New Roman"/>
          <w:sz w:val="24"/>
          <w:szCs w:val="24"/>
          <w:lang w:val="ro-RO" w:eastAsia="zh-CN"/>
        </w:rPr>
        <w:tab/>
        <w:t xml:space="preserve">Titularul proiectului </w:t>
      </w:r>
    </w:p>
    <w:p w:rsidR="009A448A" w:rsidRPr="009A448A" w:rsidRDefault="009A448A" w:rsidP="009A448A">
      <w:pPr>
        <w:jc w:val="both"/>
        <w:rPr>
          <w:rFonts w:ascii="Palatino Linotype" w:eastAsia="SimSun" w:hAnsi="Palatino Linotype" w:cs="Times New Roman"/>
          <w:sz w:val="24"/>
          <w:szCs w:val="24"/>
          <w:lang w:val="ro-RO" w:eastAsia="zh-CN"/>
        </w:rPr>
      </w:pPr>
    </w:p>
    <w:p w:rsidR="009A448A" w:rsidRPr="009A448A" w:rsidRDefault="009A448A" w:rsidP="009A448A">
      <w:pPr>
        <w:jc w:val="both"/>
        <w:rPr>
          <w:rFonts w:ascii="Palatino Linotype" w:eastAsia="SimSun" w:hAnsi="Palatino Linotype" w:cs="Times New Roman"/>
          <w:sz w:val="24"/>
          <w:szCs w:val="24"/>
          <w:lang w:val="ro-RO" w:eastAsia="zh-CN"/>
        </w:rPr>
      </w:pPr>
      <w:r w:rsidRPr="009A448A">
        <w:rPr>
          <w:rFonts w:ascii="Palatino Linotype" w:eastAsia="SimSun" w:hAnsi="Palatino Linotype" w:cs="Times New Roman"/>
          <w:sz w:val="24"/>
          <w:szCs w:val="24"/>
          <w:lang w:val="ro-RO" w:eastAsia="zh-CN"/>
        </w:rPr>
        <w:t>UAT Drăghiceni, Judeţul Olt;</w:t>
      </w:r>
    </w:p>
    <w:p w:rsidR="009A448A" w:rsidRPr="009A448A" w:rsidRDefault="009A448A" w:rsidP="009A448A">
      <w:pPr>
        <w:jc w:val="both"/>
        <w:rPr>
          <w:rFonts w:ascii="Palatino Linotype" w:eastAsia="SimSun" w:hAnsi="Palatino Linotype" w:cs="Times New Roman"/>
          <w:sz w:val="24"/>
          <w:szCs w:val="24"/>
          <w:lang w:val="ro-RO" w:eastAsia="zh-CN"/>
        </w:rPr>
      </w:pPr>
    </w:p>
    <w:p w:rsidR="009A448A" w:rsidRPr="009A448A" w:rsidRDefault="009A448A" w:rsidP="009A448A">
      <w:pPr>
        <w:jc w:val="both"/>
        <w:rPr>
          <w:rFonts w:ascii="Palatino Linotype" w:eastAsia="SimSun" w:hAnsi="Palatino Linotype" w:cs="Times New Roman"/>
          <w:sz w:val="24"/>
          <w:szCs w:val="24"/>
          <w:lang w:val="ro-RO" w:eastAsia="zh-CN"/>
        </w:rPr>
      </w:pPr>
      <w:r w:rsidRPr="009A448A">
        <w:rPr>
          <w:rFonts w:ascii="Palatino Linotype" w:eastAsia="SimSun" w:hAnsi="Palatino Linotype" w:cs="Times New Roman"/>
          <w:sz w:val="24"/>
          <w:szCs w:val="24"/>
          <w:lang w:val="ro-RO" w:eastAsia="zh-CN"/>
        </w:rPr>
        <w:t>1.2.</w:t>
      </w:r>
      <w:r w:rsidRPr="009A448A">
        <w:rPr>
          <w:rFonts w:ascii="Palatino Linotype" w:eastAsia="SimSun" w:hAnsi="Palatino Linotype" w:cs="Times New Roman"/>
          <w:sz w:val="24"/>
          <w:szCs w:val="24"/>
          <w:lang w:val="ro-RO" w:eastAsia="zh-CN"/>
        </w:rPr>
        <w:tab/>
        <w:t>Autorii atestaţi ai Raportului de mediu Plan Urbanistic General Comuna Drăghiceni, Județul Olt</w:t>
      </w:r>
    </w:p>
    <w:p w:rsidR="009A448A" w:rsidRPr="009A448A" w:rsidRDefault="009A448A" w:rsidP="009A448A">
      <w:pPr>
        <w:jc w:val="both"/>
        <w:rPr>
          <w:rFonts w:ascii="Palatino Linotype" w:eastAsia="SimSun" w:hAnsi="Palatino Linotype" w:cs="Times New Roman"/>
          <w:sz w:val="24"/>
          <w:szCs w:val="24"/>
          <w:lang w:val="ro-RO" w:eastAsia="zh-CN"/>
        </w:rPr>
      </w:pPr>
    </w:p>
    <w:p w:rsidR="009A448A" w:rsidRPr="009A448A" w:rsidRDefault="009A448A" w:rsidP="009A448A">
      <w:pPr>
        <w:jc w:val="both"/>
        <w:rPr>
          <w:rFonts w:ascii="Palatino Linotype" w:eastAsia="SimSun" w:hAnsi="Palatino Linotype" w:cs="Times New Roman"/>
          <w:sz w:val="24"/>
          <w:szCs w:val="24"/>
          <w:lang w:val="ro-RO" w:eastAsia="zh-CN"/>
        </w:rPr>
      </w:pPr>
      <w:r w:rsidRPr="009A448A">
        <w:rPr>
          <w:rFonts w:ascii="Palatino Linotype" w:eastAsia="SimSun" w:hAnsi="Palatino Linotype" w:cs="Times New Roman"/>
          <w:sz w:val="24"/>
          <w:szCs w:val="24"/>
          <w:lang w:val="ro-RO" w:eastAsia="zh-CN"/>
        </w:rPr>
        <w:t>Autorii atestaţi de Ministerul Mediului şi Pădurilor pentru realizarea Raportului de mediu sunt:</w:t>
      </w:r>
    </w:p>
    <w:p w:rsidR="009A448A" w:rsidRPr="009A448A" w:rsidRDefault="009A448A" w:rsidP="009A448A">
      <w:pPr>
        <w:jc w:val="both"/>
        <w:rPr>
          <w:rFonts w:ascii="Palatino Linotype" w:eastAsia="SimSun" w:hAnsi="Palatino Linotype" w:cs="Times New Roman"/>
          <w:sz w:val="24"/>
          <w:szCs w:val="24"/>
          <w:lang w:val="ro-RO" w:eastAsia="zh-CN"/>
        </w:rPr>
      </w:pPr>
      <w:r w:rsidRPr="009A448A">
        <w:rPr>
          <w:rFonts w:ascii="Palatino Linotype" w:eastAsia="SimSun" w:hAnsi="Palatino Linotype" w:cs="Times New Roman"/>
          <w:sz w:val="24"/>
          <w:szCs w:val="24"/>
          <w:lang w:val="ro-RO" w:eastAsia="zh-CN"/>
        </w:rPr>
        <w:t>Elaborator studii pentru protecţia mediului: Dr.Stefanescu Izabela – Mariana - RIM, EA, poz. 488 în Registrul Naţional al Elaboratorilor; www.mmediu.ro</w:t>
      </w:r>
    </w:p>
    <w:p w:rsidR="009A448A" w:rsidRPr="009A448A" w:rsidRDefault="009A448A" w:rsidP="009A448A">
      <w:pPr>
        <w:jc w:val="both"/>
        <w:rPr>
          <w:rFonts w:ascii="Palatino Linotype" w:eastAsia="SimSun" w:hAnsi="Palatino Linotype" w:cs="Times New Roman"/>
          <w:sz w:val="24"/>
          <w:szCs w:val="24"/>
          <w:lang w:val="ro-RO" w:eastAsia="zh-CN"/>
        </w:rPr>
      </w:pPr>
    </w:p>
    <w:p w:rsidR="009A448A" w:rsidRPr="009A448A" w:rsidRDefault="009A448A" w:rsidP="009A448A">
      <w:pPr>
        <w:jc w:val="both"/>
        <w:rPr>
          <w:rFonts w:ascii="Palatino Linotype" w:eastAsia="SimSun" w:hAnsi="Palatino Linotype" w:cs="Times New Roman"/>
          <w:sz w:val="24"/>
          <w:szCs w:val="24"/>
          <w:lang w:val="ro-RO" w:eastAsia="zh-CN"/>
        </w:rPr>
      </w:pPr>
      <w:r w:rsidRPr="009A448A">
        <w:rPr>
          <w:rFonts w:ascii="Palatino Linotype" w:eastAsia="SimSun" w:hAnsi="Palatino Linotype" w:cs="Times New Roman"/>
          <w:sz w:val="24"/>
          <w:szCs w:val="24"/>
          <w:lang w:val="ro-RO" w:eastAsia="zh-CN"/>
        </w:rPr>
        <w:t>1.3.</w:t>
      </w:r>
      <w:r w:rsidRPr="009A448A">
        <w:rPr>
          <w:rFonts w:ascii="Palatino Linotype" w:eastAsia="SimSun" w:hAnsi="Palatino Linotype" w:cs="Times New Roman"/>
          <w:sz w:val="24"/>
          <w:szCs w:val="24"/>
          <w:lang w:val="ro-RO" w:eastAsia="zh-CN"/>
        </w:rPr>
        <w:tab/>
        <w:t xml:space="preserve">Aşezare geografică şi administrativă </w:t>
      </w:r>
    </w:p>
    <w:p w:rsidR="009A448A" w:rsidRPr="009A448A" w:rsidRDefault="009A448A" w:rsidP="009A448A">
      <w:pPr>
        <w:jc w:val="both"/>
        <w:rPr>
          <w:rFonts w:ascii="Palatino Linotype" w:eastAsia="SimSun" w:hAnsi="Palatino Linotype" w:cs="Times New Roman"/>
          <w:sz w:val="24"/>
          <w:szCs w:val="24"/>
          <w:lang w:val="ro-RO" w:eastAsia="zh-CN"/>
        </w:rPr>
      </w:pPr>
    </w:p>
    <w:p w:rsidR="009A448A" w:rsidRPr="009A448A" w:rsidRDefault="009A448A" w:rsidP="009A448A">
      <w:pPr>
        <w:autoSpaceDE w:val="0"/>
        <w:autoSpaceDN w:val="0"/>
        <w:adjustRightInd w:val="0"/>
        <w:spacing w:after="0" w:line="240" w:lineRule="auto"/>
        <w:ind w:firstLine="708"/>
        <w:jc w:val="both"/>
        <w:rPr>
          <w:rFonts w:ascii="Palatino Linotype" w:eastAsia="SimSun" w:hAnsi="Palatino Linotype" w:cs="Calibri"/>
          <w:sz w:val="24"/>
          <w:szCs w:val="24"/>
          <w:lang w:val="ro-RO" w:eastAsia="zh-CN"/>
        </w:rPr>
      </w:pPr>
      <w:r w:rsidRPr="009A448A">
        <w:rPr>
          <w:rFonts w:ascii="Palatino Linotype" w:eastAsia="SimSun" w:hAnsi="Palatino Linotype" w:cs="Calibri"/>
          <w:sz w:val="24"/>
          <w:szCs w:val="24"/>
          <w:lang w:val="ro-RO" w:eastAsia="zh-CN"/>
        </w:rPr>
        <w:t>Comuna Draghiceni este parte integranta a județului Olt, fiind situata la 7 kilometri de orasul Caracal si la 45 de kilometri de municipiul Craiova.</w:t>
      </w:r>
    </w:p>
    <w:p w:rsidR="009A448A" w:rsidRPr="009A448A" w:rsidRDefault="009A448A" w:rsidP="009A448A">
      <w:pPr>
        <w:autoSpaceDE w:val="0"/>
        <w:autoSpaceDN w:val="0"/>
        <w:adjustRightInd w:val="0"/>
        <w:spacing w:after="0" w:line="240" w:lineRule="auto"/>
        <w:ind w:firstLine="708"/>
        <w:jc w:val="both"/>
        <w:rPr>
          <w:rFonts w:ascii="Palatino Linotype" w:eastAsia="SimSun" w:hAnsi="Palatino Linotype" w:cs="Calibri"/>
          <w:sz w:val="24"/>
          <w:szCs w:val="24"/>
          <w:lang w:val="ro-RO" w:eastAsia="zh-CN"/>
        </w:rPr>
      </w:pPr>
      <w:r w:rsidRPr="009A448A">
        <w:rPr>
          <w:rFonts w:ascii="Palatino Linotype" w:eastAsia="SimSun" w:hAnsi="Palatino Linotype" w:cs="Calibri"/>
          <w:sz w:val="24"/>
          <w:szCs w:val="24"/>
          <w:lang w:val="ro-RO" w:eastAsia="zh-CN"/>
        </w:rPr>
        <w:t>In componența comunei Draghiceni intra localitațile Draghiceni - resedința comunei, Liiceni si Grozavesti.Intreaga comuna se intinde pe o suprafața de 3200 de hectare.</w:t>
      </w:r>
    </w:p>
    <w:p w:rsidR="009A448A" w:rsidRPr="009A448A" w:rsidRDefault="009A448A" w:rsidP="009A448A">
      <w:pPr>
        <w:autoSpaceDE w:val="0"/>
        <w:autoSpaceDN w:val="0"/>
        <w:adjustRightInd w:val="0"/>
        <w:spacing w:after="0" w:line="240" w:lineRule="auto"/>
        <w:ind w:firstLine="708"/>
        <w:jc w:val="both"/>
        <w:rPr>
          <w:rFonts w:ascii="Palatino Linotype" w:eastAsia="SimSun" w:hAnsi="Palatino Linotype" w:cs="Calibri"/>
          <w:sz w:val="24"/>
          <w:szCs w:val="24"/>
          <w:lang w:val="ro-RO" w:eastAsia="zh-CN"/>
        </w:rPr>
      </w:pPr>
      <w:r w:rsidRPr="009A448A">
        <w:rPr>
          <w:rFonts w:ascii="Palatino Linotype" w:eastAsia="SimSun" w:hAnsi="Palatino Linotype" w:cs="Calibri"/>
          <w:sz w:val="24"/>
          <w:szCs w:val="24"/>
          <w:lang w:val="ro-RO" w:eastAsia="zh-CN"/>
        </w:rPr>
        <w:t>Comuna Draghiceni este situata in estul Campiei Leu-Rootunda.</w:t>
      </w:r>
    </w:p>
    <w:p w:rsidR="009A448A" w:rsidRPr="009A448A" w:rsidRDefault="009A448A" w:rsidP="009A448A">
      <w:pPr>
        <w:autoSpaceDE w:val="0"/>
        <w:autoSpaceDN w:val="0"/>
        <w:adjustRightInd w:val="0"/>
        <w:spacing w:after="0" w:line="240" w:lineRule="auto"/>
        <w:ind w:firstLine="708"/>
        <w:jc w:val="both"/>
        <w:rPr>
          <w:rFonts w:ascii="Palatino Linotype" w:eastAsia="SimSun" w:hAnsi="Palatino Linotype" w:cs="Calibri"/>
          <w:sz w:val="24"/>
          <w:szCs w:val="24"/>
          <w:lang w:val="ro-RO" w:eastAsia="zh-CN"/>
        </w:rPr>
      </w:pPr>
      <w:r w:rsidRPr="009A448A">
        <w:rPr>
          <w:rFonts w:ascii="Palatino Linotype" w:eastAsia="SimSun" w:hAnsi="Palatino Linotype" w:cs="Calibri"/>
          <w:sz w:val="24"/>
          <w:szCs w:val="24"/>
          <w:lang w:val="ro-RO" w:eastAsia="zh-CN"/>
        </w:rPr>
        <w:t>Comuna a fost infiintata prin lege administrativa din 31 martie 1864, desfiintata in anul 1873, reinfiintata in anul 1887, desfiintata in anul 1930, reinfiintata in anul 1932.</w:t>
      </w:r>
    </w:p>
    <w:p w:rsidR="009A448A" w:rsidRPr="009A448A" w:rsidRDefault="009A448A" w:rsidP="009A448A">
      <w:pPr>
        <w:autoSpaceDE w:val="0"/>
        <w:autoSpaceDN w:val="0"/>
        <w:adjustRightInd w:val="0"/>
        <w:spacing w:after="0" w:line="240" w:lineRule="auto"/>
        <w:ind w:firstLine="708"/>
        <w:jc w:val="both"/>
        <w:rPr>
          <w:rFonts w:ascii="Palatino Linotype" w:eastAsia="SimSun" w:hAnsi="Palatino Linotype" w:cs="Calibri"/>
          <w:sz w:val="24"/>
          <w:szCs w:val="24"/>
          <w:lang w:val="ro-RO" w:eastAsia="zh-CN"/>
        </w:rPr>
      </w:pPr>
      <w:r w:rsidRPr="009A448A">
        <w:rPr>
          <w:rFonts w:ascii="Palatino Linotype" w:eastAsia="SimSun" w:hAnsi="Palatino Linotype" w:cs="Calibri"/>
          <w:sz w:val="24"/>
          <w:szCs w:val="24"/>
          <w:lang w:val="ro-RO" w:eastAsia="zh-CN"/>
        </w:rPr>
        <w:lastRenderedPageBreak/>
        <w:t>A facut parte din judetul Romanati pana in anul 1950 si din regiunea Oltenia, raionul Caracal intre anii 1950 si 1968.</w:t>
      </w:r>
    </w:p>
    <w:p w:rsidR="009A448A" w:rsidRPr="009A448A" w:rsidRDefault="009A448A" w:rsidP="009A448A">
      <w:pPr>
        <w:autoSpaceDE w:val="0"/>
        <w:autoSpaceDN w:val="0"/>
        <w:adjustRightInd w:val="0"/>
        <w:spacing w:after="0" w:line="240" w:lineRule="auto"/>
        <w:ind w:firstLine="708"/>
        <w:jc w:val="both"/>
        <w:rPr>
          <w:rFonts w:ascii="Palatino Linotype" w:eastAsia="SimSun" w:hAnsi="Palatino Linotype" w:cs="Calibri"/>
          <w:sz w:val="24"/>
          <w:szCs w:val="24"/>
          <w:lang w:val="ro-RO" w:eastAsia="zh-CN"/>
        </w:rPr>
      </w:pPr>
      <w:r w:rsidRPr="009A448A">
        <w:rPr>
          <w:rFonts w:ascii="Palatino Linotype" w:eastAsia="SimSun" w:hAnsi="Palatino Linotype" w:cs="Calibri"/>
          <w:sz w:val="24"/>
          <w:szCs w:val="24"/>
          <w:lang w:val="ro-RO" w:eastAsia="zh-CN"/>
        </w:rPr>
        <w:t xml:space="preserve">Intre anii 1968 si </w:t>
      </w:r>
      <w:smartTag w:uri="urn:schemas-microsoft-com:office:smarttags" w:element="metricconverter">
        <w:smartTagPr>
          <w:attr w:name="ProductID" w:val="2005 a"/>
        </w:smartTagPr>
        <w:r w:rsidRPr="009A448A">
          <w:rPr>
            <w:rFonts w:ascii="Palatino Linotype" w:eastAsia="SimSun" w:hAnsi="Palatino Linotype" w:cs="Calibri"/>
            <w:sz w:val="24"/>
            <w:szCs w:val="24"/>
            <w:lang w:val="ro-RO" w:eastAsia="zh-CN"/>
          </w:rPr>
          <w:t>2005 a</w:t>
        </w:r>
      </w:smartTag>
      <w:r w:rsidRPr="009A448A">
        <w:rPr>
          <w:rFonts w:ascii="Palatino Linotype" w:eastAsia="SimSun" w:hAnsi="Palatino Linotype" w:cs="Calibri"/>
          <w:sz w:val="24"/>
          <w:szCs w:val="24"/>
          <w:lang w:val="ro-RO" w:eastAsia="zh-CN"/>
        </w:rPr>
        <w:t xml:space="preserve"> fost comuna suburbana a orasului Caracal. </w:t>
      </w:r>
    </w:p>
    <w:p w:rsidR="009A448A" w:rsidRPr="009A448A" w:rsidRDefault="009A448A" w:rsidP="009A448A">
      <w:pPr>
        <w:autoSpaceDE w:val="0"/>
        <w:autoSpaceDN w:val="0"/>
        <w:adjustRightInd w:val="0"/>
        <w:spacing w:after="0" w:line="240" w:lineRule="auto"/>
        <w:ind w:firstLine="708"/>
        <w:jc w:val="both"/>
        <w:rPr>
          <w:rFonts w:ascii="Palatino Linotype" w:eastAsia="SimSun" w:hAnsi="Palatino Linotype" w:cs="Calibri"/>
          <w:sz w:val="24"/>
          <w:szCs w:val="24"/>
          <w:lang w:val="ro-RO" w:eastAsia="zh-CN"/>
        </w:rPr>
      </w:pPr>
      <w:r w:rsidRPr="009A448A">
        <w:rPr>
          <w:rFonts w:ascii="Palatino Linotype" w:eastAsia="SimSun" w:hAnsi="Palatino Linotype" w:cs="Calibri"/>
          <w:sz w:val="24"/>
          <w:szCs w:val="24"/>
          <w:lang w:val="ro-RO" w:eastAsia="zh-CN"/>
        </w:rPr>
        <w:t>In zona au fost descoperite fragmente de ceramica romana si un tezaur monetar cuprinzand 460 denari romani imperiali, emisi in intervalul cuprins intre imparatii Nero si Commodus.</w:t>
      </w:r>
    </w:p>
    <w:p w:rsidR="009A448A" w:rsidRPr="009A448A" w:rsidRDefault="009A448A" w:rsidP="009A448A">
      <w:pPr>
        <w:autoSpaceDE w:val="0"/>
        <w:autoSpaceDN w:val="0"/>
        <w:adjustRightInd w:val="0"/>
        <w:spacing w:after="0" w:line="240" w:lineRule="auto"/>
        <w:ind w:firstLine="708"/>
        <w:jc w:val="both"/>
        <w:rPr>
          <w:rFonts w:ascii="Palatino Linotype" w:eastAsia="SimSun" w:hAnsi="Palatino Linotype" w:cs="Calibri"/>
          <w:sz w:val="24"/>
          <w:szCs w:val="24"/>
          <w:lang w:val="ro-RO" w:eastAsia="zh-CN"/>
        </w:rPr>
      </w:pPr>
      <w:r w:rsidRPr="009A448A">
        <w:rPr>
          <w:rFonts w:ascii="Palatino Linotype" w:eastAsia="SimSun" w:hAnsi="Palatino Linotype" w:cs="Calibri"/>
          <w:sz w:val="24"/>
          <w:szCs w:val="24"/>
          <w:lang w:val="ro-RO" w:eastAsia="zh-CN"/>
        </w:rPr>
        <w:t>Satul este mentionat intr-un hrisov emis la 10 iunie 1535, prin care Vlad Vintila intareste lui Bratu si lui Aldea, cu fii lor o cina in Draghiceni in sat si in camp pana la rau.</w:t>
      </w:r>
    </w:p>
    <w:p w:rsidR="009A448A" w:rsidRPr="009A448A" w:rsidRDefault="009A448A" w:rsidP="009A448A">
      <w:pPr>
        <w:autoSpaceDE w:val="0"/>
        <w:autoSpaceDN w:val="0"/>
        <w:adjustRightInd w:val="0"/>
        <w:spacing w:after="0" w:line="240" w:lineRule="auto"/>
        <w:ind w:firstLine="708"/>
        <w:jc w:val="both"/>
        <w:rPr>
          <w:rFonts w:ascii="Palatino Linotype" w:eastAsia="SimSun" w:hAnsi="Palatino Linotype" w:cs="Calibri"/>
          <w:sz w:val="24"/>
          <w:szCs w:val="24"/>
          <w:lang w:val="ro-RO" w:eastAsia="zh-CN"/>
        </w:rPr>
      </w:pPr>
      <w:r w:rsidRPr="009A448A">
        <w:rPr>
          <w:rFonts w:ascii="Palatino Linotype" w:eastAsia="SimSun" w:hAnsi="Palatino Linotype" w:cs="Calibri"/>
          <w:sz w:val="24"/>
          <w:szCs w:val="24"/>
          <w:lang w:val="ro-RO" w:eastAsia="zh-CN"/>
        </w:rPr>
        <w:t>Satul mai este mentionat intr-un hrisov din 9 iunie 1549 prin care voievodul Mircea Ciobanu intareste lui Mitrea si lui Grozea o cina in Draghiceni.</w:t>
      </w:r>
    </w:p>
    <w:p w:rsidR="009A448A" w:rsidRPr="009A448A" w:rsidRDefault="009A448A" w:rsidP="009A448A">
      <w:pPr>
        <w:jc w:val="both"/>
        <w:rPr>
          <w:rFonts w:ascii="Palatino Linotype" w:eastAsia="SimSun" w:hAnsi="Palatino Linotype" w:cs="Times New Roman"/>
          <w:sz w:val="24"/>
          <w:szCs w:val="24"/>
          <w:lang w:val="ro-RO" w:eastAsia="zh-CN"/>
        </w:rPr>
      </w:pPr>
      <w:r w:rsidRPr="009A448A">
        <w:rPr>
          <w:rFonts w:ascii="Palatino Linotype" w:eastAsia="SimSun" w:hAnsi="Palatino Linotype" w:cs="Times New Roman"/>
          <w:sz w:val="24"/>
          <w:szCs w:val="24"/>
          <w:lang w:val="ro-RO" w:eastAsia="zh-CN"/>
        </w:rPr>
        <w:t xml:space="preserve"> </w:t>
      </w:r>
    </w:p>
    <w:p w:rsidR="009A448A" w:rsidRPr="009A448A" w:rsidRDefault="009A448A" w:rsidP="009A448A">
      <w:pPr>
        <w:autoSpaceDE w:val="0"/>
        <w:autoSpaceDN w:val="0"/>
        <w:adjustRightInd w:val="0"/>
        <w:spacing w:after="0" w:line="240" w:lineRule="auto"/>
        <w:jc w:val="both"/>
        <w:rPr>
          <w:rFonts w:ascii="Palatino Linotype" w:eastAsia="SimSun" w:hAnsi="Palatino Linotype" w:cs="Calibri"/>
          <w:bCs/>
          <w:sz w:val="24"/>
          <w:szCs w:val="24"/>
          <w:lang w:val="ro-RO" w:eastAsia="zh-CN"/>
        </w:rPr>
      </w:pPr>
      <w:r w:rsidRPr="009A448A">
        <w:rPr>
          <w:rFonts w:ascii="Palatino Linotype" w:eastAsia="SimSun" w:hAnsi="Palatino Linotype" w:cs="Calibri"/>
          <w:bCs/>
          <w:sz w:val="24"/>
          <w:szCs w:val="24"/>
          <w:lang w:val="ro-RO" w:eastAsia="zh-CN"/>
        </w:rPr>
        <w:tab/>
        <w:t>Comuna Draghiceni se invecineaza cu urmatoarele comune :</w:t>
      </w:r>
    </w:p>
    <w:p w:rsidR="009A448A" w:rsidRPr="009A448A" w:rsidRDefault="009A448A" w:rsidP="009A448A">
      <w:pPr>
        <w:numPr>
          <w:ilvl w:val="0"/>
          <w:numId w:val="39"/>
        </w:numPr>
        <w:autoSpaceDE w:val="0"/>
        <w:autoSpaceDN w:val="0"/>
        <w:adjustRightInd w:val="0"/>
        <w:spacing w:after="0" w:line="240" w:lineRule="auto"/>
        <w:contextualSpacing/>
        <w:rPr>
          <w:rFonts w:ascii="Palatino Linotype" w:eastAsia="SimSun" w:hAnsi="Palatino Linotype" w:cs="Calibri"/>
          <w:sz w:val="24"/>
          <w:szCs w:val="24"/>
          <w:shd w:val="clear" w:color="auto" w:fill="FFFFFF"/>
          <w:lang w:eastAsia="zh-CN"/>
        </w:rPr>
      </w:pPr>
      <w:r w:rsidRPr="009A448A">
        <w:rPr>
          <w:rFonts w:ascii="Palatino Linotype" w:eastAsia="SimSun" w:hAnsi="Palatino Linotype" w:cs="Arial"/>
          <w:sz w:val="24"/>
          <w:szCs w:val="24"/>
          <w:lang w:val="ro-RO" w:eastAsia="zh-CN"/>
        </w:rPr>
        <w:t xml:space="preserve">Comuna </w:t>
      </w:r>
      <w:hyperlink r:id="rId7" w:history="1">
        <w:r w:rsidRPr="009A448A">
          <w:rPr>
            <w:rFonts w:ascii="Palatino Linotype" w:eastAsia="SimSun" w:hAnsi="Palatino Linotype" w:cs="Calibri"/>
            <w:color w:val="0000FF"/>
            <w:sz w:val="24"/>
            <w:szCs w:val="24"/>
            <w:u w:val="single"/>
            <w:shd w:val="clear" w:color="auto" w:fill="FFFFFF"/>
            <w:lang w:val="ro-RO" w:eastAsia="zh-CN"/>
          </w:rPr>
          <w:t>Cezieni la N</w:t>
        </w:r>
      </w:hyperlink>
      <w:r w:rsidRPr="009A448A">
        <w:rPr>
          <w:rFonts w:ascii="Palatino Linotype" w:eastAsia="SimSun" w:hAnsi="Palatino Linotype" w:cs="Calibri"/>
          <w:sz w:val="24"/>
          <w:szCs w:val="24"/>
          <w:shd w:val="clear" w:color="auto" w:fill="FFFFFF"/>
          <w:lang w:eastAsia="zh-CN"/>
        </w:rPr>
        <w:t>ord</w:t>
      </w:r>
    </w:p>
    <w:p w:rsidR="009A448A" w:rsidRPr="009A448A" w:rsidRDefault="009A448A" w:rsidP="009A448A">
      <w:pPr>
        <w:numPr>
          <w:ilvl w:val="0"/>
          <w:numId w:val="39"/>
        </w:numPr>
        <w:autoSpaceDE w:val="0"/>
        <w:autoSpaceDN w:val="0"/>
        <w:adjustRightInd w:val="0"/>
        <w:spacing w:after="0" w:line="240" w:lineRule="auto"/>
        <w:contextualSpacing/>
        <w:rPr>
          <w:rFonts w:ascii="Palatino Linotype" w:eastAsia="SimSun" w:hAnsi="Palatino Linotype" w:cs="Calibri"/>
          <w:sz w:val="24"/>
          <w:szCs w:val="24"/>
          <w:shd w:val="clear" w:color="auto" w:fill="FFFFFF"/>
          <w:lang w:eastAsia="zh-CN"/>
        </w:rPr>
      </w:pPr>
      <w:r w:rsidRPr="009A448A">
        <w:rPr>
          <w:rFonts w:ascii="Palatino Linotype" w:eastAsia="SimSun" w:hAnsi="Palatino Linotype" w:cs="Arial"/>
          <w:sz w:val="24"/>
          <w:szCs w:val="24"/>
          <w:lang w:val="ro-RO" w:eastAsia="zh-CN"/>
        </w:rPr>
        <w:t xml:space="preserve">Municipiul Caracal la </w:t>
      </w:r>
      <w:r w:rsidRPr="009A448A">
        <w:rPr>
          <w:rFonts w:ascii="Palatino Linotype" w:eastAsia="SimSun" w:hAnsi="Palatino Linotype" w:cs="Calibri"/>
          <w:color w:val="0000FF"/>
          <w:sz w:val="24"/>
          <w:szCs w:val="24"/>
          <w:u w:val="single"/>
          <w:shd w:val="clear" w:color="auto" w:fill="FFFFFF"/>
          <w:lang w:val="ro-RO" w:eastAsia="zh-CN"/>
        </w:rPr>
        <w:t>Est</w:t>
      </w:r>
    </w:p>
    <w:p w:rsidR="009A448A" w:rsidRPr="009A448A" w:rsidRDefault="009A448A" w:rsidP="009A448A">
      <w:pPr>
        <w:numPr>
          <w:ilvl w:val="0"/>
          <w:numId w:val="39"/>
        </w:numPr>
        <w:autoSpaceDE w:val="0"/>
        <w:autoSpaceDN w:val="0"/>
        <w:adjustRightInd w:val="0"/>
        <w:spacing w:after="0" w:line="240" w:lineRule="auto"/>
        <w:contextualSpacing/>
        <w:rPr>
          <w:rFonts w:ascii="Palatino Linotype" w:eastAsia="SimSun" w:hAnsi="Palatino Linotype" w:cs="Calibri"/>
          <w:sz w:val="24"/>
          <w:szCs w:val="24"/>
          <w:shd w:val="clear" w:color="auto" w:fill="FFFFFF"/>
          <w:lang w:eastAsia="zh-CN"/>
        </w:rPr>
      </w:pPr>
      <w:r w:rsidRPr="009A448A">
        <w:rPr>
          <w:rFonts w:ascii="Palatino Linotype" w:eastAsia="SimSun" w:hAnsi="Palatino Linotype" w:cs="Arial"/>
          <w:sz w:val="24"/>
          <w:szCs w:val="24"/>
          <w:lang w:val="ro-RO" w:eastAsia="zh-CN"/>
        </w:rPr>
        <w:t>Comuna Redea la Sud</w:t>
      </w:r>
      <w:r w:rsidRPr="009A448A">
        <w:rPr>
          <w:rFonts w:ascii="Palatino Linotype" w:eastAsia="SimSun" w:hAnsi="Palatino Linotype" w:cs="Calibri"/>
          <w:sz w:val="24"/>
          <w:szCs w:val="24"/>
          <w:shd w:val="clear" w:color="auto" w:fill="FFFFFF"/>
          <w:lang w:eastAsia="zh-CN"/>
        </w:rPr>
        <w:t> </w:t>
      </w:r>
    </w:p>
    <w:p w:rsidR="009A448A" w:rsidRPr="009A448A" w:rsidRDefault="009A448A" w:rsidP="009A448A">
      <w:pPr>
        <w:numPr>
          <w:ilvl w:val="0"/>
          <w:numId w:val="39"/>
        </w:numPr>
        <w:autoSpaceDE w:val="0"/>
        <w:autoSpaceDN w:val="0"/>
        <w:adjustRightInd w:val="0"/>
        <w:spacing w:after="0" w:line="240" w:lineRule="auto"/>
        <w:contextualSpacing/>
        <w:rPr>
          <w:rFonts w:ascii="Palatino Linotype" w:eastAsia="SimSun" w:hAnsi="Palatino Linotype" w:cs="Calibri"/>
          <w:bCs/>
          <w:sz w:val="24"/>
          <w:szCs w:val="24"/>
          <w:lang w:val="ro-RO" w:eastAsia="zh-CN"/>
        </w:rPr>
      </w:pPr>
      <w:r w:rsidRPr="009A448A">
        <w:rPr>
          <w:rFonts w:ascii="Palatino Linotype" w:eastAsia="SimSun" w:hAnsi="Palatino Linotype" w:cs="Calibri"/>
          <w:sz w:val="24"/>
          <w:szCs w:val="24"/>
          <w:shd w:val="clear" w:color="auto" w:fill="FFFFFF"/>
          <w:lang w:eastAsia="zh-CN"/>
        </w:rPr>
        <w:t>Judetul Dolj la Vest</w:t>
      </w:r>
    </w:p>
    <w:p w:rsidR="009A448A" w:rsidRPr="009A448A" w:rsidRDefault="009A448A" w:rsidP="009A448A">
      <w:pPr>
        <w:autoSpaceDE w:val="0"/>
        <w:autoSpaceDN w:val="0"/>
        <w:adjustRightInd w:val="0"/>
        <w:spacing w:after="0" w:line="240" w:lineRule="auto"/>
        <w:ind w:firstLine="708"/>
        <w:jc w:val="both"/>
        <w:rPr>
          <w:rFonts w:ascii="Palatino Linotype" w:eastAsia="SimSun" w:hAnsi="Palatino Linotype" w:cs="Calibri"/>
          <w:bCs/>
          <w:sz w:val="24"/>
          <w:szCs w:val="24"/>
          <w:lang w:val="ro-RO" w:eastAsia="zh-CN"/>
        </w:rPr>
      </w:pPr>
      <w:r w:rsidRPr="009A448A">
        <w:rPr>
          <w:rFonts w:ascii="Palatino Linotype" w:eastAsia="SimSun" w:hAnsi="Palatino Linotype" w:cs="Calibri"/>
          <w:bCs/>
          <w:sz w:val="24"/>
          <w:szCs w:val="24"/>
          <w:lang w:val="ro-RO" w:eastAsia="zh-CN"/>
        </w:rPr>
        <w:t>Teritoriu comunei Draghiceni este strabatut de DN6 ( E70 ) si face legatura cu municiupiul Caracal din judetul Olt si alte orase importante ale tarii cum ar fi Craiova, Alexandria si capitala tarii Bucuresti .</w:t>
      </w:r>
    </w:p>
    <w:p w:rsidR="009A448A" w:rsidRPr="009A448A" w:rsidRDefault="009A448A" w:rsidP="009A448A">
      <w:pPr>
        <w:autoSpaceDE w:val="0"/>
        <w:autoSpaceDN w:val="0"/>
        <w:adjustRightInd w:val="0"/>
        <w:spacing w:after="0" w:line="240" w:lineRule="auto"/>
        <w:ind w:firstLine="708"/>
        <w:rPr>
          <w:rFonts w:ascii="Palatino Linotype" w:eastAsia="SimSun" w:hAnsi="Palatino Linotype" w:cs="Calibri"/>
          <w:bCs/>
          <w:sz w:val="24"/>
          <w:szCs w:val="24"/>
          <w:lang w:val="ro-RO" w:eastAsia="zh-CN"/>
        </w:rPr>
      </w:pPr>
      <w:r w:rsidRPr="009A448A">
        <w:rPr>
          <w:rFonts w:ascii="Palatino Linotype" w:eastAsia="SimSun" w:hAnsi="Palatino Linotype" w:cs="Calibri"/>
          <w:bCs/>
          <w:sz w:val="24"/>
          <w:szCs w:val="24"/>
          <w:lang w:val="ro-RO" w:eastAsia="zh-CN"/>
        </w:rPr>
        <w:t>Calea ferata dubla electrificata de pe linia Bucuresti-Craiova-Timisoara trece prin comuna Draghiceni, unde exista o statie C.F.</w:t>
      </w:r>
    </w:p>
    <w:p w:rsidR="009A448A" w:rsidRPr="009A448A" w:rsidRDefault="009A448A" w:rsidP="009A448A">
      <w:pPr>
        <w:jc w:val="both"/>
        <w:rPr>
          <w:rFonts w:ascii="Palatino Linotype" w:eastAsia="SimSun" w:hAnsi="Palatino Linotype" w:cs="Times New Roman"/>
          <w:sz w:val="24"/>
          <w:szCs w:val="24"/>
          <w:lang w:val="ro-RO" w:eastAsia="zh-CN"/>
        </w:rPr>
      </w:pPr>
    </w:p>
    <w:p w:rsidR="009A448A" w:rsidRPr="009A448A" w:rsidRDefault="009A448A" w:rsidP="009A448A">
      <w:pPr>
        <w:jc w:val="both"/>
        <w:rPr>
          <w:rFonts w:ascii="Palatino Linotype" w:eastAsia="SimSun" w:hAnsi="Palatino Linotype" w:cs="Times New Roman"/>
          <w:sz w:val="24"/>
          <w:szCs w:val="24"/>
          <w:lang w:val="ro-RO" w:eastAsia="zh-CN"/>
        </w:rPr>
      </w:pPr>
      <w:r w:rsidRPr="009A448A">
        <w:rPr>
          <w:rFonts w:ascii="Palatino Linotype" w:eastAsia="SimSun" w:hAnsi="Palatino Linotype" w:cs="Times New Roman"/>
          <w:sz w:val="24"/>
          <w:szCs w:val="24"/>
          <w:lang w:val="ro-RO" w:eastAsia="zh-CN"/>
        </w:rPr>
        <w:t xml:space="preserve">CERINŢE   LEGALE   PRIVIND   ELABORAREA   P.U.G. ȘI   A  RAPORTULUI DE MEDIU </w:t>
      </w:r>
    </w:p>
    <w:p w:rsidR="009A448A" w:rsidRPr="009A448A" w:rsidRDefault="009A448A" w:rsidP="009A448A">
      <w:pPr>
        <w:jc w:val="both"/>
        <w:rPr>
          <w:rFonts w:ascii="Palatino Linotype" w:eastAsia="SimSun" w:hAnsi="Palatino Linotype" w:cs="Times New Roman"/>
          <w:sz w:val="24"/>
          <w:szCs w:val="24"/>
          <w:lang w:val="ro-RO" w:eastAsia="zh-CN"/>
        </w:rPr>
      </w:pPr>
      <w:r w:rsidRPr="009A448A">
        <w:rPr>
          <w:rFonts w:ascii="Palatino Linotype" w:eastAsia="SimSun" w:hAnsi="Palatino Linotype" w:cs="Times New Roman"/>
          <w:sz w:val="24"/>
          <w:szCs w:val="24"/>
          <w:lang w:val="ro-RO" w:eastAsia="zh-CN"/>
        </w:rPr>
        <w:t xml:space="preserve">Activitatea  de  elaborare  a  studiilor  de  evaluare  a impactului  de  mediu  pentru proiectele de amenajare a teritoriului și de urbanism la nivel de localităţi rurale sau urbane,  are  ca  scop  principal,  evaluarea  problemelor  de  mediu,  ameliorarea și conservarea  mediului  înconjurător  precum și  analiza  modului  în  care  la  nivelul actual  s-a  reușit  la  nivelul  proiectului  de  amenajare  a  teritoriului,  implementarea strategiilor  europene și  naţionale  de  protecţia  mediului  acestea  fiind  prioritare și condiţionând prevederile de dezvoltare economică și socială. </w:t>
      </w:r>
    </w:p>
    <w:p w:rsidR="009A448A" w:rsidRPr="009A448A" w:rsidRDefault="009A448A" w:rsidP="009A448A">
      <w:pPr>
        <w:jc w:val="both"/>
        <w:rPr>
          <w:rFonts w:ascii="Palatino Linotype" w:eastAsia="SimSun" w:hAnsi="Palatino Linotype" w:cs="Times New Roman"/>
          <w:sz w:val="24"/>
          <w:szCs w:val="24"/>
          <w:lang w:val="ro-RO" w:eastAsia="zh-CN"/>
        </w:rPr>
      </w:pPr>
      <w:r w:rsidRPr="009A448A">
        <w:rPr>
          <w:rFonts w:ascii="Palatino Linotype" w:eastAsia="SimSun" w:hAnsi="Palatino Linotype" w:cs="Times New Roman"/>
          <w:sz w:val="24"/>
          <w:szCs w:val="24"/>
          <w:lang w:val="ro-RO" w:eastAsia="zh-CN"/>
        </w:rPr>
        <w:t xml:space="preserve">Planul  urbanistic  general  al  comunei Drăghiceni a  fost  elaborat  de  S.C. BRIGCONS S.R.L., în conformitate cu prevederile legale: </w:t>
      </w:r>
    </w:p>
    <w:p w:rsidR="009A448A" w:rsidRPr="009A448A" w:rsidRDefault="009A448A" w:rsidP="009A448A">
      <w:pPr>
        <w:jc w:val="both"/>
        <w:rPr>
          <w:rFonts w:ascii="Palatino Linotype" w:eastAsia="SimSun" w:hAnsi="Palatino Linotype" w:cs="Times New Roman"/>
          <w:sz w:val="24"/>
          <w:szCs w:val="24"/>
          <w:lang w:val="ro-RO" w:eastAsia="zh-CN"/>
        </w:rPr>
      </w:pPr>
      <w:r w:rsidRPr="009A448A">
        <w:rPr>
          <w:rFonts w:ascii="Palatino Linotype" w:eastAsia="SimSun" w:hAnsi="Palatino Linotype" w:cs="Calibri"/>
          <w:sz w:val="24"/>
          <w:szCs w:val="24"/>
          <w:lang w:val="ro-RO" w:eastAsia="zh-CN"/>
        </w:rPr>
        <w:t></w:t>
      </w:r>
      <w:r w:rsidRPr="009A448A">
        <w:rPr>
          <w:rFonts w:ascii="Palatino Linotype" w:eastAsia="SimSun" w:hAnsi="Palatino Linotype" w:cs="Times New Roman"/>
          <w:sz w:val="24"/>
          <w:szCs w:val="24"/>
          <w:lang w:val="ro-RO" w:eastAsia="zh-CN"/>
        </w:rPr>
        <w:tab/>
        <w:t xml:space="preserve">Lege    nr.    350    din    06/07/2001 - privind    amenajarea    teritoriului şi urbanismul; </w:t>
      </w:r>
    </w:p>
    <w:p w:rsidR="009A448A" w:rsidRPr="009A448A" w:rsidRDefault="009A448A" w:rsidP="009A448A">
      <w:pPr>
        <w:jc w:val="both"/>
        <w:rPr>
          <w:rFonts w:ascii="Palatino Linotype" w:eastAsia="SimSun" w:hAnsi="Palatino Linotype" w:cs="Times New Roman"/>
          <w:sz w:val="24"/>
          <w:szCs w:val="24"/>
          <w:lang w:val="ro-RO" w:eastAsia="zh-CN"/>
        </w:rPr>
      </w:pPr>
      <w:r w:rsidRPr="009A448A">
        <w:rPr>
          <w:rFonts w:ascii="Palatino Linotype" w:eastAsia="SimSun" w:hAnsi="Palatino Linotype" w:cs="Calibri"/>
          <w:sz w:val="24"/>
          <w:szCs w:val="24"/>
          <w:lang w:val="ro-RO" w:eastAsia="zh-CN"/>
        </w:rPr>
        <w:t></w:t>
      </w:r>
      <w:r w:rsidRPr="009A448A">
        <w:rPr>
          <w:rFonts w:ascii="Palatino Linotype" w:eastAsia="SimSun" w:hAnsi="Palatino Linotype" w:cs="Times New Roman"/>
          <w:sz w:val="24"/>
          <w:szCs w:val="24"/>
          <w:lang w:val="ro-RO" w:eastAsia="zh-CN"/>
        </w:rPr>
        <w:tab/>
        <w:t xml:space="preserve">Lege  nr.  351  din  06/07/2001 - privind  aprobarea  Planului  de  amenajare  a teritoriului naţional - Secţiunea a IV-a Reţeaua de localităţi; </w:t>
      </w:r>
    </w:p>
    <w:p w:rsidR="009A448A" w:rsidRPr="009A448A" w:rsidRDefault="009A448A" w:rsidP="009A448A">
      <w:pPr>
        <w:jc w:val="both"/>
        <w:rPr>
          <w:rFonts w:ascii="Palatino Linotype" w:eastAsia="SimSun" w:hAnsi="Palatino Linotype" w:cs="Times New Roman"/>
          <w:sz w:val="24"/>
          <w:szCs w:val="24"/>
          <w:lang w:val="ro-RO" w:eastAsia="zh-CN"/>
        </w:rPr>
      </w:pPr>
      <w:r w:rsidRPr="009A448A">
        <w:rPr>
          <w:rFonts w:ascii="Palatino Linotype" w:eastAsia="SimSun" w:hAnsi="Palatino Linotype" w:cs="Calibri"/>
          <w:sz w:val="24"/>
          <w:szCs w:val="24"/>
          <w:lang w:val="ro-RO" w:eastAsia="zh-CN"/>
        </w:rPr>
        <w:lastRenderedPageBreak/>
        <w:t></w:t>
      </w:r>
      <w:r w:rsidRPr="009A448A">
        <w:rPr>
          <w:rFonts w:ascii="Palatino Linotype" w:eastAsia="SimSun" w:hAnsi="Palatino Linotype" w:cs="Times New Roman"/>
          <w:sz w:val="24"/>
          <w:szCs w:val="24"/>
          <w:lang w:val="ro-RO" w:eastAsia="zh-CN"/>
        </w:rPr>
        <w:tab/>
        <w:t xml:space="preserve">Ordin  nr.  13  din  10/03/1999 -   pentru  aprobarea  reglementării  tehnice "Ghid  privind  metodologia  de  elaborare şi  conţinutul-cadru  al  planului  urbanistic general", indicativ GP038/99; </w:t>
      </w:r>
    </w:p>
    <w:p w:rsidR="009A448A" w:rsidRPr="009A448A" w:rsidRDefault="009A448A" w:rsidP="009A448A">
      <w:pPr>
        <w:jc w:val="both"/>
        <w:rPr>
          <w:rFonts w:ascii="Palatino Linotype" w:eastAsia="SimSun" w:hAnsi="Palatino Linotype" w:cs="Times New Roman"/>
          <w:sz w:val="24"/>
          <w:szCs w:val="24"/>
          <w:lang w:val="ro-RO" w:eastAsia="zh-CN"/>
        </w:rPr>
      </w:pPr>
      <w:r w:rsidRPr="009A448A">
        <w:rPr>
          <w:rFonts w:ascii="Palatino Linotype" w:eastAsia="SimSun" w:hAnsi="Palatino Linotype" w:cs="Calibri"/>
          <w:sz w:val="24"/>
          <w:szCs w:val="24"/>
          <w:lang w:val="ro-RO" w:eastAsia="zh-CN"/>
        </w:rPr>
        <w:t></w:t>
      </w:r>
      <w:r w:rsidRPr="009A448A">
        <w:rPr>
          <w:rFonts w:ascii="Palatino Linotype" w:eastAsia="SimSun" w:hAnsi="Palatino Linotype" w:cs="Times New Roman"/>
          <w:sz w:val="24"/>
          <w:szCs w:val="24"/>
          <w:lang w:val="ro-RO" w:eastAsia="zh-CN"/>
        </w:rPr>
        <w:tab/>
        <w:t xml:space="preserve">Lege nr. 50 din 29/07/1991 - privind autorizarea executării construcţiilor şi unele măsuri pentru realizarea locuinţelor; </w:t>
      </w:r>
    </w:p>
    <w:p w:rsidR="009A448A" w:rsidRPr="009A448A" w:rsidRDefault="009A448A" w:rsidP="009A448A">
      <w:pPr>
        <w:jc w:val="both"/>
        <w:rPr>
          <w:rFonts w:ascii="Palatino Linotype" w:eastAsia="SimSun" w:hAnsi="Palatino Linotype" w:cs="Times New Roman"/>
          <w:sz w:val="24"/>
          <w:szCs w:val="24"/>
          <w:lang w:val="ro-RO" w:eastAsia="zh-CN"/>
        </w:rPr>
      </w:pPr>
      <w:r w:rsidRPr="009A448A">
        <w:rPr>
          <w:rFonts w:ascii="Palatino Linotype" w:eastAsia="SimSun" w:hAnsi="Palatino Linotype" w:cs="Calibri"/>
          <w:sz w:val="24"/>
          <w:szCs w:val="24"/>
          <w:lang w:val="ro-RO" w:eastAsia="zh-CN"/>
        </w:rPr>
        <w:t></w:t>
      </w:r>
      <w:r w:rsidRPr="009A448A">
        <w:rPr>
          <w:rFonts w:ascii="Palatino Linotype" w:eastAsia="SimSun" w:hAnsi="Palatino Linotype" w:cs="Times New Roman"/>
          <w:sz w:val="24"/>
          <w:szCs w:val="24"/>
          <w:lang w:val="ro-RO" w:eastAsia="zh-CN"/>
        </w:rPr>
        <w:tab/>
        <w:t xml:space="preserve">Ordin nr. 91 din 25/10/1991 -  pentru aprobarea formularelor, a procedurii de autorizare şi a conţinutului documentaţiilor prevăzute de Legea nr. 50/199; </w:t>
      </w:r>
    </w:p>
    <w:p w:rsidR="009A448A" w:rsidRPr="009A448A" w:rsidRDefault="009A448A" w:rsidP="009A448A">
      <w:pPr>
        <w:jc w:val="both"/>
        <w:rPr>
          <w:rFonts w:ascii="Palatino Linotype" w:eastAsia="SimSun" w:hAnsi="Palatino Linotype" w:cs="Times New Roman"/>
          <w:sz w:val="24"/>
          <w:szCs w:val="24"/>
          <w:lang w:val="ro-RO" w:eastAsia="zh-CN"/>
        </w:rPr>
      </w:pPr>
      <w:r w:rsidRPr="009A448A">
        <w:rPr>
          <w:rFonts w:ascii="Palatino Linotype" w:eastAsia="SimSun" w:hAnsi="Palatino Linotype" w:cs="Calibri"/>
          <w:sz w:val="24"/>
          <w:szCs w:val="24"/>
          <w:lang w:val="ro-RO" w:eastAsia="zh-CN"/>
        </w:rPr>
        <w:t></w:t>
      </w:r>
      <w:r w:rsidRPr="009A448A">
        <w:rPr>
          <w:rFonts w:ascii="Palatino Linotype" w:eastAsia="SimSun" w:hAnsi="Palatino Linotype" w:cs="Times New Roman"/>
          <w:sz w:val="24"/>
          <w:szCs w:val="24"/>
          <w:lang w:val="ro-RO" w:eastAsia="zh-CN"/>
        </w:rPr>
        <w:tab/>
        <w:t xml:space="preserve">Hotărâre nr.525 din 27/06/1996 - pentru aprobarea Regulamentului general de urbanism; </w:t>
      </w:r>
    </w:p>
    <w:p w:rsidR="009A448A" w:rsidRPr="009A448A" w:rsidRDefault="009A448A" w:rsidP="009A448A">
      <w:pPr>
        <w:jc w:val="both"/>
        <w:rPr>
          <w:rFonts w:ascii="Palatino Linotype" w:eastAsia="SimSun" w:hAnsi="Palatino Linotype" w:cs="Times New Roman"/>
          <w:sz w:val="24"/>
          <w:szCs w:val="24"/>
          <w:lang w:val="ro-RO" w:eastAsia="zh-CN"/>
        </w:rPr>
      </w:pPr>
      <w:r w:rsidRPr="009A448A">
        <w:rPr>
          <w:rFonts w:ascii="Palatino Linotype" w:eastAsia="SimSun" w:hAnsi="Palatino Linotype" w:cs="Calibri"/>
          <w:sz w:val="24"/>
          <w:szCs w:val="24"/>
          <w:lang w:val="ro-RO" w:eastAsia="zh-CN"/>
        </w:rPr>
        <w:t></w:t>
      </w:r>
      <w:r w:rsidRPr="009A448A">
        <w:rPr>
          <w:rFonts w:ascii="Palatino Linotype" w:eastAsia="SimSun" w:hAnsi="Palatino Linotype" w:cs="Times New Roman"/>
          <w:sz w:val="24"/>
          <w:szCs w:val="24"/>
          <w:lang w:val="ro-RO" w:eastAsia="zh-CN"/>
        </w:rPr>
        <w:tab/>
        <w:t xml:space="preserve">Alte  acte  legislative şi  normative  apărute,  cu  implicatii  directe  asupra domeniului urbanismului. </w:t>
      </w:r>
    </w:p>
    <w:p w:rsidR="009A448A" w:rsidRPr="009A448A" w:rsidRDefault="009A448A" w:rsidP="009A448A">
      <w:pPr>
        <w:jc w:val="both"/>
        <w:rPr>
          <w:rFonts w:ascii="Palatino Linotype" w:eastAsia="SimSun" w:hAnsi="Palatino Linotype" w:cs="Times New Roman"/>
          <w:sz w:val="24"/>
          <w:szCs w:val="24"/>
          <w:lang w:val="ro-RO" w:eastAsia="zh-CN"/>
        </w:rPr>
      </w:pPr>
      <w:r w:rsidRPr="009A448A">
        <w:rPr>
          <w:rFonts w:ascii="Palatino Linotype" w:eastAsia="SimSun" w:hAnsi="Palatino Linotype" w:cs="Times New Roman"/>
          <w:sz w:val="24"/>
          <w:szCs w:val="24"/>
          <w:lang w:val="ro-RO" w:eastAsia="zh-CN"/>
        </w:rPr>
        <w:t xml:space="preserve">La elaborarea Raportului de mediu s-au luat în considerare actele normative în vigoare   cu   referire   la   protecţia   mediului:   legi,   hotărâri   de   guvern,   ordine ministeriale. </w:t>
      </w:r>
    </w:p>
    <w:p w:rsidR="009A448A" w:rsidRPr="009A448A" w:rsidRDefault="009A448A" w:rsidP="009A448A">
      <w:pPr>
        <w:jc w:val="both"/>
        <w:rPr>
          <w:rFonts w:ascii="Palatino Linotype" w:eastAsia="SimSun" w:hAnsi="Palatino Linotype" w:cs="Times New Roman"/>
          <w:sz w:val="24"/>
          <w:szCs w:val="24"/>
          <w:lang w:val="ro-RO" w:eastAsia="zh-CN"/>
        </w:rPr>
      </w:pPr>
      <w:r w:rsidRPr="009A448A">
        <w:rPr>
          <w:rFonts w:ascii="Palatino Linotype" w:eastAsia="SimSun" w:hAnsi="Palatino Linotype" w:cs="Times New Roman"/>
          <w:sz w:val="24"/>
          <w:szCs w:val="24"/>
          <w:lang w:val="ro-RO" w:eastAsia="zh-CN"/>
        </w:rPr>
        <w:t xml:space="preserve">În   conformitate   cu   Directiva   Parlamentului   European și   a   Consiliului 2001/42/CE  privind  evaluarea  efectelor  anumitor  planuri și  programe  asupra mediului  la  întocmirea  Raportului  de  Mediu  s-au  tinut  cont  de  următoarele prevederi: </w:t>
      </w:r>
    </w:p>
    <w:p w:rsidR="009A448A" w:rsidRPr="009A448A" w:rsidRDefault="009A448A" w:rsidP="009A448A">
      <w:pPr>
        <w:jc w:val="both"/>
        <w:rPr>
          <w:rFonts w:ascii="Palatino Linotype" w:eastAsia="SimSun" w:hAnsi="Palatino Linotype" w:cs="Times New Roman"/>
          <w:sz w:val="24"/>
          <w:szCs w:val="24"/>
          <w:lang w:val="ro-RO" w:eastAsia="zh-CN"/>
        </w:rPr>
      </w:pPr>
      <w:r w:rsidRPr="009A448A">
        <w:rPr>
          <w:rFonts w:ascii="Palatino Linotype" w:eastAsia="SimSun" w:hAnsi="Palatino Linotype" w:cs="Calibri"/>
          <w:sz w:val="24"/>
          <w:szCs w:val="24"/>
          <w:lang w:val="ro-RO" w:eastAsia="zh-CN"/>
        </w:rPr>
        <w:t></w:t>
      </w:r>
      <w:r w:rsidRPr="009A448A">
        <w:rPr>
          <w:rFonts w:ascii="Palatino Linotype" w:eastAsia="SimSun" w:hAnsi="Palatino Linotype" w:cs="Times New Roman"/>
          <w:sz w:val="24"/>
          <w:szCs w:val="24"/>
          <w:lang w:val="ro-RO" w:eastAsia="zh-CN"/>
        </w:rPr>
        <w:tab/>
        <w:t xml:space="preserve">Legea  nr.  265/29.06.2006  (M.Of.  nr.  586/06.07.2006)  pentru  aprobarea Ordonanţei de  urgenţă a Guvernului nr. 195/22.12.2005 privind protecţia mediului (M.Of. nr. 1196/30.12.2005, rectificare în M.Of. nr. 88/31.01.2006);  </w:t>
      </w:r>
    </w:p>
    <w:p w:rsidR="009A448A" w:rsidRPr="009A448A" w:rsidRDefault="009A448A" w:rsidP="009A448A">
      <w:pPr>
        <w:jc w:val="both"/>
        <w:rPr>
          <w:rFonts w:ascii="Palatino Linotype" w:eastAsia="SimSun" w:hAnsi="Palatino Linotype" w:cs="Times New Roman"/>
          <w:sz w:val="24"/>
          <w:szCs w:val="24"/>
          <w:lang w:val="ro-RO" w:eastAsia="zh-CN"/>
        </w:rPr>
      </w:pPr>
      <w:r w:rsidRPr="009A448A">
        <w:rPr>
          <w:rFonts w:ascii="Palatino Linotype" w:eastAsia="SimSun" w:hAnsi="Palatino Linotype" w:cs="Calibri"/>
          <w:sz w:val="24"/>
          <w:szCs w:val="24"/>
          <w:lang w:val="ro-RO" w:eastAsia="zh-CN"/>
        </w:rPr>
        <w:t></w:t>
      </w:r>
      <w:r w:rsidRPr="009A448A">
        <w:rPr>
          <w:rFonts w:ascii="Palatino Linotype" w:eastAsia="SimSun" w:hAnsi="Palatino Linotype" w:cs="Times New Roman"/>
          <w:sz w:val="24"/>
          <w:szCs w:val="24"/>
          <w:lang w:val="ro-RO" w:eastAsia="zh-CN"/>
        </w:rPr>
        <w:tab/>
        <w:t xml:space="preserve">Ordonanţa de urgenţă nr. 114/17.10.2007 (M.Of. nr. 713/22.10.2007) pentru modificarea și  completarea  Ordonanţei  de  urgenţă  a  Guvernului  nr.  195/2005 privind protecţia mediului; </w:t>
      </w:r>
    </w:p>
    <w:p w:rsidR="009A448A" w:rsidRPr="009A448A" w:rsidRDefault="009A448A" w:rsidP="009A448A">
      <w:pPr>
        <w:jc w:val="both"/>
        <w:rPr>
          <w:rFonts w:ascii="Palatino Linotype" w:eastAsia="SimSun" w:hAnsi="Palatino Linotype" w:cs="Times New Roman"/>
          <w:sz w:val="24"/>
          <w:szCs w:val="24"/>
          <w:lang w:val="ro-RO" w:eastAsia="zh-CN"/>
        </w:rPr>
      </w:pPr>
      <w:r w:rsidRPr="009A448A">
        <w:rPr>
          <w:rFonts w:ascii="Palatino Linotype" w:eastAsia="SimSun" w:hAnsi="Palatino Linotype" w:cs="Calibri"/>
          <w:sz w:val="24"/>
          <w:szCs w:val="24"/>
          <w:lang w:val="ro-RO" w:eastAsia="zh-CN"/>
        </w:rPr>
        <w:t></w:t>
      </w:r>
      <w:r w:rsidRPr="009A448A">
        <w:rPr>
          <w:rFonts w:ascii="Palatino Linotype" w:eastAsia="SimSun" w:hAnsi="Palatino Linotype" w:cs="Times New Roman"/>
          <w:sz w:val="24"/>
          <w:szCs w:val="24"/>
          <w:lang w:val="ro-RO" w:eastAsia="zh-CN"/>
        </w:rPr>
        <w:tab/>
        <w:t xml:space="preserve">Ordonanta de urgenţă nr. 164/19.11.2008 (M.Of. nr. 808/03.12.2008) pentru modificarea și  completarea  Ordonanţei  de  urgenţă  a  Guvernului  nr.  195/2005 privind protectia mediului; </w:t>
      </w:r>
    </w:p>
    <w:p w:rsidR="009A448A" w:rsidRPr="009A448A" w:rsidRDefault="009A448A" w:rsidP="009A448A">
      <w:pPr>
        <w:jc w:val="both"/>
        <w:rPr>
          <w:rFonts w:ascii="Palatino Linotype" w:eastAsia="SimSun" w:hAnsi="Palatino Linotype" w:cs="Times New Roman"/>
          <w:sz w:val="24"/>
          <w:szCs w:val="24"/>
          <w:lang w:val="ro-RO" w:eastAsia="zh-CN"/>
        </w:rPr>
      </w:pPr>
      <w:r w:rsidRPr="009A448A">
        <w:rPr>
          <w:rFonts w:ascii="Palatino Linotype" w:eastAsia="SimSun" w:hAnsi="Palatino Linotype" w:cs="Calibri"/>
          <w:sz w:val="24"/>
          <w:szCs w:val="24"/>
          <w:lang w:val="ro-RO" w:eastAsia="zh-CN"/>
        </w:rPr>
        <w:t></w:t>
      </w:r>
      <w:r w:rsidRPr="009A448A">
        <w:rPr>
          <w:rFonts w:ascii="Palatino Linotype" w:eastAsia="SimSun" w:hAnsi="Palatino Linotype" w:cs="Times New Roman"/>
          <w:sz w:val="24"/>
          <w:szCs w:val="24"/>
          <w:lang w:val="ro-RO" w:eastAsia="zh-CN"/>
        </w:rPr>
        <w:tab/>
        <w:t xml:space="preserve">HG   nr. 1076/08.07.2004   (M.Of.   nr.   707/05.08.2004)   privind   stabilirea procedurii evaluării de mediu pentru planuri și programe; </w:t>
      </w:r>
    </w:p>
    <w:p w:rsidR="009A448A" w:rsidRPr="009A448A" w:rsidRDefault="009A448A" w:rsidP="009A448A">
      <w:pPr>
        <w:jc w:val="both"/>
        <w:rPr>
          <w:rFonts w:ascii="Palatino Linotype" w:eastAsia="SimSun" w:hAnsi="Palatino Linotype" w:cs="Times New Roman"/>
          <w:sz w:val="24"/>
          <w:szCs w:val="24"/>
          <w:lang w:val="ro-RO" w:eastAsia="zh-CN"/>
        </w:rPr>
      </w:pPr>
      <w:r w:rsidRPr="009A448A">
        <w:rPr>
          <w:rFonts w:ascii="Palatino Linotype" w:eastAsia="SimSun" w:hAnsi="Palatino Linotype" w:cs="Calibri"/>
          <w:sz w:val="24"/>
          <w:szCs w:val="24"/>
          <w:lang w:val="ro-RO" w:eastAsia="zh-CN"/>
        </w:rPr>
        <w:t></w:t>
      </w:r>
      <w:r w:rsidRPr="009A448A">
        <w:rPr>
          <w:rFonts w:ascii="Palatino Linotype" w:eastAsia="SimSun" w:hAnsi="Palatino Linotype" w:cs="Times New Roman"/>
          <w:sz w:val="24"/>
          <w:szCs w:val="24"/>
          <w:lang w:val="ro-RO" w:eastAsia="zh-CN"/>
        </w:rPr>
        <w:tab/>
        <w:t xml:space="preserve">Ordinul Ministrului Apelor și Protecţiei Mediului nr. 995/21.09.2006 (M.Of. nr.  812/03.10.2006) pentru aprobarea listei planurilor și programelor care intră sub incidenţa  </w:t>
      </w:r>
      <w:r w:rsidRPr="009A448A">
        <w:rPr>
          <w:rFonts w:ascii="Palatino Linotype" w:eastAsia="SimSun" w:hAnsi="Palatino Linotype" w:cs="Times New Roman"/>
          <w:sz w:val="24"/>
          <w:szCs w:val="24"/>
          <w:lang w:val="ro-RO" w:eastAsia="zh-CN"/>
        </w:rPr>
        <w:lastRenderedPageBreak/>
        <w:t xml:space="preserve">Hotărârii  Guvernului  nr.  1076/2004  privind  stabilirea  procedurii  de realizare a evaluării de mediu pentru planuri și programe; </w:t>
      </w:r>
    </w:p>
    <w:p w:rsidR="009A448A" w:rsidRPr="009A448A" w:rsidRDefault="009A448A" w:rsidP="009A448A">
      <w:pPr>
        <w:jc w:val="both"/>
        <w:rPr>
          <w:rFonts w:ascii="Palatino Linotype" w:eastAsia="SimSun" w:hAnsi="Palatino Linotype" w:cs="Times New Roman"/>
          <w:sz w:val="24"/>
          <w:szCs w:val="24"/>
          <w:lang w:val="ro-RO" w:eastAsia="zh-CN"/>
        </w:rPr>
      </w:pPr>
      <w:r w:rsidRPr="009A448A">
        <w:rPr>
          <w:rFonts w:ascii="Palatino Linotype" w:eastAsia="SimSun" w:hAnsi="Palatino Linotype" w:cs="Calibri"/>
          <w:sz w:val="24"/>
          <w:szCs w:val="24"/>
          <w:lang w:val="ro-RO" w:eastAsia="zh-CN"/>
        </w:rPr>
        <w:t></w:t>
      </w:r>
      <w:r w:rsidRPr="009A448A">
        <w:rPr>
          <w:rFonts w:ascii="Palatino Linotype" w:eastAsia="SimSun" w:hAnsi="Palatino Linotype" w:cs="Times New Roman"/>
          <w:sz w:val="24"/>
          <w:szCs w:val="24"/>
          <w:lang w:val="ro-RO" w:eastAsia="zh-CN"/>
        </w:rPr>
        <w:tab/>
        <w:t xml:space="preserve">Ordinul  MMGA  nr.  117/02.02.2006  (M.Of.  nr.  186/27.02.2006)  pentru aprobarea    anualului  privind  aplicarea  procedurii de  realizare  a  evaluării  de mediu pentru planuri și programe. </w:t>
      </w:r>
    </w:p>
    <w:p w:rsidR="009A448A" w:rsidRPr="009A448A" w:rsidRDefault="009A448A" w:rsidP="009A448A">
      <w:pPr>
        <w:jc w:val="both"/>
        <w:rPr>
          <w:rFonts w:ascii="Palatino Linotype" w:eastAsia="SimSun" w:hAnsi="Palatino Linotype" w:cs="Times New Roman"/>
          <w:sz w:val="24"/>
          <w:szCs w:val="24"/>
          <w:lang w:val="ro-RO" w:eastAsia="zh-CN"/>
        </w:rPr>
      </w:pPr>
      <w:r w:rsidRPr="009A448A">
        <w:rPr>
          <w:rFonts w:ascii="Palatino Linotype" w:eastAsia="SimSun" w:hAnsi="Palatino Linotype" w:cs="Times New Roman"/>
          <w:sz w:val="24"/>
          <w:szCs w:val="24"/>
          <w:lang w:val="ro-RO" w:eastAsia="zh-CN"/>
        </w:rPr>
        <w:t xml:space="preserve">Conform  Hotărârii  nr. 1076/2004  a  Ministerului  Mediului și  Gospodăririi Apelor  se  supun  obligatoriu  procedurii  de  realizare  a  evaluării  impactului  asupra mediului planurile  de  urbanism  general,  prin  realizarea  unui Raport  de  Mediu. Potrivit  art.  2,  pct.  e,  raportul  de  mediu  descrie și  evaluează  efectele  posibile semnificative  asupra  mediului  obiectivele și  aria  geografică  aferentă,  de asemenea analizează problemele semnificative de mediu, starea mediului și evoluţia acestuia în  absenta  implementării  planului și  determină  obiectivele  de  mediu  relevante  în raport cu obiectivele specifice ale planului. </w:t>
      </w:r>
    </w:p>
    <w:p w:rsidR="009A448A" w:rsidRPr="009A448A" w:rsidRDefault="009A448A" w:rsidP="009A448A">
      <w:pPr>
        <w:jc w:val="both"/>
        <w:rPr>
          <w:rFonts w:ascii="Palatino Linotype" w:eastAsia="SimSun" w:hAnsi="Palatino Linotype" w:cs="Times New Roman"/>
          <w:sz w:val="24"/>
          <w:szCs w:val="24"/>
          <w:lang w:val="ro-RO" w:eastAsia="zh-CN"/>
        </w:rPr>
      </w:pPr>
      <w:r w:rsidRPr="009A448A">
        <w:rPr>
          <w:rFonts w:ascii="Palatino Linotype" w:eastAsia="SimSun" w:hAnsi="Palatino Linotype" w:cs="Times New Roman"/>
          <w:sz w:val="24"/>
          <w:szCs w:val="24"/>
          <w:lang w:val="ro-RO" w:eastAsia="zh-CN"/>
        </w:rPr>
        <w:t xml:space="preserve">Evaluarea   strategică   de   mediu   (SEA)   este   un   instrument   utilizat   pentru minizarea  riscului şi  pentru  maximizarea  efectelor  pozitive,  ale  planurilor și programelor de mediu propuse, asupra mediului. </w:t>
      </w:r>
    </w:p>
    <w:p w:rsidR="009A448A" w:rsidRPr="009A448A" w:rsidRDefault="009A448A" w:rsidP="009A448A">
      <w:pPr>
        <w:jc w:val="both"/>
        <w:rPr>
          <w:rFonts w:ascii="Palatino Linotype" w:eastAsia="SimSun" w:hAnsi="Palatino Linotype" w:cs="Times New Roman"/>
          <w:sz w:val="24"/>
          <w:szCs w:val="24"/>
          <w:lang w:val="ro-RO" w:eastAsia="zh-CN"/>
        </w:rPr>
      </w:pPr>
      <w:r w:rsidRPr="009A448A">
        <w:rPr>
          <w:rFonts w:ascii="Palatino Linotype" w:eastAsia="SimSun" w:hAnsi="Palatino Linotype" w:cs="Times New Roman"/>
          <w:sz w:val="24"/>
          <w:szCs w:val="24"/>
          <w:lang w:val="ro-RO" w:eastAsia="zh-CN"/>
        </w:rPr>
        <w:t xml:space="preserve">Directiva  Consiliului  European  nr.  2001/42/CE  privind  evaluarea  efectelor anumitor  planuri </w:t>
      </w:r>
    </w:p>
    <w:p w:rsidR="009A448A" w:rsidRPr="009A448A" w:rsidRDefault="009A448A" w:rsidP="009A448A">
      <w:pPr>
        <w:jc w:val="both"/>
        <w:rPr>
          <w:rFonts w:ascii="Palatino Linotype" w:eastAsia="SimSun" w:hAnsi="Palatino Linotype" w:cs="Times New Roman"/>
          <w:sz w:val="24"/>
          <w:szCs w:val="24"/>
          <w:lang w:val="ro-RO" w:eastAsia="zh-CN"/>
        </w:rPr>
      </w:pPr>
      <w:r w:rsidRPr="009A448A">
        <w:rPr>
          <w:rFonts w:ascii="Palatino Linotype" w:eastAsia="SimSun" w:hAnsi="Palatino Linotype" w:cs="Times New Roman"/>
          <w:sz w:val="24"/>
          <w:szCs w:val="24"/>
          <w:lang w:val="ro-RO" w:eastAsia="zh-CN"/>
        </w:rPr>
        <w:t xml:space="preserve">și  programe  asupra  mediului  (în  continuare  numită  Directiva SEA)  cere  ca  SEA  să  fie  efectuată  în  faza  de  elaborare  a  unui  plan  sau  program, precum și  elaborarea  unui  raport  de  mediu,  efectuarea  de  consultări și  luarea  în considerare  a  raportului  de  mediu și  a  rezultatelor  consultărilor,  în  procesul  de luare a deciziilor. </w:t>
      </w:r>
    </w:p>
    <w:p w:rsidR="009A448A" w:rsidRPr="009A448A" w:rsidRDefault="009A448A" w:rsidP="009A448A">
      <w:pPr>
        <w:jc w:val="both"/>
        <w:rPr>
          <w:rFonts w:ascii="Palatino Linotype" w:eastAsia="SimSun" w:hAnsi="Palatino Linotype" w:cs="Times New Roman"/>
          <w:sz w:val="24"/>
          <w:szCs w:val="24"/>
          <w:lang w:val="ro-RO" w:eastAsia="zh-CN"/>
        </w:rPr>
      </w:pPr>
      <w:r w:rsidRPr="009A448A">
        <w:rPr>
          <w:rFonts w:ascii="Palatino Linotype" w:eastAsia="SimSun" w:hAnsi="Palatino Linotype" w:cs="Times New Roman"/>
          <w:sz w:val="24"/>
          <w:szCs w:val="24"/>
          <w:lang w:val="ro-RO" w:eastAsia="zh-CN"/>
        </w:rPr>
        <w:t xml:space="preserve">România a transpus Directiva SEA prin Hotărârea de Guvern nr. 1076 din 8 iulie  2004.  HG  1076/2004  stabilește  procedura  de  evaluare  de  mediu  pentru anumite Planuri/Programe (P/P). În   România,   amenajarea   teritoriului   se   referă   la   elaborarea   politicilor și </w:t>
      </w:r>
    </w:p>
    <w:p w:rsidR="009A448A" w:rsidRPr="009A448A" w:rsidRDefault="009A448A" w:rsidP="009A448A">
      <w:pPr>
        <w:jc w:val="both"/>
        <w:rPr>
          <w:rFonts w:ascii="Palatino Linotype" w:eastAsia="SimSun" w:hAnsi="Palatino Linotype" w:cs="Times New Roman"/>
          <w:sz w:val="24"/>
          <w:szCs w:val="24"/>
          <w:lang w:val="ro-RO" w:eastAsia="zh-CN"/>
        </w:rPr>
      </w:pPr>
      <w:r w:rsidRPr="009A448A">
        <w:rPr>
          <w:rFonts w:ascii="Palatino Linotype" w:eastAsia="SimSun" w:hAnsi="Palatino Linotype" w:cs="Times New Roman"/>
          <w:sz w:val="24"/>
          <w:szCs w:val="24"/>
          <w:lang w:val="ro-RO" w:eastAsia="zh-CN"/>
        </w:rPr>
        <w:t xml:space="preserve">programelor în vederea atingerii obiectivelor de dezvoltare economico-socială. </w:t>
      </w:r>
    </w:p>
    <w:p w:rsidR="009A448A" w:rsidRPr="009A448A" w:rsidRDefault="009A448A" w:rsidP="009A448A">
      <w:pPr>
        <w:jc w:val="both"/>
        <w:rPr>
          <w:rFonts w:ascii="Palatino Linotype" w:eastAsia="SimSun" w:hAnsi="Palatino Linotype" w:cs="Times New Roman"/>
          <w:b/>
          <w:color w:val="984806"/>
          <w:sz w:val="24"/>
          <w:szCs w:val="24"/>
          <w:lang w:val="ro-RO" w:eastAsia="zh-CN"/>
        </w:rPr>
      </w:pPr>
      <w:r w:rsidRPr="009A448A">
        <w:rPr>
          <w:rFonts w:ascii="Palatino Linotype" w:eastAsia="SimSun" w:hAnsi="Palatino Linotype" w:cs="Times New Roman"/>
          <w:sz w:val="24"/>
          <w:szCs w:val="24"/>
          <w:lang w:val="ro-RO" w:eastAsia="zh-CN"/>
        </w:rPr>
        <w:t xml:space="preserve">Amenajarea  teritoriului/urbanismul  reprezintă  traducerea  acestor  obiective și programe în planuri de amenajare a teritoriului și de urbanism pentru toate tipurile de dezvoltări. Aceste planuri trebuie să includă, de regulă, în cadrul procesului lor de elaborare și considerentele de protecţie a mediului. Planurile și programele care se  supun  unei  SEA  vor  include  măsuri  pentru  siguranţa  mediului  încă  de  la începerea elaborării planului. Monitorizarea </w:t>
      </w:r>
      <w:r w:rsidRPr="009A448A">
        <w:rPr>
          <w:rFonts w:ascii="Palatino Linotype" w:eastAsia="SimSun" w:hAnsi="Palatino Linotype" w:cs="Times New Roman"/>
          <w:sz w:val="24"/>
          <w:szCs w:val="24"/>
          <w:lang w:val="ro-RO" w:eastAsia="zh-CN"/>
        </w:rPr>
        <w:lastRenderedPageBreak/>
        <w:t>și raportarea implementării planului și programului este un mijloc pentru a asigura atât implementarea măsurilor destinate protecţiei  mediului  cât și  observarea și  controlul  impactului și  efectelor  negative neprevăzute.</w:t>
      </w:r>
      <w:r w:rsidRPr="009A448A">
        <w:rPr>
          <w:rFonts w:ascii="Palatino Linotype" w:eastAsia="SimSun" w:hAnsi="Palatino Linotype" w:cs="Times New Roman"/>
          <w:b/>
          <w:color w:val="984806"/>
          <w:sz w:val="24"/>
          <w:szCs w:val="24"/>
          <w:lang w:val="ro-RO" w:eastAsia="zh-CN"/>
        </w:rPr>
        <w:t xml:space="preserve"> </w:t>
      </w:r>
    </w:p>
    <w:p w:rsidR="009A448A" w:rsidRPr="009A448A" w:rsidRDefault="009A448A" w:rsidP="009A448A">
      <w:pPr>
        <w:shd w:val="clear" w:color="auto" w:fill="99FF33"/>
        <w:jc w:val="both"/>
        <w:rPr>
          <w:rFonts w:ascii="Palatino Linotype" w:eastAsia="SimSun" w:hAnsi="Palatino Linotype" w:cs="Times New Roman"/>
          <w:b/>
          <w:color w:val="984806"/>
          <w:sz w:val="24"/>
          <w:szCs w:val="24"/>
          <w:lang w:val="ro-RO" w:eastAsia="zh-CN"/>
        </w:rPr>
      </w:pPr>
      <w:r w:rsidRPr="009A448A">
        <w:rPr>
          <w:rFonts w:ascii="Palatino Linotype" w:eastAsia="SimSun" w:hAnsi="Palatino Linotype" w:cs="Times New Roman"/>
          <w:b/>
          <w:color w:val="984806"/>
          <w:sz w:val="24"/>
          <w:szCs w:val="24"/>
          <w:lang w:val="ro-RO" w:eastAsia="zh-CN"/>
        </w:rPr>
        <w:t xml:space="preserve">   2. localizarea geografică şi administrativă, cu precizarea coordonatelor Stereo 70;</w:t>
      </w:r>
    </w:p>
    <w:p w:rsidR="009A448A" w:rsidRPr="009A448A" w:rsidRDefault="009A448A" w:rsidP="009A448A">
      <w:pPr>
        <w:spacing w:after="0"/>
        <w:jc w:val="both"/>
        <w:rPr>
          <w:rFonts w:ascii="Palatino Linotype" w:eastAsia="Times New Roman" w:hAnsi="Palatino Linotype" w:cs="Calibri"/>
          <w:spacing w:val="-4"/>
          <w:sz w:val="24"/>
          <w:szCs w:val="24"/>
          <w:lang w:val="it-IT"/>
        </w:rPr>
      </w:pPr>
      <w:r w:rsidRPr="009A448A">
        <w:rPr>
          <w:rFonts w:ascii="Palatino Linotype" w:eastAsia="Times New Roman" w:hAnsi="Palatino Linotype" w:cs="Calibri"/>
          <w:spacing w:val="-4"/>
          <w:sz w:val="24"/>
          <w:szCs w:val="24"/>
          <w:lang w:val="it-IT"/>
        </w:rPr>
        <w:t>Coordonatele STEREO 70 ale teritoriului administrativ, si ale intravilanului  existent si propus  pentru fiecare localitate componenta comunei Drăghiceni  sunt prezentate in formatul  electronic  alaturat.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28"/>
        <w:gridCol w:w="1620"/>
        <w:gridCol w:w="1890"/>
      </w:tblGrid>
      <w:tr w:rsidR="009A448A" w:rsidRPr="009A448A" w:rsidTr="00D973CF">
        <w:tc>
          <w:tcPr>
            <w:tcW w:w="828" w:type="dxa"/>
          </w:tcPr>
          <w:p w:rsidR="009A448A" w:rsidRPr="009A448A" w:rsidRDefault="009A448A" w:rsidP="009A448A">
            <w:pPr>
              <w:widowControl w:val="0"/>
              <w:autoSpaceDE w:val="0"/>
              <w:autoSpaceDN w:val="0"/>
              <w:adjustRightInd w:val="0"/>
              <w:jc w:val="center"/>
              <w:rPr>
                <w:rFonts w:ascii="Arial" w:hAnsi="Arial" w:cs="Arial"/>
                <w:sz w:val="20"/>
                <w:szCs w:val="20"/>
              </w:rPr>
            </w:pPr>
            <w:r w:rsidRPr="009A448A">
              <w:rPr>
                <w:rFonts w:ascii="Arial" w:hAnsi="Arial" w:cs="Arial"/>
                <w:sz w:val="20"/>
                <w:szCs w:val="20"/>
              </w:rPr>
              <w:t>id</w:t>
            </w:r>
          </w:p>
        </w:tc>
        <w:tc>
          <w:tcPr>
            <w:tcW w:w="1620" w:type="dxa"/>
          </w:tcPr>
          <w:p w:rsidR="009A448A" w:rsidRPr="009A448A" w:rsidRDefault="009A448A" w:rsidP="009A448A">
            <w:pPr>
              <w:widowControl w:val="0"/>
              <w:autoSpaceDE w:val="0"/>
              <w:autoSpaceDN w:val="0"/>
              <w:adjustRightInd w:val="0"/>
              <w:jc w:val="center"/>
              <w:rPr>
                <w:rFonts w:ascii="Arial" w:hAnsi="Arial" w:cs="Arial"/>
                <w:sz w:val="20"/>
                <w:szCs w:val="20"/>
              </w:rPr>
            </w:pPr>
            <w:r w:rsidRPr="009A448A">
              <w:rPr>
                <w:rFonts w:ascii="Arial" w:hAnsi="Arial" w:cs="Arial"/>
                <w:sz w:val="20"/>
                <w:szCs w:val="20"/>
              </w:rPr>
              <w:t>x</w:t>
            </w:r>
          </w:p>
        </w:tc>
        <w:tc>
          <w:tcPr>
            <w:tcW w:w="1890" w:type="dxa"/>
          </w:tcPr>
          <w:p w:rsidR="009A448A" w:rsidRPr="009A448A" w:rsidRDefault="009A448A" w:rsidP="009A448A">
            <w:pPr>
              <w:widowControl w:val="0"/>
              <w:autoSpaceDE w:val="0"/>
              <w:autoSpaceDN w:val="0"/>
              <w:adjustRightInd w:val="0"/>
              <w:jc w:val="center"/>
              <w:rPr>
                <w:rFonts w:ascii="Arial" w:hAnsi="Arial" w:cs="Arial"/>
                <w:sz w:val="20"/>
                <w:szCs w:val="20"/>
              </w:rPr>
            </w:pPr>
            <w:r w:rsidRPr="009A448A">
              <w:rPr>
                <w:rFonts w:ascii="Arial" w:hAnsi="Arial" w:cs="Arial"/>
                <w:sz w:val="20"/>
                <w:szCs w:val="20"/>
              </w:rPr>
              <w:t>y</w:t>
            </w:r>
          </w:p>
        </w:tc>
      </w:tr>
      <w:tr w:rsidR="009A448A" w:rsidRPr="009A448A" w:rsidTr="00D973CF">
        <w:tc>
          <w:tcPr>
            <w:tcW w:w="828" w:type="dxa"/>
          </w:tcPr>
          <w:p w:rsidR="009A448A" w:rsidRPr="009A448A" w:rsidRDefault="009A448A" w:rsidP="009A448A">
            <w:pPr>
              <w:widowControl w:val="0"/>
              <w:numPr>
                <w:ilvl w:val="0"/>
                <w:numId w:val="40"/>
              </w:numPr>
              <w:autoSpaceDE w:val="0"/>
              <w:autoSpaceDN w:val="0"/>
              <w:adjustRightInd w:val="0"/>
              <w:contextualSpacing/>
              <w:jc w:val="center"/>
              <w:rPr>
                <w:rFonts w:ascii="Arial" w:hAnsi="Arial" w:cs="Arial"/>
                <w:sz w:val="20"/>
                <w:szCs w:val="20"/>
              </w:rPr>
            </w:pPr>
          </w:p>
        </w:tc>
        <w:tc>
          <w:tcPr>
            <w:tcW w:w="1620" w:type="dxa"/>
          </w:tcPr>
          <w:p w:rsidR="009A448A" w:rsidRPr="009A448A" w:rsidRDefault="009A448A" w:rsidP="009A448A">
            <w:pPr>
              <w:widowControl w:val="0"/>
              <w:autoSpaceDE w:val="0"/>
              <w:autoSpaceDN w:val="0"/>
              <w:adjustRightInd w:val="0"/>
              <w:jc w:val="center"/>
              <w:rPr>
                <w:rFonts w:ascii="Arial" w:hAnsi="Arial" w:cs="Arial"/>
                <w:sz w:val="20"/>
                <w:szCs w:val="20"/>
              </w:rPr>
            </w:pPr>
            <w:r w:rsidRPr="009A448A">
              <w:rPr>
                <w:rFonts w:ascii="Arial" w:hAnsi="Arial" w:cs="Arial"/>
                <w:sz w:val="20"/>
                <w:szCs w:val="20"/>
              </w:rPr>
              <w:t>438857.0437</w:t>
            </w:r>
          </w:p>
        </w:tc>
        <w:tc>
          <w:tcPr>
            <w:tcW w:w="1890" w:type="dxa"/>
          </w:tcPr>
          <w:p w:rsidR="009A448A" w:rsidRPr="009A448A" w:rsidRDefault="009A448A" w:rsidP="009A448A">
            <w:pPr>
              <w:widowControl w:val="0"/>
              <w:autoSpaceDE w:val="0"/>
              <w:autoSpaceDN w:val="0"/>
              <w:adjustRightInd w:val="0"/>
              <w:jc w:val="center"/>
              <w:rPr>
                <w:rFonts w:ascii="Arial" w:hAnsi="Arial" w:cs="Arial"/>
                <w:sz w:val="20"/>
                <w:szCs w:val="20"/>
              </w:rPr>
            </w:pPr>
            <w:r w:rsidRPr="009A448A">
              <w:rPr>
                <w:rFonts w:ascii="Arial" w:hAnsi="Arial" w:cs="Arial"/>
                <w:sz w:val="20"/>
                <w:szCs w:val="20"/>
              </w:rPr>
              <w:t>294592.0394</w:t>
            </w:r>
          </w:p>
        </w:tc>
      </w:tr>
      <w:tr w:rsidR="009A448A" w:rsidRPr="009A448A" w:rsidTr="00D973CF">
        <w:tc>
          <w:tcPr>
            <w:tcW w:w="828" w:type="dxa"/>
          </w:tcPr>
          <w:p w:rsidR="009A448A" w:rsidRPr="009A448A" w:rsidRDefault="009A448A" w:rsidP="009A448A">
            <w:pPr>
              <w:widowControl w:val="0"/>
              <w:numPr>
                <w:ilvl w:val="0"/>
                <w:numId w:val="40"/>
              </w:numPr>
              <w:autoSpaceDE w:val="0"/>
              <w:autoSpaceDN w:val="0"/>
              <w:adjustRightInd w:val="0"/>
              <w:contextualSpacing/>
              <w:jc w:val="center"/>
              <w:rPr>
                <w:rFonts w:ascii="Arial" w:hAnsi="Arial" w:cs="Arial"/>
                <w:sz w:val="20"/>
                <w:szCs w:val="20"/>
              </w:rPr>
            </w:pPr>
          </w:p>
        </w:tc>
        <w:tc>
          <w:tcPr>
            <w:tcW w:w="1620" w:type="dxa"/>
          </w:tcPr>
          <w:p w:rsidR="009A448A" w:rsidRPr="009A448A" w:rsidRDefault="009A448A" w:rsidP="009A448A">
            <w:pPr>
              <w:widowControl w:val="0"/>
              <w:autoSpaceDE w:val="0"/>
              <w:autoSpaceDN w:val="0"/>
              <w:adjustRightInd w:val="0"/>
              <w:jc w:val="center"/>
              <w:rPr>
                <w:rFonts w:ascii="Arial" w:hAnsi="Arial" w:cs="Arial"/>
                <w:sz w:val="20"/>
                <w:szCs w:val="20"/>
              </w:rPr>
            </w:pPr>
            <w:r w:rsidRPr="009A448A">
              <w:rPr>
                <w:rFonts w:ascii="Arial" w:hAnsi="Arial" w:cs="Arial"/>
                <w:sz w:val="20"/>
                <w:szCs w:val="20"/>
              </w:rPr>
              <w:t>438860.0416</w:t>
            </w:r>
          </w:p>
        </w:tc>
        <w:tc>
          <w:tcPr>
            <w:tcW w:w="1890" w:type="dxa"/>
          </w:tcPr>
          <w:p w:rsidR="009A448A" w:rsidRPr="009A448A" w:rsidRDefault="009A448A" w:rsidP="009A448A">
            <w:pPr>
              <w:widowControl w:val="0"/>
              <w:autoSpaceDE w:val="0"/>
              <w:autoSpaceDN w:val="0"/>
              <w:adjustRightInd w:val="0"/>
              <w:jc w:val="center"/>
              <w:rPr>
                <w:rFonts w:ascii="Arial" w:hAnsi="Arial" w:cs="Arial"/>
                <w:sz w:val="20"/>
                <w:szCs w:val="20"/>
              </w:rPr>
            </w:pPr>
            <w:r w:rsidRPr="009A448A">
              <w:rPr>
                <w:rFonts w:ascii="Arial" w:hAnsi="Arial" w:cs="Arial"/>
                <w:sz w:val="20"/>
                <w:szCs w:val="20"/>
              </w:rPr>
              <w:t>294608.9894</w:t>
            </w:r>
          </w:p>
        </w:tc>
      </w:tr>
      <w:tr w:rsidR="009A448A" w:rsidRPr="009A448A" w:rsidTr="00D973CF">
        <w:tc>
          <w:tcPr>
            <w:tcW w:w="828" w:type="dxa"/>
          </w:tcPr>
          <w:p w:rsidR="009A448A" w:rsidRPr="009A448A" w:rsidRDefault="009A448A" w:rsidP="009A448A">
            <w:pPr>
              <w:widowControl w:val="0"/>
              <w:numPr>
                <w:ilvl w:val="0"/>
                <w:numId w:val="40"/>
              </w:numPr>
              <w:autoSpaceDE w:val="0"/>
              <w:autoSpaceDN w:val="0"/>
              <w:adjustRightInd w:val="0"/>
              <w:contextualSpacing/>
              <w:jc w:val="center"/>
              <w:rPr>
                <w:rFonts w:ascii="Arial" w:hAnsi="Arial" w:cs="Arial"/>
                <w:sz w:val="20"/>
                <w:szCs w:val="20"/>
              </w:rPr>
            </w:pPr>
          </w:p>
        </w:tc>
        <w:tc>
          <w:tcPr>
            <w:tcW w:w="1620" w:type="dxa"/>
          </w:tcPr>
          <w:p w:rsidR="009A448A" w:rsidRPr="009A448A" w:rsidRDefault="009A448A" w:rsidP="009A448A">
            <w:pPr>
              <w:widowControl w:val="0"/>
              <w:autoSpaceDE w:val="0"/>
              <w:autoSpaceDN w:val="0"/>
              <w:adjustRightInd w:val="0"/>
              <w:jc w:val="center"/>
              <w:rPr>
                <w:rFonts w:ascii="Arial" w:hAnsi="Arial" w:cs="Arial"/>
                <w:sz w:val="20"/>
                <w:szCs w:val="20"/>
              </w:rPr>
            </w:pPr>
            <w:r w:rsidRPr="009A448A">
              <w:rPr>
                <w:rFonts w:ascii="Arial" w:hAnsi="Arial" w:cs="Arial"/>
                <w:sz w:val="20"/>
                <w:szCs w:val="20"/>
              </w:rPr>
              <w:t>438864.8877</w:t>
            </w:r>
          </w:p>
        </w:tc>
        <w:tc>
          <w:tcPr>
            <w:tcW w:w="1890" w:type="dxa"/>
          </w:tcPr>
          <w:p w:rsidR="009A448A" w:rsidRPr="009A448A" w:rsidRDefault="009A448A" w:rsidP="009A448A">
            <w:pPr>
              <w:widowControl w:val="0"/>
              <w:autoSpaceDE w:val="0"/>
              <w:autoSpaceDN w:val="0"/>
              <w:adjustRightInd w:val="0"/>
              <w:jc w:val="center"/>
              <w:rPr>
                <w:rFonts w:ascii="Arial" w:hAnsi="Arial" w:cs="Arial"/>
                <w:sz w:val="20"/>
                <w:szCs w:val="20"/>
              </w:rPr>
            </w:pPr>
            <w:r w:rsidRPr="009A448A">
              <w:rPr>
                <w:rFonts w:ascii="Arial" w:hAnsi="Arial" w:cs="Arial"/>
                <w:sz w:val="20"/>
                <w:szCs w:val="20"/>
              </w:rPr>
              <w:t>294634.0220</w:t>
            </w:r>
          </w:p>
        </w:tc>
      </w:tr>
      <w:tr w:rsidR="009A448A" w:rsidRPr="009A448A" w:rsidTr="00D973CF">
        <w:tc>
          <w:tcPr>
            <w:tcW w:w="828" w:type="dxa"/>
          </w:tcPr>
          <w:p w:rsidR="009A448A" w:rsidRPr="009A448A" w:rsidRDefault="009A448A" w:rsidP="009A448A">
            <w:pPr>
              <w:widowControl w:val="0"/>
              <w:numPr>
                <w:ilvl w:val="0"/>
                <w:numId w:val="40"/>
              </w:numPr>
              <w:autoSpaceDE w:val="0"/>
              <w:autoSpaceDN w:val="0"/>
              <w:adjustRightInd w:val="0"/>
              <w:contextualSpacing/>
              <w:jc w:val="center"/>
              <w:rPr>
                <w:rFonts w:ascii="Arial" w:hAnsi="Arial" w:cs="Arial"/>
                <w:sz w:val="20"/>
                <w:szCs w:val="20"/>
              </w:rPr>
            </w:pPr>
          </w:p>
        </w:tc>
        <w:tc>
          <w:tcPr>
            <w:tcW w:w="1620" w:type="dxa"/>
          </w:tcPr>
          <w:p w:rsidR="009A448A" w:rsidRPr="009A448A" w:rsidRDefault="009A448A" w:rsidP="009A448A">
            <w:pPr>
              <w:widowControl w:val="0"/>
              <w:autoSpaceDE w:val="0"/>
              <w:autoSpaceDN w:val="0"/>
              <w:adjustRightInd w:val="0"/>
              <w:jc w:val="center"/>
              <w:rPr>
                <w:rFonts w:ascii="Arial" w:hAnsi="Arial" w:cs="Arial"/>
                <w:sz w:val="20"/>
                <w:szCs w:val="20"/>
              </w:rPr>
            </w:pPr>
            <w:r w:rsidRPr="009A448A">
              <w:rPr>
                <w:rFonts w:ascii="Arial" w:hAnsi="Arial" w:cs="Arial"/>
                <w:sz w:val="20"/>
                <w:szCs w:val="20"/>
              </w:rPr>
              <w:t>438870.0339</w:t>
            </w:r>
          </w:p>
        </w:tc>
        <w:tc>
          <w:tcPr>
            <w:tcW w:w="1890" w:type="dxa"/>
          </w:tcPr>
          <w:p w:rsidR="009A448A" w:rsidRPr="009A448A" w:rsidRDefault="009A448A" w:rsidP="009A448A">
            <w:pPr>
              <w:widowControl w:val="0"/>
              <w:autoSpaceDE w:val="0"/>
              <w:autoSpaceDN w:val="0"/>
              <w:adjustRightInd w:val="0"/>
              <w:jc w:val="center"/>
              <w:rPr>
                <w:rFonts w:ascii="Arial" w:hAnsi="Arial" w:cs="Arial"/>
                <w:sz w:val="20"/>
                <w:szCs w:val="20"/>
              </w:rPr>
            </w:pPr>
            <w:r w:rsidRPr="009A448A">
              <w:rPr>
                <w:rFonts w:ascii="Arial" w:hAnsi="Arial" w:cs="Arial"/>
                <w:sz w:val="20"/>
                <w:szCs w:val="20"/>
              </w:rPr>
              <w:t>294670.3315</w:t>
            </w:r>
          </w:p>
        </w:tc>
      </w:tr>
      <w:tr w:rsidR="009A448A" w:rsidRPr="009A448A" w:rsidTr="00D973CF">
        <w:tc>
          <w:tcPr>
            <w:tcW w:w="828" w:type="dxa"/>
          </w:tcPr>
          <w:p w:rsidR="009A448A" w:rsidRPr="009A448A" w:rsidRDefault="009A448A" w:rsidP="009A448A">
            <w:pPr>
              <w:widowControl w:val="0"/>
              <w:numPr>
                <w:ilvl w:val="0"/>
                <w:numId w:val="40"/>
              </w:numPr>
              <w:autoSpaceDE w:val="0"/>
              <w:autoSpaceDN w:val="0"/>
              <w:adjustRightInd w:val="0"/>
              <w:contextualSpacing/>
              <w:jc w:val="center"/>
              <w:rPr>
                <w:rFonts w:ascii="Arial" w:hAnsi="Arial" w:cs="Arial"/>
                <w:sz w:val="20"/>
                <w:szCs w:val="20"/>
              </w:rPr>
            </w:pPr>
          </w:p>
        </w:tc>
        <w:tc>
          <w:tcPr>
            <w:tcW w:w="1620" w:type="dxa"/>
          </w:tcPr>
          <w:p w:rsidR="009A448A" w:rsidRPr="009A448A" w:rsidRDefault="009A448A" w:rsidP="009A448A">
            <w:pPr>
              <w:widowControl w:val="0"/>
              <w:autoSpaceDE w:val="0"/>
              <w:autoSpaceDN w:val="0"/>
              <w:adjustRightInd w:val="0"/>
              <w:jc w:val="center"/>
              <w:rPr>
                <w:rFonts w:ascii="Arial" w:hAnsi="Arial" w:cs="Arial"/>
                <w:sz w:val="20"/>
                <w:szCs w:val="20"/>
              </w:rPr>
            </w:pPr>
            <w:r w:rsidRPr="009A448A">
              <w:rPr>
                <w:rFonts w:ascii="Arial" w:hAnsi="Arial" w:cs="Arial"/>
                <w:sz w:val="20"/>
                <w:szCs w:val="20"/>
              </w:rPr>
              <w:t>438874.2296</w:t>
            </w:r>
          </w:p>
        </w:tc>
        <w:tc>
          <w:tcPr>
            <w:tcW w:w="1890" w:type="dxa"/>
          </w:tcPr>
          <w:p w:rsidR="009A448A" w:rsidRPr="009A448A" w:rsidRDefault="009A448A" w:rsidP="009A448A">
            <w:pPr>
              <w:widowControl w:val="0"/>
              <w:autoSpaceDE w:val="0"/>
              <w:autoSpaceDN w:val="0"/>
              <w:adjustRightInd w:val="0"/>
              <w:jc w:val="center"/>
              <w:rPr>
                <w:rFonts w:ascii="Arial" w:hAnsi="Arial" w:cs="Arial"/>
                <w:sz w:val="20"/>
                <w:szCs w:val="20"/>
              </w:rPr>
            </w:pPr>
            <w:r w:rsidRPr="009A448A">
              <w:rPr>
                <w:rFonts w:ascii="Arial" w:hAnsi="Arial" w:cs="Arial"/>
                <w:sz w:val="20"/>
                <w:szCs w:val="20"/>
              </w:rPr>
              <w:t>294690.2065</w:t>
            </w:r>
          </w:p>
        </w:tc>
      </w:tr>
      <w:tr w:rsidR="009A448A" w:rsidRPr="009A448A" w:rsidTr="00D973CF">
        <w:tc>
          <w:tcPr>
            <w:tcW w:w="828" w:type="dxa"/>
          </w:tcPr>
          <w:p w:rsidR="009A448A" w:rsidRPr="009A448A" w:rsidRDefault="009A448A" w:rsidP="009A448A">
            <w:pPr>
              <w:widowControl w:val="0"/>
              <w:numPr>
                <w:ilvl w:val="0"/>
                <w:numId w:val="40"/>
              </w:numPr>
              <w:autoSpaceDE w:val="0"/>
              <w:autoSpaceDN w:val="0"/>
              <w:adjustRightInd w:val="0"/>
              <w:contextualSpacing/>
              <w:jc w:val="center"/>
              <w:rPr>
                <w:rFonts w:ascii="Arial" w:hAnsi="Arial" w:cs="Arial"/>
                <w:sz w:val="20"/>
                <w:szCs w:val="20"/>
              </w:rPr>
            </w:pPr>
          </w:p>
        </w:tc>
        <w:tc>
          <w:tcPr>
            <w:tcW w:w="1620" w:type="dxa"/>
          </w:tcPr>
          <w:p w:rsidR="009A448A" w:rsidRPr="009A448A" w:rsidRDefault="009A448A" w:rsidP="009A448A">
            <w:pPr>
              <w:widowControl w:val="0"/>
              <w:autoSpaceDE w:val="0"/>
              <w:autoSpaceDN w:val="0"/>
              <w:adjustRightInd w:val="0"/>
              <w:jc w:val="center"/>
              <w:rPr>
                <w:rFonts w:ascii="Arial" w:hAnsi="Arial" w:cs="Arial"/>
                <w:sz w:val="20"/>
                <w:szCs w:val="20"/>
              </w:rPr>
            </w:pPr>
            <w:r w:rsidRPr="009A448A">
              <w:rPr>
                <w:rFonts w:ascii="Arial" w:hAnsi="Arial" w:cs="Arial"/>
                <w:sz w:val="20"/>
                <w:szCs w:val="20"/>
              </w:rPr>
              <w:t>438879.5150</w:t>
            </w:r>
          </w:p>
        </w:tc>
        <w:tc>
          <w:tcPr>
            <w:tcW w:w="1890" w:type="dxa"/>
          </w:tcPr>
          <w:p w:rsidR="009A448A" w:rsidRPr="009A448A" w:rsidRDefault="009A448A" w:rsidP="009A448A">
            <w:pPr>
              <w:widowControl w:val="0"/>
              <w:autoSpaceDE w:val="0"/>
              <w:autoSpaceDN w:val="0"/>
              <w:adjustRightInd w:val="0"/>
              <w:jc w:val="center"/>
              <w:rPr>
                <w:rFonts w:ascii="Arial" w:hAnsi="Arial" w:cs="Arial"/>
                <w:sz w:val="20"/>
                <w:szCs w:val="20"/>
              </w:rPr>
            </w:pPr>
            <w:r w:rsidRPr="009A448A">
              <w:rPr>
                <w:rFonts w:ascii="Arial" w:hAnsi="Arial" w:cs="Arial"/>
                <w:sz w:val="20"/>
                <w:szCs w:val="20"/>
              </w:rPr>
              <w:t>294714.1170</w:t>
            </w:r>
          </w:p>
        </w:tc>
      </w:tr>
      <w:tr w:rsidR="009A448A" w:rsidRPr="009A448A" w:rsidTr="00D973CF">
        <w:tc>
          <w:tcPr>
            <w:tcW w:w="828" w:type="dxa"/>
          </w:tcPr>
          <w:p w:rsidR="009A448A" w:rsidRPr="009A448A" w:rsidRDefault="009A448A" w:rsidP="009A448A">
            <w:pPr>
              <w:widowControl w:val="0"/>
              <w:numPr>
                <w:ilvl w:val="0"/>
                <w:numId w:val="40"/>
              </w:numPr>
              <w:autoSpaceDE w:val="0"/>
              <w:autoSpaceDN w:val="0"/>
              <w:adjustRightInd w:val="0"/>
              <w:contextualSpacing/>
              <w:jc w:val="center"/>
              <w:rPr>
                <w:rFonts w:ascii="Arial" w:hAnsi="Arial" w:cs="Arial"/>
                <w:sz w:val="20"/>
                <w:szCs w:val="20"/>
              </w:rPr>
            </w:pPr>
          </w:p>
        </w:tc>
        <w:tc>
          <w:tcPr>
            <w:tcW w:w="1620" w:type="dxa"/>
          </w:tcPr>
          <w:p w:rsidR="009A448A" w:rsidRPr="009A448A" w:rsidRDefault="009A448A" w:rsidP="009A448A">
            <w:pPr>
              <w:widowControl w:val="0"/>
              <w:autoSpaceDE w:val="0"/>
              <w:autoSpaceDN w:val="0"/>
              <w:adjustRightInd w:val="0"/>
              <w:jc w:val="center"/>
              <w:rPr>
                <w:rFonts w:ascii="Arial" w:hAnsi="Arial" w:cs="Arial"/>
                <w:sz w:val="20"/>
                <w:szCs w:val="20"/>
              </w:rPr>
            </w:pPr>
            <w:r w:rsidRPr="009A448A">
              <w:rPr>
                <w:rFonts w:ascii="Arial" w:hAnsi="Arial" w:cs="Arial"/>
                <w:sz w:val="20"/>
                <w:szCs w:val="20"/>
              </w:rPr>
              <w:t>438886.0521</w:t>
            </w:r>
          </w:p>
        </w:tc>
        <w:tc>
          <w:tcPr>
            <w:tcW w:w="1890" w:type="dxa"/>
          </w:tcPr>
          <w:p w:rsidR="009A448A" w:rsidRPr="009A448A" w:rsidRDefault="009A448A" w:rsidP="009A448A">
            <w:pPr>
              <w:widowControl w:val="0"/>
              <w:autoSpaceDE w:val="0"/>
              <w:autoSpaceDN w:val="0"/>
              <w:adjustRightInd w:val="0"/>
              <w:jc w:val="center"/>
              <w:rPr>
                <w:rFonts w:ascii="Arial" w:hAnsi="Arial" w:cs="Arial"/>
                <w:sz w:val="20"/>
                <w:szCs w:val="20"/>
              </w:rPr>
            </w:pPr>
            <w:r w:rsidRPr="009A448A">
              <w:rPr>
                <w:rFonts w:ascii="Arial" w:hAnsi="Arial" w:cs="Arial"/>
                <w:sz w:val="20"/>
                <w:szCs w:val="20"/>
              </w:rPr>
              <w:t>294713.6728</w:t>
            </w:r>
          </w:p>
        </w:tc>
      </w:tr>
      <w:tr w:rsidR="009A448A" w:rsidRPr="009A448A" w:rsidTr="00D973CF">
        <w:tc>
          <w:tcPr>
            <w:tcW w:w="828" w:type="dxa"/>
          </w:tcPr>
          <w:p w:rsidR="009A448A" w:rsidRPr="009A448A" w:rsidRDefault="009A448A" w:rsidP="009A448A">
            <w:pPr>
              <w:widowControl w:val="0"/>
              <w:numPr>
                <w:ilvl w:val="0"/>
                <w:numId w:val="40"/>
              </w:numPr>
              <w:autoSpaceDE w:val="0"/>
              <w:autoSpaceDN w:val="0"/>
              <w:adjustRightInd w:val="0"/>
              <w:contextualSpacing/>
              <w:jc w:val="center"/>
              <w:rPr>
                <w:rFonts w:ascii="Arial" w:hAnsi="Arial" w:cs="Arial"/>
                <w:sz w:val="20"/>
                <w:szCs w:val="20"/>
              </w:rPr>
            </w:pPr>
          </w:p>
        </w:tc>
        <w:tc>
          <w:tcPr>
            <w:tcW w:w="1620" w:type="dxa"/>
          </w:tcPr>
          <w:p w:rsidR="009A448A" w:rsidRPr="009A448A" w:rsidRDefault="009A448A" w:rsidP="009A448A">
            <w:pPr>
              <w:widowControl w:val="0"/>
              <w:autoSpaceDE w:val="0"/>
              <w:autoSpaceDN w:val="0"/>
              <w:adjustRightInd w:val="0"/>
              <w:jc w:val="center"/>
              <w:rPr>
                <w:rFonts w:ascii="Arial" w:hAnsi="Arial" w:cs="Arial"/>
                <w:sz w:val="20"/>
                <w:szCs w:val="20"/>
              </w:rPr>
            </w:pPr>
            <w:r w:rsidRPr="009A448A">
              <w:rPr>
                <w:rFonts w:ascii="Arial" w:hAnsi="Arial" w:cs="Arial"/>
                <w:sz w:val="20"/>
                <w:szCs w:val="20"/>
              </w:rPr>
              <w:t>438880.0770</w:t>
            </w:r>
          </w:p>
        </w:tc>
        <w:tc>
          <w:tcPr>
            <w:tcW w:w="1890" w:type="dxa"/>
          </w:tcPr>
          <w:p w:rsidR="009A448A" w:rsidRPr="009A448A" w:rsidRDefault="009A448A" w:rsidP="009A448A">
            <w:pPr>
              <w:widowControl w:val="0"/>
              <w:autoSpaceDE w:val="0"/>
              <w:autoSpaceDN w:val="0"/>
              <w:adjustRightInd w:val="0"/>
              <w:jc w:val="center"/>
              <w:rPr>
                <w:rFonts w:ascii="Arial" w:hAnsi="Arial" w:cs="Arial"/>
                <w:sz w:val="20"/>
                <w:szCs w:val="20"/>
              </w:rPr>
            </w:pPr>
            <w:r w:rsidRPr="009A448A">
              <w:rPr>
                <w:rFonts w:ascii="Arial" w:hAnsi="Arial" w:cs="Arial"/>
                <w:sz w:val="20"/>
                <w:szCs w:val="20"/>
              </w:rPr>
              <w:t>294690.8075</w:t>
            </w:r>
          </w:p>
        </w:tc>
      </w:tr>
      <w:tr w:rsidR="009A448A" w:rsidRPr="009A448A" w:rsidTr="00D973CF">
        <w:tc>
          <w:tcPr>
            <w:tcW w:w="828" w:type="dxa"/>
          </w:tcPr>
          <w:p w:rsidR="009A448A" w:rsidRPr="009A448A" w:rsidRDefault="009A448A" w:rsidP="009A448A">
            <w:pPr>
              <w:widowControl w:val="0"/>
              <w:numPr>
                <w:ilvl w:val="0"/>
                <w:numId w:val="40"/>
              </w:numPr>
              <w:autoSpaceDE w:val="0"/>
              <w:autoSpaceDN w:val="0"/>
              <w:adjustRightInd w:val="0"/>
              <w:contextualSpacing/>
              <w:jc w:val="center"/>
              <w:rPr>
                <w:rFonts w:ascii="Arial" w:hAnsi="Arial" w:cs="Arial"/>
                <w:sz w:val="20"/>
                <w:szCs w:val="20"/>
              </w:rPr>
            </w:pPr>
          </w:p>
        </w:tc>
        <w:tc>
          <w:tcPr>
            <w:tcW w:w="1620" w:type="dxa"/>
          </w:tcPr>
          <w:p w:rsidR="009A448A" w:rsidRPr="009A448A" w:rsidRDefault="009A448A" w:rsidP="009A448A">
            <w:pPr>
              <w:widowControl w:val="0"/>
              <w:autoSpaceDE w:val="0"/>
              <w:autoSpaceDN w:val="0"/>
              <w:adjustRightInd w:val="0"/>
              <w:jc w:val="center"/>
              <w:rPr>
                <w:rFonts w:ascii="Arial" w:hAnsi="Arial" w:cs="Arial"/>
                <w:sz w:val="20"/>
                <w:szCs w:val="20"/>
              </w:rPr>
            </w:pPr>
            <w:r w:rsidRPr="009A448A">
              <w:rPr>
                <w:rFonts w:ascii="Arial" w:hAnsi="Arial" w:cs="Arial"/>
                <w:sz w:val="20"/>
                <w:szCs w:val="20"/>
              </w:rPr>
              <w:t>438876.6610</w:t>
            </w:r>
          </w:p>
        </w:tc>
        <w:tc>
          <w:tcPr>
            <w:tcW w:w="1890" w:type="dxa"/>
          </w:tcPr>
          <w:p w:rsidR="009A448A" w:rsidRPr="009A448A" w:rsidRDefault="009A448A" w:rsidP="009A448A">
            <w:pPr>
              <w:widowControl w:val="0"/>
              <w:autoSpaceDE w:val="0"/>
              <w:autoSpaceDN w:val="0"/>
              <w:adjustRightInd w:val="0"/>
              <w:jc w:val="center"/>
              <w:rPr>
                <w:rFonts w:ascii="Arial" w:hAnsi="Arial" w:cs="Arial"/>
                <w:sz w:val="20"/>
                <w:szCs w:val="20"/>
              </w:rPr>
            </w:pPr>
            <w:r w:rsidRPr="009A448A">
              <w:rPr>
                <w:rFonts w:ascii="Arial" w:hAnsi="Arial" w:cs="Arial"/>
                <w:sz w:val="20"/>
                <w:szCs w:val="20"/>
              </w:rPr>
              <w:t>294670.4060</w:t>
            </w:r>
          </w:p>
        </w:tc>
      </w:tr>
      <w:tr w:rsidR="009A448A" w:rsidRPr="009A448A" w:rsidTr="00D973CF">
        <w:tc>
          <w:tcPr>
            <w:tcW w:w="828" w:type="dxa"/>
          </w:tcPr>
          <w:p w:rsidR="009A448A" w:rsidRPr="009A448A" w:rsidRDefault="009A448A" w:rsidP="009A448A">
            <w:pPr>
              <w:widowControl w:val="0"/>
              <w:numPr>
                <w:ilvl w:val="0"/>
                <w:numId w:val="40"/>
              </w:numPr>
              <w:autoSpaceDE w:val="0"/>
              <w:autoSpaceDN w:val="0"/>
              <w:adjustRightInd w:val="0"/>
              <w:contextualSpacing/>
              <w:jc w:val="center"/>
              <w:rPr>
                <w:rFonts w:ascii="Arial" w:hAnsi="Arial" w:cs="Arial"/>
                <w:sz w:val="20"/>
                <w:szCs w:val="20"/>
              </w:rPr>
            </w:pPr>
          </w:p>
        </w:tc>
        <w:tc>
          <w:tcPr>
            <w:tcW w:w="1620" w:type="dxa"/>
          </w:tcPr>
          <w:p w:rsidR="009A448A" w:rsidRPr="009A448A" w:rsidRDefault="009A448A" w:rsidP="009A448A">
            <w:pPr>
              <w:widowControl w:val="0"/>
              <w:autoSpaceDE w:val="0"/>
              <w:autoSpaceDN w:val="0"/>
              <w:adjustRightInd w:val="0"/>
              <w:jc w:val="center"/>
              <w:rPr>
                <w:rFonts w:ascii="Arial" w:hAnsi="Arial" w:cs="Arial"/>
                <w:sz w:val="20"/>
                <w:szCs w:val="20"/>
              </w:rPr>
            </w:pPr>
            <w:r w:rsidRPr="009A448A">
              <w:rPr>
                <w:rFonts w:ascii="Arial" w:hAnsi="Arial" w:cs="Arial"/>
                <w:sz w:val="20"/>
                <w:szCs w:val="20"/>
              </w:rPr>
              <w:t>438875.3820</w:t>
            </w:r>
          </w:p>
        </w:tc>
        <w:tc>
          <w:tcPr>
            <w:tcW w:w="1890" w:type="dxa"/>
          </w:tcPr>
          <w:p w:rsidR="009A448A" w:rsidRPr="009A448A" w:rsidRDefault="009A448A" w:rsidP="009A448A">
            <w:pPr>
              <w:widowControl w:val="0"/>
              <w:autoSpaceDE w:val="0"/>
              <w:autoSpaceDN w:val="0"/>
              <w:adjustRightInd w:val="0"/>
              <w:jc w:val="center"/>
              <w:rPr>
                <w:rFonts w:ascii="Arial" w:hAnsi="Arial" w:cs="Arial"/>
                <w:sz w:val="20"/>
                <w:szCs w:val="20"/>
              </w:rPr>
            </w:pPr>
            <w:r w:rsidRPr="009A448A">
              <w:rPr>
                <w:rFonts w:ascii="Arial" w:hAnsi="Arial" w:cs="Arial"/>
                <w:sz w:val="20"/>
                <w:szCs w:val="20"/>
              </w:rPr>
              <w:t>294661.8820</w:t>
            </w:r>
          </w:p>
        </w:tc>
      </w:tr>
      <w:tr w:rsidR="009A448A" w:rsidRPr="009A448A" w:rsidTr="00D973CF">
        <w:tc>
          <w:tcPr>
            <w:tcW w:w="828" w:type="dxa"/>
          </w:tcPr>
          <w:p w:rsidR="009A448A" w:rsidRPr="009A448A" w:rsidRDefault="009A448A" w:rsidP="009A448A">
            <w:pPr>
              <w:widowControl w:val="0"/>
              <w:numPr>
                <w:ilvl w:val="0"/>
                <w:numId w:val="40"/>
              </w:numPr>
              <w:autoSpaceDE w:val="0"/>
              <w:autoSpaceDN w:val="0"/>
              <w:adjustRightInd w:val="0"/>
              <w:contextualSpacing/>
              <w:jc w:val="center"/>
              <w:rPr>
                <w:rFonts w:ascii="Arial" w:hAnsi="Arial" w:cs="Arial"/>
                <w:sz w:val="20"/>
                <w:szCs w:val="20"/>
              </w:rPr>
            </w:pPr>
          </w:p>
        </w:tc>
        <w:tc>
          <w:tcPr>
            <w:tcW w:w="1620" w:type="dxa"/>
          </w:tcPr>
          <w:p w:rsidR="009A448A" w:rsidRPr="009A448A" w:rsidRDefault="009A448A" w:rsidP="009A448A">
            <w:pPr>
              <w:widowControl w:val="0"/>
              <w:autoSpaceDE w:val="0"/>
              <w:autoSpaceDN w:val="0"/>
              <w:adjustRightInd w:val="0"/>
              <w:jc w:val="center"/>
              <w:rPr>
                <w:rFonts w:ascii="Arial" w:hAnsi="Arial" w:cs="Arial"/>
                <w:sz w:val="20"/>
                <w:szCs w:val="20"/>
              </w:rPr>
            </w:pPr>
            <w:r w:rsidRPr="009A448A">
              <w:rPr>
                <w:rFonts w:ascii="Arial" w:hAnsi="Arial" w:cs="Arial"/>
                <w:sz w:val="20"/>
                <w:szCs w:val="20"/>
              </w:rPr>
              <w:t>438873.5830</w:t>
            </w:r>
          </w:p>
        </w:tc>
        <w:tc>
          <w:tcPr>
            <w:tcW w:w="1890" w:type="dxa"/>
          </w:tcPr>
          <w:p w:rsidR="009A448A" w:rsidRPr="009A448A" w:rsidRDefault="009A448A" w:rsidP="009A448A">
            <w:pPr>
              <w:widowControl w:val="0"/>
              <w:autoSpaceDE w:val="0"/>
              <w:autoSpaceDN w:val="0"/>
              <w:adjustRightInd w:val="0"/>
              <w:jc w:val="center"/>
              <w:rPr>
                <w:rFonts w:ascii="Arial" w:hAnsi="Arial" w:cs="Arial"/>
                <w:sz w:val="20"/>
                <w:szCs w:val="20"/>
              </w:rPr>
            </w:pPr>
            <w:r w:rsidRPr="009A448A">
              <w:rPr>
                <w:rFonts w:ascii="Arial" w:hAnsi="Arial" w:cs="Arial"/>
                <w:sz w:val="20"/>
                <w:szCs w:val="20"/>
              </w:rPr>
              <w:t>294649.8940</w:t>
            </w:r>
          </w:p>
        </w:tc>
      </w:tr>
      <w:tr w:rsidR="009A448A" w:rsidRPr="009A448A" w:rsidTr="00D973CF">
        <w:tc>
          <w:tcPr>
            <w:tcW w:w="828" w:type="dxa"/>
          </w:tcPr>
          <w:p w:rsidR="009A448A" w:rsidRPr="009A448A" w:rsidRDefault="009A448A" w:rsidP="009A448A">
            <w:pPr>
              <w:widowControl w:val="0"/>
              <w:numPr>
                <w:ilvl w:val="0"/>
                <w:numId w:val="40"/>
              </w:numPr>
              <w:autoSpaceDE w:val="0"/>
              <w:autoSpaceDN w:val="0"/>
              <w:adjustRightInd w:val="0"/>
              <w:contextualSpacing/>
              <w:jc w:val="center"/>
              <w:rPr>
                <w:rFonts w:ascii="Arial" w:hAnsi="Arial" w:cs="Arial"/>
                <w:sz w:val="20"/>
                <w:szCs w:val="20"/>
              </w:rPr>
            </w:pPr>
          </w:p>
        </w:tc>
        <w:tc>
          <w:tcPr>
            <w:tcW w:w="1620" w:type="dxa"/>
          </w:tcPr>
          <w:p w:rsidR="009A448A" w:rsidRPr="009A448A" w:rsidRDefault="009A448A" w:rsidP="009A448A">
            <w:pPr>
              <w:widowControl w:val="0"/>
              <w:autoSpaceDE w:val="0"/>
              <w:autoSpaceDN w:val="0"/>
              <w:adjustRightInd w:val="0"/>
              <w:jc w:val="center"/>
              <w:rPr>
                <w:rFonts w:ascii="Arial" w:hAnsi="Arial" w:cs="Arial"/>
                <w:sz w:val="20"/>
                <w:szCs w:val="20"/>
              </w:rPr>
            </w:pPr>
            <w:r w:rsidRPr="009A448A">
              <w:rPr>
                <w:rFonts w:ascii="Arial" w:hAnsi="Arial" w:cs="Arial"/>
                <w:sz w:val="20"/>
                <w:szCs w:val="20"/>
              </w:rPr>
              <w:t>438873.2880</w:t>
            </w:r>
          </w:p>
        </w:tc>
        <w:tc>
          <w:tcPr>
            <w:tcW w:w="1890" w:type="dxa"/>
          </w:tcPr>
          <w:p w:rsidR="009A448A" w:rsidRPr="009A448A" w:rsidRDefault="009A448A" w:rsidP="009A448A">
            <w:pPr>
              <w:widowControl w:val="0"/>
              <w:autoSpaceDE w:val="0"/>
              <w:autoSpaceDN w:val="0"/>
              <w:adjustRightInd w:val="0"/>
              <w:jc w:val="center"/>
              <w:rPr>
                <w:rFonts w:ascii="Arial" w:hAnsi="Arial" w:cs="Arial"/>
                <w:sz w:val="20"/>
                <w:szCs w:val="20"/>
              </w:rPr>
            </w:pPr>
            <w:r w:rsidRPr="009A448A">
              <w:rPr>
                <w:rFonts w:ascii="Arial" w:hAnsi="Arial" w:cs="Arial"/>
                <w:sz w:val="20"/>
                <w:szCs w:val="20"/>
              </w:rPr>
              <w:t>294647.9330</w:t>
            </w:r>
          </w:p>
        </w:tc>
      </w:tr>
      <w:tr w:rsidR="009A448A" w:rsidRPr="009A448A" w:rsidTr="00D973CF">
        <w:tc>
          <w:tcPr>
            <w:tcW w:w="828" w:type="dxa"/>
          </w:tcPr>
          <w:p w:rsidR="009A448A" w:rsidRPr="009A448A" w:rsidRDefault="009A448A" w:rsidP="009A448A">
            <w:pPr>
              <w:widowControl w:val="0"/>
              <w:numPr>
                <w:ilvl w:val="0"/>
                <w:numId w:val="40"/>
              </w:numPr>
              <w:autoSpaceDE w:val="0"/>
              <w:autoSpaceDN w:val="0"/>
              <w:adjustRightInd w:val="0"/>
              <w:contextualSpacing/>
              <w:jc w:val="center"/>
              <w:rPr>
                <w:rFonts w:ascii="Arial" w:hAnsi="Arial" w:cs="Arial"/>
                <w:sz w:val="20"/>
                <w:szCs w:val="20"/>
              </w:rPr>
            </w:pPr>
          </w:p>
        </w:tc>
        <w:tc>
          <w:tcPr>
            <w:tcW w:w="1620" w:type="dxa"/>
          </w:tcPr>
          <w:p w:rsidR="009A448A" w:rsidRPr="009A448A" w:rsidRDefault="009A448A" w:rsidP="009A448A">
            <w:pPr>
              <w:widowControl w:val="0"/>
              <w:autoSpaceDE w:val="0"/>
              <w:autoSpaceDN w:val="0"/>
              <w:adjustRightInd w:val="0"/>
              <w:jc w:val="center"/>
              <w:rPr>
                <w:rFonts w:ascii="Arial" w:hAnsi="Arial" w:cs="Arial"/>
                <w:sz w:val="20"/>
                <w:szCs w:val="20"/>
              </w:rPr>
            </w:pPr>
            <w:r w:rsidRPr="009A448A">
              <w:rPr>
                <w:rFonts w:ascii="Arial" w:hAnsi="Arial" w:cs="Arial"/>
                <w:sz w:val="20"/>
                <w:szCs w:val="20"/>
              </w:rPr>
              <w:t>438872.3140</w:t>
            </w:r>
          </w:p>
        </w:tc>
        <w:tc>
          <w:tcPr>
            <w:tcW w:w="1890" w:type="dxa"/>
          </w:tcPr>
          <w:p w:rsidR="009A448A" w:rsidRPr="009A448A" w:rsidRDefault="009A448A" w:rsidP="009A448A">
            <w:pPr>
              <w:widowControl w:val="0"/>
              <w:autoSpaceDE w:val="0"/>
              <w:autoSpaceDN w:val="0"/>
              <w:adjustRightInd w:val="0"/>
              <w:jc w:val="center"/>
              <w:rPr>
                <w:rFonts w:ascii="Arial" w:hAnsi="Arial" w:cs="Arial"/>
                <w:sz w:val="20"/>
                <w:szCs w:val="20"/>
              </w:rPr>
            </w:pPr>
            <w:r w:rsidRPr="009A448A">
              <w:rPr>
                <w:rFonts w:ascii="Arial" w:hAnsi="Arial" w:cs="Arial"/>
                <w:sz w:val="20"/>
                <w:szCs w:val="20"/>
              </w:rPr>
              <w:t>294641.7700</w:t>
            </w:r>
          </w:p>
        </w:tc>
      </w:tr>
      <w:tr w:rsidR="009A448A" w:rsidRPr="009A448A" w:rsidTr="00D973CF">
        <w:tc>
          <w:tcPr>
            <w:tcW w:w="828" w:type="dxa"/>
          </w:tcPr>
          <w:p w:rsidR="009A448A" w:rsidRPr="009A448A" w:rsidRDefault="009A448A" w:rsidP="009A448A">
            <w:pPr>
              <w:widowControl w:val="0"/>
              <w:numPr>
                <w:ilvl w:val="0"/>
                <w:numId w:val="40"/>
              </w:numPr>
              <w:autoSpaceDE w:val="0"/>
              <w:autoSpaceDN w:val="0"/>
              <w:adjustRightInd w:val="0"/>
              <w:contextualSpacing/>
              <w:jc w:val="center"/>
              <w:rPr>
                <w:rFonts w:ascii="Arial" w:hAnsi="Arial" w:cs="Arial"/>
                <w:sz w:val="20"/>
                <w:szCs w:val="20"/>
              </w:rPr>
            </w:pPr>
          </w:p>
        </w:tc>
        <w:tc>
          <w:tcPr>
            <w:tcW w:w="1620" w:type="dxa"/>
          </w:tcPr>
          <w:p w:rsidR="009A448A" w:rsidRPr="009A448A" w:rsidRDefault="009A448A" w:rsidP="009A448A">
            <w:pPr>
              <w:widowControl w:val="0"/>
              <w:autoSpaceDE w:val="0"/>
              <w:autoSpaceDN w:val="0"/>
              <w:adjustRightInd w:val="0"/>
              <w:jc w:val="center"/>
              <w:rPr>
                <w:rFonts w:ascii="Arial" w:hAnsi="Arial" w:cs="Arial"/>
                <w:sz w:val="20"/>
                <w:szCs w:val="20"/>
              </w:rPr>
            </w:pPr>
            <w:r w:rsidRPr="009A448A">
              <w:rPr>
                <w:rFonts w:ascii="Arial" w:hAnsi="Arial" w:cs="Arial"/>
                <w:sz w:val="20"/>
                <w:szCs w:val="20"/>
              </w:rPr>
              <w:t>438866.9770</w:t>
            </w:r>
          </w:p>
        </w:tc>
        <w:tc>
          <w:tcPr>
            <w:tcW w:w="1890" w:type="dxa"/>
          </w:tcPr>
          <w:p w:rsidR="009A448A" w:rsidRPr="009A448A" w:rsidRDefault="009A448A" w:rsidP="009A448A">
            <w:pPr>
              <w:widowControl w:val="0"/>
              <w:autoSpaceDE w:val="0"/>
              <w:autoSpaceDN w:val="0"/>
              <w:adjustRightInd w:val="0"/>
              <w:jc w:val="center"/>
              <w:rPr>
                <w:rFonts w:ascii="Arial" w:hAnsi="Arial" w:cs="Arial"/>
                <w:sz w:val="20"/>
                <w:szCs w:val="20"/>
              </w:rPr>
            </w:pPr>
            <w:r w:rsidRPr="009A448A">
              <w:rPr>
                <w:rFonts w:ascii="Arial" w:hAnsi="Arial" w:cs="Arial"/>
                <w:sz w:val="20"/>
                <w:szCs w:val="20"/>
              </w:rPr>
              <w:t>294608.0080</w:t>
            </w:r>
          </w:p>
        </w:tc>
      </w:tr>
      <w:tr w:rsidR="009A448A" w:rsidRPr="009A448A" w:rsidTr="00D973CF">
        <w:tc>
          <w:tcPr>
            <w:tcW w:w="828" w:type="dxa"/>
          </w:tcPr>
          <w:p w:rsidR="009A448A" w:rsidRPr="009A448A" w:rsidRDefault="009A448A" w:rsidP="009A448A">
            <w:pPr>
              <w:widowControl w:val="0"/>
              <w:numPr>
                <w:ilvl w:val="0"/>
                <w:numId w:val="40"/>
              </w:numPr>
              <w:autoSpaceDE w:val="0"/>
              <w:autoSpaceDN w:val="0"/>
              <w:adjustRightInd w:val="0"/>
              <w:contextualSpacing/>
              <w:jc w:val="center"/>
              <w:rPr>
                <w:rFonts w:ascii="Arial" w:hAnsi="Arial" w:cs="Arial"/>
                <w:sz w:val="20"/>
                <w:szCs w:val="20"/>
              </w:rPr>
            </w:pPr>
          </w:p>
        </w:tc>
        <w:tc>
          <w:tcPr>
            <w:tcW w:w="1620" w:type="dxa"/>
          </w:tcPr>
          <w:p w:rsidR="009A448A" w:rsidRPr="009A448A" w:rsidRDefault="009A448A" w:rsidP="009A448A">
            <w:pPr>
              <w:widowControl w:val="0"/>
              <w:autoSpaceDE w:val="0"/>
              <w:autoSpaceDN w:val="0"/>
              <w:adjustRightInd w:val="0"/>
              <w:jc w:val="center"/>
              <w:rPr>
                <w:rFonts w:ascii="Arial" w:hAnsi="Arial" w:cs="Arial"/>
                <w:sz w:val="20"/>
                <w:szCs w:val="20"/>
              </w:rPr>
            </w:pPr>
            <w:r w:rsidRPr="009A448A">
              <w:rPr>
                <w:rFonts w:ascii="Arial" w:hAnsi="Arial" w:cs="Arial"/>
                <w:sz w:val="20"/>
                <w:szCs w:val="20"/>
              </w:rPr>
              <w:t>438864.1079</w:t>
            </w:r>
          </w:p>
        </w:tc>
        <w:tc>
          <w:tcPr>
            <w:tcW w:w="1890" w:type="dxa"/>
          </w:tcPr>
          <w:p w:rsidR="009A448A" w:rsidRPr="009A448A" w:rsidRDefault="009A448A" w:rsidP="009A448A">
            <w:pPr>
              <w:widowControl w:val="0"/>
              <w:autoSpaceDE w:val="0"/>
              <w:autoSpaceDN w:val="0"/>
              <w:adjustRightInd w:val="0"/>
              <w:jc w:val="center"/>
              <w:rPr>
                <w:rFonts w:ascii="Arial" w:hAnsi="Arial" w:cs="Arial"/>
                <w:sz w:val="20"/>
                <w:szCs w:val="20"/>
              </w:rPr>
            </w:pPr>
            <w:r w:rsidRPr="009A448A">
              <w:rPr>
                <w:rFonts w:ascii="Arial" w:hAnsi="Arial" w:cs="Arial"/>
                <w:sz w:val="20"/>
                <w:szCs w:val="20"/>
              </w:rPr>
              <w:t>294608.4140</w:t>
            </w:r>
          </w:p>
        </w:tc>
      </w:tr>
      <w:tr w:rsidR="009A448A" w:rsidRPr="009A448A" w:rsidTr="00D973CF">
        <w:tc>
          <w:tcPr>
            <w:tcW w:w="828" w:type="dxa"/>
          </w:tcPr>
          <w:p w:rsidR="009A448A" w:rsidRPr="009A448A" w:rsidRDefault="009A448A" w:rsidP="009A448A">
            <w:pPr>
              <w:widowControl w:val="0"/>
              <w:numPr>
                <w:ilvl w:val="0"/>
                <w:numId w:val="40"/>
              </w:numPr>
              <w:autoSpaceDE w:val="0"/>
              <w:autoSpaceDN w:val="0"/>
              <w:adjustRightInd w:val="0"/>
              <w:contextualSpacing/>
              <w:jc w:val="center"/>
              <w:rPr>
                <w:rFonts w:ascii="Arial" w:hAnsi="Arial" w:cs="Arial"/>
                <w:sz w:val="20"/>
                <w:szCs w:val="20"/>
              </w:rPr>
            </w:pPr>
          </w:p>
        </w:tc>
        <w:tc>
          <w:tcPr>
            <w:tcW w:w="1620" w:type="dxa"/>
          </w:tcPr>
          <w:p w:rsidR="009A448A" w:rsidRPr="009A448A" w:rsidRDefault="009A448A" w:rsidP="009A448A">
            <w:pPr>
              <w:widowControl w:val="0"/>
              <w:autoSpaceDE w:val="0"/>
              <w:autoSpaceDN w:val="0"/>
              <w:adjustRightInd w:val="0"/>
              <w:jc w:val="center"/>
              <w:rPr>
                <w:rFonts w:ascii="Arial" w:hAnsi="Arial" w:cs="Arial"/>
                <w:sz w:val="20"/>
                <w:szCs w:val="20"/>
              </w:rPr>
            </w:pPr>
            <w:r w:rsidRPr="009A448A">
              <w:rPr>
                <w:rFonts w:ascii="Arial" w:hAnsi="Arial" w:cs="Arial"/>
                <w:sz w:val="20"/>
                <w:szCs w:val="20"/>
              </w:rPr>
              <w:t>438861.2960</w:t>
            </w:r>
          </w:p>
        </w:tc>
        <w:tc>
          <w:tcPr>
            <w:tcW w:w="1890" w:type="dxa"/>
          </w:tcPr>
          <w:p w:rsidR="009A448A" w:rsidRPr="009A448A" w:rsidRDefault="009A448A" w:rsidP="009A448A">
            <w:pPr>
              <w:widowControl w:val="0"/>
              <w:autoSpaceDE w:val="0"/>
              <w:autoSpaceDN w:val="0"/>
              <w:adjustRightInd w:val="0"/>
              <w:jc w:val="center"/>
              <w:rPr>
                <w:rFonts w:ascii="Arial" w:hAnsi="Arial" w:cs="Arial"/>
                <w:sz w:val="20"/>
                <w:szCs w:val="20"/>
              </w:rPr>
            </w:pPr>
            <w:r w:rsidRPr="009A448A">
              <w:rPr>
                <w:rFonts w:ascii="Arial" w:hAnsi="Arial" w:cs="Arial"/>
                <w:sz w:val="20"/>
                <w:szCs w:val="20"/>
              </w:rPr>
              <w:t>294591.2990</w:t>
            </w:r>
          </w:p>
        </w:tc>
      </w:tr>
      <w:tr w:rsidR="009A448A" w:rsidRPr="009A448A" w:rsidTr="00D973CF">
        <w:tc>
          <w:tcPr>
            <w:tcW w:w="828" w:type="dxa"/>
          </w:tcPr>
          <w:p w:rsidR="009A448A" w:rsidRPr="009A448A" w:rsidRDefault="009A448A" w:rsidP="009A448A">
            <w:pPr>
              <w:widowControl w:val="0"/>
              <w:numPr>
                <w:ilvl w:val="0"/>
                <w:numId w:val="40"/>
              </w:numPr>
              <w:autoSpaceDE w:val="0"/>
              <w:autoSpaceDN w:val="0"/>
              <w:adjustRightInd w:val="0"/>
              <w:contextualSpacing/>
              <w:jc w:val="center"/>
              <w:rPr>
                <w:rFonts w:ascii="Arial" w:hAnsi="Arial" w:cs="Arial"/>
                <w:sz w:val="20"/>
                <w:szCs w:val="20"/>
              </w:rPr>
            </w:pPr>
          </w:p>
        </w:tc>
        <w:tc>
          <w:tcPr>
            <w:tcW w:w="1620" w:type="dxa"/>
          </w:tcPr>
          <w:p w:rsidR="009A448A" w:rsidRPr="009A448A" w:rsidRDefault="009A448A" w:rsidP="009A448A">
            <w:pPr>
              <w:widowControl w:val="0"/>
              <w:autoSpaceDE w:val="0"/>
              <w:autoSpaceDN w:val="0"/>
              <w:adjustRightInd w:val="0"/>
              <w:jc w:val="center"/>
              <w:rPr>
                <w:rFonts w:ascii="Arial" w:hAnsi="Arial" w:cs="Arial"/>
                <w:sz w:val="20"/>
                <w:szCs w:val="20"/>
              </w:rPr>
            </w:pPr>
            <w:r w:rsidRPr="009A448A">
              <w:rPr>
                <w:rFonts w:ascii="Arial" w:hAnsi="Arial" w:cs="Arial"/>
                <w:sz w:val="20"/>
                <w:szCs w:val="20"/>
              </w:rPr>
              <w:t>438857.9190</w:t>
            </w:r>
          </w:p>
        </w:tc>
        <w:tc>
          <w:tcPr>
            <w:tcW w:w="1890" w:type="dxa"/>
          </w:tcPr>
          <w:p w:rsidR="009A448A" w:rsidRPr="009A448A" w:rsidRDefault="009A448A" w:rsidP="009A448A">
            <w:pPr>
              <w:widowControl w:val="0"/>
              <w:autoSpaceDE w:val="0"/>
              <w:autoSpaceDN w:val="0"/>
              <w:adjustRightInd w:val="0"/>
              <w:jc w:val="center"/>
              <w:rPr>
                <w:rFonts w:ascii="Arial" w:hAnsi="Arial" w:cs="Arial"/>
                <w:sz w:val="20"/>
                <w:szCs w:val="20"/>
              </w:rPr>
            </w:pPr>
            <w:r w:rsidRPr="009A448A">
              <w:rPr>
                <w:rFonts w:ascii="Arial" w:hAnsi="Arial" w:cs="Arial"/>
                <w:sz w:val="20"/>
                <w:szCs w:val="20"/>
              </w:rPr>
              <w:t>294568.5350</w:t>
            </w:r>
          </w:p>
        </w:tc>
      </w:tr>
      <w:tr w:rsidR="009A448A" w:rsidRPr="009A448A" w:rsidTr="00D973CF">
        <w:tc>
          <w:tcPr>
            <w:tcW w:w="828" w:type="dxa"/>
          </w:tcPr>
          <w:p w:rsidR="009A448A" w:rsidRPr="009A448A" w:rsidRDefault="009A448A" w:rsidP="009A448A">
            <w:pPr>
              <w:widowControl w:val="0"/>
              <w:numPr>
                <w:ilvl w:val="0"/>
                <w:numId w:val="40"/>
              </w:numPr>
              <w:autoSpaceDE w:val="0"/>
              <w:autoSpaceDN w:val="0"/>
              <w:adjustRightInd w:val="0"/>
              <w:contextualSpacing/>
              <w:jc w:val="center"/>
              <w:rPr>
                <w:rFonts w:ascii="Arial" w:hAnsi="Arial" w:cs="Arial"/>
                <w:sz w:val="20"/>
                <w:szCs w:val="20"/>
              </w:rPr>
            </w:pPr>
          </w:p>
        </w:tc>
        <w:tc>
          <w:tcPr>
            <w:tcW w:w="1620" w:type="dxa"/>
          </w:tcPr>
          <w:p w:rsidR="009A448A" w:rsidRPr="009A448A" w:rsidRDefault="009A448A" w:rsidP="009A448A">
            <w:pPr>
              <w:widowControl w:val="0"/>
              <w:autoSpaceDE w:val="0"/>
              <w:autoSpaceDN w:val="0"/>
              <w:adjustRightInd w:val="0"/>
              <w:jc w:val="center"/>
              <w:rPr>
                <w:rFonts w:ascii="Arial" w:hAnsi="Arial" w:cs="Arial"/>
                <w:sz w:val="20"/>
                <w:szCs w:val="20"/>
              </w:rPr>
            </w:pPr>
            <w:r w:rsidRPr="009A448A">
              <w:rPr>
                <w:rFonts w:ascii="Arial" w:hAnsi="Arial" w:cs="Arial"/>
                <w:sz w:val="20"/>
                <w:szCs w:val="20"/>
              </w:rPr>
              <w:t>438840.9590</w:t>
            </w:r>
          </w:p>
        </w:tc>
        <w:tc>
          <w:tcPr>
            <w:tcW w:w="1890" w:type="dxa"/>
          </w:tcPr>
          <w:p w:rsidR="009A448A" w:rsidRPr="009A448A" w:rsidRDefault="009A448A" w:rsidP="009A448A">
            <w:pPr>
              <w:widowControl w:val="0"/>
              <w:autoSpaceDE w:val="0"/>
              <w:autoSpaceDN w:val="0"/>
              <w:adjustRightInd w:val="0"/>
              <w:jc w:val="center"/>
              <w:rPr>
                <w:rFonts w:ascii="Arial" w:hAnsi="Arial" w:cs="Arial"/>
                <w:sz w:val="20"/>
                <w:szCs w:val="20"/>
              </w:rPr>
            </w:pPr>
            <w:r w:rsidRPr="009A448A">
              <w:rPr>
                <w:rFonts w:ascii="Arial" w:hAnsi="Arial" w:cs="Arial"/>
                <w:sz w:val="20"/>
                <w:szCs w:val="20"/>
              </w:rPr>
              <w:t>294493.1920</w:t>
            </w:r>
          </w:p>
        </w:tc>
      </w:tr>
      <w:tr w:rsidR="009A448A" w:rsidRPr="009A448A" w:rsidTr="00D973CF">
        <w:tc>
          <w:tcPr>
            <w:tcW w:w="828" w:type="dxa"/>
          </w:tcPr>
          <w:p w:rsidR="009A448A" w:rsidRPr="009A448A" w:rsidRDefault="009A448A" w:rsidP="009A448A">
            <w:pPr>
              <w:widowControl w:val="0"/>
              <w:numPr>
                <w:ilvl w:val="0"/>
                <w:numId w:val="40"/>
              </w:numPr>
              <w:autoSpaceDE w:val="0"/>
              <w:autoSpaceDN w:val="0"/>
              <w:adjustRightInd w:val="0"/>
              <w:contextualSpacing/>
              <w:jc w:val="center"/>
              <w:rPr>
                <w:rFonts w:ascii="Arial" w:hAnsi="Arial" w:cs="Arial"/>
                <w:sz w:val="20"/>
                <w:szCs w:val="20"/>
              </w:rPr>
            </w:pPr>
          </w:p>
        </w:tc>
        <w:tc>
          <w:tcPr>
            <w:tcW w:w="1620" w:type="dxa"/>
          </w:tcPr>
          <w:p w:rsidR="009A448A" w:rsidRPr="009A448A" w:rsidRDefault="009A448A" w:rsidP="009A448A">
            <w:pPr>
              <w:widowControl w:val="0"/>
              <w:autoSpaceDE w:val="0"/>
              <w:autoSpaceDN w:val="0"/>
              <w:adjustRightInd w:val="0"/>
              <w:jc w:val="center"/>
              <w:rPr>
                <w:rFonts w:ascii="Arial" w:hAnsi="Arial" w:cs="Arial"/>
                <w:sz w:val="20"/>
                <w:szCs w:val="20"/>
              </w:rPr>
            </w:pPr>
            <w:r w:rsidRPr="009A448A">
              <w:rPr>
                <w:rFonts w:ascii="Arial" w:hAnsi="Arial" w:cs="Arial"/>
                <w:sz w:val="20"/>
                <w:szCs w:val="20"/>
              </w:rPr>
              <w:t>438840.9590</w:t>
            </w:r>
          </w:p>
        </w:tc>
        <w:tc>
          <w:tcPr>
            <w:tcW w:w="1890" w:type="dxa"/>
          </w:tcPr>
          <w:p w:rsidR="009A448A" w:rsidRPr="009A448A" w:rsidRDefault="009A448A" w:rsidP="009A448A">
            <w:pPr>
              <w:widowControl w:val="0"/>
              <w:autoSpaceDE w:val="0"/>
              <w:autoSpaceDN w:val="0"/>
              <w:adjustRightInd w:val="0"/>
              <w:jc w:val="center"/>
              <w:rPr>
                <w:rFonts w:ascii="Arial" w:hAnsi="Arial" w:cs="Arial"/>
                <w:sz w:val="20"/>
                <w:szCs w:val="20"/>
              </w:rPr>
            </w:pPr>
            <w:r w:rsidRPr="009A448A">
              <w:rPr>
                <w:rFonts w:ascii="Arial" w:hAnsi="Arial" w:cs="Arial"/>
                <w:sz w:val="20"/>
                <w:szCs w:val="20"/>
              </w:rPr>
              <w:t>294493.1920</w:t>
            </w:r>
          </w:p>
        </w:tc>
      </w:tr>
      <w:tr w:rsidR="009A448A" w:rsidRPr="009A448A" w:rsidTr="00D973CF">
        <w:tc>
          <w:tcPr>
            <w:tcW w:w="828" w:type="dxa"/>
          </w:tcPr>
          <w:p w:rsidR="009A448A" w:rsidRPr="009A448A" w:rsidRDefault="009A448A" w:rsidP="009A448A">
            <w:pPr>
              <w:widowControl w:val="0"/>
              <w:numPr>
                <w:ilvl w:val="0"/>
                <w:numId w:val="40"/>
              </w:numPr>
              <w:autoSpaceDE w:val="0"/>
              <w:autoSpaceDN w:val="0"/>
              <w:adjustRightInd w:val="0"/>
              <w:contextualSpacing/>
              <w:jc w:val="center"/>
              <w:rPr>
                <w:rFonts w:ascii="Arial" w:hAnsi="Arial" w:cs="Arial"/>
                <w:sz w:val="20"/>
                <w:szCs w:val="20"/>
              </w:rPr>
            </w:pPr>
          </w:p>
        </w:tc>
        <w:tc>
          <w:tcPr>
            <w:tcW w:w="1620" w:type="dxa"/>
          </w:tcPr>
          <w:p w:rsidR="009A448A" w:rsidRPr="009A448A" w:rsidRDefault="009A448A" w:rsidP="009A448A">
            <w:pPr>
              <w:widowControl w:val="0"/>
              <w:autoSpaceDE w:val="0"/>
              <w:autoSpaceDN w:val="0"/>
              <w:adjustRightInd w:val="0"/>
              <w:jc w:val="center"/>
              <w:rPr>
                <w:rFonts w:ascii="Arial" w:hAnsi="Arial" w:cs="Arial"/>
                <w:sz w:val="20"/>
                <w:szCs w:val="20"/>
              </w:rPr>
            </w:pPr>
            <w:r w:rsidRPr="009A448A">
              <w:rPr>
                <w:rFonts w:ascii="Arial" w:hAnsi="Arial" w:cs="Arial"/>
                <w:sz w:val="20"/>
                <w:szCs w:val="20"/>
              </w:rPr>
              <w:t>438881.3970</w:t>
            </w:r>
          </w:p>
        </w:tc>
        <w:tc>
          <w:tcPr>
            <w:tcW w:w="1890" w:type="dxa"/>
          </w:tcPr>
          <w:p w:rsidR="009A448A" w:rsidRPr="009A448A" w:rsidRDefault="009A448A" w:rsidP="009A448A">
            <w:pPr>
              <w:widowControl w:val="0"/>
              <w:autoSpaceDE w:val="0"/>
              <w:autoSpaceDN w:val="0"/>
              <w:adjustRightInd w:val="0"/>
              <w:jc w:val="center"/>
              <w:rPr>
                <w:rFonts w:ascii="Arial" w:hAnsi="Arial" w:cs="Arial"/>
                <w:sz w:val="20"/>
                <w:szCs w:val="20"/>
              </w:rPr>
            </w:pPr>
            <w:r w:rsidRPr="009A448A">
              <w:rPr>
                <w:rFonts w:ascii="Arial" w:hAnsi="Arial" w:cs="Arial"/>
                <w:sz w:val="20"/>
                <w:szCs w:val="20"/>
              </w:rPr>
              <w:t>294486.5010</w:t>
            </w:r>
          </w:p>
        </w:tc>
      </w:tr>
      <w:tr w:rsidR="009A448A" w:rsidRPr="009A448A" w:rsidTr="00D973CF">
        <w:tc>
          <w:tcPr>
            <w:tcW w:w="828" w:type="dxa"/>
          </w:tcPr>
          <w:p w:rsidR="009A448A" w:rsidRPr="009A448A" w:rsidRDefault="009A448A" w:rsidP="009A448A">
            <w:pPr>
              <w:widowControl w:val="0"/>
              <w:numPr>
                <w:ilvl w:val="0"/>
                <w:numId w:val="40"/>
              </w:numPr>
              <w:autoSpaceDE w:val="0"/>
              <w:autoSpaceDN w:val="0"/>
              <w:adjustRightInd w:val="0"/>
              <w:contextualSpacing/>
              <w:jc w:val="center"/>
              <w:rPr>
                <w:rFonts w:ascii="Arial" w:hAnsi="Arial" w:cs="Arial"/>
                <w:sz w:val="20"/>
                <w:szCs w:val="20"/>
              </w:rPr>
            </w:pPr>
          </w:p>
        </w:tc>
        <w:tc>
          <w:tcPr>
            <w:tcW w:w="1620" w:type="dxa"/>
          </w:tcPr>
          <w:p w:rsidR="009A448A" w:rsidRPr="009A448A" w:rsidRDefault="009A448A" w:rsidP="009A448A">
            <w:pPr>
              <w:widowControl w:val="0"/>
              <w:autoSpaceDE w:val="0"/>
              <w:autoSpaceDN w:val="0"/>
              <w:adjustRightInd w:val="0"/>
              <w:jc w:val="center"/>
              <w:rPr>
                <w:rFonts w:ascii="Arial" w:hAnsi="Arial" w:cs="Arial"/>
                <w:sz w:val="20"/>
                <w:szCs w:val="20"/>
              </w:rPr>
            </w:pPr>
            <w:r w:rsidRPr="009A448A">
              <w:rPr>
                <w:rFonts w:ascii="Arial" w:hAnsi="Arial" w:cs="Arial"/>
                <w:sz w:val="20"/>
                <w:szCs w:val="20"/>
              </w:rPr>
              <w:t>438874.0652</w:t>
            </w:r>
          </w:p>
        </w:tc>
        <w:tc>
          <w:tcPr>
            <w:tcW w:w="1890" w:type="dxa"/>
          </w:tcPr>
          <w:p w:rsidR="009A448A" w:rsidRPr="009A448A" w:rsidRDefault="009A448A" w:rsidP="009A448A">
            <w:pPr>
              <w:widowControl w:val="0"/>
              <w:autoSpaceDE w:val="0"/>
              <w:autoSpaceDN w:val="0"/>
              <w:adjustRightInd w:val="0"/>
              <w:jc w:val="center"/>
              <w:rPr>
                <w:rFonts w:ascii="Arial" w:hAnsi="Arial" w:cs="Arial"/>
                <w:sz w:val="20"/>
                <w:szCs w:val="20"/>
              </w:rPr>
            </w:pPr>
            <w:r w:rsidRPr="009A448A">
              <w:rPr>
                <w:rFonts w:ascii="Arial" w:hAnsi="Arial" w:cs="Arial"/>
                <w:sz w:val="20"/>
                <w:szCs w:val="20"/>
              </w:rPr>
              <w:t>294441.5572</w:t>
            </w:r>
          </w:p>
        </w:tc>
      </w:tr>
      <w:tr w:rsidR="009A448A" w:rsidRPr="009A448A" w:rsidTr="00D973CF">
        <w:tc>
          <w:tcPr>
            <w:tcW w:w="828" w:type="dxa"/>
          </w:tcPr>
          <w:p w:rsidR="009A448A" w:rsidRPr="009A448A" w:rsidRDefault="009A448A" w:rsidP="009A448A">
            <w:pPr>
              <w:widowControl w:val="0"/>
              <w:numPr>
                <w:ilvl w:val="0"/>
                <w:numId w:val="40"/>
              </w:numPr>
              <w:autoSpaceDE w:val="0"/>
              <w:autoSpaceDN w:val="0"/>
              <w:adjustRightInd w:val="0"/>
              <w:contextualSpacing/>
              <w:jc w:val="center"/>
              <w:rPr>
                <w:rFonts w:ascii="Arial" w:hAnsi="Arial" w:cs="Arial"/>
                <w:sz w:val="20"/>
                <w:szCs w:val="20"/>
              </w:rPr>
            </w:pPr>
          </w:p>
        </w:tc>
        <w:tc>
          <w:tcPr>
            <w:tcW w:w="1620" w:type="dxa"/>
          </w:tcPr>
          <w:p w:rsidR="009A448A" w:rsidRPr="009A448A" w:rsidRDefault="009A448A" w:rsidP="009A448A">
            <w:pPr>
              <w:widowControl w:val="0"/>
              <w:autoSpaceDE w:val="0"/>
              <w:autoSpaceDN w:val="0"/>
              <w:adjustRightInd w:val="0"/>
              <w:jc w:val="center"/>
              <w:rPr>
                <w:rFonts w:ascii="Arial" w:hAnsi="Arial" w:cs="Arial"/>
                <w:sz w:val="20"/>
                <w:szCs w:val="20"/>
              </w:rPr>
            </w:pPr>
            <w:r w:rsidRPr="009A448A">
              <w:rPr>
                <w:rFonts w:ascii="Arial" w:hAnsi="Arial" w:cs="Arial"/>
                <w:sz w:val="20"/>
                <w:szCs w:val="20"/>
              </w:rPr>
              <w:t>438844.2480</w:t>
            </w:r>
          </w:p>
        </w:tc>
        <w:tc>
          <w:tcPr>
            <w:tcW w:w="1890" w:type="dxa"/>
          </w:tcPr>
          <w:p w:rsidR="009A448A" w:rsidRPr="009A448A" w:rsidRDefault="009A448A" w:rsidP="009A448A">
            <w:pPr>
              <w:widowControl w:val="0"/>
              <w:autoSpaceDE w:val="0"/>
              <w:autoSpaceDN w:val="0"/>
              <w:adjustRightInd w:val="0"/>
              <w:jc w:val="center"/>
              <w:rPr>
                <w:rFonts w:ascii="Arial" w:hAnsi="Arial" w:cs="Arial"/>
                <w:sz w:val="20"/>
                <w:szCs w:val="20"/>
              </w:rPr>
            </w:pPr>
            <w:r w:rsidRPr="009A448A">
              <w:rPr>
                <w:rFonts w:ascii="Arial" w:hAnsi="Arial" w:cs="Arial"/>
                <w:sz w:val="20"/>
                <w:szCs w:val="20"/>
              </w:rPr>
              <w:t>294446.3780</w:t>
            </w:r>
          </w:p>
        </w:tc>
      </w:tr>
      <w:tr w:rsidR="009A448A" w:rsidRPr="009A448A" w:rsidTr="00D973CF">
        <w:tc>
          <w:tcPr>
            <w:tcW w:w="828" w:type="dxa"/>
          </w:tcPr>
          <w:p w:rsidR="009A448A" w:rsidRPr="009A448A" w:rsidRDefault="009A448A" w:rsidP="009A448A">
            <w:pPr>
              <w:widowControl w:val="0"/>
              <w:numPr>
                <w:ilvl w:val="0"/>
                <w:numId w:val="40"/>
              </w:numPr>
              <w:autoSpaceDE w:val="0"/>
              <w:autoSpaceDN w:val="0"/>
              <w:adjustRightInd w:val="0"/>
              <w:contextualSpacing/>
              <w:jc w:val="center"/>
              <w:rPr>
                <w:rFonts w:ascii="Arial" w:hAnsi="Arial" w:cs="Arial"/>
                <w:sz w:val="20"/>
                <w:szCs w:val="20"/>
              </w:rPr>
            </w:pPr>
          </w:p>
        </w:tc>
        <w:tc>
          <w:tcPr>
            <w:tcW w:w="1620" w:type="dxa"/>
          </w:tcPr>
          <w:p w:rsidR="009A448A" w:rsidRPr="009A448A" w:rsidRDefault="009A448A" w:rsidP="009A448A">
            <w:pPr>
              <w:widowControl w:val="0"/>
              <w:autoSpaceDE w:val="0"/>
              <w:autoSpaceDN w:val="0"/>
              <w:adjustRightInd w:val="0"/>
              <w:jc w:val="center"/>
              <w:rPr>
                <w:rFonts w:ascii="Arial" w:hAnsi="Arial" w:cs="Arial"/>
                <w:sz w:val="20"/>
                <w:szCs w:val="20"/>
              </w:rPr>
            </w:pPr>
            <w:r w:rsidRPr="009A448A">
              <w:rPr>
                <w:rFonts w:ascii="Arial" w:hAnsi="Arial" w:cs="Arial"/>
                <w:sz w:val="20"/>
                <w:szCs w:val="20"/>
              </w:rPr>
              <w:t>438833.6120</w:t>
            </w:r>
          </w:p>
        </w:tc>
        <w:tc>
          <w:tcPr>
            <w:tcW w:w="1890" w:type="dxa"/>
          </w:tcPr>
          <w:p w:rsidR="009A448A" w:rsidRPr="009A448A" w:rsidRDefault="009A448A" w:rsidP="009A448A">
            <w:pPr>
              <w:widowControl w:val="0"/>
              <w:autoSpaceDE w:val="0"/>
              <w:autoSpaceDN w:val="0"/>
              <w:adjustRightInd w:val="0"/>
              <w:jc w:val="center"/>
              <w:rPr>
                <w:rFonts w:ascii="Arial" w:hAnsi="Arial" w:cs="Arial"/>
                <w:sz w:val="20"/>
                <w:szCs w:val="20"/>
              </w:rPr>
            </w:pPr>
            <w:r w:rsidRPr="009A448A">
              <w:rPr>
                <w:rFonts w:ascii="Arial" w:hAnsi="Arial" w:cs="Arial"/>
                <w:sz w:val="20"/>
                <w:szCs w:val="20"/>
              </w:rPr>
              <w:t>294448.1560</w:t>
            </w:r>
          </w:p>
        </w:tc>
      </w:tr>
      <w:tr w:rsidR="009A448A" w:rsidRPr="009A448A" w:rsidTr="00D973CF">
        <w:tc>
          <w:tcPr>
            <w:tcW w:w="828" w:type="dxa"/>
          </w:tcPr>
          <w:p w:rsidR="009A448A" w:rsidRPr="009A448A" w:rsidRDefault="009A448A" w:rsidP="009A448A">
            <w:pPr>
              <w:widowControl w:val="0"/>
              <w:numPr>
                <w:ilvl w:val="0"/>
                <w:numId w:val="40"/>
              </w:numPr>
              <w:autoSpaceDE w:val="0"/>
              <w:autoSpaceDN w:val="0"/>
              <w:adjustRightInd w:val="0"/>
              <w:contextualSpacing/>
              <w:jc w:val="center"/>
              <w:rPr>
                <w:rFonts w:ascii="Arial" w:hAnsi="Arial" w:cs="Arial"/>
                <w:sz w:val="20"/>
                <w:szCs w:val="20"/>
              </w:rPr>
            </w:pPr>
          </w:p>
        </w:tc>
        <w:tc>
          <w:tcPr>
            <w:tcW w:w="1620" w:type="dxa"/>
          </w:tcPr>
          <w:p w:rsidR="009A448A" w:rsidRPr="009A448A" w:rsidRDefault="009A448A" w:rsidP="009A448A">
            <w:pPr>
              <w:widowControl w:val="0"/>
              <w:autoSpaceDE w:val="0"/>
              <w:autoSpaceDN w:val="0"/>
              <w:adjustRightInd w:val="0"/>
              <w:jc w:val="center"/>
              <w:rPr>
                <w:rFonts w:ascii="Arial" w:hAnsi="Arial" w:cs="Arial"/>
                <w:sz w:val="20"/>
                <w:szCs w:val="20"/>
              </w:rPr>
            </w:pPr>
            <w:r w:rsidRPr="009A448A">
              <w:rPr>
                <w:rFonts w:ascii="Arial" w:hAnsi="Arial" w:cs="Arial"/>
                <w:sz w:val="20"/>
                <w:szCs w:val="20"/>
              </w:rPr>
              <w:t>438824.9260</w:t>
            </w:r>
          </w:p>
        </w:tc>
        <w:tc>
          <w:tcPr>
            <w:tcW w:w="1890" w:type="dxa"/>
          </w:tcPr>
          <w:p w:rsidR="009A448A" w:rsidRPr="009A448A" w:rsidRDefault="009A448A" w:rsidP="009A448A">
            <w:pPr>
              <w:widowControl w:val="0"/>
              <w:autoSpaceDE w:val="0"/>
              <w:autoSpaceDN w:val="0"/>
              <w:adjustRightInd w:val="0"/>
              <w:jc w:val="center"/>
              <w:rPr>
                <w:rFonts w:ascii="Arial" w:hAnsi="Arial" w:cs="Arial"/>
                <w:sz w:val="20"/>
                <w:szCs w:val="20"/>
              </w:rPr>
            </w:pPr>
            <w:r w:rsidRPr="009A448A">
              <w:rPr>
                <w:rFonts w:ascii="Arial" w:hAnsi="Arial" w:cs="Arial"/>
                <w:sz w:val="20"/>
                <w:szCs w:val="20"/>
              </w:rPr>
              <w:t>294449.5732</w:t>
            </w:r>
          </w:p>
        </w:tc>
      </w:tr>
      <w:tr w:rsidR="009A448A" w:rsidRPr="009A448A" w:rsidTr="00D973CF">
        <w:tc>
          <w:tcPr>
            <w:tcW w:w="828" w:type="dxa"/>
          </w:tcPr>
          <w:p w:rsidR="009A448A" w:rsidRPr="009A448A" w:rsidRDefault="009A448A" w:rsidP="009A448A">
            <w:pPr>
              <w:widowControl w:val="0"/>
              <w:numPr>
                <w:ilvl w:val="0"/>
                <w:numId w:val="40"/>
              </w:numPr>
              <w:autoSpaceDE w:val="0"/>
              <w:autoSpaceDN w:val="0"/>
              <w:adjustRightInd w:val="0"/>
              <w:contextualSpacing/>
              <w:jc w:val="center"/>
              <w:rPr>
                <w:rFonts w:ascii="Arial" w:hAnsi="Arial" w:cs="Arial"/>
                <w:sz w:val="20"/>
                <w:szCs w:val="20"/>
              </w:rPr>
            </w:pPr>
          </w:p>
        </w:tc>
        <w:tc>
          <w:tcPr>
            <w:tcW w:w="1620" w:type="dxa"/>
          </w:tcPr>
          <w:p w:rsidR="009A448A" w:rsidRPr="009A448A" w:rsidRDefault="009A448A" w:rsidP="009A448A">
            <w:pPr>
              <w:widowControl w:val="0"/>
              <w:autoSpaceDE w:val="0"/>
              <w:autoSpaceDN w:val="0"/>
              <w:adjustRightInd w:val="0"/>
              <w:jc w:val="center"/>
              <w:rPr>
                <w:rFonts w:ascii="Arial" w:hAnsi="Arial" w:cs="Arial"/>
                <w:sz w:val="20"/>
                <w:szCs w:val="20"/>
              </w:rPr>
            </w:pPr>
            <w:r w:rsidRPr="009A448A">
              <w:rPr>
                <w:rFonts w:ascii="Arial" w:hAnsi="Arial" w:cs="Arial"/>
                <w:sz w:val="20"/>
                <w:szCs w:val="20"/>
              </w:rPr>
              <w:t>438857.0446</w:t>
            </w:r>
          </w:p>
        </w:tc>
        <w:tc>
          <w:tcPr>
            <w:tcW w:w="1890" w:type="dxa"/>
          </w:tcPr>
          <w:p w:rsidR="009A448A" w:rsidRPr="009A448A" w:rsidRDefault="009A448A" w:rsidP="009A448A">
            <w:pPr>
              <w:widowControl w:val="0"/>
              <w:autoSpaceDE w:val="0"/>
              <w:autoSpaceDN w:val="0"/>
              <w:adjustRightInd w:val="0"/>
              <w:jc w:val="center"/>
              <w:rPr>
                <w:rFonts w:ascii="Arial" w:hAnsi="Arial" w:cs="Arial"/>
                <w:sz w:val="20"/>
                <w:szCs w:val="20"/>
              </w:rPr>
            </w:pPr>
            <w:r w:rsidRPr="009A448A">
              <w:rPr>
                <w:rFonts w:ascii="Arial" w:hAnsi="Arial" w:cs="Arial"/>
                <w:sz w:val="20"/>
                <w:szCs w:val="20"/>
              </w:rPr>
              <w:t>294592.0393</w:t>
            </w:r>
          </w:p>
        </w:tc>
      </w:tr>
      <w:tr w:rsidR="009A448A" w:rsidRPr="009A448A" w:rsidTr="00D973CF">
        <w:tc>
          <w:tcPr>
            <w:tcW w:w="828" w:type="dxa"/>
          </w:tcPr>
          <w:p w:rsidR="009A448A" w:rsidRPr="009A448A" w:rsidRDefault="009A448A" w:rsidP="009A448A">
            <w:pPr>
              <w:widowControl w:val="0"/>
              <w:numPr>
                <w:ilvl w:val="0"/>
                <w:numId w:val="40"/>
              </w:numPr>
              <w:autoSpaceDE w:val="0"/>
              <w:autoSpaceDN w:val="0"/>
              <w:adjustRightInd w:val="0"/>
              <w:contextualSpacing/>
              <w:rPr>
                <w:rFonts w:ascii="Arial" w:hAnsi="Arial" w:cs="Arial"/>
                <w:sz w:val="20"/>
                <w:szCs w:val="20"/>
              </w:rPr>
            </w:pPr>
          </w:p>
        </w:tc>
        <w:tc>
          <w:tcPr>
            <w:tcW w:w="1620" w:type="dxa"/>
          </w:tcPr>
          <w:p w:rsidR="009A448A" w:rsidRPr="009A448A" w:rsidRDefault="009A448A" w:rsidP="009A448A">
            <w:pPr>
              <w:widowControl w:val="0"/>
              <w:autoSpaceDE w:val="0"/>
              <w:autoSpaceDN w:val="0"/>
              <w:adjustRightInd w:val="0"/>
              <w:jc w:val="center"/>
              <w:rPr>
                <w:rFonts w:ascii="Arial" w:hAnsi="Arial" w:cs="Arial"/>
                <w:sz w:val="20"/>
                <w:szCs w:val="20"/>
              </w:rPr>
            </w:pPr>
            <w:r w:rsidRPr="009A448A">
              <w:rPr>
                <w:rFonts w:ascii="Arial" w:hAnsi="Arial" w:cs="Arial"/>
                <w:sz w:val="20"/>
                <w:szCs w:val="20"/>
              </w:rPr>
              <w:t>441463.8593</w:t>
            </w:r>
          </w:p>
        </w:tc>
        <w:tc>
          <w:tcPr>
            <w:tcW w:w="1890" w:type="dxa"/>
          </w:tcPr>
          <w:p w:rsidR="009A448A" w:rsidRPr="009A448A" w:rsidRDefault="009A448A" w:rsidP="009A448A">
            <w:pPr>
              <w:widowControl w:val="0"/>
              <w:autoSpaceDE w:val="0"/>
              <w:autoSpaceDN w:val="0"/>
              <w:adjustRightInd w:val="0"/>
              <w:jc w:val="center"/>
              <w:rPr>
                <w:rFonts w:ascii="Arial" w:hAnsi="Arial" w:cs="Arial"/>
                <w:sz w:val="20"/>
                <w:szCs w:val="20"/>
              </w:rPr>
            </w:pPr>
            <w:r w:rsidRPr="009A448A">
              <w:rPr>
                <w:rFonts w:ascii="Arial" w:hAnsi="Arial" w:cs="Arial"/>
                <w:sz w:val="20"/>
                <w:szCs w:val="20"/>
              </w:rPr>
              <w:t>291727.2532</w:t>
            </w:r>
          </w:p>
        </w:tc>
      </w:tr>
      <w:tr w:rsidR="009A448A" w:rsidRPr="009A448A" w:rsidTr="00D973CF">
        <w:tc>
          <w:tcPr>
            <w:tcW w:w="828" w:type="dxa"/>
          </w:tcPr>
          <w:p w:rsidR="009A448A" w:rsidRPr="009A448A" w:rsidRDefault="009A448A" w:rsidP="009A448A">
            <w:pPr>
              <w:widowControl w:val="0"/>
              <w:numPr>
                <w:ilvl w:val="0"/>
                <w:numId w:val="40"/>
              </w:numPr>
              <w:autoSpaceDE w:val="0"/>
              <w:autoSpaceDN w:val="0"/>
              <w:adjustRightInd w:val="0"/>
              <w:contextualSpacing/>
              <w:jc w:val="center"/>
              <w:rPr>
                <w:rFonts w:ascii="Arial" w:hAnsi="Arial" w:cs="Arial"/>
                <w:sz w:val="20"/>
                <w:szCs w:val="20"/>
              </w:rPr>
            </w:pPr>
          </w:p>
        </w:tc>
        <w:tc>
          <w:tcPr>
            <w:tcW w:w="1620" w:type="dxa"/>
          </w:tcPr>
          <w:p w:rsidR="009A448A" w:rsidRPr="009A448A" w:rsidRDefault="009A448A" w:rsidP="009A448A">
            <w:pPr>
              <w:widowControl w:val="0"/>
              <w:autoSpaceDE w:val="0"/>
              <w:autoSpaceDN w:val="0"/>
              <w:adjustRightInd w:val="0"/>
              <w:jc w:val="center"/>
              <w:rPr>
                <w:rFonts w:ascii="Arial" w:hAnsi="Arial" w:cs="Arial"/>
                <w:sz w:val="20"/>
                <w:szCs w:val="20"/>
              </w:rPr>
            </w:pPr>
            <w:r w:rsidRPr="009A448A">
              <w:rPr>
                <w:rFonts w:ascii="Arial" w:hAnsi="Arial" w:cs="Arial"/>
                <w:sz w:val="20"/>
                <w:szCs w:val="20"/>
              </w:rPr>
              <w:t>441462.4100</w:t>
            </w:r>
          </w:p>
        </w:tc>
        <w:tc>
          <w:tcPr>
            <w:tcW w:w="1890" w:type="dxa"/>
          </w:tcPr>
          <w:p w:rsidR="009A448A" w:rsidRPr="009A448A" w:rsidRDefault="009A448A" w:rsidP="009A448A">
            <w:pPr>
              <w:widowControl w:val="0"/>
              <w:autoSpaceDE w:val="0"/>
              <w:autoSpaceDN w:val="0"/>
              <w:adjustRightInd w:val="0"/>
              <w:jc w:val="center"/>
              <w:rPr>
                <w:rFonts w:ascii="Arial" w:hAnsi="Arial" w:cs="Arial"/>
                <w:sz w:val="20"/>
                <w:szCs w:val="20"/>
              </w:rPr>
            </w:pPr>
            <w:r w:rsidRPr="009A448A">
              <w:rPr>
                <w:rFonts w:ascii="Arial" w:hAnsi="Arial" w:cs="Arial"/>
                <w:sz w:val="20"/>
                <w:szCs w:val="20"/>
              </w:rPr>
              <w:t>291703.4144</w:t>
            </w:r>
          </w:p>
        </w:tc>
      </w:tr>
      <w:tr w:rsidR="009A448A" w:rsidRPr="009A448A" w:rsidTr="00D973CF">
        <w:tc>
          <w:tcPr>
            <w:tcW w:w="828" w:type="dxa"/>
          </w:tcPr>
          <w:p w:rsidR="009A448A" w:rsidRPr="009A448A" w:rsidRDefault="009A448A" w:rsidP="009A448A">
            <w:pPr>
              <w:widowControl w:val="0"/>
              <w:numPr>
                <w:ilvl w:val="0"/>
                <w:numId w:val="40"/>
              </w:numPr>
              <w:autoSpaceDE w:val="0"/>
              <w:autoSpaceDN w:val="0"/>
              <w:adjustRightInd w:val="0"/>
              <w:contextualSpacing/>
              <w:jc w:val="center"/>
              <w:rPr>
                <w:rFonts w:ascii="Arial" w:hAnsi="Arial" w:cs="Arial"/>
                <w:sz w:val="20"/>
                <w:szCs w:val="20"/>
              </w:rPr>
            </w:pPr>
          </w:p>
        </w:tc>
        <w:tc>
          <w:tcPr>
            <w:tcW w:w="1620" w:type="dxa"/>
          </w:tcPr>
          <w:p w:rsidR="009A448A" w:rsidRPr="009A448A" w:rsidRDefault="009A448A" w:rsidP="009A448A">
            <w:pPr>
              <w:widowControl w:val="0"/>
              <w:autoSpaceDE w:val="0"/>
              <w:autoSpaceDN w:val="0"/>
              <w:adjustRightInd w:val="0"/>
              <w:jc w:val="center"/>
              <w:rPr>
                <w:rFonts w:ascii="Arial" w:hAnsi="Arial" w:cs="Arial"/>
                <w:sz w:val="20"/>
                <w:szCs w:val="20"/>
              </w:rPr>
            </w:pPr>
            <w:r w:rsidRPr="009A448A">
              <w:rPr>
                <w:rFonts w:ascii="Arial" w:hAnsi="Arial" w:cs="Arial"/>
                <w:sz w:val="20"/>
                <w:szCs w:val="20"/>
              </w:rPr>
              <w:t>441454.6812</w:t>
            </w:r>
          </w:p>
        </w:tc>
        <w:tc>
          <w:tcPr>
            <w:tcW w:w="1890" w:type="dxa"/>
          </w:tcPr>
          <w:p w:rsidR="009A448A" w:rsidRPr="009A448A" w:rsidRDefault="009A448A" w:rsidP="009A448A">
            <w:pPr>
              <w:widowControl w:val="0"/>
              <w:autoSpaceDE w:val="0"/>
              <w:autoSpaceDN w:val="0"/>
              <w:adjustRightInd w:val="0"/>
              <w:jc w:val="center"/>
              <w:rPr>
                <w:rFonts w:ascii="Arial" w:hAnsi="Arial" w:cs="Arial"/>
                <w:sz w:val="20"/>
                <w:szCs w:val="20"/>
              </w:rPr>
            </w:pPr>
            <w:r w:rsidRPr="009A448A">
              <w:rPr>
                <w:rFonts w:ascii="Arial" w:hAnsi="Arial" w:cs="Arial"/>
                <w:sz w:val="20"/>
                <w:szCs w:val="20"/>
              </w:rPr>
              <w:t>291663.9931</w:t>
            </w:r>
          </w:p>
        </w:tc>
      </w:tr>
      <w:tr w:rsidR="009A448A" w:rsidRPr="009A448A" w:rsidTr="00D973CF">
        <w:tc>
          <w:tcPr>
            <w:tcW w:w="828" w:type="dxa"/>
          </w:tcPr>
          <w:p w:rsidR="009A448A" w:rsidRPr="009A448A" w:rsidRDefault="009A448A" w:rsidP="009A448A">
            <w:pPr>
              <w:widowControl w:val="0"/>
              <w:numPr>
                <w:ilvl w:val="0"/>
                <w:numId w:val="40"/>
              </w:numPr>
              <w:autoSpaceDE w:val="0"/>
              <w:autoSpaceDN w:val="0"/>
              <w:adjustRightInd w:val="0"/>
              <w:contextualSpacing/>
              <w:jc w:val="center"/>
              <w:rPr>
                <w:rFonts w:ascii="Arial" w:hAnsi="Arial" w:cs="Arial"/>
                <w:sz w:val="20"/>
                <w:szCs w:val="20"/>
              </w:rPr>
            </w:pPr>
          </w:p>
        </w:tc>
        <w:tc>
          <w:tcPr>
            <w:tcW w:w="1620" w:type="dxa"/>
          </w:tcPr>
          <w:p w:rsidR="009A448A" w:rsidRPr="009A448A" w:rsidRDefault="009A448A" w:rsidP="009A448A">
            <w:pPr>
              <w:widowControl w:val="0"/>
              <w:autoSpaceDE w:val="0"/>
              <w:autoSpaceDN w:val="0"/>
              <w:adjustRightInd w:val="0"/>
              <w:jc w:val="center"/>
              <w:rPr>
                <w:rFonts w:ascii="Arial" w:hAnsi="Arial" w:cs="Arial"/>
                <w:sz w:val="20"/>
                <w:szCs w:val="20"/>
              </w:rPr>
            </w:pPr>
            <w:r w:rsidRPr="009A448A">
              <w:rPr>
                <w:rFonts w:ascii="Arial" w:hAnsi="Arial" w:cs="Arial"/>
                <w:sz w:val="20"/>
                <w:szCs w:val="20"/>
              </w:rPr>
              <w:t>441445.7330</w:t>
            </w:r>
          </w:p>
        </w:tc>
        <w:tc>
          <w:tcPr>
            <w:tcW w:w="1890" w:type="dxa"/>
          </w:tcPr>
          <w:p w:rsidR="009A448A" w:rsidRPr="009A448A" w:rsidRDefault="009A448A" w:rsidP="009A448A">
            <w:pPr>
              <w:widowControl w:val="0"/>
              <w:autoSpaceDE w:val="0"/>
              <w:autoSpaceDN w:val="0"/>
              <w:adjustRightInd w:val="0"/>
              <w:jc w:val="center"/>
              <w:rPr>
                <w:rFonts w:ascii="Arial" w:hAnsi="Arial" w:cs="Arial"/>
                <w:sz w:val="20"/>
                <w:szCs w:val="20"/>
              </w:rPr>
            </w:pPr>
            <w:r w:rsidRPr="009A448A">
              <w:rPr>
                <w:rFonts w:ascii="Arial" w:hAnsi="Arial" w:cs="Arial"/>
                <w:sz w:val="20"/>
                <w:szCs w:val="20"/>
              </w:rPr>
              <w:t>291612.4112</w:t>
            </w:r>
          </w:p>
        </w:tc>
      </w:tr>
      <w:tr w:rsidR="009A448A" w:rsidRPr="009A448A" w:rsidTr="00D973CF">
        <w:tc>
          <w:tcPr>
            <w:tcW w:w="828" w:type="dxa"/>
          </w:tcPr>
          <w:p w:rsidR="009A448A" w:rsidRPr="009A448A" w:rsidRDefault="009A448A" w:rsidP="009A448A">
            <w:pPr>
              <w:widowControl w:val="0"/>
              <w:numPr>
                <w:ilvl w:val="0"/>
                <w:numId w:val="40"/>
              </w:numPr>
              <w:autoSpaceDE w:val="0"/>
              <w:autoSpaceDN w:val="0"/>
              <w:adjustRightInd w:val="0"/>
              <w:contextualSpacing/>
              <w:jc w:val="center"/>
              <w:rPr>
                <w:rFonts w:ascii="Arial" w:hAnsi="Arial" w:cs="Arial"/>
                <w:sz w:val="20"/>
                <w:szCs w:val="20"/>
              </w:rPr>
            </w:pPr>
          </w:p>
        </w:tc>
        <w:tc>
          <w:tcPr>
            <w:tcW w:w="1620" w:type="dxa"/>
          </w:tcPr>
          <w:p w:rsidR="009A448A" w:rsidRPr="009A448A" w:rsidRDefault="009A448A" w:rsidP="009A448A">
            <w:pPr>
              <w:widowControl w:val="0"/>
              <w:autoSpaceDE w:val="0"/>
              <w:autoSpaceDN w:val="0"/>
              <w:adjustRightInd w:val="0"/>
              <w:jc w:val="center"/>
              <w:rPr>
                <w:rFonts w:ascii="Arial" w:hAnsi="Arial" w:cs="Arial"/>
                <w:sz w:val="20"/>
                <w:szCs w:val="20"/>
              </w:rPr>
            </w:pPr>
            <w:r w:rsidRPr="009A448A">
              <w:rPr>
                <w:rFonts w:ascii="Arial" w:hAnsi="Arial" w:cs="Arial"/>
                <w:sz w:val="20"/>
                <w:szCs w:val="20"/>
              </w:rPr>
              <w:t>441440.4527</w:t>
            </w:r>
          </w:p>
        </w:tc>
        <w:tc>
          <w:tcPr>
            <w:tcW w:w="1890" w:type="dxa"/>
          </w:tcPr>
          <w:p w:rsidR="009A448A" w:rsidRPr="009A448A" w:rsidRDefault="009A448A" w:rsidP="009A448A">
            <w:pPr>
              <w:widowControl w:val="0"/>
              <w:autoSpaceDE w:val="0"/>
              <w:autoSpaceDN w:val="0"/>
              <w:adjustRightInd w:val="0"/>
              <w:jc w:val="center"/>
              <w:rPr>
                <w:rFonts w:ascii="Arial" w:hAnsi="Arial" w:cs="Arial"/>
                <w:sz w:val="20"/>
                <w:szCs w:val="20"/>
              </w:rPr>
            </w:pPr>
            <w:r w:rsidRPr="009A448A">
              <w:rPr>
                <w:rFonts w:ascii="Arial" w:hAnsi="Arial" w:cs="Arial"/>
                <w:sz w:val="20"/>
                <w:szCs w:val="20"/>
              </w:rPr>
              <w:t>291591.7703</w:t>
            </w:r>
          </w:p>
        </w:tc>
      </w:tr>
      <w:tr w:rsidR="009A448A" w:rsidRPr="009A448A" w:rsidTr="00D973CF">
        <w:tc>
          <w:tcPr>
            <w:tcW w:w="828" w:type="dxa"/>
          </w:tcPr>
          <w:p w:rsidR="009A448A" w:rsidRPr="009A448A" w:rsidRDefault="009A448A" w:rsidP="009A448A">
            <w:pPr>
              <w:widowControl w:val="0"/>
              <w:numPr>
                <w:ilvl w:val="0"/>
                <w:numId w:val="40"/>
              </w:numPr>
              <w:autoSpaceDE w:val="0"/>
              <w:autoSpaceDN w:val="0"/>
              <w:adjustRightInd w:val="0"/>
              <w:contextualSpacing/>
              <w:jc w:val="center"/>
              <w:rPr>
                <w:rFonts w:ascii="Arial" w:hAnsi="Arial" w:cs="Arial"/>
                <w:sz w:val="20"/>
                <w:szCs w:val="20"/>
              </w:rPr>
            </w:pPr>
          </w:p>
        </w:tc>
        <w:tc>
          <w:tcPr>
            <w:tcW w:w="1620" w:type="dxa"/>
          </w:tcPr>
          <w:p w:rsidR="009A448A" w:rsidRPr="009A448A" w:rsidRDefault="009A448A" w:rsidP="009A448A">
            <w:pPr>
              <w:widowControl w:val="0"/>
              <w:autoSpaceDE w:val="0"/>
              <w:autoSpaceDN w:val="0"/>
              <w:adjustRightInd w:val="0"/>
              <w:jc w:val="center"/>
              <w:rPr>
                <w:rFonts w:ascii="Arial" w:hAnsi="Arial" w:cs="Arial"/>
                <w:sz w:val="20"/>
                <w:szCs w:val="20"/>
              </w:rPr>
            </w:pPr>
            <w:r w:rsidRPr="009A448A">
              <w:rPr>
                <w:rFonts w:ascii="Arial" w:hAnsi="Arial" w:cs="Arial"/>
                <w:sz w:val="20"/>
                <w:szCs w:val="20"/>
              </w:rPr>
              <w:t>441431.2589</w:t>
            </w:r>
          </w:p>
        </w:tc>
        <w:tc>
          <w:tcPr>
            <w:tcW w:w="1890" w:type="dxa"/>
          </w:tcPr>
          <w:p w:rsidR="009A448A" w:rsidRPr="009A448A" w:rsidRDefault="009A448A" w:rsidP="009A448A">
            <w:pPr>
              <w:widowControl w:val="0"/>
              <w:autoSpaceDE w:val="0"/>
              <w:autoSpaceDN w:val="0"/>
              <w:adjustRightInd w:val="0"/>
              <w:jc w:val="center"/>
              <w:rPr>
                <w:rFonts w:ascii="Arial" w:hAnsi="Arial" w:cs="Arial"/>
                <w:sz w:val="20"/>
                <w:szCs w:val="20"/>
              </w:rPr>
            </w:pPr>
            <w:r w:rsidRPr="009A448A">
              <w:rPr>
                <w:rFonts w:ascii="Arial" w:hAnsi="Arial" w:cs="Arial"/>
                <w:sz w:val="20"/>
                <w:szCs w:val="20"/>
              </w:rPr>
              <w:t>291572.4636</w:t>
            </w:r>
          </w:p>
        </w:tc>
      </w:tr>
      <w:tr w:rsidR="009A448A" w:rsidRPr="009A448A" w:rsidTr="00D973CF">
        <w:tc>
          <w:tcPr>
            <w:tcW w:w="828" w:type="dxa"/>
          </w:tcPr>
          <w:p w:rsidR="009A448A" w:rsidRPr="009A448A" w:rsidRDefault="009A448A" w:rsidP="009A448A">
            <w:pPr>
              <w:widowControl w:val="0"/>
              <w:numPr>
                <w:ilvl w:val="0"/>
                <w:numId w:val="40"/>
              </w:numPr>
              <w:autoSpaceDE w:val="0"/>
              <w:autoSpaceDN w:val="0"/>
              <w:adjustRightInd w:val="0"/>
              <w:contextualSpacing/>
              <w:jc w:val="center"/>
              <w:rPr>
                <w:rFonts w:ascii="Arial" w:hAnsi="Arial" w:cs="Arial"/>
                <w:sz w:val="20"/>
                <w:szCs w:val="20"/>
              </w:rPr>
            </w:pPr>
          </w:p>
        </w:tc>
        <w:tc>
          <w:tcPr>
            <w:tcW w:w="1620" w:type="dxa"/>
          </w:tcPr>
          <w:p w:rsidR="009A448A" w:rsidRPr="009A448A" w:rsidRDefault="009A448A" w:rsidP="009A448A">
            <w:pPr>
              <w:widowControl w:val="0"/>
              <w:autoSpaceDE w:val="0"/>
              <w:autoSpaceDN w:val="0"/>
              <w:adjustRightInd w:val="0"/>
              <w:jc w:val="center"/>
              <w:rPr>
                <w:rFonts w:ascii="Arial" w:hAnsi="Arial" w:cs="Arial"/>
                <w:sz w:val="20"/>
                <w:szCs w:val="20"/>
              </w:rPr>
            </w:pPr>
            <w:r w:rsidRPr="009A448A">
              <w:rPr>
                <w:rFonts w:ascii="Arial" w:hAnsi="Arial" w:cs="Arial"/>
                <w:sz w:val="20"/>
                <w:szCs w:val="20"/>
              </w:rPr>
              <w:t>441423.4434</w:t>
            </w:r>
          </w:p>
        </w:tc>
        <w:tc>
          <w:tcPr>
            <w:tcW w:w="1890" w:type="dxa"/>
          </w:tcPr>
          <w:p w:rsidR="009A448A" w:rsidRPr="009A448A" w:rsidRDefault="009A448A" w:rsidP="009A448A">
            <w:pPr>
              <w:widowControl w:val="0"/>
              <w:autoSpaceDE w:val="0"/>
              <w:autoSpaceDN w:val="0"/>
              <w:adjustRightInd w:val="0"/>
              <w:jc w:val="center"/>
              <w:rPr>
                <w:rFonts w:ascii="Arial" w:hAnsi="Arial" w:cs="Arial"/>
                <w:sz w:val="20"/>
                <w:szCs w:val="20"/>
              </w:rPr>
            </w:pPr>
            <w:r w:rsidRPr="009A448A">
              <w:rPr>
                <w:rFonts w:ascii="Arial" w:hAnsi="Arial" w:cs="Arial"/>
                <w:sz w:val="20"/>
                <w:szCs w:val="20"/>
              </w:rPr>
              <w:t>291568.4652</w:t>
            </w:r>
          </w:p>
        </w:tc>
      </w:tr>
      <w:tr w:rsidR="009A448A" w:rsidRPr="009A448A" w:rsidTr="00D973CF">
        <w:tc>
          <w:tcPr>
            <w:tcW w:w="828" w:type="dxa"/>
          </w:tcPr>
          <w:p w:rsidR="009A448A" w:rsidRPr="009A448A" w:rsidRDefault="009A448A" w:rsidP="009A448A">
            <w:pPr>
              <w:widowControl w:val="0"/>
              <w:numPr>
                <w:ilvl w:val="0"/>
                <w:numId w:val="40"/>
              </w:numPr>
              <w:autoSpaceDE w:val="0"/>
              <w:autoSpaceDN w:val="0"/>
              <w:adjustRightInd w:val="0"/>
              <w:contextualSpacing/>
              <w:jc w:val="center"/>
              <w:rPr>
                <w:rFonts w:ascii="Arial" w:hAnsi="Arial" w:cs="Arial"/>
                <w:sz w:val="20"/>
                <w:szCs w:val="20"/>
              </w:rPr>
            </w:pPr>
          </w:p>
        </w:tc>
        <w:tc>
          <w:tcPr>
            <w:tcW w:w="1620" w:type="dxa"/>
          </w:tcPr>
          <w:p w:rsidR="009A448A" w:rsidRPr="009A448A" w:rsidRDefault="009A448A" w:rsidP="009A448A">
            <w:pPr>
              <w:widowControl w:val="0"/>
              <w:autoSpaceDE w:val="0"/>
              <w:autoSpaceDN w:val="0"/>
              <w:adjustRightInd w:val="0"/>
              <w:jc w:val="center"/>
              <w:rPr>
                <w:rFonts w:ascii="Arial" w:hAnsi="Arial" w:cs="Arial"/>
                <w:sz w:val="20"/>
                <w:szCs w:val="20"/>
              </w:rPr>
            </w:pPr>
            <w:r w:rsidRPr="009A448A">
              <w:rPr>
                <w:rFonts w:ascii="Arial" w:hAnsi="Arial" w:cs="Arial"/>
                <w:sz w:val="20"/>
                <w:szCs w:val="20"/>
              </w:rPr>
              <w:t>441432.0725</w:t>
            </w:r>
          </w:p>
        </w:tc>
        <w:tc>
          <w:tcPr>
            <w:tcW w:w="1890" w:type="dxa"/>
          </w:tcPr>
          <w:p w:rsidR="009A448A" w:rsidRPr="009A448A" w:rsidRDefault="009A448A" w:rsidP="009A448A">
            <w:pPr>
              <w:widowControl w:val="0"/>
              <w:autoSpaceDE w:val="0"/>
              <w:autoSpaceDN w:val="0"/>
              <w:adjustRightInd w:val="0"/>
              <w:jc w:val="center"/>
              <w:rPr>
                <w:rFonts w:ascii="Arial" w:hAnsi="Arial" w:cs="Arial"/>
                <w:sz w:val="20"/>
                <w:szCs w:val="20"/>
              </w:rPr>
            </w:pPr>
            <w:r w:rsidRPr="009A448A">
              <w:rPr>
                <w:rFonts w:ascii="Arial" w:hAnsi="Arial" w:cs="Arial"/>
                <w:sz w:val="20"/>
                <w:szCs w:val="20"/>
              </w:rPr>
              <w:t>291552.4243</w:t>
            </w:r>
          </w:p>
        </w:tc>
      </w:tr>
      <w:tr w:rsidR="009A448A" w:rsidRPr="009A448A" w:rsidTr="00D973CF">
        <w:tc>
          <w:tcPr>
            <w:tcW w:w="828" w:type="dxa"/>
          </w:tcPr>
          <w:p w:rsidR="009A448A" w:rsidRPr="009A448A" w:rsidRDefault="009A448A" w:rsidP="009A448A">
            <w:pPr>
              <w:widowControl w:val="0"/>
              <w:numPr>
                <w:ilvl w:val="0"/>
                <w:numId w:val="40"/>
              </w:numPr>
              <w:autoSpaceDE w:val="0"/>
              <w:autoSpaceDN w:val="0"/>
              <w:adjustRightInd w:val="0"/>
              <w:contextualSpacing/>
              <w:jc w:val="center"/>
              <w:rPr>
                <w:rFonts w:ascii="Arial" w:hAnsi="Arial" w:cs="Arial"/>
                <w:sz w:val="20"/>
                <w:szCs w:val="20"/>
              </w:rPr>
            </w:pPr>
          </w:p>
        </w:tc>
        <w:tc>
          <w:tcPr>
            <w:tcW w:w="1620" w:type="dxa"/>
          </w:tcPr>
          <w:p w:rsidR="009A448A" w:rsidRPr="009A448A" w:rsidRDefault="009A448A" w:rsidP="009A448A">
            <w:pPr>
              <w:widowControl w:val="0"/>
              <w:autoSpaceDE w:val="0"/>
              <w:autoSpaceDN w:val="0"/>
              <w:adjustRightInd w:val="0"/>
              <w:jc w:val="center"/>
              <w:rPr>
                <w:rFonts w:ascii="Arial" w:hAnsi="Arial" w:cs="Arial"/>
                <w:sz w:val="20"/>
                <w:szCs w:val="20"/>
              </w:rPr>
            </w:pPr>
            <w:r w:rsidRPr="009A448A">
              <w:rPr>
                <w:rFonts w:ascii="Arial" w:hAnsi="Arial" w:cs="Arial"/>
                <w:sz w:val="20"/>
                <w:szCs w:val="20"/>
              </w:rPr>
              <w:t>441435.9377</w:t>
            </w:r>
          </w:p>
        </w:tc>
        <w:tc>
          <w:tcPr>
            <w:tcW w:w="1890" w:type="dxa"/>
          </w:tcPr>
          <w:p w:rsidR="009A448A" w:rsidRPr="009A448A" w:rsidRDefault="009A448A" w:rsidP="009A448A">
            <w:pPr>
              <w:widowControl w:val="0"/>
              <w:autoSpaceDE w:val="0"/>
              <w:autoSpaceDN w:val="0"/>
              <w:adjustRightInd w:val="0"/>
              <w:jc w:val="center"/>
              <w:rPr>
                <w:rFonts w:ascii="Arial" w:hAnsi="Arial" w:cs="Arial"/>
                <w:sz w:val="20"/>
                <w:szCs w:val="20"/>
              </w:rPr>
            </w:pPr>
            <w:r w:rsidRPr="009A448A">
              <w:rPr>
                <w:rFonts w:ascii="Arial" w:hAnsi="Arial" w:cs="Arial"/>
                <w:sz w:val="20"/>
                <w:szCs w:val="20"/>
              </w:rPr>
              <w:t>291562.9638</w:t>
            </w:r>
          </w:p>
        </w:tc>
      </w:tr>
      <w:tr w:rsidR="009A448A" w:rsidRPr="009A448A" w:rsidTr="00D973CF">
        <w:tc>
          <w:tcPr>
            <w:tcW w:w="828" w:type="dxa"/>
          </w:tcPr>
          <w:p w:rsidR="009A448A" w:rsidRPr="009A448A" w:rsidRDefault="009A448A" w:rsidP="009A448A">
            <w:pPr>
              <w:widowControl w:val="0"/>
              <w:numPr>
                <w:ilvl w:val="0"/>
                <w:numId w:val="40"/>
              </w:numPr>
              <w:autoSpaceDE w:val="0"/>
              <w:autoSpaceDN w:val="0"/>
              <w:adjustRightInd w:val="0"/>
              <w:contextualSpacing/>
              <w:jc w:val="center"/>
              <w:rPr>
                <w:rFonts w:ascii="Arial" w:hAnsi="Arial" w:cs="Arial"/>
                <w:sz w:val="20"/>
                <w:szCs w:val="20"/>
              </w:rPr>
            </w:pPr>
          </w:p>
        </w:tc>
        <w:tc>
          <w:tcPr>
            <w:tcW w:w="1620" w:type="dxa"/>
          </w:tcPr>
          <w:p w:rsidR="009A448A" w:rsidRPr="009A448A" w:rsidRDefault="009A448A" w:rsidP="009A448A">
            <w:pPr>
              <w:widowControl w:val="0"/>
              <w:autoSpaceDE w:val="0"/>
              <w:autoSpaceDN w:val="0"/>
              <w:adjustRightInd w:val="0"/>
              <w:jc w:val="center"/>
              <w:rPr>
                <w:rFonts w:ascii="Arial" w:hAnsi="Arial" w:cs="Arial"/>
                <w:sz w:val="20"/>
                <w:szCs w:val="20"/>
              </w:rPr>
            </w:pPr>
            <w:r w:rsidRPr="009A448A">
              <w:rPr>
                <w:rFonts w:ascii="Arial" w:hAnsi="Arial" w:cs="Arial"/>
                <w:sz w:val="20"/>
                <w:szCs w:val="20"/>
              </w:rPr>
              <w:t>441443.1448</w:t>
            </w:r>
          </w:p>
        </w:tc>
        <w:tc>
          <w:tcPr>
            <w:tcW w:w="1890" w:type="dxa"/>
          </w:tcPr>
          <w:p w:rsidR="009A448A" w:rsidRPr="009A448A" w:rsidRDefault="009A448A" w:rsidP="009A448A">
            <w:pPr>
              <w:widowControl w:val="0"/>
              <w:autoSpaceDE w:val="0"/>
              <w:autoSpaceDN w:val="0"/>
              <w:adjustRightInd w:val="0"/>
              <w:jc w:val="center"/>
              <w:rPr>
                <w:rFonts w:ascii="Arial" w:hAnsi="Arial" w:cs="Arial"/>
                <w:sz w:val="20"/>
                <w:szCs w:val="20"/>
              </w:rPr>
            </w:pPr>
            <w:r w:rsidRPr="009A448A">
              <w:rPr>
                <w:rFonts w:ascii="Arial" w:hAnsi="Arial" w:cs="Arial"/>
                <w:sz w:val="20"/>
                <w:szCs w:val="20"/>
              </w:rPr>
              <w:t>291577.7978</w:t>
            </w:r>
          </w:p>
        </w:tc>
      </w:tr>
      <w:tr w:rsidR="009A448A" w:rsidRPr="009A448A" w:rsidTr="00D973CF">
        <w:tc>
          <w:tcPr>
            <w:tcW w:w="828" w:type="dxa"/>
          </w:tcPr>
          <w:p w:rsidR="009A448A" w:rsidRPr="009A448A" w:rsidRDefault="009A448A" w:rsidP="009A448A">
            <w:pPr>
              <w:widowControl w:val="0"/>
              <w:numPr>
                <w:ilvl w:val="0"/>
                <w:numId w:val="40"/>
              </w:numPr>
              <w:autoSpaceDE w:val="0"/>
              <w:autoSpaceDN w:val="0"/>
              <w:adjustRightInd w:val="0"/>
              <w:contextualSpacing/>
              <w:jc w:val="center"/>
              <w:rPr>
                <w:rFonts w:ascii="Arial" w:hAnsi="Arial" w:cs="Arial"/>
                <w:sz w:val="20"/>
                <w:szCs w:val="20"/>
              </w:rPr>
            </w:pPr>
          </w:p>
        </w:tc>
        <w:tc>
          <w:tcPr>
            <w:tcW w:w="1620" w:type="dxa"/>
          </w:tcPr>
          <w:p w:rsidR="009A448A" w:rsidRPr="009A448A" w:rsidRDefault="009A448A" w:rsidP="009A448A">
            <w:pPr>
              <w:widowControl w:val="0"/>
              <w:autoSpaceDE w:val="0"/>
              <w:autoSpaceDN w:val="0"/>
              <w:adjustRightInd w:val="0"/>
              <w:jc w:val="center"/>
              <w:rPr>
                <w:rFonts w:ascii="Arial" w:hAnsi="Arial" w:cs="Arial"/>
                <w:sz w:val="20"/>
                <w:szCs w:val="20"/>
              </w:rPr>
            </w:pPr>
            <w:r w:rsidRPr="009A448A">
              <w:rPr>
                <w:rFonts w:ascii="Arial" w:hAnsi="Arial" w:cs="Arial"/>
                <w:sz w:val="20"/>
                <w:szCs w:val="20"/>
              </w:rPr>
              <w:t>441449.9773</w:t>
            </w:r>
          </w:p>
        </w:tc>
        <w:tc>
          <w:tcPr>
            <w:tcW w:w="1890" w:type="dxa"/>
          </w:tcPr>
          <w:p w:rsidR="009A448A" w:rsidRPr="009A448A" w:rsidRDefault="009A448A" w:rsidP="009A448A">
            <w:pPr>
              <w:widowControl w:val="0"/>
              <w:autoSpaceDE w:val="0"/>
              <w:autoSpaceDN w:val="0"/>
              <w:adjustRightInd w:val="0"/>
              <w:jc w:val="center"/>
              <w:rPr>
                <w:rFonts w:ascii="Arial" w:hAnsi="Arial" w:cs="Arial"/>
                <w:sz w:val="20"/>
                <w:szCs w:val="20"/>
              </w:rPr>
            </w:pPr>
            <w:r w:rsidRPr="009A448A">
              <w:rPr>
                <w:rFonts w:ascii="Arial" w:hAnsi="Arial" w:cs="Arial"/>
                <w:sz w:val="20"/>
                <w:szCs w:val="20"/>
              </w:rPr>
              <w:t>291593.0534</w:t>
            </w:r>
          </w:p>
        </w:tc>
      </w:tr>
      <w:tr w:rsidR="009A448A" w:rsidRPr="009A448A" w:rsidTr="00D973CF">
        <w:tc>
          <w:tcPr>
            <w:tcW w:w="828" w:type="dxa"/>
          </w:tcPr>
          <w:p w:rsidR="009A448A" w:rsidRPr="009A448A" w:rsidRDefault="009A448A" w:rsidP="009A448A">
            <w:pPr>
              <w:widowControl w:val="0"/>
              <w:numPr>
                <w:ilvl w:val="0"/>
                <w:numId w:val="40"/>
              </w:numPr>
              <w:autoSpaceDE w:val="0"/>
              <w:autoSpaceDN w:val="0"/>
              <w:adjustRightInd w:val="0"/>
              <w:contextualSpacing/>
              <w:jc w:val="center"/>
              <w:rPr>
                <w:rFonts w:ascii="Arial" w:hAnsi="Arial" w:cs="Arial"/>
                <w:sz w:val="20"/>
                <w:szCs w:val="20"/>
              </w:rPr>
            </w:pPr>
          </w:p>
        </w:tc>
        <w:tc>
          <w:tcPr>
            <w:tcW w:w="1620" w:type="dxa"/>
          </w:tcPr>
          <w:p w:rsidR="009A448A" w:rsidRPr="009A448A" w:rsidRDefault="009A448A" w:rsidP="009A448A">
            <w:pPr>
              <w:widowControl w:val="0"/>
              <w:autoSpaceDE w:val="0"/>
              <w:autoSpaceDN w:val="0"/>
              <w:adjustRightInd w:val="0"/>
              <w:jc w:val="center"/>
              <w:rPr>
                <w:rFonts w:ascii="Arial" w:hAnsi="Arial" w:cs="Arial"/>
                <w:sz w:val="20"/>
                <w:szCs w:val="20"/>
              </w:rPr>
            </w:pPr>
            <w:r w:rsidRPr="009A448A">
              <w:rPr>
                <w:rFonts w:ascii="Arial" w:hAnsi="Arial" w:cs="Arial"/>
                <w:sz w:val="20"/>
                <w:szCs w:val="20"/>
              </w:rPr>
              <w:t>441455.3140</w:t>
            </w:r>
          </w:p>
        </w:tc>
        <w:tc>
          <w:tcPr>
            <w:tcW w:w="1890" w:type="dxa"/>
          </w:tcPr>
          <w:p w:rsidR="009A448A" w:rsidRPr="009A448A" w:rsidRDefault="009A448A" w:rsidP="009A448A">
            <w:pPr>
              <w:widowControl w:val="0"/>
              <w:autoSpaceDE w:val="0"/>
              <w:autoSpaceDN w:val="0"/>
              <w:adjustRightInd w:val="0"/>
              <w:jc w:val="center"/>
              <w:rPr>
                <w:rFonts w:ascii="Arial" w:hAnsi="Arial" w:cs="Arial"/>
                <w:sz w:val="20"/>
                <w:szCs w:val="20"/>
              </w:rPr>
            </w:pPr>
            <w:r w:rsidRPr="009A448A">
              <w:rPr>
                <w:rFonts w:ascii="Arial" w:hAnsi="Arial" w:cs="Arial"/>
                <w:sz w:val="20"/>
                <w:szCs w:val="20"/>
              </w:rPr>
              <w:t>291617.0620</w:t>
            </w:r>
          </w:p>
        </w:tc>
      </w:tr>
      <w:tr w:rsidR="009A448A" w:rsidRPr="009A448A" w:rsidTr="00D973CF">
        <w:tc>
          <w:tcPr>
            <w:tcW w:w="828" w:type="dxa"/>
          </w:tcPr>
          <w:p w:rsidR="009A448A" w:rsidRPr="009A448A" w:rsidRDefault="009A448A" w:rsidP="009A448A">
            <w:pPr>
              <w:widowControl w:val="0"/>
              <w:numPr>
                <w:ilvl w:val="0"/>
                <w:numId w:val="40"/>
              </w:numPr>
              <w:autoSpaceDE w:val="0"/>
              <w:autoSpaceDN w:val="0"/>
              <w:adjustRightInd w:val="0"/>
              <w:contextualSpacing/>
              <w:jc w:val="center"/>
              <w:rPr>
                <w:rFonts w:ascii="Arial" w:hAnsi="Arial" w:cs="Arial"/>
                <w:sz w:val="20"/>
                <w:szCs w:val="20"/>
              </w:rPr>
            </w:pPr>
          </w:p>
        </w:tc>
        <w:tc>
          <w:tcPr>
            <w:tcW w:w="1620" w:type="dxa"/>
          </w:tcPr>
          <w:p w:rsidR="009A448A" w:rsidRPr="009A448A" w:rsidRDefault="009A448A" w:rsidP="009A448A">
            <w:pPr>
              <w:widowControl w:val="0"/>
              <w:autoSpaceDE w:val="0"/>
              <w:autoSpaceDN w:val="0"/>
              <w:adjustRightInd w:val="0"/>
              <w:jc w:val="center"/>
              <w:rPr>
                <w:rFonts w:ascii="Arial" w:hAnsi="Arial" w:cs="Arial"/>
                <w:sz w:val="20"/>
                <w:szCs w:val="20"/>
              </w:rPr>
            </w:pPr>
            <w:r w:rsidRPr="009A448A">
              <w:rPr>
                <w:rFonts w:ascii="Arial" w:hAnsi="Arial" w:cs="Arial"/>
                <w:sz w:val="20"/>
                <w:szCs w:val="20"/>
              </w:rPr>
              <w:t>441462.5250</w:t>
            </w:r>
          </w:p>
        </w:tc>
        <w:tc>
          <w:tcPr>
            <w:tcW w:w="1890" w:type="dxa"/>
          </w:tcPr>
          <w:p w:rsidR="009A448A" w:rsidRPr="009A448A" w:rsidRDefault="009A448A" w:rsidP="009A448A">
            <w:pPr>
              <w:widowControl w:val="0"/>
              <w:autoSpaceDE w:val="0"/>
              <w:autoSpaceDN w:val="0"/>
              <w:adjustRightInd w:val="0"/>
              <w:jc w:val="center"/>
              <w:rPr>
                <w:rFonts w:ascii="Arial" w:hAnsi="Arial" w:cs="Arial"/>
                <w:sz w:val="20"/>
                <w:szCs w:val="20"/>
              </w:rPr>
            </w:pPr>
            <w:r w:rsidRPr="009A448A">
              <w:rPr>
                <w:rFonts w:ascii="Arial" w:hAnsi="Arial" w:cs="Arial"/>
                <w:sz w:val="20"/>
                <w:szCs w:val="20"/>
              </w:rPr>
              <w:t>291655.6294</w:t>
            </w:r>
          </w:p>
        </w:tc>
      </w:tr>
      <w:tr w:rsidR="009A448A" w:rsidRPr="009A448A" w:rsidTr="00D973CF">
        <w:tc>
          <w:tcPr>
            <w:tcW w:w="828" w:type="dxa"/>
          </w:tcPr>
          <w:p w:rsidR="009A448A" w:rsidRPr="009A448A" w:rsidRDefault="009A448A" w:rsidP="009A448A">
            <w:pPr>
              <w:widowControl w:val="0"/>
              <w:numPr>
                <w:ilvl w:val="0"/>
                <w:numId w:val="40"/>
              </w:numPr>
              <w:autoSpaceDE w:val="0"/>
              <w:autoSpaceDN w:val="0"/>
              <w:adjustRightInd w:val="0"/>
              <w:contextualSpacing/>
              <w:jc w:val="center"/>
              <w:rPr>
                <w:rFonts w:ascii="Arial" w:hAnsi="Arial" w:cs="Arial"/>
                <w:sz w:val="20"/>
                <w:szCs w:val="20"/>
              </w:rPr>
            </w:pPr>
          </w:p>
        </w:tc>
        <w:tc>
          <w:tcPr>
            <w:tcW w:w="1620" w:type="dxa"/>
          </w:tcPr>
          <w:p w:rsidR="009A448A" w:rsidRPr="009A448A" w:rsidRDefault="009A448A" w:rsidP="009A448A">
            <w:pPr>
              <w:widowControl w:val="0"/>
              <w:autoSpaceDE w:val="0"/>
              <w:autoSpaceDN w:val="0"/>
              <w:adjustRightInd w:val="0"/>
              <w:jc w:val="center"/>
              <w:rPr>
                <w:rFonts w:ascii="Arial" w:hAnsi="Arial" w:cs="Arial"/>
                <w:sz w:val="20"/>
                <w:szCs w:val="20"/>
              </w:rPr>
            </w:pPr>
            <w:r w:rsidRPr="009A448A">
              <w:rPr>
                <w:rFonts w:ascii="Arial" w:hAnsi="Arial" w:cs="Arial"/>
                <w:sz w:val="20"/>
                <w:szCs w:val="20"/>
              </w:rPr>
              <w:t>441470.7141</w:t>
            </w:r>
          </w:p>
        </w:tc>
        <w:tc>
          <w:tcPr>
            <w:tcW w:w="1890" w:type="dxa"/>
          </w:tcPr>
          <w:p w:rsidR="009A448A" w:rsidRPr="009A448A" w:rsidRDefault="009A448A" w:rsidP="009A448A">
            <w:pPr>
              <w:widowControl w:val="0"/>
              <w:autoSpaceDE w:val="0"/>
              <w:autoSpaceDN w:val="0"/>
              <w:adjustRightInd w:val="0"/>
              <w:jc w:val="center"/>
              <w:rPr>
                <w:rFonts w:ascii="Arial" w:hAnsi="Arial" w:cs="Arial"/>
                <w:sz w:val="20"/>
                <w:szCs w:val="20"/>
              </w:rPr>
            </w:pPr>
            <w:r w:rsidRPr="009A448A">
              <w:rPr>
                <w:rFonts w:ascii="Arial" w:hAnsi="Arial" w:cs="Arial"/>
                <w:sz w:val="20"/>
                <w:szCs w:val="20"/>
              </w:rPr>
              <w:t>291699.4263</w:t>
            </w:r>
          </w:p>
        </w:tc>
      </w:tr>
      <w:tr w:rsidR="009A448A" w:rsidRPr="009A448A" w:rsidTr="00D973CF">
        <w:tc>
          <w:tcPr>
            <w:tcW w:w="828" w:type="dxa"/>
          </w:tcPr>
          <w:p w:rsidR="009A448A" w:rsidRPr="009A448A" w:rsidRDefault="009A448A" w:rsidP="009A448A">
            <w:pPr>
              <w:widowControl w:val="0"/>
              <w:numPr>
                <w:ilvl w:val="0"/>
                <w:numId w:val="40"/>
              </w:numPr>
              <w:autoSpaceDE w:val="0"/>
              <w:autoSpaceDN w:val="0"/>
              <w:adjustRightInd w:val="0"/>
              <w:contextualSpacing/>
              <w:jc w:val="center"/>
              <w:rPr>
                <w:rFonts w:ascii="Arial" w:hAnsi="Arial" w:cs="Arial"/>
                <w:sz w:val="20"/>
                <w:szCs w:val="20"/>
              </w:rPr>
            </w:pPr>
          </w:p>
        </w:tc>
        <w:tc>
          <w:tcPr>
            <w:tcW w:w="1620" w:type="dxa"/>
          </w:tcPr>
          <w:p w:rsidR="009A448A" w:rsidRPr="009A448A" w:rsidRDefault="009A448A" w:rsidP="009A448A">
            <w:pPr>
              <w:widowControl w:val="0"/>
              <w:autoSpaceDE w:val="0"/>
              <w:autoSpaceDN w:val="0"/>
              <w:adjustRightInd w:val="0"/>
              <w:jc w:val="center"/>
              <w:rPr>
                <w:rFonts w:ascii="Arial" w:hAnsi="Arial" w:cs="Arial"/>
                <w:sz w:val="20"/>
                <w:szCs w:val="20"/>
              </w:rPr>
            </w:pPr>
            <w:r w:rsidRPr="009A448A">
              <w:rPr>
                <w:rFonts w:ascii="Arial" w:hAnsi="Arial" w:cs="Arial"/>
                <w:sz w:val="20"/>
                <w:szCs w:val="20"/>
              </w:rPr>
              <w:t>441471.7741</w:t>
            </w:r>
          </w:p>
        </w:tc>
        <w:tc>
          <w:tcPr>
            <w:tcW w:w="1890" w:type="dxa"/>
          </w:tcPr>
          <w:p w:rsidR="009A448A" w:rsidRPr="009A448A" w:rsidRDefault="009A448A" w:rsidP="009A448A">
            <w:pPr>
              <w:widowControl w:val="0"/>
              <w:autoSpaceDE w:val="0"/>
              <w:autoSpaceDN w:val="0"/>
              <w:adjustRightInd w:val="0"/>
              <w:jc w:val="center"/>
              <w:rPr>
                <w:rFonts w:ascii="Arial" w:hAnsi="Arial" w:cs="Arial"/>
                <w:sz w:val="20"/>
                <w:szCs w:val="20"/>
              </w:rPr>
            </w:pPr>
            <w:r w:rsidRPr="009A448A">
              <w:rPr>
                <w:rFonts w:ascii="Arial" w:hAnsi="Arial" w:cs="Arial"/>
                <w:sz w:val="20"/>
                <w:szCs w:val="20"/>
              </w:rPr>
              <w:t>291719.0804</w:t>
            </w:r>
          </w:p>
        </w:tc>
      </w:tr>
      <w:tr w:rsidR="009A448A" w:rsidRPr="009A448A" w:rsidTr="00D973CF">
        <w:tc>
          <w:tcPr>
            <w:tcW w:w="828" w:type="dxa"/>
          </w:tcPr>
          <w:p w:rsidR="009A448A" w:rsidRPr="009A448A" w:rsidRDefault="009A448A" w:rsidP="009A448A">
            <w:pPr>
              <w:widowControl w:val="0"/>
              <w:numPr>
                <w:ilvl w:val="0"/>
                <w:numId w:val="40"/>
              </w:numPr>
              <w:autoSpaceDE w:val="0"/>
              <w:autoSpaceDN w:val="0"/>
              <w:adjustRightInd w:val="0"/>
              <w:contextualSpacing/>
              <w:jc w:val="center"/>
              <w:rPr>
                <w:rFonts w:ascii="Arial" w:hAnsi="Arial" w:cs="Arial"/>
                <w:sz w:val="20"/>
                <w:szCs w:val="20"/>
              </w:rPr>
            </w:pPr>
          </w:p>
        </w:tc>
        <w:tc>
          <w:tcPr>
            <w:tcW w:w="1620" w:type="dxa"/>
          </w:tcPr>
          <w:p w:rsidR="009A448A" w:rsidRPr="009A448A" w:rsidRDefault="009A448A" w:rsidP="009A448A">
            <w:pPr>
              <w:widowControl w:val="0"/>
              <w:autoSpaceDE w:val="0"/>
              <w:autoSpaceDN w:val="0"/>
              <w:adjustRightInd w:val="0"/>
              <w:jc w:val="center"/>
              <w:rPr>
                <w:rFonts w:ascii="Arial" w:hAnsi="Arial" w:cs="Arial"/>
                <w:sz w:val="20"/>
                <w:szCs w:val="20"/>
              </w:rPr>
            </w:pPr>
            <w:r w:rsidRPr="009A448A">
              <w:rPr>
                <w:rFonts w:ascii="Arial" w:hAnsi="Arial" w:cs="Arial"/>
                <w:sz w:val="20"/>
                <w:szCs w:val="20"/>
              </w:rPr>
              <w:t>441471.4281</w:t>
            </w:r>
          </w:p>
        </w:tc>
        <w:tc>
          <w:tcPr>
            <w:tcW w:w="1890" w:type="dxa"/>
          </w:tcPr>
          <w:p w:rsidR="009A448A" w:rsidRPr="009A448A" w:rsidRDefault="009A448A" w:rsidP="009A448A">
            <w:pPr>
              <w:widowControl w:val="0"/>
              <w:autoSpaceDE w:val="0"/>
              <w:autoSpaceDN w:val="0"/>
              <w:adjustRightInd w:val="0"/>
              <w:jc w:val="center"/>
              <w:rPr>
                <w:rFonts w:ascii="Arial" w:hAnsi="Arial" w:cs="Arial"/>
                <w:sz w:val="20"/>
                <w:szCs w:val="20"/>
              </w:rPr>
            </w:pPr>
            <w:r w:rsidRPr="009A448A">
              <w:rPr>
                <w:rFonts w:ascii="Arial" w:hAnsi="Arial" w:cs="Arial"/>
                <w:sz w:val="20"/>
                <w:szCs w:val="20"/>
              </w:rPr>
              <w:t>291728.2308</w:t>
            </w:r>
          </w:p>
        </w:tc>
      </w:tr>
      <w:tr w:rsidR="009A448A" w:rsidRPr="009A448A" w:rsidTr="00D973CF">
        <w:tc>
          <w:tcPr>
            <w:tcW w:w="828" w:type="dxa"/>
          </w:tcPr>
          <w:p w:rsidR="009A448A" w:rsidRPr="009A448A" w:rsidRDefault="009A448A" w:rsidP="009A448A">
            <w:pPr>
              <w:widowControl w:val="0"/>
              <w:numPr>
                <w:ilvl w:val="0"/>
                <w:numId w:val="40"/>
              </w:numPr>
              <w:autoSpaceDE w:val="0"/>
              <w:autoSpaceDN w:val="0"/>
              <w:adjustRightInd w:val="0"/>
              <w:contextualSpacing/>
              <w:rPr>
                <w:rFonts w:ascii="Arial" w:hAnsi="Arial" w:cs="Arial"/>
                <w:sz w:val="20"/>
                <w:szCs w:val="20"/>
              </w:rPr>
            </w:pPr>
          </w:p>
        </w:tc>
        <w:tc>
          <w:tcPr>
            <w:tcW w:w="1620" w:type="dxa"/>
          </w:tcPr>
          <w:p w:rsidR="009A448A" w:rsidRPr="009A448A" w:rsidRDefault="009A448A" w:rsidP="009A448A">
            <w:pPr>
              <w:widowControl w:val="0"/>
              <w:autoSpaceDE w:val="0"/>
              <w:autoSpaceDN w:val="0"/>
              <w:adjustRightInd w:val="0"/>
              <w:jc w:val="center"/>
              <w:rPr>
                <w:rFonts w:ascii="Arial" w:hAnsi="Arial" w:cs="Arial"/>
                <w:sz w:val="20"/>
                <w:szCs w:val="20"/>
              </w:rPr>
            </w:pPr>
            <w:r w:rsidRPr="009A448A">
              <w:rPr>
                <w:rFonts w:ascii="Arial" w:hAnsi="Arial" w:cs="Arial"/>
                <w:sz w:val="20"/>
                <w:szCs w:val="20"/>
              </w:rPr>
              <w:t>442504.2350</w:t>
            </w:r>
          </w:p>
        </w:tc>
        <w:tc>
          <w:tcPr>
            <w:tcW w:w="1890" w:type="dxa"/>
          </w:tcPr>
          <w:p w:rsidR="009A448A" w:rsidRPr="009A448A" w:rsidRDefault="009A448A" w:rsidP="009A448A">
            <w:pPr>
              <w:widowControl w:val="0"/>
              <w:autoSpaceDE w:val="0"/>
              <w:autoSpaceDN w:val="0"/>
              <w:adjustRightInd w:val="0"/>
              <w:jc w:val="center"/>
              <w:rPr>
                <w:rFonts w:ascii="Arial" w:hAnsi="Arial" w:cs="Arial"/>
                <w:sz w:val="20"/>
                <w:szCs w:val="20"/>
              </w:rPr>
            </w:pPr>
            <w:r w:rsidRPr="009A448A">
              <w:rPr>
                <w:rFonts w:ascii="Arial" w:hAnsi="Arial" w:cs="Arial"/>
                <w:sz w:val="20"/>
                <w:szCs w:val="20"/>
              </w:rPr>
              <w:t>291866.4900</w:t>
            </w:r>
          </w:p>
        </w:tc>
      </w:tr>
      <w:tr w:rsidR="009A448A" w:rsidRPr="009A448A" w:rsidTr="00D973CF">
        <w:tc>
          <w:tcPr>
            <w:tcW w:w="828" w:type="dxa"/>
          </w:tcPr>
          <w:p w:rsidR="009A448A" w:rsidRPr="009A448A" w:rsidRDefault="009A448A" w:rsidP="009A448A">
            <w:pPr>
              <w:widowControl w:val="0"/>
              <w:numPr>
                <w:ilvl w:val="0"/>
                <w:numId w:val="40"/>
              </w:numPr>
              <w:autoSpaceDE w:val="0"/>
              <w:autoSpaceDN w:val="0"/>
              <w:adjustRightInd w:val="0"/>
              <w:contextualSpacing/>
              <w:jc w:val="center"/>
              <w:rPr>
                <w:rFonts w:ascii="Arial" w:hAnsi="Arial" w:cs="Arial"/>
                <w:sz w:val="20"/>
                <w:szCs w:val="20"/>
              </w:rPr>
            </w:pPr>
          </w:p>
        </w:tc>
        <w:tc>
          <w:tcPr>
            <w:tcW w:w="1620" w:type="dxa"/>
          </w:tcPr>
          <w:p w:rsidR="009A448A" w:rsidRPr="009A448A" w:rsidRDefault="009A448A" w:rsidP="009A448A">
            <w:pPr>
              <w:widowControl w:val="0"/>
              <w:autoSpaceDE w:val="0"/>
              <w:autoSpaceDN w:val="0"/>
              <w:adjustRightInd w:val="0"/>
              <w:jc w:val="center"/>
              <w:rPr>
                <w:rFonts w:ascii="Arial" w:hAnsi="Arial" w:cs="Arial"/>
                <w:sz w:val="20"/>
                <w:szCs w:val="20"/>
              </w:rPr>
            </w:pPr>
            <w:r w:rsidRPr="009A448A">
              <w:rPr>
                <w:rFonts w:ascii="Arial" w:hAnsi="Arial" w:cs="Arial"/>
                <w:sz w:val="20"/>
                <w:szCs w:val="20"/>
              </w:rPr>
              <w:t>442507.2523</w:t>
            </w:r>
          </w:p>
        </w:tc>
        <w:tc>
          <w:tcPr>
            <w:tcW w:w="1890" w:type="dxa"/>
          </w:tcPr>
          <w:p w:rsidR="009A448A" w:rsidRPr="009A448A" w:rsidRDefault="009A448A" w:rsidP="009A448A">
            <w:pPr>
              <w:widowControl w:val="0"/>
              <w:autoSpaceDE w:val="0"/>
              <w:autoSpaceDN w:val="0"/>
              <w:adjustRightInd w:val="0"/>
              <w:jc w:val="center"/>
              <w:rPr>
                <w:rFonts w:ascii="Arial" w:hAnsi="Arial" w:cs="Arial"/>
                <w:sz w:val="20"/>
                <w:szCs w:val="20"/>
              </w:rPr>
            </w:pPr>
            <w:r w:rsidRPr="009A448A">
              <w:rPr>
                <w:rFonts w:ascii="Arial" w:hAnsi="Arial" w:cs="Arial"/>
                <w:sz w:val="20"/>
                <w:szCs w:val="20"/>
              </w:rPr>
              <w:t>291881.0255</w:t>
            </w:r>
          </w:p>
        </w:tc>
      </w:tr>
      <w:tr w:rsidR="009A448A" w:rsidRPr="009A448A" w:rsidTr="00D973CF">
        <w:tc>
          <w:tcPr>
            <w:tcW w:w="828" w:type="dxa"/>
          </w:tcPr>
          <w:p w:rsidR="009A448A" w:rsidRPr="009A448A" w:rsidRDefault="009A448A" w:rsidP="009A448A">
            <w:pPr>
              <w:widowControl w:val="0"/>
              <w:numPr>
                <w:ilvl w:val="0"/>
                <w:numId w:val="40"/>
              </w:numPr>
              <w:autoSpaceDE w:val="0"/>
              <w:autoSpaceDN w:val="0"/>
              <w:adjustRightInd w:val="0"/>
              <w:contextualSpacing/>
              <w:jc w:val="center"/>
              <w:rPr>
                <w:rFonts w:ascii="Arial" w:hAnsi="Arial" w:cs="Arial"/>
                <w:sz w:val="20"/>
                <w:szCs w:val="20"/>
              </w:rPr>
            </w:pPr>
          </w:p>
        </w:tc>
        <w:tc>
          <w:tcPr>
            <w:tcW w:w="1620" w:type="dxa"/>
          </w:tcPr>
          <w:p w:rsidR="009A448A" w:rsidRPr="009A448A" w:rsidRDefault="009A448A" w:rsidP="009A448A">
            <w:pPr>
              <w:widowControl w:val="0"/>
              <w:autoSpaceDE w:val="0"/>
              <w:autoSpaceDN w:val="0"/>
              <w:adjustRightInd w:val="0"/>
              <w:jc w:val="center"/>
              <w:rPr>
                <w:rFonts w:ascii="Arial" w:hAnsi="Arial" w:cs="Arial"/>
                <w:sz w:val="20"/>
                <w:szCs w:val="20"/>
              </w:rPr>
            </w:pPr>
            <w:r w:rsidRPr="009A448A">
              <w:rPr>
                <w:rFonts w:ascii="Arial" w:hAnsi="Arial" w:cs="Arial"/>
                <w:sz w:val="20"/>
                <w:szCs w:val="20"/>
              </w:rPr>
              <w:t>442516.1079</w:t>
            </w:r>
          </w:p>
        </w:tc>
        <w:tc>
          <w:tcPr>
            <w:tcW w:w="1890" w:type="dxa"/>
          </w:tcPr>
          <w:p w:rsidR="009A448A" w:rsidRPr="009A448A" w:rsidRDefault="009A448A" w:rsidP="009A448A">
            <w:pPr>
              <w:widowControl w:val="0"/>
              <w:autoSpaceDE w:val="0"/>
              <w:autoSpaceDN w:val="0"/>
              <w:adjustRightInd w:val="0"/>
              <w:jc w:val="center"/>
              <w:rPr>
                <w:rFonts w:ascii="Arial" w:hAnsi="Arial" w:cs="Arial"/>
                <w:sz w:val="20"/>
                <w:szCs w:val="20"/>
              </w:rPr>
            </w:pPr>
            <w:r w:rsidRPr="009A448A">
              <w:rPr>
                <w:rFonts w:ascii="Arial" w:hAnsi="Arial" w:cs="Arial"/>
                <w:sz w:val="20"/>
                <w:szCs w:val="20"/>
              </w:rPr>
              <w:t>291895.4013</w:t>
            </w:r>
          </w:p>
        </w:tc>
      </w:tr>
      <w:tr w:rsidR="009A448A" w:rsidRPr="009A448A" w:rsidTr="00D973CF">
        <w:tc>
          <w:tcPr>
            <w:tcW w:w="828" w:type="dxa"/>
          </w:tcPr>
          <w:p w:rsidR="009A448A" w:rsidRPr="009A448A" w:rsidRDefault="009A448A" w:rsidP="009A448A">
            <w:pPr>
              <w:widowControl w:val="0"/>
              <w:numPr>
                <w:ilvl w:val="0"/>
                <w:numId w:val="40"/>
              </w:numPr>
              <w:autoSpaceDE w:val="0"/>
              <w:autoSpaceDN w:val="0"/>
              <w:adjustRightInd w:val="0"/>
              <w:contextualSpacing/>
              <w:jc w:val="center"/>
              <w:rPr>
                <w:rFonts w:ascii="Arial" w:hAnsi="Arial" w:cs="Arial"/>
                <w:sz w:val="20"/>
                <w:szCs w:val="20"/>
              </w:rPr>
            </w:pPr>
          </w:p>
        </w:tc>
        <w:tc>
          <w:tcPr>
            <w:tcW w:w="1620" w:type="dxa"/>
          </w:tcPr>
          <w:p w:rsidR="009A448A" w:rsidRPr="009A448A" w:rsidRDefault="009A448A" w:rsidP="009A448A">
            <w:pPr>
              <w:widowControl w:val="0"/>
              <w:autoSpaceDE w:val="0"/>
              <w:autoSpaceDN w:val="0"/>
              <w:adjustRightInd w:val="0"/>
              <w:jc w:val="center"/>
              <w:rPr>
                <w:rFonts w:ascii="Arial" w:hAnsi="Arial" w:cs="Arial"/>
                <w:sz w:val="20"/>
                <w:szCs w:val="20"/>
              </w:rPr>
            </w:pPr>
            <w:r w:rsidRPr="009A448A">
              <w:rPr>
                <w:rFonts w:ascii="Arial" w:hAnsi="Arial" w:cs="Arial"/>
                <w:sz w:val="20"/>
                <w:szCs w:val="20"/>
              </w:rPr>
              <w:t>442525.2854</w:t>
            </w:r>
          </w:p>
        </w:tc>
        <w:tc>
          <w:tcPr>
            <w:tcW w:w="1890" w:type="dxa"/>
          </w:tcPr>
          <w:p w:rsidR="009A448A" w:rsidRPr="009A448A" w:rsidRDefault="009A448A" w:rsidP="009A448A">
            <w:pPr>
              <w:widowControl w:val="0"/>
              <w:autoSpaceDE w:val="0"/>
              <w:autoSpaceDN w:val="0"/>
              <w:adjustRightInd w:val="0"/>
              <w:jc w:val="center"/>
              <w:rPr>
                <w:rFonts w:ascii="Arial" w:hAnsi="Arial" w:cs="Arial"/>
                <w:sz w:val="20"/>
                <w:szCs w:val="20"/>
              </w:rPr>
            </w:pPr>
            <w:r w:rsidRPr="009A448A">
              <w:rPr>
                <w:rFonts w:ascii="Arial" w:hAnsi="Arial" w:cs="Arial"/>
                <w:sz w:val="20"/>
                <w:szCs w:val="20"/>
              </w:rPr>
              <w:t>291901.3459</w:t>
            </w:r>
          </w:p>
        </w:tc>
      </w:tr>
      <w:tr w:rsidR="009A448A" w:rsidRPr="009A448A" w:rsidTr="00D973CF">
        <w:tc>
          <w:tcPr>
            <w:tcW w:w="828" w:type="dxa"/>
          </w:tcPr>
          <w:p w:rsidR="009A448A" w:rsidRPr="009A448A" w:rsidRDefault="009A448A" w:rsidP="009A448A">
            <w:pPr>
              <w:widowControl w:val="0"/>
              <w:numPr>
                <w:ilvl w:val="0"/>
                <w:numId w:val="40"/>
              </w:numPr>
              <w:autoSpaceDE w:val="0"/>
              <w:autoSpaceDN w:val="0"/>
              <w:adjustRightInd w:val="0"/>
              <w:contextualSpacing/>
              <w:jc w:val="center"/>
              <w:rPr>
                <w:rFonts w:ascii="Arial" w:hAnsi="Arial" w:cs="Arial"/>
                <w:sz w:val="20"/>
                <w:szCs w:val="20"/>
              </w:rPr>
            </w:pPr>
          </w:p>
        </w:tc>
        <w:tc>
          <w:tcPr>
            <w:tcW w:w="1620" w:type="dxa"/>
          </w:tcPr>
          <w:p w:rsidR="009A448A" w:rsidRPr="009A448A" w:rsidRDefault="009A448A" w:rsidP="009A448A">
            <w:pPr>
              <w:widowControl w:val="0"/>
              <w:autoSpaceDE w:val="0"/>
              <w:autoSpaceDN w:val="0"/>
              <w:adjustRightInd w:val="0"/>
              <w:jc w:val="center"/>
              <w:rPr>
                <w:rFonts w:ascii="Arial" w:hAnsi="Arial" w:cs="Arial"/>
                <w:sz w:val="20"/>
                <w:szCs w:val="20"/>
              </w:rPr>
            </w:pPr>
            <w:r w:rsidRPr="009A448A">
              <w:rPr>
                <w:rFonts w:ascii="Arial" w:hAnsi="Arial" w:cs="Arial"/>
                <w:sz w:val="20"/>
                <w:szCs w:val="20"/>
              </w:rPr>
              <w:t>442535.0073</w:t>
            </w:r>
          </w:p>
        </w:tc>
        <w:tc>
          <w:tcPr>
            <w:tcW w:w="1890" w:type="dxa"/>
          </w:tcPr>
          <w:p w:rsidR="009A448A" w:rsidRPr="009A448A" w:rsidRDefault="009A448A" w:rsidP="009A448A">
            <w:pPr>
              <w:widowControl w:val="0"/>
              <w:autoSpaceDE w:val="0"/>
              <w:autoSpaceDN w:val="0"/>
              <w:adjustRightInd w:val="0"/>
              <w:jc w:val="center"/>
              <w:rPr>
                <w:rFonts w:ascii="Arial" w:hAnsi="Arial" w:cs="Arial"/>
                <w:sz w:val="20"/>
                <w:szCs w:val="20"/>
              </w:rPr>
            </w:pPr>
            <w:r w:rsidRPr="009A448A">
              <w:rPr>
                <w:rFonts w:ascii="Arial" w:hAnsi="Arial" w:cs="Arial"/>
                <w:sz w:val="20"/>
                <w:szCs w:val="20"/>
              </w:rPr>
              <w:t>291904.6960</w:t>
            </w:r>
          </w:p>
        </w:tc>
      </w:tr>
      <w:tr w:rsidR="009A448A" w:rsidRPr="009A448A" w:rsidTr="00D973CF">
        <w:tc>
          <w:tcPr>
            <w:tcW w:w="828" w:type="dxa"/>
          </w:tcPr>
          <w:p w:rsidR="009A448A" w:rsidRPr="009A448A" w:rsidRDefault="009A448A" w:rsidP="009A448A">
            <w:pPr>
              <w:widowControl w:val="0"/>
              <w:numPr>
                <w:ilvl w:val="0"/>
                <w:numId w:val="40"/>
              </w:numPr>
              <w:autoSpaceDE w:val="0"/>
              <w:autoSpaceDN w:val="0"/>
              <w:adjustRightInd w:val="0"/>
              <w:contextualSpacing/>
              <w:jc w:val="center"/>
              <w:rPr>
                <w:rFonts w:ascii="Arial" w:hAnsi="Arial" w:cs="Arial"/>
                <w:sz w:val="20"/>
                <w:szCs w:val="20"/>
              </w:rPr>
            </w:pPr>
          </w:p>
        </w:tc>
        <w:tc>
          <w:tcPr>
            <w:tcW w:w="1620" w:type="dxa"/>
          </w:tcPr>
          <w:p w:rsidR="009A448A" w:rsidRPr="009A448A" w:rsidRDefault="009A448A" w:rsidP="009A448A">
            <w:pPr>
              <w:widowControl w:val="0"/>
              <w:autoSpaceDE w:val="0"/>
              <w:autoSpaceDN w:val="0"/>
              <w:adjustRightInd w:val="0"/>
              <w:jc w:val="center"/>
              <w:rPr>
                <w:rFonts w:ascii="Arial" w:hAnsi="Arial" w:cs="Arial"/>
                <w:sz w:val="20"/>
                <w:szCs w:val="20"/>
              </w:rPr>
            </w:pPr>
            <w:r w:rsidRPr="009A448A">
              <w:rPr>
                <w:rFonts w:ascii="Arial" w:hAnsi="Arial" w:cs="Arial"/>
                <w:sz w:val="20"/>
                <w:szCs w:val="20"/>
              </w:rPr>
              <w:t>442548.5375</w:t>
            </w:r>
          </w:p>
        </w:tc>
        <w:tc>
          <w:tcPr>
            <w:tcW w:w="1890" w:type="dxa"/>
          </w:tcPr>
          <w:p w:rsidR="009A448A" w:rsidRPr="009A448A" w:rsidRDefault="009A448A" w:rsidP="009A448A">
            <w:pPr>
              <w:widowControl w:val="0"/>
              <w:autoSpaceDE w:val="0"/>
              <w:autoSpaceDN w:val="0"/>
              <w:adjustRightInd w:val="0"/>
              <w:jc w:val="center"/>
              <w:rPr>
                <w:rFonts w:ascii="Arial" w:hAnsi="Arial" w:cs="Arial"/>
                <w:sz w:val="20"/>
                <w:szCs w:val="20"/>
              </w:rPr>
            </w:pPr>
            <w:r w:rsidRPr="009A448A">
              <w:rPr>
                <w:rFonts w:ascii="Arial" w:hAnsi="Arial" w:cs="Arial"/>
                <w:sz w:val="20"/>
                <w:szCs w:val="20"/>
              </w:rPr>
              <w:t>291906.4370</w:t>
            </w:r>
          </w:p>
        </w:tc>
      </w:tr>
      <w:tr w:rsidR="009A448A" w:rsidRPr="009A448A" w:rsidTr="00D973CF">
        <w:tc>
          <w:tcPr>
            <w:tcW w:w="828" w:type="dxa"/>
          </w:tcPr>
          <w:p w:rsidR="009A448A" w:rsidRPr="009A448A" w:rsidRDefault="009A448A" w:rsidP="009A448A">
            <w:pPr>
              <w:widowControl w:val="0"/>
              <w:numPr>
                <w:ilvl w:val="0"/>
                <w:numId w:val="40"/>
              </w:numPr>
              <w:autoSpaceDE w:val="0"/>
              <w:autoSpaceDN w:val="0"/>
              <w:adjustRightInd w:val="0"/>
              <w:contextualSpacing/>
              <w:jc w:val="center"/>
              <w:rPr>
                <w:rFonts w:ascii="Arial" w:hAnsi="Arial" w:cs="Arial"/>
                <w:sz w:val="20"/>
                <w:szCs w:val="20"/>
              </w:rPr>
            </w:pPr>
          </w:p>
        </w:tc>
        <w:tc>
          <w:tcPr>
            <w:tcW w:w="1620" w:type="dxa"/>
          </w:tcPr>
          <w:p w:rsidR="009A448A" w:rsidRPr="009A448A" w:rsidRDefault="009A448A" w:rsidP="009A448A">
            <w:pPr>
              <w:widowControl w:val="0"/>
              <w:autoSpaceDE w:val="0"/>
              <w:autoSpaceDN w:val="0"/>
              <w:adjustRightInd w:val="0"/>
              <w:jc w:val="center"/>
              <w:rPr>
                <w:rFonts w:ascii="Arial" w:hAnsi="Arial" w:cs="Arial"/>
                <w:sz w:val="20"/>
                <w:szCs w:val="20"/>
              </w:rPr>
            </w:pPr>
            <w:r w:rsidRPr="009A448A">
              <w:rPr>
                <w:rFonts w:ascii="Arial" w:hAnsi="Arial" w:cs="Arial"/>
                <w:sz w:val="20"/>
                <w:szCs w:val="20"/>
              </w:rPr>
              <w:t>442564.3425</w:t>
            </w:r>
          </w:p>
        </w:tc>
        <w:tc>
          <w:tcPr>
            <w:tcW w:w="1890" w:type="dxa"/>
          </w:tcPr>
          <w:p w:rsidR="009A448A" w:rsidRPr="009A448A" w:rsidRDefault="009A448A" w:rsidP="009A448A">
            <w:pPr>
              <w:widowControl w:val="0"/>
              <w:autoSpaceDE w:val="0"/>
              <w:autoSpaceDN w:val="0"/>
              <w:adjustRightInd w:val="0"/>
              <w:jc w:val="center"/>
              <w:rPr>
                <w:rFonts w:ascii="Arial" w:hAnsi="Arial" w:cs="Arial"/>
                <w:sz w:val="20"/>
                <w:szCs w:val="20"/>
              </w:rPr>
            </w:pPr>
            <w:r w:rsidRPr="009A448A">
              <w:rPr>
                <w:rFonts w:ascii="Arial" w:hAnsi="Arial" w:cs="Arial"/>
                <w:sz w:val="20"/>
                <w:szCs w:val="20"/>
              </w:rPr>
              <w:t>291905.8938</w:t>
            </w:r>
          </w:p>
        </w:tc>
      </w:tr>
      <w:tr w:rsidR="009A448A" w:rsidRPr="009A448A" w:rsidTr="00D973CF">
        <w:tc>
          <w:tcPr>
            <w:tcW w:w="828" w:type="dxa"/>
          </w:tcPr>
          <w:p w:rsidR="009A448A" w:rsidRPr="009A448A" w:rsidRDefault="009A448A" w:rsidP="009A448A">
            <w:pPr>
              <w:widowControl w:val="0"/>
              <w:numPr>
                <w:ilvl w:val="0"/>
                <w:numId w:val="40"/>
              </w:numPr>
              <w:autoSpaceDE w:val="0"/>
              <w:autoSpaceDN w:val="0"/>
              <w:adjustRightInd w:val="0"/>
              <w:contextualSpacing/>
              <w:jc w:val="center"/>
              <w:rPr>
                <w:rFonts w:ascii="Arial" w:hAnsi="Arial" w:cs="Arial"/>
                <w:sz w:val="20"/>
                <w:szCs w:val="20"/>
              </w:rPr>
            </w:pPr>
          </w:p>
        </w:tc>
        <w:tc>
          <w:tcPr>
            <w:tcW w:w="1620" w:type="dxa"/>
          </w:tcPr>
          <w:p w:rsidR="009A448A" w:rsidRPr="009A448A" w:rsidRDefault="009A448A" w:rsidP="009A448A">
            <w:pPr>
              <w:widowControl w:val="0"/>
              <w:autoSpaceDE w:val="0"/>
              <w:autoSpaceDN w:val="0"/>
              <w:adjustRightInd w:val="0"/>
              <w:jc w:val="center"/>
              <w:rPr>
                <w:rFonts w:ascii="Arial" w:hAnsi="Arial" w:cs="Arial"/>
                <w:sz w:val="20"/>
                <w:szCs w:val="20"/>
              </w:rPr>
            </w:pPr>
            <w:r w:rsidRPr="009A448A">
              <w:rPr>
                <w:rFonts w:ascii="Arial" w:hAnsi="Arial" w:cs="Arial"/>
                <w:sz w:val="20"/>
                <w:szCs w:val="20"/>
              </w:rPr>
              <w:t>442579.6826</w:t>
            </w:r>
          </w:p>
        </w:tc>
        <w:tc>
          <w:tcPr>
            <w:tcW w:w="1890" w:type="dxa"/>
          </w:tcPr>
          <w:p w:rsidR="009A448A" w:rsidRPr="009A448A" w:rsidRDefault="009A448A" w:rsidP="009A448A">
            <w:pPr>
              <w:widowControl w:val="0"/>
              <w:autoSpaceDE w:val="0"/>
              <w:autoSpaceDN w:val="0"/>
              <w:adjustRightInd w:val="0"/>
              <w:jc w:val="center"/>
              <w:rPr>
                <w:rFonts w:ascii="Arial" w:hAnsi="Arial" w:cs="Arial"/>
                <w:sz w:val="20"/>
                <w:szCs w:val="20"/>
              </w:rPr>
            </w:pPr>
            <w:r w:rsidRPr="009A448A">
              <w:rPr>
                <w:rFonts w:ascii="Arial" w:hAnsi="Arial" w:cs="Arial"/>
                <w:sz w:val="20"/>
                <w:szCs w:val="20"/>
              </w:rPr>
              <w:t>291905.0400</w:t>
            </w:r>
          </w:p>
        </w:tc>
      </w:tr>
      <w:tr w:rsidR="009A448A" w:rsidRPr="009A448A" w:rsidTr="00D973CF">
        <w:tc>
          <w:tcPr>
            <w:tcW w:w="828" w:type="dxa"/>
          </w:tcPr>
          <w:p w:rsidR="009A448A" w:rsidRPr="009A448A" w:rsidRDefault="009A448A" w:rsidP="009A448A">
            <w:pPr>
              <w:widowControl w:val="0"/>
              <w:numPr>
                <w:ilvl w:val="0"/>
                <w:numId w:val="40"/>
              </w:numPr>
              <w:autoSpaceDE w:val="0"/>
              <w:autoSpaceDN w:val="0"/>
              <w:adjustRightInd w:val="0"/>
              <w:contextualSpacing/>
              <w:jc w:val="center"/>
              <w:rPr>
                <w:rFonts w:ascii="Arial" w:hAnsi="Arial" w:cs="Arial"/>
                <w:sz w:val="20"/>
                <w:szCs w:val="20"/>
              </w:rPr>
            </w:pPr>
          </w:p>
        </w:tc>
        <w:tc>
          <w:tcPr>
            <w:tcW w:w="1620" w:type="dxa"/>
          </w:tcPr>
          <w:p w:rsidR="009A448A" w:rsidRPr="009A448A" w:rsidRDefault="009A448A" w:rsidP="009A448A">
            <w:pPr>
              <w:widowControl w:val="0"/>
              <w:autoSpaceDE w:val="0"/>
              <w:autoSpaceDN w:val="0"/>
              <w:adjustRightInd w:val="0"/>
              <w:jc w:val="center"/>
              <w:rPr>
                <w:rFonts w:ascii="Arial" w:hAnsi="Arial" w:cs="Arial"/>
                <w:sz w:val="20"/>
                <w:szCs w:val="20"/>
              </w:rPr>
            </w:pPr>
            <w:r w:rsidRPr="009A448A">
              <w:rPr>
                <w:rFonts w:ascii="Arial" w:hAnsi="Arial" w:cs="Arial"/>
                <w:sz w:val="20"/>
                <w:szCs w:val="20"/>
              </w:rPr>
              <w:t>442595.9537</w:t>
            </w:r>
          </w:p>
        </w:tc>
        <w:tc>
          <w:tcPr>
            <w:tcW w:w="1890" w:type="dxa"/>
          </w:tcPr>
          <w:p w:rsidR="009A448A" w:rsidRPr="009A448A" w:rsidRDefault="009A448A" w:rsidP="009A448A">
            <w:pPr>
              <w:widowControl w:val="0"/>
              <w:autoSpaceDE w:val="0"/>
              <w:autoSpaceDN w:val="0"/>
              <w:adjustRightInd w:val="0"/>
              <w:jc w:val="center"/>
              <w:rPr>
                <w:rFonts w:ascii="Arial" w:hAnsi="Arial" w:cs="Arial"/>
                <w:sz w:val="20"/>
                <w:szCs w:val="20"/>
              </w:rPr>
            </w:pPr>
            <w:r w:rsidRPr="009A448A">
              <w:rPr>
                <w:rFonts w:ascii="Arial" w:hAnsi="Arial" w:cs="Arial"/>
                <w:sz w:val="20"/>
                <w:szCs w:val="20"/>
              </w:rPr>
              <w:t>291903.3222</w:t>
            </w:r>
          </w:p>
        </w:tc>
      </w:tr>
      <w:tr w:rsidR="009A448A" w:rsidRPr="009A448A" w:rsidTr="00D973CF">
        <w:tc>
          <w:tcPr>
            <w:tcW w:w="828" w:type="dxa"/>
          </w:tcPr>
          <w:p w:rsidR="009A448A" w:rsidRPr="009A448A" w:rsidRDefault="009A448A" w:rsidP="009A448A">
            <w:pPr>
              <w:widowControl w:val="0"/>
              <w:numPr>
                <w:ilvl w:val="0"/>
                <w:numId w:val="40"/>
              </w:numPr>
              <w:autoSpaceDE w:val="0"/>
              <w:autoSpaceDN w:val="0"/>
              <w:adjustRightInd w:val="0"/>
              <w:contextualSpacing/>
              <w:jc w:val="center"/>
              <w:rPr>
                <w:rFonts w:ascii="Arial" w:hAnsi="Arial" w:cs="Arial"/>
                <w:sz w:val="20"/>
                <w:szCs w:val="20"/>
              </w:rPr>
            </w:pPr>
          </w:p>
        </w:tc>
        <w:tc>
          <w:tcPr>
            <w:tcW w:w="1620" w:type="dxa"/>
          </w:tcPr>
          <w:p w:rsidR="009A448A" w:rsidRPr="009A448A" w:rsidRDefault="009A448A" w:rsidP="009A448A">
            <w:pPr>
              <w:widowControl w:val="0"/>
              <w:autoSpaceDE w:val="0"/>
              <w:autoSpaceDN w:val="0"/>
              <w:adjustRightInd w:val="0"/>
              <w:jc w:val="center"/>
              <w:rPr>
                <w:rFonts w:ascii="Arial" w:hAnsi="Arial" w:cs="Arial"/>
                <w:sz w:val="20"/>
                <w:szCs w:val="20"/>
              </w:rPr>
            </w:pPr>
            <w:r w:rsidRPr="009A448A">
              <w:rPr>
                <w:rFonts w:ascii="Arial" w:hAnsi="Arial" w:cs="Arial"/>
                <w:sz w:val="20"/>
                <w:szCs w:val="20"/>
              </w:rPr>
              <w:t>442610.4760</w:t>
            </w:r>
          </w:p>
        </w:tc>
        <w:tc>
          <w:tcPr>
            <w:tcW w:w="1890" w:type="dxa"/>
          </w:tcPr>
          <w:p w:rsidR="009A448A" w:rsidRPr="009A448A" w:rsidRDefault="009A448A" w:rsidP="009A448A">
            <w:pPr>
              <w:widowControl w:val="0"/>
              <w:autoSpaceDE w:val="0"/>
              <w:autoSpaceDN w:val="0"/>
              <w:adjustRightInd w:val="0"/>
              <w:jc w:val="center"/>
              <w:rPr>
                <w:rFonts w:ascii="Arial" w:hAnsi="Arial" w:cs="Arial"/>
                <w:sz w:val="20"/>
                <w:szCs w:val="20"/>
              </w:rPr>
            </w:pPr>
            <w:r w:rsidRPr="009A448A">
              <w:rPr>
                <w:rFonts w:ascii="Arial" w:hAnsi="Arial" w:cs="Arial"/>
                <w:sz w:val="20"/>
                <w:szCs w:val="20"/>
              </w:rPr>
              <w:t>291901.7400</w:t>
            </w:r>
          </w:p>
        </w:tc>
      </w:tr>
      <w:tr w:rsidR="009A448A" w:rsidRPr="009A448A" w:rsidTr="00D973CF">
        <w:tc>
          <w:tcPr>
            <w:tcW w:w="828" w:type="dxa"/>
          </w:tcPr>
          <w:p w:rsidR="009A448A" w:rsidRPr="009A448A" w:rsidRDefault="009A448A" w:rsidP="009A448A">
            <w:pPr>
              <w:widowControl w:val="0"/>
              <w:numPr>
                <w:ilvl w:val="0"/>
                <w:numId w:val="40"/>
              </w:numPr>
              <w:autoSpaceDE w:val="0"/>
              <w:autoSpaceDN w:val="0"/>
              <w:adjustRightInd w:val="0"/>
              <w:contextualSpacing/>
              <w:jc w:val="center"/>
              <w:rPr>
                <w:rFonts w:ascii="Arial" w:hAnsi="Arial" w:cs="Arial"/>
                <w:sz w:val="20"/>
                <w:szCs w:val="20"/>
              </w:rPr>
            </w:pPr>
          </w:p>
        </w:tc>
        <w:tc>
          <w:tcPr>
            <w:tcW w:w="1620" w:type="dxa"/>
          </w:tcPr>
          <w:p w:rsidR="009A448A" w:rsidRPr="009A448A" w:rsidRDefault="009A448A" w:rsidP="009A448A">
            <w:pPr>
              <w:widowControl w:val="0"/>
              <w:autoSpaceDE w:val="0"/>
              <w:autoSpaceDN w:val="0"/>
              <w:adjustRightInd w:val="0"/>
              <w:jc w:val="center"/>
              <w:rPr>
                <w:rFonts w:ascii="Arial" w:hAnsi="Arial" w:cs="Arial"/>
                <w:sz w:val="20"/>
                <w:szCs w:val="20"/>
              </w:rPr>
            </w:pPr>
            <w:r w:rsidRPr="009A448A">
              <w:rPr>
                <w:rFonts w:ascii="Arial" w:hAnsi="Arial" w:cs="Arial"/>
                <w:sz w:val="20"/>
                <w:szCs w:val="20"/>
              </w:rPr>
              <w:t>442627.9322</w:t>
            </w:r>
          </w:p>
        </w:tc>
        <w:tc>
          <w:tcPr>
            <w:tcW w:w="1890" w:type="dxa"/>
          </w:tcPr>
          <w:p w:rsidR="009A448A" w:rsidRPr="009A448A" w:rsidRDefault="009A448A" w:rsidP="009A448A">
            <w:pPr>
              <w:widowControl w:val="0"/>
              <w:autoSpaceDE w:val="0"/>
              <w:autoSpaceDN w:val="0"/>
              <w:adjustRightInd w:val="0"/>
              <w:jc w:val="center"/>
              <w:rPr>
                <w:rFonts w:ascii="Arial" w:hAnsi="Arial" w:cs="Arial"/>
                <w:sz w:val="20"/>
                <w:szCs w:val="20"/>
              </w:rPr>
            </w:pPr>
            <w:r w:rsidRPr="009A448A">
              <w:rPr>
                <w:rFonts w:ascii="Arial" w:hAnsi="Arial" w:cs="Arial"/>
                <w:sz w:val="20"/>
                <w:szCs w:val="20"/>
              </w:rPr>
              <w:t>291899.2330</w:t>
            </w:r>
          </w:p>
        </w:tc>
      </w:tr>
      <w:tr w:rsidR="009A448A" w:rsidRPr="009A448A" w:rsidTr="00D973CF">
        <w:tc>
          <w:tcPr>
            <w:tcW w:w="828" w:type="dxa"/>
          </w:tcPr>
          <w:p w:rsidR="009A448A" w:rsidRPr="009A448A" w:rsidRDefault="009A448A" w:rsidP="009A448A">
            <w:pPr>
              <w:widowControl w:val="0"/>
              <w:numPr>
                <w:ilvl w:val="0"/>
                <w:numId w:val="40"/>
              </w:numPr>
              <w:autoSpaceDE w:val="0"/>
              <w:autoSpaceDN w:val="0"/>
              <w:adjustRightInd w:val="0"/>
              <w:contextualSpacing/>
              <w:jc w:val="center"/>
              <w:rPr>
                <w:rFonts w:ascii="Arial" w:hAnsi="Arial" w:cs="Arial"/>
                <w:sz w:val="20"/>
                <w:szCs w:val="20"/>
              </w:rPr>
            </w:pPr>
          </w:p>
        </w:tc>
        <w:tc>
          <w:tcPr>
            <w:tcW w:w="1620" w:type="dxa"/>
          </w:tcPr>
          <w:p w:rsidR="009A448A" w:rsidRPr="009A448A" w:rsidRDefault="009A448A" w:rsidP="009A448A">
            <w:pPr>
              <w:widowControl w:val="0"/>
              <w:autoSpaceDE w:val="0"/>
              <w:autoSpaceDN w:val="0"/>
              <w:adjustRightInd w:val="0"/>
              <w:jc w:val="center"/>
              <w:rPr>
                <w:rFonts w:ascii="Arial" w:hAnsi="Arial" w:cs="Arial"/>
                <w:sz w:val="20"/>
                <w:szCs w:val="20"/>
              </w:rPr>
            </w:pPr>
            <w:r w:rsidRPr="009A448A">
              <w:rPr>
                <w:rFonts w:ascii="Arial" w:hAnsi="Arial" w:cs="Arial"/>
                <w:sz w:val="20"/>
                <w:szCs w:val="20"/>
              </w:rPr>
              <w:t>442641.0050</w:t>
            </w:r>
          </w:p>
        </w:tc>
        <w:tc>
          <w:tcPr>
            <w:tcW w:w="1890" w:type="dxa"/>
          </w:tcPr>
          <w:p w:rsidR="009A448A" w:rsidRPr="009A448A" w:rsidRDefault="009A448A" w:rsidP="009A448A">
            <w:pPr>
              <w:widowControl w:val="0"/>
              <w:autoSpaceDE w:val="0"/>
              <w:autoSpaceDN w:val="0"/>
              <w:adjustRightInd w:val="0"/>
              <w:jc w:val="center"/>
              <w:rPr>
                <w:rFonts w:ascii="Arial" w:hAnsi="Arial" w:cs="Arial"/>
                <w:sz w:val="20"/>
                <w:szCs w:val="20"/>
              </w:rPr>
            </w:pPr>
            <w:r w:rsidRPr="009A448A">
              <w:rPr>
                <w:rFonts w:ascii="Arial" w:hAnsi="Arial" w:cs="Arial"/>
                <w:sz w:val="20"/>
                <w:szCs w:val="20"/>
              </w:rPr>
              <w:t>291896.6575</w:t>
            </w:r>
          </w:p>
        </w:tc>
      </w:tr>
      <w:tr w:rsidR="009A448A" w:rsidRPr="009A448A" w:rsidTr="00D973CF">
        <w:tc>
          <w:tcPr>
            <w:tcW w:w="828" w:type="dxa"/>
          </w:tcPr>
          <w:p w:rsidR="009A448A" w:rsidRPr="009A448A" w:rsidRDefault="009A448A" w:rsidP="009A448A">
            <w:pPr>
              <w:widowControl w:val="0"/>
              <w:numPr>
                <w:ilvl w:val="0"/>
                <w:numId w:val="40"/>
              </w:numPr>
              <w:autoSpaceDE w:val="0"/>
              <w:autoSpaceDN w:val="0"/>
              <w:adjustRightInd w:val="0"/>
              <w:contextualSpacing/>
              <w:jc w:val="center"/>
              <w:rPr>
                <w:rFonts w:ascii="Arial" w:hAnsi="Arial" w:cs="Arial"/>
                <w:sz w:val="20"/>
                <w:szCs w:val="20"/>
              </w:rPr>
            </w:pPr>
          </w:p>
        </w:tc>
        <w:tc>
          <w:tcPr>
            <w:tcW w:w="1620" w:type="dxa"/>
          </w:tcPr>
          <w:p w:rsidR="009A448A" w:rsidRPr="009A448A" w:rsidRDefault="009A448A" w:rsidP="009A448A">
            <w:pPr>
              <w:widowControl w:val="0"/>
              <w:autoSpaceDE w:val="0"/>
              <w:autoSpaceDN w:val="0"/>
              <w:adjustRightInd w:val="0"/>
              <w:jc w:val="center"/>
              <w:rPr>
                <w:rFonts w:ascii="Arial" w:hAnsi="Arial" w:cs="Arial"/>
                <w:sz w:val="20"/>
                <w:szCs w:val="20"/>
              </w:rPr>
            </w:pPr>
            <w:r w:rsidRPr="009A448A">
              <w:rPr>
                <w:rFonts w:ascii="Arial" w:hAnsi="Arial" w:cs="Arial"/>
                <w:sz w:val="20"/>
                <w:szCs w:val="20"/>
              </w:rPr>
              <w:t>442654.9776</w:t>
            </w:r>
          </w:p>
        </w:tc>
        <w:tc>
          <w:tcPr>
            <w:tcW w:w="1890" w:type="dxa"/>
          </w:tcPr>
          <w:p w:rsidR="009A448A" w:rsidRPr="009A448A" w:rsidRDefault="009A448A" w:rsidP="009A448A">
            <w:pPr>
              <w:widowControl w:val="0"/>
              <w:autoSpaceDE w:val="0"/>
              <w:autoSpaceDN w:val="0"/>
              <w:adjustRightInd w:val="0"/>
              <w:jc w:val="center"/>
              <w:rPr>
                <w:rFonts w:ascii="Arial" w:hAnsi="Arial" w:cs="Arial"/>
                <w:sz w:val="20"/>
                <w:szCs w:val="20"/>
              </w:rPr>
            </w:pPr>
            <w:r w:rsidRPr="009A448A">
              <w:rPr>
                <w:rFonts w:ascii="Arial" w:hAnsi="Arial" w:cs="Arial"/>
                <w:sz w:val="20"/>
                <w:szCs w:val="20"/>
              </w:rPr>
              <w:t>291888.5716</w:t>
            </w:r>
          </w:p>
        </w:tc>
      </w:tr>
      <w:tr w:rsidR="009A448A" w:rsidRPr="009A448A" w:rsidTr="00D973CF">
        <w:tc>
          <w:tcPr>
            <w:tcW w:w="828" w:type="dxa"/>
          </w:tcPr>
          <w:p w:rsidR="009A448A" w:rsidRPr="009A448A" w:rsidRDefault="009A448A" w:rsidP="009A448A">
            <w:pPr>
              <w:widowControl w:val="0"/>
              <w:numPr>
                <w:ilvl w:val="0"/>
                <w:numId w:val="40"/>
              </w:numPr>
              <w:autoSpaceDE w:val="0"/>
              <w:autoSpaceDN w:val="0"/>
              <w:adjustRightInd w:val="0"/>
              <w:contextualSpacing/>
              <w:jc w:val="center"/>
              <w:rPr>
                <w:rFonts w:ascii="Arial" w:hAnsi="Arial" w:cs="Arial"/>
                <w:sz w:val="20"/>
                <w:szCs w:val="20"/>
              </w:rPr>
            </w:pPr>
          </w:p>
        </w:tc>
        <w:tc>
          <w:tcPr>
            <w:tcW w:w="1620" w:type="dxa"/>
          </w:tcPr>
          <w:p w:rsidR="009A448A" w:rsidRPr="009A448A" w:rsidRDefault="009A448A" w:rsidP="009A448A">
            <w:pPr>
              <w:widowControl w:val="0"/>
              <w:autoSpaceDE w:val="0"/>
              <w:autoSpaceDN w:val="0"/>
              <w:adjustRightInd w:val="0"/>
              <w:jc w:val="center"/>
              <w:rPr>
                <w:rFonts w:ascii="Arial" w:hAnsi="Arial" w:cs="Arial"/>
                <w:sz w:val="20"/>
                <w:szCs w:val="20"/>
              </w:rPr>
            </w:pPr>
            <w:r w:rsidRPr="009A448A">
              <w:rPr>
                <w:rFonts w:ascii="Arial" w:hAnsi="Arial" w:cs="Arial"/>
                <w:sz w:val="20"/>
                <w:szCs w:val="20"/>
              </w:rPr>
              <w:t>442681.3250</w:t>
            </w:r>
          </w:p>
        </w:tc>
        <w:tc>
          <w:tcPr>
            <w:tcW w:w="1890" w:type="dxa"/>
          </w:tcPr>
          <w:p w:rsidR="009A448A" w:rsidRPr="009A448A" w:rsidRDefault="009A448A" w:rsidP="009A448A">
            <w:pPr>
              <w:widowControl w:val="0"/>
              <w:autoSpaceDE w:val="0"/>
              <w:autoSpaceDN w:val="0"/>
              <w:adjustRightInd w:val="0"/>
              <w:jc w:val="center"/>
              <w:rPr>
                <w:rFonts w:ascii="Arial" w:hAnsi="Arial" w:cs="Arial"/>
                <w:sz w:val="20"/>
                <w:szCs w:val="20"/>
              </w:rPr>
            </w:pPr>
            <w:r w:rsidRPr="009A448A">
              <w:rPr>
                <w:rFonts w:ascii="Arial" w:hAnsi="Arial" w:cs="Arial"/>
                <w:sz w:val="20"/>
                <w:szCs w:val="20"/>
              </w:rPr>
              <w:t>291871.8849</w:t>
            </w:r>
          </w:p>
        </w:tc>
      </w:tr>
      <w:tr w:rsidR="009A448A" w:rsidRPr="009A448A" w:rsidTr="00D973CF">
        <w:tc>
          <w:tcPr>
            <w:tcW w:w="828" w:type="dxa"/>
          </w:tcPr>
          <w:p w:rsidR="009A448A" w:rsidRPr="009A448A" w:rsidRDefault="009A448A" w:rsidP="009A448A">
            <w:pPr>
              <w:widowControl w:val="0"/>
              <w:numPr>
                <w:ilvl w:val="0"/>
                <w:numId w:val="40"/>
              </w:numPr>
              <w:autoSpaceDE w:val="0"/>
              <w:autoSpaceDN w:val="0"/>
              <w:adjustRightInd w:val="0"/>
              <w:contextualSpacing/>
              <w:jc w:val="center"/>
              <w:rPr>
                <w:rFonts w:ascii="Arial" w:hAnsi="Arial" w:cs="Arial"/>
                <w:sz w:val="20"/>
                <w:szCs w:val="20"/>
              </w:rPr>
            </w:pPr>
          </w:p>
        </w:tc>
        <w:tc>
          <w:tcPr>
            <w:tcW w:w="1620" w:type="dxa"/>
          </w:tcPr>
          <w:p w:rsidR="009A448A" w:rsidRPr="009A448A" w:rsidRDefault="009A448A" w:rsidP="009A448A">
            <w:pPr>
              <w:widowControl w:val="0"/>
              <w:autoSpaceDE w:val="0"/>
              <w:autoSpaceDN w:val="0"/>
              <w:adjustRightInd w:val="0"/>
              <w:jc w:val="center"/>
              <w:rPr>
                <w:rFonts w:ascii="Arial" w:hAnsi="Arial" w:cs="Arial"/>
                <w:sz w:val="20"/>
                <w:szCs w:val="20"/>
              </w:rPr>
            </w:pPr>
            <w:r w:rsidRPr="009A448A">
              <w:rPr>
                <w:rFonts w:ascii="Arial" w:hAnsi="Arial" w:cs="Arial"/>
                <w:sz w:val="20"/>
                <w:szCs w:val="20"/>
              </w:rPr>
              <w:t>442696.3374</w:t>
            </w:r>
          </w:p>
        </w:tc>
        <w:tc>
          <w:tcPr>
            <w:tcW w:w="1890" w:type="dxa"/>
          </w:tcPr>
          <w:p w:rsidR="009A448A" w:rsidRPr="009A448A" w:rsidRDefault="009A448A" w:rsidP="009A448A">
            <w:pPr>
              <w:widowControl w:val="0"/>
              <w:autoSpaceDE w:val="0"/>
              <w:autoSpaceDN w:val="0"/>
              <w:adjustRightInd w:val="0"/>
              <w:jc w:val="center"/>
              <w:rPr>
                <w:rFonts w:ascii="Arial" w:hAnsi="Arial" w:cs="Arial"/>
                <w:sz w:val="20"/>
                <w:szCs w:val="20"/>
              </w:rPr>
            </w:pPr>
            <w:r w:rsidRPr="009A448A">
              <w:rPr>
                <w:rFonts w:ascii="Arial" w:hAnsi="Arial" w:cs="Arial"/>
                <w:sz w:val="20"/>
                <w:szCs w:val="20"/>
              </w:rPr>
              <w:t>291859.5824</w:t>
            </w:r>
          </w:p>
        </w:tc>
      </w:tr>
      <w:tr w:rsidR="009A448A" w:rsidRPr="009A448A" w:rsidTr="00D973CF">
        <w:tc>
          <w:tcPr>
            <w:tcW w:w="828" w:type="dxa"/>
          </w:tcPr>
          <w:p w:rsidR="009A448A" w:rsidRPr="009A448A" w:rsidRDefault="009A448A" w:rsidP="009A448A">
            <w:pPr>
              <w:widowControl w:val="0"/>
              <w:numPr>
                <w:ilvl w:val="0"/>
                <w:numId w:val="40"/>
              </w:numPr>
              <w:autoSpaceDE w:val="0"/>
              <w:autoSpaceDN w:val="0"/>
              <w:adjustRightInd w:val="0"/>
              <w:contextualSpacing/>
              <w:jc w:val="center"/>
              <w:rPr>
                <w:rFonts w:ascii="Arial" w:hAnsi="Arial" w:cs="Arial"/>
                <w:sz w:val="20"/>
                <w:szCs w:val="20"/>
              </w:rPr>
            </w:pPr>
          </w:p>
        </w:tc>
        <w:tc>
          <w:tcPr>
            <w:tcW w:w="1620" w:type="dxa"/>
          </w:tcPr>
          <w:p w:rsidR="009A448A" w:rsidRPr="009A448A" w:rsidRDefault="009A448A" w:rsidP="009A448A">
            <w:pPr>
              <w:widowControl w:val="0"/>
              <w:autoSpaceDE w:val="0"/>
              <w:autoSpaceDN w:val="0"/>
              <w:adjustRightInd w:val="0"/>
              <w:jc w:val="center"/>
              <w:rPr>
                <w:rFonts w:ascii="Arial" w:hAnsi="Arial" w:cs="Arial"/>
                <w:sz w:val="20"/>
                <w:szCs w:val="20"/>
              </w:rPr>
            </w:pPr>
            <w:r w:rsidRPr="009A448A">
              <w:rPr>
                <w:rFonts w:ascii="Arial" w:hAnsi="Arial" w:cs="Arial"/>
                <w:sz w:val="20"/>
                <w:szCs w:val="20"/>
              </w:rPr>
              <w:t>442708.2369</w:t>
            </w:r>
          </w:p>
        </w:tc>
        <w:tc>
          <w:tcPr>
            <w:tcW w:w="1890" w:type="dxa"/>
          </w:tcPr>
          <w:p w:rsidR="009A448A" w:rsidRPr="009A448A" w:rsidRDefault="009A448A" w:rsidP="009A448A">
            <w:pPr>
              <w:widowControl w:val="0"/>
              <w:autoSpaceDE w:val="0"/>
              <w:autoSpaceDN w:val="0"/>
              <w:adjustRightInd w:val="0"/>
              <w:jc w:val="center"/>
              <w:rPr>
                <w:rFonts w:ascii="Arial" w:hAnsi="Arial" w:cs="Arial"/>
                <w:sz w:val="20"/>
                <w:szCs w:val="20"/>
              </w:rPr>
            </w:pPr>
            <w:r w:rsidRPr="009A448A">
              <w:rPr>
                <w:rFonts w:ascii="Arial" w:hAnsi="Arial" w:cs="Arial"/>
                <w:sz w:val="20"/>
                <w:szCs w:val="20"/>
              </w:rPr>
              <w:t>291849.1455</w:t>
            </w:r>
          </w:p>
        </w:tc>
      </w:tr>
      <w:tr w:rsidR="009A448A" w:rsidRPr="009A448A" w:rsidTr="00D973CF">
        <w:tc>
          <w:tcPr>
            <w:tcW w:w="828" w:type="dxa"/>
          </w:tcPr>
          <w:p w:rsidR="009A448A" w:rsidRPr="009A448A" w:rsidRDefault="009A448A" w:rsidP="009A448A">
            <w:pPr>
              <w:widowControl w:val="0"/>
              <w:numPr>
                <w:ilvl w:val="0"/>
                <w:numId w:val="40"/>
              </w:numPr>
              <w:autoSpaceDE w:val="0"/>
              <w:autoSpaceDN w:val="0"/>
              <w:adjustRightInd w:val="0"/>
              <w:contextualSpacing/>
              <w:jc w:val="center"/>
              <w:rPr>
                <w:rFonts w:ascii="Arial" w:hAnsi="Arial" w:cs="Arial"/>
                <w:sz w:val="20"/>
                <w:szCs w:val="20"/>
              </w:rPr>
            </w:pPr>
          </w:p>
        </w:tc>
        <w:tc>
          <w:tcPr>
            <w:tcW w:w="1620" w:type="dxa"/>
          </w:tcPr>
          <w:p w:rsidR="009A448A" w:rsidRPr="009A448A" w:rsidRDefault="009A448A" w:rsidP="009A448A">
            <w:pPr>
              <w:widowControl w:val="0"/>
              <w:autoSpaceDE w:val="0"/>
              <w:autoSpaceDN w:val="0"/>
              <w:adjustRightInd w:val="0"/>
              <w:jc w:val="center"/>
              <w:rPr>
                <w:rFonts w:ascii="Arial" w:hAnsi="Arial" w:cs="Arial"/>
                <w:sz w:val="20"/>
                <w:szCs w:val="20"/>
              </w:rPr>
            </w:pPr>
            <w:r w:rsidRPr="009A448A">
              <w:rPr>
                <w:rFonts w:ascii="Arial" w:hAnsi="Arial" w:cs="Arial"/>
                <w:sz w:val="20"/>
                <w:szCs w:val="20"/>
              </w:rPr>
              <w:t>442716.7835</w:t>
            </w:r>
          </w:p>
        </w:tc>
        <w:tc>
          <w:tcPr>
            <w:tcW w:w="1890" w:type="dxa"/>
          </w:tcPr>
          <w:p w:rsidR="009A448A" w:rsidRPr="009A448A" w:rsidRDefault="009A448A" w:rsidP="009A448A">
            <w:pPr>
              <w:widowControl w:val="0"/>
              <w:autoSpaceDE w:val="0"/>
              <w:autoSpaceDN w:val="0"/>
              <w:adjustRightInd w:val="0"/>
              <w:jc w:val="center"/>
              <w:rPr>
                <w:rFonts w:ascii="Arial" w:hAnsi="Arial" w:cs="Arial"/>
                <w:sz w:val="20"/>
                <w:szCs w:val="20"/>
              </w:rPr>
            </w:pPr>
            <w:r w:rsidRPr="009A448A">
              <w:rPr>
                <w:rFonts w:ascii="Arial" w:hAnsi="Arial" w:cs="Arial"/>
                <w:sz w:val="20"/>
                <w:szCs w:val="20"/>
              </w:rPr>
              <w:t>291840.6046</w:t>
            </w:r>
          </w:p>
        </w:tc>
      </w:tr>
      <w:tr w:rsidR="009A448A" w:rsidRPr="009A448A" w:rsidTr="00D973CF">
        <w:tc>
          <w:tcPr>
            <w:tcW w:w="828" w:type="dxa"/>
          </w:tcPr>
          <w:p w:rsidR="009A448A" w:rsidRPr="009A448A" w:rsidRDefault="009A448A" w:rsidP="009A448A">
            <w:pPr>
              <w:widowControl w:val="0"/>
              <w:numPr>
                <w:ilvl w:val="0"/>
                <w:numId w:val="40"/>
              </w:numPr>
              <w:autoSpaceDE w:val="0"/>
              <w:autoSpaceDN w:val="0"/>
              <w:adjustRightInd w:val="0"/>
              <w:contextualSpacing/>
              <w:jc w:val="center"/>
              <w:rPr>
                <w:rFonts w:ascii="Arial" w:hAnsi="Arial" w:cs="Arial"/>
                <w:sz w:val="20"/>
                <w:szCs w:val="20"/>
              </w:rPr>
            </w:pPr>
          </w:p>
        </w:tc>
        <w:tc>
          <w:tcPr>
            <w:tcW w:w="1620" w:type="dxa"/>
          </w:tcPr>
          <w:p w:rsidR="009A448A" w:rsidRPr="009A448A" w:rsidRDefault="009A448A" w:rsidP="009A448A">
            <w:pPr>
              <w:widowControl w:val="0"/>
              <w:autoSpaceDE w:val="0"/>
              <w:autoSpaceDN w:val="0"/>
              <w:adjustRightInd w:val="0"/>
              <w:jc w:val="center"/>
              <w:rPr>
                <w:rFonts w:ascii="Arial" w:hAnsi="Arial" w:cs="Arial"/>
                <w:sz w:val="20"/>
                <w:szCs w:val="20"/>
              </w:rPr>
            </w:pPr>
            <w:r w:rsidRPr="009A448A">
              <w:rPr>
                <w:rFonts w:ascii="Arial" w:hAnsi="Arial" w:cs="Arial"/>
                <w:sz w:val="20"/>
                <w:szCs w:val="20"/>
              </w:rPr>
              <w:t>442727.2855</w:t>
            </w:r>
          </w:p>
        </w:tc>
        <w:tc>
          <w:tcPr>
            <w:tcW w:w="1890" w:type="dxa"/>
          </w:tcPr>
          <w:p w:rsidR="009A448A" w:rsidRPr="009A448A" w:rsidRDefault="009A448A" w:rsidP="009A448A">
            <w:pPr>
              <w:widowControl w:val="0"/>
              <w:autoSpaceDE w:val="0"/>
              <w:autoSpaceDN w:val="0"/>
              <w:adjustRightInd w:val="0"/>
              <w:jc w:val="center"/>
              <w:rPr>
                <w:rFonts w:ascii="Arial" w:hAnsi="Arial" w:cs="Arial"/>
                <w:sz w:val="20"/>
                <w:szCs w:val="20"/>
              </w:rPr>
            </w:pPr>
            <w:r w:rsidRPr="009A448A">
              <w:rPr>
                <w:rFonts w:ascii="Arial" w:hAnsi="Arial" w:cs="Arial"/>
                <w:sz w:val="20"/>
                <w:szCs w:val="20"/>
              </w:rPr>
              <w:t>291827.3118</w:t>
            </w:r>
          </w:p>
        </w:tc>
      </w:tr>
      <w:tr w:rsidR="009A448A" w:rsidRPr="009A448A" w:rsidTr="00D973CF">
        <w:tc>
          <w:tcPr>
            <w:tcW w:w="828" w:type="dxa"/>
          </w:tcPr>
          <w:p w:rsidR="009A448A" w:rsidRPr="009A448A" w:rsidRDefault="009A448A" w:rsidP="009A448A">
            <w:pPr>
              <w:widowControl w:val="0"/>
              <w:numPr>
                <w:ilvl w:val="0"/>
                <w:numId w:val="40"/>
              </w:numPr>
              <w:autoSpaceDE w:val="0"/>
              <w:autoSpaceDN w:val="0"/>
              <w:adjustRightInd w:val="0"/>
              <w:contextualSpacing/>
              <w:jc w:val="center"/>
              <w:rPr>
                <w:rFonts w:ascii="Arial" w:hAnsi="Arial" w:cs="Arial"/>
                <w:sz w:val="20"/>
                <w:szCs w:val="20"/>
              </w:rPr>
            </w:pPr>
          </w:p>
        </w:tc>
        <w:tc>
          <w:tcPr>
            <w:tcW w:w="1620" w:type="dxa"/>
          </w:tcPr>
          <w:p w:rsidR="009A448A" w:rsidRPr="009A448A" w:rsidRDefault="009A448A" w:rsidP="009A448A">
            <w:pPr>
              <w:widowControl w:val="0"/>
              <w:autoSpaceDE w:val="0"/>
              <w:autoSpaceDN w:val="0"/>
              <w:adjustRightInd w:val="0"/>
              <w:jc w:val="center"/>
              <w:rPr>
                <w:rFonts w:ascii="Arial" w:hAnsi="Arial" w:cs="Arial"/>
                <w:sz w:val="20"/>
                <w:szCs w:val="20"/>
              </w:rPr>
            </w:pPr>
            <w:r w:rsidRPr="009A448A">
              <w:rPr>
                <w:rFonts w:ascii="Arial" w:hAnsi="Arial" w:cs="Arial"/>
                <w:sz w:val="20"/>
                <w:szCs w:val="20"/>
              </w:rPr>
              <w:t>442737.3607</w:t>
            </w:r>
          </w:p>
        </w:tc>
        <w:tc>
          <w:tcPr>
            <w:tcW w:w="1890" w:type="dxa"/>
          </w:tcPr>
          <w:p w:rsidR="009A448A" w:rsidRPr="009A448A" w:rsidRDefault="009A448A" w:rsidP="009A448A">
            <w:pPr>
              <w:widowControl w:val="0"/>
              <w:autoSpaceDE w:val="0"/>
              <w:autoSpaceDN w:val="0"/>
              <w:adjustRightInd w:val="0"/>
              <w:jc w:val="center"/>
              <w:rPr>
                <w:rFonts w:ascii="Arial" w:hAnsi="Arial" w:cs="Arial"/>
                <w:sz w:val="20"/>
                <w:szCs w:val="20"/>
              </w:rPr>
            </w:pPr>
            <w:r w:rsidRPr="009A448A">
              <w:rPr>
                <w:rFonts w:ascii="Arial" w:hAnsi="Arial" w:cs="Arial"/>
                <w:sz w:val="20"/>
                <w:szCs w:val="20"/>
              </w:rPr>
              <w:t>291814.1881</w:t>
            </w:r>
          </w:p>
        </w:tc>
      </w:tr>
      <w:tr w:rsidR="009A448A" w:rsidRPr="009A448A" w:rsidTr="00D973CF">
        <w:tc>
          <w:tcPr>
            <w:tcW w:w="828" w:type="dxa"/>
          </w:tcPr>
          <w:p w:rsidR="009A448A" w:rsidRPr="009A448A" w:rsidRDefault="009A448A" w:rsidP="009A448A">
            <w:pPr>
              <w:widowControl w:val="0"/>
              <w:numPr>
                <w:ilvl w:val="0"/>
                <w:numId w:val="40"/>
              </w:numPr>
              <w:autoSpaceDE w:val="0"/>
              <w:autoSpaceDN w:val="0"/>
              <w:adjustRightInd w:val="0"/>
              <w:contextualSpacing/>
              <w:jc w:val="center"/>
              <w:rPr>
                <w:rFonts w:ascii="Arial" w:hAnsi="Arial" w:cs="Arial"/>
                <w:sz w:val="20"/>
                <w:szCs w:val="20"/>
              </w:rPr>
            </w:pPr>
          </w:p>
        </w:tc>
        <w:tc>
          <w:tcPr>
            <w:tcW w:w="1620" w:type="dxa"/>
          </w:tcPr>
          <w:p w:rsidR="009A448A" w:rsidRPr="009A448A" w:rsidRDefault="009A448A" w:rsidP="009A448A">
            <w:pPr>
              <w:widowControl w:val="0"/>
              <w:autoSpaceDE w:val="0"/>
              <w:autoSpaceDN w:val="0"/>
              <w:adjustRightInd w:val="0"/>
              <w:jc w:val="center"/>
              <w:rPr>
                <w:rFonts w:ascii="Arial" w:hAnsi="Arial" w:cs="Arial"/>
                <w:sz w:val="20"/>
                <w:szCs w:val="20"/>
              </w:rPr>
            </w:pPr>
            <w:r w:rsidRPr="009A448A">
              <w:rPr>
                <w:rFonts w:ascii="Arial" w:hAnsi="Arial" w:cs="Arial"/>
                <w:sz w:val="20"/>
                <w:szCs w:val="20"/>
              </w:rPr>
              <w:t>442747.4412</w:t>
            </w:r>
          </w:p>
        </w:tc>
        <w:tc>
          <w:tcPr>
            <w:tcW w:w="1890" w:type="dxa"/>
          </w:tcPr>
          <w:p w:rsidR="009A448A" w:rsidRPr="009A448A" w:rsidRDefault="009A448A" w:rsidP="009A448A">
            <w:pPr>
              <w:widowControl w:val="0"/>
              <w:autoSpaceDE w:val="0"/>
              <w:autoSpaceDN w:val="0"/>
              <w:adjustRightInd w:val="0"/>
              <w:jc w:val="center"/>
              <w:rPr>
                <w:rFonts w:ascii="Arial" w:hAnsi="Arial" w:cs="Arial"/>
                <w:sz w:val="20"/>
                <w:szCs w:val="20"/>
              </w:rPr>
            </w:pPr>
            <w:r w:rsidRPr="009A448A">
              <w:rPr>
                <w:rFonts w:ascii="Arial" w:hAnsi="Arial" w:cs="Arial"/>
                <w:sz w:val="20"/>
                <w:szCs w:val="20"/>
              </w:rPr>
              <w:t>291803.6211</w:t>
            </w:r>
          </w:p>
        </w:tc>
      </w:tr>
      <w:tr w:rsidR="009A448A" w:rsidRPr="009A448A" w:rsidTr="00D973CF">
        <w:tc>
          <w:tcPr>
            <w:tcW w:w="828" w:type="dxa"/>
          </w:tcPr>
          <w:p w:rsidR="009A448A" w:rsidRPr="009A448A" w:rsidRDefault="009A448A" w:rsidP="009A448A">
            <w:pPr>
              <w:widowControl w:val="0"/>
              <w:numPr>
                <w:ilvl w:val="0"/>
                <w:numId w:val="40"/>
              </w:numPr>
              <w:autoSpaceDE w:val="0"/>
              <w:autoSpaceDN w:val="0"/>
              <w:adjustRightInd w:val="0"/>
              <w:contextualSpacing/>
              <w:jc w:val="center"/>
              <w:rPr>
                <w:rFonts w:ascii="Arial" w:hAnsi="Arial" w:cs="Arial"/>
                <w:sz w:val="20"/>
                <w:szCs w:val="20"/>
              </w:rPr>
            </w:pPr>
          </w:p>
        </w:tc>
        <w:tc>
          <w:tcPr>
            <w:tcW w:w="1620" w:type="dxa"/>
          </w:tcPr>
          <w:p w:rsidR="009A448A" w:rsidRPr="009A448A" w:rsidRDefault="009A448A" w:rsidP="009A448A">
            <w:pPr>
              <w:widowControl w:val="0"/>
              <w:autoSpaceDE w:val="0"/>
              <w:autoSpaceDN w:val="0"/>
              <w:adjustRightInd w:val="0"/>
              <w:jc w:val="center"/>
              <w:rPr>
                <w:rFonts w:ascii="Arial" w:hAnsi="Arial" w:cs="Arial"/>
                <w:sz w:val="20"/>
                <w:szCs w:val="20"/>
              </w:rPr>
            </w:pPr>
            <w:r w:rsidRPr="009A448A">
              <w:rPr>
                <w:rFonts w:ascii="Arial" w:hAnsi="Arial" w:cs="Arial"/>
                <w:sz w:val="20"/>
                <w:szCs w:val="20"/>
              </w:rPr>
              <w:t>442757.2447</w:t>
            </w:r>
          </w:p>
        </w:tc>
        <w:tc>
          <w:tcPr>
            <w:tcW w:w="1890" w:type="dxa"/>
          </w:tcPr>
          <w:p w:rsidR="009A448A" w:rsidRPr="009A448A" w:rsidRDefault="009A448A" w:rsidP="009A448A">
            <w:pPr>
              <w:widowControl w:val="0"/>
              <w:autoSpaceDE w:val="0"/>
              <w:autoSpaceDN w:val="0"/>
              <w:adjustRightInd w:val="0"/>
              <w:jc w:val="center"/>
              <w:rPr>
                <w:rFonts w:ascii="Arial" w:hAnsi="Arial" w:cs="Arial"/>
                <w:sz w:val="20"/>
                <w:szCs w:val="20"/>
              </w:rPr>
            </w:pPr>
            <w:r w:rsidRPr="009A448A">
              <w:rPr>
                <w:rFonts w:ascii="Arial" w:hAnsi="Arial" w:cs="Arial"/>
                <w:sz w:val="20"/>
                <w:szCs w:val="20"/>
              </w:rPr>
              <w:t>291792.6316</w:t>
            </w:r>
          </w:p>
        </w:tc>
      </w:tr>
      <w:tr w:rsidR="009A448A" w:rsidRPr="009A448A" w:rsidTr="00D973CF">
        <w:tc>
          <w:tcPr>
            <w:tcW w:w="828" w:type="dxa"/>
          </w:tcPr>
          <w:p w:rsidR="009A448A" w:rsidRPr="009A448A" w:rsidRDefault="009A448A" w:rsidP="009A448A">
            <w:pPr>
              <w:widowControl w:val="0"/>
              <w:numPr>
                <w:ilvl w:val="0"/>
                <w:numId w:val="40"/>
              </w:numPr>
              <w:autoSpaceDE w:val="0"/>
              <w:autoSpaceDN w:val="0"/>
              <w:adjustRightInd w:val="0"/>
              <w:contextualSpacing/>
              <w:jc w:val="center"/>
              <w:rPr>
                <w:rFonts w:ascii="Arial" w:hAnsi="Arial" w:cs="Arial"/>
                <w:sz w:val="20"/>
                <w:szCs w:val="20"/>
              </w:rPr>
            </w:pPr>
          </w:p>
        </w:tc>
        <w:tc>
          <w:tcPr>
            <w:tcW w:w="1620" w:type="dxa"/>
          </w:tcPr>
          <w:p w:rsidR="009A448A" w:rsidRPr="009A448A" w:rsidRDefault="009A448A" w:rsidP="009A448A">
            <w:pPr>
              <w:widowControl w:val="0"/>
              <w:autoSpaceDE w:val="0"/>
              <w:autoSpaceDN w:val="0"/>
              <w:adjustRightInd w:val="0"/>
              <w:jc w:val="center"/>
              <w:rPr>
                <w:rFonts w:ascii="Arial" w:hAnsi="Arial" w:cs="Arial"/>
                <w:sz w:val="20"/>
                <w:szCs w:val="20"/>
              </w:rPr>
            </w:pPr>
            <w:r w:rsidRPr="009A448A">
              <w:rPr>
                <w:rFonts w:ascii="Arial" w:hAnsi="Arial" w:cs="Arial"/>
                <w:sz w:val="20"/>
                <w:szCs w:val="20"/>
              </w:rPr>
              <w:t>442774.9500</w:t>
            </w:r>
          </w:p>
        </w:tc>
        <w:tc>
          <w:tcPr>
            <w:tcW w:w="1890" w:type="dxa"/>
          </w:tcPr>
          <w:p w:rsidR="009A448A" w:rsidRPr="009A448A" w:rsidRDefault="009A448A" w:rsidP="009A448A">
            <w:pPr>
              <w:widowControl w:val="0"/>
              <w:autoSpaceDE w:val="0"/>
              <w:autoSpaceDN w:val="0"/>
              <w:adjustRightInd w:val="0"/>
              <w:jc w:val="center"/>
              <w:rPr>
                <w:rFonts w:ascii="Arial" w:hAnsi="Arial" w:cs="Arial"/>
                <w:sz w:val="20"/>
                <w:szCs w:val="20"/>
              </w:rPr>
            </w:pPr>
            <w:r w:rsidRPr="009A448A">
              <w:rPr>
                <w:rFonts w:ascii="Arial" w:hAnsi="Arial" w:cs="Arial"/>
                <w:sz w:val="20"/>
                <w:szCs w:val="20"/>
              </w:rPr>
              <w:t>291775.2633</w:t>
            </w:r>
          </w:p>
        </w:tc>
      </w:tr>
      <w:tr w:rsidR="009A448A" w:rsidRPr="009A448A" w:rsidTr="00D973CF">
        <w:tc>
          <w:tcPr>
            <w:tcW w:w="828" w:type="dxa"/>
          </w:tcPr>
          <w:p w:rsidR="009A448A" w:rsidRPr="009A448A" w:rsidRDefault="009A448A" w:rsidP="009A448A">
            <w:pPr>
              <w:widowControl w:val="0"/>
              <w:numPr>
                <w:ilvl w:val="0"/>
                <w:numId w:val="40"/>
              </w:numPr>
              <w:autoSpaceDE w:val="0"/>
              <w:autoSpaceDN w:val="0"/>
              <w:adjustRightInd w:val="0"/>
              <w:contextualSpacing/>
              <w:jc w:val="center"/>
              <w:rPr>
                <w:rFonts w:ascii="Arial" w:hAnsi="Arial" w:cs="Arial"/>
                <w:sz w:val="20"/>
                <w:szCs w:val="20"/>
              </w:rPr>
            </w:pPr>
          </w:p>
        </w:tc>
        <w:tc>
          <w:tcPr>
            <w:tcW w:w="1620" w:type="dxa"/>
          </w:tcPr>
          <w:p w:rsidR="009A448A" w:rsidRPr="009A448A" w:rsidRDefault="009A448A" w:rsidP="009A448A">
            <w:pPr>
              <w:widowControl w:val="0"/>
              <w:autoSpaceDE w:val="0"/>
              <w:autoSpaceDN w:val="0"/>
              <w:adjustRightInd w:val="0"/>
              <w:jc w:val="center"/>
              <w:rPr>
                <w:rFonts w:ascii="Arial" w:hAnsi="Arial" w:cs="Arial"/>
                <w:sz w:val="20"/>
                <w:szCs w:val="20"/>
              </w:rPr>
            </w:pPr>
            <w:r w:rsidRPr="009A448A">
              <w:rPr>
                <w:rFonts w:ascii="Arial" w:hAnsi="Arial" w:cs="Arial"/>
                <w:sz w:val="20"/>
                <w:szCs w:val="20"/>
              </w:rPr>
              <w:t>442791.1658</w:t>
            </w:r>
          </w:p>
        </w:tc>
        <w:tc>
          <w:tcPr>
            <w:tcW w:w="1890" w:type="dxa"/>
          </w:tcPr>
          <w:p w:rsidR="009A448A" w:rsidRPr="009A448A" w:rsidRDefault="009A448A" w:rsidP="009A448A">
            <w:pPr>
              <w:widowControl w:val="0"/>
              <w:autoSpaceDE w:val="0"/>
              <w:autoSpaceDN w:val="0"/>
              <w:adjustRightInd w:val="0"/>
              <w:jc w:val="center"/>
              <w:rPr>
                <w:rFonts w:ascii="Arial" w:hAnsi="Arial" w:cs="Arial"/>
                <w:sz w:val="20"/>
                <w:szCs w:val="20"/>
              </w:rPr>
            </w:pPr>
            <w:r w:rsidRPr="009A448A">
              <w:rPr>
                <w:rFonts w:ascii="Arial" w:hAnsi="Arial" w:cs="Arial"/>
                <w:sz w:val="20"/>
                <w:szCs w:val="20"/>
              </w:rPr>
              <w:t>291761.4677</w:t>
            </w:r>
          </w:p>
        </w:tc>
      </w:tr>
      <w:tr w:rsidR="009A448A" w:rsidRPr="009A448A" w:rsidTr="00D973CF">
        <w:tc>
          <w:tcPr>
            <w:tcW w:w="828" w:type="dxa"/>
          </w:tcPr>
          <w:p w:rsidR="009A448A" w:rsidRPr="009A448A" w:rsidRDefault="009A448A" w:rsidP="009A448A">
            <w:pPr>
              <w:widowControl w:val="0"/>
              <w:numPr>
                <w:ilvl w:val="0"/>
                <w:numId w:val="40"/>
              </w:numPr>
              <w:autoSpaceDE w:val="0"/>
              <w:autoSpaceDN w:val="0"/>
              <w:adjustRightInd w:val="0"/>
              <w:contextualSpacing/>
              <w:jc w:val="center"/>
              <w:rPr>
                <w:rFonts w:ascii="Arial" w:hAnsi="Arial" w:cs="Arial"/>
                <w:sz w:val="20"/>
                <w:szCs w:val="20"/>
              </w:rPr>
            </w:pPr>
          </w:p>
        </w:tc>
        <w:tc>
          <w:tcPr>
            <w:tcW w:w="1620" w:type="dxa"/>
          </w:tcPr>
          <w:p w:rsidR="009A448A" w:rsidRPr="009A448A" w:rsidRDefault="009A448A" w:rsidP="009A448A">
            <w:pPr>
              <w:widowControl w:val="0"/>
              <w:autoSpaceDE w:val="0"/>
              <w:autoSpaceDN w:val="0"/>
              <w:adjustRightInd w:val="0"/>
              <w:jc w:val="center"/>
              <w:rPr>
                <w:rFonts w:ascii="Arial" w:hAnsi="Arial" w:cs="Arial"/>
                <w:sz w:val="20"/>
                <w:szCs w:val="20"/>
              </w:rPr>
            </w:pPr>
            <w:r w:rsidRPr="009A448A">
              <w:rPr>
                <w:rFonts w:ascii="Arial" w:hAnsi="Arial" w:cs="Arial"/>
                <w:sz w:val="20"/>
                <w:szCs w:val="20"/>
              </w:rPr>
              <w:t>442800.7390</w:t>
            </w:r>
          </w:p>
        </w:tc>
        <w:tc>
          <w:tcPr>
            <w:tcW w:w="1890" w:type="dxa"/>
          </w:tcPr>
          <w:p w:rsidR="009A448A" w:rsidRPr="009A448A" w:rsidRDefault="009A448A" w:rsidP="009A448A">
            <w:pPr>
              <w:widowControl w:val="0"/>
              <w:autoSpaceDE w:val="0"/>
              <w:autoSpaceDN w:val="0"/>
              <w:adjustRightInd w:val="0"/>
              <w:jc w:val="center"/>
              <w:rPr>
                <w:rFonts w:ascii="Arial" w:hAnsi="Arial" w:cs="Arial"/>
                <w:sz w:val="20"/>
                <w:szCs w:val="20"/>
              </w:rPr>
            </w:pPr>
            <w:r w:rsidRPr="009A448A">
              <w:rPr>
                <w:rFonts w:ascii="Arial" w:hAnsi="Arial" w:cs="Arial"/>
                <w:sz w:val="20"/>
                <w:szCs w:val="20"/>
              </w:rPr>
              <w:t>291753.4884</w:t>
            </w:r>
          </w:p>
        </w:tc>
      </w:tr>
      <w:tr w:rsidR="009A448A" w:rsidRPr="009A448A" w:rsidTr="00D973CF">
        <w:tc>
          <w:tcPr>
            <w:tcW w:w="828" w:type="dxa"/>
          </w:tcPr>
          <w:p w:rsidR="009A448A" w:rsidRPr="009A448A" w:rsidRDefault="009A448A" w:rsidP="009A448A">
            <w:pPr>
              <w:widowControl w:val="0"/>
              <w:numPr>
                <w:ilvl w:val="0"/>
                <w:numId w:val="40"/>
              </w:numPr>
              <w:autoSpaceDE w:val="0"/>
              <w:autoSpaceDN w:val="0"/>
              <w:adjustRightInd w:val="0"/>
              <w:contextualSpacing/>
              <w:jc w:val="center"/>
              <w:rPr>
                <w:rFonts w:ascii="Arial" w:hAnsi="Arial" w:cs="Arial"/>
                <w:sz w:val="20"/>
                <w:szCs w:val="20"/>
              </w:rPr>
            </w:pPr>
          </w:p>
        </w:tc>
        <w:tc>
          <w:tcPr>
            <w:tcW w:w="1620" w:type="dxa"/>
          </w:tcPr>
          <w:p w:rsidR="009A448A" w:rsidRPr="009A448A" w:rsidRDefault="009A448A" w:rsidP="009A448A">
            <w:pPr>
              <w:widowControl w:val="0"/>
              <w:autoSpaceDE w:val="0"/>
              <w:autoSpaceDN w:val="0"/>
              <w:adjustRightInd w:val="0"/>
              <w:jc w:val="center"/>
              <w:rPr>
                <w:rFonts w:ascii="Arial" w:hAnsi="Arial" w:cs="Arial"/>
                <w:sz w:val="20"/>
                <w:szCs w:val="20"/>
              </w:rPr>
            </w:pPr>
            <w:r w:rsidRPr="009A448A">
              <w:rPr>
                <w:rFonts w:ascii="Arial" w:hAnsi="Arial" w:cs="Arial"/>
                <w:sz w:val="20"/>
                <w:szCs w:val="20"/>
              </w:rPr>
              <w:t>442807.0525</w:t>
            </w:r>
          </w:p>
        </w:tc>
        <w:tc>
          <w:tcPr>
            <w:tcW w:w="1890" w:type="dxa"/>
          </w:tcPr>
          <w:p w:rsidR="009A448A" w:rsidRPr="009A448A" w:rsidRDefault="009A448A" w:rsidP="009A448A">
            <w:pPr>
              <w:widowControl w:val="0"/>
              <w:autoSpaceDE w:val="0"/>
              <w:autoSpaceDN w:val="0"/>
              <w:adjustRightInd w:val="0"/>
              <w:jc w:val="center"/>
              <w:rPr>
                <w:rFonts w:ascii="Arial" w:hAnsi="Arial" w:cs="Arial"/>
                <w:sz w:val="20"/>
                <w:szCs w:val="20"/>
              </w:rPr>
            </w:pPr>
            <w:r w:rsidRPr="009A448A">
              <w:rPr>
                <w:rFonts w:ascii="Arial" w:hAnsi="Arial" w:cs="Arial"/>
                <w:sz w:val="20"/>
                <w:szCs w:val="20"/>
              </w:rPr>
              <w:t>291749.3870</w:t>
            </w:r>
          </w:p>
        </w:tc>
      </w:tr>
      <w:tr w:rsidR="009A448A" w:rsidRPr="009A448A" w:rsidTr="00D973CF">
        <w:tc>
          <w:tcPr>
            <w:tcW w:w="828" w:type="dxa"/>
          </w:tcPr>
          <w:p w:rsidR="009A448A" w:rsidRPr="009A448A" w:rsidRDefault="009A448A" w:rsidP="009A448A">
            <w:pPr>
              <w:widowControl w:val="0"/>
              <w:numPr>
                <w:ilvl w:val="0"/>
                <w:numId w:val="40"/>
              </w:numPr>
              <w:autoSpaceDE w:val="0"/>
              <w:autoSpaceDN w:val="0"/>
              <w:adjustRightInd w:val="0"/>
              <w:contextualSpacing/>
              <w:jc w:val="center"/>
              <w:rPr>
                <w:rFonts w:ascii="Arial" w:hAnsi="Arial" w:cs="Arial"/>
                <w:sz w:val="20"/>
                <w:szCs w:val="20"/>
              </w:rPr>
            </w:pPr>
          </w:p>
        </w:tc>
        <w:tc>
          <w:tcPr>
            <w:tcW w:w="1620" w:type="dxa"/>
          </w:tcPr>
          <w:p w:rsidR="009A448A" w:rsidRPr="009A448A" w:rsidRDefault="009A448A" w:rsidP="009A448A">
            <w:pPr>
              <w:widowControl w:val="0"/>
              <w:autoSpaceDE w:val="0"/>
              <w:autoSpaceDN w:val="0"/>
              <w:adjustRightInd w:val="0"/>
              <w:jc w:val="center"/>
              <w:rPr>
                <w:rFonts w:ascii="Arial" w:hAnsi="Arial" w:cs="Arial"/>
                <w:sz w:val="20"/>
                <w:szCs w:val="20"/>
              </w:rPr>
            </w:pPr>
            <w:r w:rsidRPr="009A448A">
              <w:rPr>
                <w:rFonts w:ascii="Arial" w:hAnsi="Arial" w:cs="Arial"/>
                <w:sz w:val="20"/>
                <w:szCs w:val="20"/>
              </w:rPr>
              <w:t>442811.4428</w:t>
            </w:r>
          </w:p>
        </w:tc>
        <w:tc>
          <w:tcPr>
            <w:tcW w:w="1890" w:type="dxa"/>
          </w:tcPr>
          <w:p w:rsidR="009A448A" w:rsidRPr="009A448A" w:rsidRDefault="009A448A" w:rsidP="009A448A">
            <w:pPr>
              <w:widowControl w:val="0"/>
              <w:autoSpaceDE w:val="0"/>
              <w:autoSpaceDN w:val="0"/>
              <w:adjustRightInd w:val="0"/>
              <w:jc w:val="center"/>
              <w:rPr>
                <w:rFonts w:ascii="Arial" w:hAnsi="Arial" w:cs="Arial"/>
                <w:sz w:val="20"/>
                <w:szCs w:val="20"/>
              </w:rPr>
            </w:pPr>
            <w:r w:rsidRPr="009A448A">
              <w:rPr>
                <w:rFonts w:ascii="Arial" w:hAnsi="Arial" w:cs="Arial"/>
                <w:sz w:val="20"/>
                <w:szCs w:val="20"/>
              </w:rPr>
              <w:t>291752.3659</w:t>
            </w:r>
          </w:p>
        </w:tc>
      </w:tr>
      <w:tr w:rsidR="009A448A" w:rsidRPr="009A448A" w:rsidTr="00D973CF">
        <w:tc>
          <w:tcPr>
            <w:tcW w:w="828" w:type="dxa"/>
          </w:tcPr>
          <w:p w:rsidR="009A448A" w:rsidRPr="009A448A" w:rsidRDefault="009A448A" w:rsidP="009A448A">
            <w:pPr>
              <w:widowControl w:val="0"/>
              <w:numPr>
                <w:ilvl w:val="0"/>
                <w:numId w:val="40"/>
              </w:numPr>
              <w:autoSpaceDE w:val="0"/>
              <w:autoSpaceDN w:val="0"/>
              <w:adjustRightInd w:val="0"/>
              <w:contextualSpacing/>
              <w:jc w:val="center"/>
              <w:rPr>
                <w:rFonts w:ascii="Arial" w:hAnsi="Arial" w:cs="Arial"/>
                <w:sz w:val="20"/>
                <w:szCs w:val="20"/>
              </w:rPr>
            </w:pPr>
          </w:p>
        </w:tc>
        <w:tc>
          <w:tcPr>
            <w:tcW w:w="1620" w:type="dxa"/>
          </w:tcPr>
          <w:p w:rsidR="009A448A" w:rsidRPr="009A448A" w:rsidRDefault="009A448A" w:rsidP="009A448A">
            <w:pPr>
              <w:widowControl w:val="0"/>
              <w:autoSpaceDE w:val="0"/>
              <w:autoSpaceDN w:val="0"/>
              <w:adjustRightInd w:val="0"/>
              <w:jc w:val="center"/>
              <w:rPr>
                <w:rFonts w:ascii="Arial" w:hAnsi="Arial" w:cs="Arial"/>
                <w:sz w:val="20"/>
                <w:szCs w:val="20"/>
              </w:rPr>
            </w:pPr>
            <w:r w:rsidRPr="009A448A">
              <w:rPr>
                <w:rFonts w:ascii="Arial" w:hAnsi="Arial" w:cs="Arial"/>
                <w:sz w:val="20"/>
                <w:szCs w:val="20"/>
              </w:rPr>
              <w:t>442903.0610</w:t>
            </w:r>
          </w:p>
        </w:tc>
        <w:tc>
          <w:tcPr>
            <w:tcW w:w="1890" w:type="dxa"/>
          </w:tcPr>
          <w:p w:rsidR="009A448A" w:rsidRPr="009A448A" w:rsidRDefault="009A448A" w:rsidP="009A448A">
            <w:pPr>
              <w:widowControl w:val="0"/>
              <w:autoSpaceDE w:val="0"/>
              <w:autoSpaceDN w:val="0"/>
              <w:adjustRightInd w:val="0"/>
              <w:jc w:val="center"/>
              <w:rPr>
                <w:rFonts w:ascii="Arial" w:hAnsi="Arial" w:cs="Arial"/>
                <w:sz w:val="20"/>
                <w:szCs w:val="20"/>
              </w:rPr>
            </w:pPr>
            <w:r w:rsidRPr="009A448A">
              <w:rPr>
                <w:rFonts w:ascii="Arial" w:hAnsi="Arial" w:cs="Arial"/>
                <w:sz w:val="20"/>
                <w:szCs w:val="20"/>
              </w:rPr>
              <w:t>291678.0640</w:t>
            </w:r>
          </w:p>
        </w:tc>
      </w:tr>
      <w:tr w:rsidR="009A448A" w:rsidRPr="009A448A" w:rsidTr="00D973CF">
        <w:tc>
          <w:tcPr>
            <w:tcW w:w="828" w:type="dxa"/>
          </w:tcPr>
          <w:p w:rsidR="009A448A" w:rsidRPr="009A448A" w:rsidRDefault="009A448A" w:rsidP="009A448A">
            <w:pPr>
              <w:widowControl w:val="0"/>
              <w:numPr>
                <w:ilvl w:val="0"/>
                <w:numId w:val="40"/>
              </w:numPr>
              <w:autoSpaceDE w:val="0"/>
              <w:autoSpaceDN w:val="0"/>
              <w:adjustRightInd w:val="0"/>
              <w:contextualSpacing/>
              <w:jc w:val="center"/>
              <w:rPr>
                <w:rFonts w:ascii="Arial" w:hAnsi="Arial" w:cs="Arial"/>
                <w:sz w:val="20"/>
                <w:szCs w:val="20"/>
              </w:rPr>
            </w:pPr>
          </w:p>
        </w:tc>
        <w:tc>
          <w:tcPr>
            <w:tcW w:w="1620" w:type="dxa"/>
          </w:tcPr>
          <w:p w:rsidR="009A448A" w:rsidRPr="009A448A" w:rsidRDefault="009A448A" w:rsidP="009A448A">
            <w:pPr>
              <w:widowControl w:val="0"/>
              <w:autoSpaceDE w:val="0"/>
              <w:autoSpaceDN w:val="0"/>
              <w:adjustRightInd w:val="0"/>
              <w:jc w:val="center"/>
              <w:rPr>
                <w:rFonts w:ascii="Arial" w:hAnsi="Arial" w:cs="Arial"/>
                <w:sz w:val="20"/>
                <w:szCs w:val="20"/>
              </w:rPr>
            </w:pPr>
            <w:r w:rsidRPr="009A448A">
              <w:rPr>
                <w:rFonts w:ascii="Arial" w:hAnsi="Arial" w:cs="Arial"/>
                <w:sz w:val="20"/>
                <w:szCs w:val="20"/>
              </w:rPr>
              <w:t>442912.9800</w:t>
            </w:r>
          </w:p>
        </w:tc>
        <w:tc>
          <w:tcPr>
            <w:tcW w:w="1890" w:type="dxa"/>
          </w:tcPr>
          <w:p w:rsidR="009A448A" w:rsidRPr="009A448A" w:rsidRDefault="009A448A" w:rsidP="009A448A">
            <w:pPr>
              <w:widowControl w:val="0"/>
              <w:autoSpaceDE w:val="0"/>
              <w:autoSpaceDN w:val="0"/>
              <w:adjustRightInd w:val="0"/>
              <w:jc w:val="center"/>
              <w:rPr>
                <w:rFonts w:ascii="Arial" w:hAnsi="Arial" w:cs="Arial"/>
                <w:sz w:val="20"/>
                <w:szCs w:val="20"/>
              </w:rPr>
            </w:pPr>
            <w:r w:rsidRPr="009A448A">
              <w:rPr>
                <w:rFonts w:ascii="Arial" w:hAnsi="Arial" w:cs="Arial"/>
                <w:sz w:val="20"/>
                <w:szCs w:val="20"/>
              </w:rPr>
              <w:t>291671.2720</w:t>
            </w:r>
          </w:p>
        </w:tc>
      </w:tr>
      <w:tr w:rsidR="009A448A" w:rsidRPr="009A448A" w:rsidTr="00D973CF">
        <w:tc>
          <w:tcPr>
            <w:tcW w:w="828" w:type="dxa"/>
          </w:tcPr>
          <w:p w:rsidR="009A448A" w:rsidRPr="009A448A" w:rsidRDefault="009A448A" w:rsidP="009A448A">
            <w:pPr>
              <w:widowControl w:val="0"/>
              <w:numPr>
                <w:ilvl w:val="0"/>
                <w:numId w:val="40"/>
              </w:numPr>
              <w:autoSpaceDE w:val="0"/>
              <w:autoSpaceDN w:val="0"/>
              <w:adjustRightInd w:val="0"/>
              <w:contextualSpacing/>
              <w:jc w:val="center"/>
              <w:rPr>
                <w:rFonts w:ascii="Arial" w:hAnsi="Arial" w:cs="Arial"/>
                <w:sz w:val="20"/>
                <w:szCs w:val="20"/>
              </w:rPr>
            </w:pPr>
          </w:p>
        </w:tc>
        <w:tc>
          <w:tcPr>
            <w:tcW w:w="1620" w:type="dxa"/>
          </w:tcPr>
          <w:p w:rsidR="009A448A" w:rsidRPr="009A448A" w:rsidRDefault="009A448A" w:rsidP="009A448A">
            <w:pPr>
              <w:widowControl w:val="0"/>
              <w:autoSpaceDE w:val="0"/>
              <w:autoSpaceDN w:val="0"/>
              <w:adjustRightInd w:val="0"/>
              <w:jc w:val="center"/>
              <w:rPr>
                <w:rFonts w:ascii="Arial" w:hAnsi="Arial" w:cs="Arial"/>
                <w:sz w:val="20"/>
                <w:szCs w:val="20"/>
              </w:rPr>
            </w:pPr>
            <w:r w:rsidRPr="009A448A">
              <w:rPr>
                <w:rFonts w:ascii="Arial" w:hAnsi="Arial" w:cs="Arial"/>
                <w:sz w:val="20"/>
                <w:szCs w:val="20"/>
              </w:rPr>
              <w:t>442922.7450</w:t>
            </w:r>
          </w:p>
        </w:tc>
        <w:tc>
          <w:tcPr>
            <w:tcW w:w="1890" w:type="dxa"/>
          </w:tcPr>
          <w:p w:rsidR="009A448A" w:rsidRPr="009A448A" w:rsidRDefault="009A448A" w:rsidP="009A448A">
            <w:pPr>
              <w:widowControl w:val="0"/>
              <w:autoSpaceDE w:val="0"/>
              <w:autoSpaceDN w:val="0"/>
              <w:adjustRightInd w:val="0"/>
              <w:jc w:val="center"/>
              <w:rPr>
                <w:rFonts w:ascii="Arial" w:hAnsi="Arial" w:cs="Arial"/>
                <w:sz w:val="20"/>
                <w:szCs w:val="20"/>
              </w:rPr>
            </w:pPr>
            <w:r w:rsidRPr="009A448A">
              <w:rPr>
                <w:rFonts w:ascii="Arial" w:hAnsi="Arial" w:cs="Arial"/>
                <w:sz w:val="20"/>
                <w:szCs w:val="20"/>
              </w:rPr>
              <w:t>291670.9770</w:t>
            </w:r>
          </w:p>
        </w:tc>
      </w:tr>
      <w:tr w:rsidR="009A448A" w:rsidRPr="009A448A" w:rsidTr="00D973CF">
        <w:tc>
          <w:tcPr>
            <w:tcW w:w="828" w:type="dxa"/>
          </w:tcPr>
          <w:p w:rsidR="009A448A" w:rsidRPr="009A448A" w:rsidRDefault="009A448A" w:rsidP="009A448A">
            <w:pPr>
              <w:widowControl w:val="0"/>
              <w:numPr>
                <w:ilvl w:val="0"/>
                <w:numId w:val="40"/>
              </w:numPr>
              <w:autoSpaceDE w:val="0"/>
              <w:autoSpaceDN w:val="0"/>
              <w:adjustRightInd w:val="0"/>
              <w:contextualSpacing/>
              <w:jc w:val="center"/>
              <w:rPr>
                <w:rFonts w:ascii="Arial" w:hAnsi="Arial" w:cs="Arial"/>
                <w:sz w:val="20"/>
                <w:szCs w:val="20"/>
              </w:rPr>
            </w:pPr>
          </w:p>
        </w:tc>
        <w:tc>
          <w:tcPr>
            <w:tcW w:w="1620" w:type="dxa"/>
          </w:tcPr>
          <w:p w:rsidR="009A448A" w:rsidRPr="009A448A" w:rsidRDefault="009A448A" w:rsidP="009A448A">
            <w:pPr>
              <w:widowControl w:val="0"/>
              <w:autoSpaceDE w:val="0"/>
              <w:autoSpaceDN w:val="0"/>
              <w:adjustRightInd w:val="0"/>
              <w:jc w:val="center"/>
              <w:rPr>
                <w:rFonts w:ascii="Arial" w:hAnsi="Arial" w:cs="Arial"/>
                <w:sz w:val="20"/>
                <w:szCs w:val="20"/>
              </w:rPr>
            </w:pPr>
            <w:r w:rsidRPr="009A448A">
              <w:rPr>
                <w:rFonts w:ascii="Arial" w:hAnsi="Arial" w:cs="Arial"/>
                <w:sz w:val="20"/>
                <w:szCs w:val="20"/>
              </w:rPr>
              <w:t>442930.6750</w:t>
            </w:r>
          </w:p>
        </w:tc>
        <w:tc>
          <w:tcPr>
            <w:tcW w:w="1890" w:type="dxa"/>
          </w:tcPr>
          <w:p w:rsidR="009A448A" w:rsidRPr="009A448A" w:rsidRDefault="009A448A" w:rsidP="009A448A">
            <w:pPr>
              <w:widowControl w:val="0"/>
              <w:autoSpaceDE w:val="0"/>
              <w:autoSpaceDN w:val="0"/>
              <w:adjustRightInd w:val="0"/>
              <w:jc w:val="center"/>
              <w:rPr>
                <w:rFonts w:ascii="Arial" w:hAnsi="Arial" w:cs="Arial"/>
                <w:sz w:val="20"/>
                <w:szCs w:val="20"/>
              </w:rPr>
            </w:pPr>
            <w:r w:rsidRPr="009A448A">
              <w:rPr>
                <w:rFonts w:ascii="Arial" w:hAnsi="Arial" w:cs="Arial"/>
                <w:sz w:val="20"/>
                <w:szCs w:val="20"/>
              </w:rPr>
              <w:t>291675.7690</w:t>
            </w:r>
          </w:p>
        </w:tc>
      </w:tr>
      <w:tr w:rsidR="009A448A" w:rsidRPr="009A448A" w:rsidTr="00D973CF">
        <w:tc>
          <w:tcPr>
            <w:tcW w:w="828" w:type="dxa"/>
          </w:tcPr>
          <w:p w:rsidR="009A448A" w:rsidRPr="009A448A" w:rsidRDefault="009A448A" w:rsidP="009A448A">
            <w:pPr>
              <w:widowControl w:val="0"/>
              <w:numPr>
                <w:ilvl w:val="0"/>
                <w:numId w:val="40"/>
              </w:numPr>
              <w:autoSpaceDE w:val="0"/>
              <w:autoSpaceDN w:val="0"/>
              <w:adjustRightInd w:val="0"/>
              <w:contextualSpacing/>
              <w:jc w:val="center"/>
              <w:rPr>
                <w:rFonts w:ascii="Arial" w:hAnsi="Arial" w:cs="Arial"/>
                <w:sz w:val="20"/>
                <w:szCs w:val="20"/>
              </w:rPr>
            </w:pPr>
          </w:p>
        </w:tc>
        <w:tc>
          <w:tcPr>
            <w:tcW w:w="1620" w:type="dxa"/>
          </w:tcPr>
          <w:p w:rsidR="009A448A" w:rsidRPr="009A448A" w:rsidRDefault="009A448A" w:rsidP="009A448A">
            <w:pPr>
              <w:widowControl w:val="0"/>
              <w:autoSpaceDE w:val="0"/>
              <w:autoSpaceDN w:val="0"/>
              <w:adjustRightInd w:val="0"/>
              <w:jc w:val="center"/>
              <w:rPr>
                <w:rFonts w:ascii="Arial" w:hAnsi="Arial" w:cs="Arial"/>
                <w:sz w:val="20"/>
                <w:szCs w:val="20"/>
              </w:rPr>
            </w:pPr>
            <w:r w:rsidRPr="009A448A">
              <w:rPr>
                <w:rFonts w:ascii="Arial" w:hAnsi="Arial" w:cs="Arial"/>
                <w:sz w:val="20"/>
                <w:szCs w:val="20"/>
              </w:rPr>
              <w:t>443048.7130</w:t>
            </w:r>
          </w:p>
        </w:tc>
        <w:tc>
          <w:tcPr>
            <w:tcW w:w="1890" w:type="dxa"/>
          </w:tcPr>
          <w:p w:rsidR="009A448A" w:rsidRPr="009A448A" w:rsidRDefault="009A448A" w:rsidP="009A448A">
            <w:pPr>
              <w:widowControl w:val="0"/>
              <w:autoSpaceDE w:val="0"/>
              <w:autoSpaceDN w:val="0"/>
              <w:adjustRightInd w:val="0"/>
              <w:jc w:val="center"/>
              <w:rPr>
                <w:rFonts w:ascii="Arial" w:hAnsi="Arial" w:cs="Arial"/>
                <w:sz w:val="20"/>
                <w:szCs w:val="20"/>
              </w:rPr>
            </w:pPr>
            <w:r w:rsidRPr="009A448A">
              <w:rPr>
                <w:rFonts w:ascii="Arial" w:hAnsi="Arial" w:cs="Arial"/>
                <w:sz w:val="20"/>
                <w:szCs w:val="20"/>
              </w:rPr>
              <w:t>291866.9430</w:t>
            </w:r>
          </w:p>
        </w:tc>
      </w:tr>
      <w:tr w:rsidR="009A448A" w:rsidRPr="009A448A" w:rsidTr="00D973CF">
        <w:tc>
          <w:tcPr>
            <w:tcW w:w="828" w:type="dxa"/>
          </w:tcPr>
          <w:p w:rsidR="009A448A" w:rsidRPr="009A448A" w:rsidRDefault="009A448A" w:rsidP="009A448A">
            <w:pPr>
              <w:widowControl w:val="0"/>
              <w:numPr>
                <w:ilvl w:val="0"/>
                <w:numId w:val="40"/>
              </w:numPr>
              <w:autoSpaceDE w:val="0"/>
              <w:autoSpaceDN w:val="0"/>
              <w:adjustRightInd w:val="0"/>
              <w:contextualSpacing/>
              <w:jc w:val="center"/>
              <w:rPr>
                <w:rFonts w:ascii="Arial" w:hAnsi="Arial" w:cs="Arial"/>
                <w:sz w:val="20"/>
                <w:szCs w:val="20"/>
              </w:rPr>
            </w:pPr>
          </w:p>
        </w:tc>
        <w:tc>
          <w:tcPr>
            <w:tcW w:w="1620" w:type="dxa"/>
          </w:tcPr>
          <w:p w:rsidR="009A448A" w:rsidRPr="009A448A" w:rsidRDefault="009A448A" w:rsidP="009A448A">
            <w:pPr>
              <w:widowControl w:val="0"/>
              <w:autoSpaceDE w:val="0"/>
              <w:autoSpaceDN w:val="0"/>
              <w:adjustRightInd w:val="0"/>
              <w:jc w:val="center"/>
              <w:rPr>
                <w:rFonts w:ascii="Arial" w:hAnsi="Arial" w:cs="Arial"/>
                <w:sz w:val="20"/>
                <w:szCs w:val="20"/>
              </w:rPr>
            </w:pPr>
            <w:r w:rsidRPr="009A448A">
              <w:rPr>
                <w:rFonts w:ascii="Arial" w:hAnsi="Arial" w:cs="Arial"/>
                <w:sz w:val="20"/>
                <w:szCs w:val="20"/>
              </w:rPr>
              <w:t>443122.5740</w:t>
            </w:r>
          </w:p>
        </w:tc>
        <w:tc>
          <w:tcPr>
            <w:tcW w:w="1890" w:type="dxa"/>
          </w:tcPr>
          <w:p w:rsidR="009A448A" w:rsidRPr="009A448A" w:rsidRDefault="009A448A" w:rsidP="009A448A">
            <w:pPr>
              <w:widowControl w:val="0"/>
              <w:autoSpaceDE w:val="0"/>
              <w:autoSpaceDN w:val="0"/>
              <w:adjustRightInd w:val="0"/>
              <w:jc w:val="center"/>
              <w:rPr>
                <w:rFonts w:ascii="Arial" w:hAnsi="Arial" w:cs="Arial"/>
                <w:sz w:val="20"/>
                <w:szCs w:val="20"/>
              </w:rPr>
            </w:pPr>
            <w:r w:rsidRPr="009A448A">
              <w:rPr>
                <w:rFonts w:ascii="Arial" w:hAnsi="Arial" w:cs="Arial"/>
                <w:sz w:val="20"/>
                <w:szCs w:val="20"/>
              </w:rPr>
              <w:t>291988.7430</w:t>
            </w:r>
          </w:p>
        </w:tc>
      </w:tr>
      <w:tr w:rsidR="009A448A" w:rsidRPr="009A448A" w:rsidTr="00D973CF">
        <w:tc>
          <w:tcPr>
            <w:tcW w:w="828" w:type="dxa"/>
          </w:tcPr>
          <w:p w:rsidR="009A448A" w:rsidRPr="009A448A" w:rsidRDefault="009A448A" w:rsidP="009A448A">
            <w:pPr>
              <w:widowControl w:val="0"/>
              <w:numPr>
                <w:ilvl w:val="0"/>
                <w:numId w:val="40"/>
              </w:numPr>
              <w:autoSpaceDE w:val="0"/>
              <w:autoSpaceDN w:val="0"/>
              <w:adjustRightInd w:val="0"/>
              <w:contextualSpacing/>
              <w:jc w:val="center"/>
              <w:rPr>
                <w:rFonts w:ascii="Arial" w:hAnsi="Arial" w:cs="Arial"/>
                <w:sz w:val="20"/>
                <w:szCs w:val="20"/>
              </w:rPr>
            </w:pPr>
          </w:p>
        </w:tc>
        <w:tc>
          <w:tcPr>
            <w:tcW w:w="1620" w:type="dxa"/>
          </w:tcPr>
          <w:p w:rsidR="009A448A" w:rsidRPr="009A448A" w:rsidRDefault="009A448A" w:rsidP="009A448A">
            <w:pPr>
              <w:widowControl w:val="0"/>
              <w:autoSpaceDE w:val="0"/>
              <w:autoSpaceDN w:val="0"/>
              <w:adjustRightInd w:val="0"/>
              <w:jc w:val="center"/>
              <w:rPr>
                <w:rFonts w:ascii="Arial" w:hAnsi="Arial" w:cs="Arial"/>
                <w:sz w:val="20"/>
                <w:szCs w:val="20"/>
              </w:rPr>
            </w:pPr>
            <w:r w:rsidRPr="009A448A">
              <w:rPr>
                <w:rFonts w:ascii="Arial" w:hAnsi="Arial" w:cs="Arial"/>
                <w:sz w:val="20"/>
                <w:szCs w:val="20"/>
              </w:rPr>
              <w:t>443121.4850</w:t>
            </w:r>
          </w:p>
        </w:tc>
        <w:tc>
          <w:tcPr>
            <w:tcW w:w="1890" w:type="dxa"/>
          </w:tcPr>
          <w:p w:rsidR="009A448A" w:rsidRPr="009A448A" w:rsidRDefault="009A448A" w:rsidP="009A448A">
            <w:pPr>
              <w:widowControl w:val="0"/>
              <w:autoSpaceDE w:val="0"/>
              <w:autoSpaceDN w:val="0"/>
              <w:adjustRightInd w:val="0"/>
              <w:jc w:val="center"/>
              <w:rPr>
                <w:rFonts w:ascii="Arial" w:hAnsi="Arial" w:cs="Arial"/>
                <w:sz w:val="20"/>
                <w:szCs w:val="20"/>
              </w:rPr>
            </w:pPr>
            <w:r w:rsidRPr="009A448A">
              <w:rPr>
                <w:rFonts w:ascii="Arial" w:hAnsi="Arial" w:cs="Arial"/>
                <w:sz w:val="20"/>
                <w:szCs w:val="20"/>
              </w:rPr>
              <w:t>291995.0550</w:t>
            </w:r>
          </w:p>
        </w:tc>
      </w:tr>
      <w:tr w:rsidR="009A448A" w:rsidRPr="009A448A" w:rsidTr="00D973CF">
        <w:tc>
          <w:tcPr>
            <w:tcW w:w="828" w:type="dxa"/>
          </w:tcPr>
          <w:p w:rsidR="009A448A" w:rsidRPr="009A448A" w:rsidRDefault="009A448A" w:rsidP="009A448A">
            <w:pPr>
              <w:widowControl w:val="0"/>
              <w:numPr>
                <w:ilvl w:val="0"/>
                <w:numId w:val="40"/>
              </w:numPr>
              <w:autoSpaceDE w:val="0"/>
              <w:autoSpaceDN w:val="0"/>
              <w:adjustRightInd w:val="0"/>
              <w:contextualSpacing/>
              <w:jc w:val="center"/>
              <w:rPr>
                <w:rFonts w:ascii="Arial" w:hAnsi="Arial" w:cs="Arial"/>
                <w:sz w:val="20"/>
                <w:szCs w:val="20"/>
              </w:rPr>
            </w:pPr>
          </w:p>
        </w:tc>
        <w:tc>
          <w:tcPr>
            <w:tcW w:w="1620" w:type="dxa"/>
          </w:tcPr>
          <w:p w:rsidR="009A448A" w:rsidRPr="009A448A" w:rsidRDefault="009A448A" w:rsidP="009A448A">
            <w:pPr>
              <w:widowControl w:val="0"/>
              <w:autoSpaceDE w:val="0"/>
              <w:autoSpaceDN w:val="0"/>
              <w:adjustRightInd w:val="0"/>
              <w:jc w:val="center"/>
              <w:rPr>
                <w:rFonts w:ascii="Arial" w:hAnsi="Arial" w:cs="Arial"/>
                <w:sz w:val="20"/>
                <w:szCs w:val="20"/>
              </w:rPr>
            </w:pPr>
            <w:r w:rsidRPr="009A448A">
              <w:rPr>
                <w:rFonts w:ascii="Arial" w:hAnsi="Arial" w:cs="Arial"/>
                <w:sz w:val="20"/>
                <w:szCs w:val="20"/>
              </w:rPr>
              <w:t>443139.8363</w:t>
            </w:r>
          </w:p>
        </w:tc>
        <w:tc>
          <w:tcPr>
            <w:tcW w:w="1890" w:type="dxa"/>
          </w:tcPr>
          <w:p w:rsidR="009A448A" w:rsidRPr="009A448A" w:rsidRDefault="009A448A" w:rsidP="009A448A">
            <w:pPr>
              <w:widowControl w:val="0"/>
              <w:autoSpaceDE w:val="0"/>
              <w:autoSpaceDN w:val="0"/>
              <w:adjustRightInd w:val="0"/>
              <w:jc w:val="center"/>
              <w:rPr>
                <w:rFonts w:ascii="Arial" w:hAnsi="Arial" w:cs="Arial"/>
                <w:sz w:val="20"/>
                <w:szCs w:val="20"/>
              </w:rPr>
            </w:pPr>
            <w:r w:rsidRPr="009A448A">
              <w:rPr>
                <w:rFonts w:ascii="Arial" w:hAnsi="Arial" w:cs="Arial"/>
                <w:sz w:val="20"/>
                <w:szCs w:val="20"/>
              </w:rPr>
              <w:t>291996.7430</w:t>
            </w:r>
          </w:p>
        </w:tc>
      </w:tr>
      <w:tr w:rsidR="009A448A" w:rsidRPr="009A448A" w:rsidTr="00D973CF">
        <w:tc>
          <w:tcPr>
            <w:tcW w:w="828" w:type="dxa"/>
          </w:tcPr>
          <w:p w:rsidR="009A448A" w:rsidRPr="009A448A" w:rsidRDefault="009A448A" w:rsidP="009A448A">
            <w:pPr>
              <w:widowControl w:val="0"/>
              <w:numPr>
                <w:ilvl w:val="0"/>
                <w:numId w:val="40"/>
              </w:numPr>
              <w:autoSpaceDE w:val="0"/>
              <w:autoSpaceDN w:val="0"/>
              <w:adjustRightInd w:val="0"/>
              <w:contextualSpacing/>
              <w:jc w:val="center"/>
              <w:rPr>
                <w:rFonts w:ascii="Arial" w:hAnsi="Arial" w:cs="Arial"/>
                <w:sz w:val="20"/>
                <w:szCs w:val="20"/>
              </w:rPr>
            </w:pPr>
          </w:p>
        </w:tc>
        <w:tc>
          <w:tcPr>
            <w:tcW w:w="1620" w:type="dxa"/>
          </w:tcPr>
          <w:p w:rsidR="009A448A" w:rsidRPr="009A448A" w:rsidRDefault="009A448A" w:rsidP="009A448A">
            <w:pPr>
              <w:widowControl w:val="0"/>
              <w:autoSpaceDE w:val="0"/>
              <w:autoSpaceDN w:val="0"/>
              <w:adjustRightInd w:val="0"/>
              <w:jc w:val="center"/>
              <w:rPr>
                <w:rFonts w:ascii="Arial" w:hAnsi="Arial" w:cs="Arial"/>
                <w:sz w:val="20"/>
                <w:szCs w:val="20"/>
              </w:rPr>
            </w:pPr>
            <w:r w:rsidRPr="009A448A">
              <w:rPr>
                <w:rFonts w:ascii="Arial" w:hAnsi="Arial" w:cs="Arial"/>
                <w:sz w:val="20"/>
                <w:szCs w:val="20"/>
              </w:rPr>
              <w:t>443130.7927</w:t>
            </w:r>
          </w:p>
        </w:tc>
        <w:tc>
          <w:tcPr>
            <w:tcW w:w="1890" w:type="dxa"/>
          </w:tcPr>
          <w:p w:rsidR="009A448A" w:rsidRPr="009A448A" w:rsidRDefault="009A448A" w:rsidP="009A448A">
            <w:pPr>
              <w:widowControl w:val="0"/>
              <w:autoSpaceDE w:val="0"/>
              <w:autoSpaceDN w:val="0"/>
              <w:adjustRightInd w:val="0"/>
              <w:jc w:val="center"/>
              <w:rPr>
                <w:rFonts w:ascii="Arial" w:hAnsi="Arial" w:cs="Arial"/>
                <w:sz w:val="20"/>
                <w:szCs w:val="20"/>
              </w:rPr>
            </w:pPr>
            <w:r w:rsidRPr="009A448A">
              <w:rPr>
                <w:rFonts w:ascii="Arial" w:hAnsi="Arial" w:cs="Arial"/>
                <w:sz w:val="20"/>
                <w:szCs w:val="20"/>
              </w:rPr>
              <w:t>291986.3947</w:t>
            </w:r>
          </w:p>
        </w:tc>
      </w:tr>
      <w:tr w:rsidR="009A448A" w:rsidRPr="009A448A" w:rsidTr="00D973CF">
        <w:tc>
          <w:tcPr>
            <w:tcW w:w="828" w:type="dxa"/>
          </w:tcPr>
          <w:p w:rsidR="009A448A" w:rsidRPr="009A448A" w:rsidRDefault="009A448A" w:rsidP="009A448A">
            <w:pPr>
              <w:widowControl w:val="0"/>
              <w:numPr>
                <w:ilvl w:val="0"/>
                <w:numId w:val="40"/>
              </w:numPr>
              <w:autoSpaceDE w:val="0"/>
              <w:autoSpaceDN w:val="0"/>
              <w:adjustRightInd w:val="0"/>
              <w:contextualSpacing/>
              <w:jc w:val="center"/>
              <w:rPr>
                <w:rFonts w:ascii="Arial" w:hAnsi="Arial" w:cs="Arial"/>
                <w:sz w:val="20"/>
                <w:szCs w:val="20"/>
              </w:rPr>
            </w:pPr>
          </w:p>
        </w:tc>
        <w:tc>
          <w:tcPr>
            <w:tcW w:w="1620" w:type="dxa"/>
          </w:tcPr>
          <w:p w:rsidR="009A448A" w:rsidRPr="009A448A" w:rsidRDefault="009A448A" w:rsidP="009A448A">
            <w:pPr>
              <w:widowControl w:val="0"/>
              <w:autoSpaceDE w:val="0"/>
              <w:autoSpaceDN w:val="0"/>
              <w:adjustRightInd w:val="0"/>
              <w:jc w:val="center"/>
              <w:rPr>
                <w:rFonts w:ascii="Arial" w:hAnsi="Arial" w:cs="Arial"/>
                <w:sz w:val="20"/>
                <w:szCs w:val="20"/>
              </w:rPr>
            </w:pPr>
            <w:r w:rsidRPr="009A448A">
              <w:rPr>
                <w:rFonts w:ascii="Arial" w:hAnsi="Arial" w:cs="Arial"/>
                <w:sz w:val="20"/>
                <w:szCs w:val="20"/>
              </w:rPr>
              <w:t>443109.7572</w:t>
            </w:r>
          </w:p>
        </w:tc>
        <w:tc>
          <w:tcPr>
            <w:tcW w:w="1890" w:type="dxa"/>
          </w:tcPr>
          <w:p w:rsidR="009A448A" w:rsidRPr="009A448A" w:rsidRDefault="009A448A" w:rsidP="009A448A">
            <w:pPr>
              <w:widowControl w:val="0"/>
              <w:autoSpaceDE w:val="0"/>
              <w:autoSpaceDN w:val="0"/>
              <w:adjustRightInd w:val="0"/>
              <w:jc w:val="center"/>
              <w:rPr>
                <w:rFonts w:ascii="Arial" w:hAnsi="Arial" w:cs="Arial"/>
                <w:sz w:val="20"/>
                <w:szCs w:val="20"/>
              </w:rPr>
            </w:pPr>
            <w:r w:rsidRPr="009A448A">
              <w:rPr>
                <w:rFonts w:ascii="Arial" w:hAnsi="Arial" w:cs="Arial"/>
                <w:sz w:val="20"/>
                <w:szCs w:val="20"/>
              </w:rPr>
              <w:t>291948.1376</w:t>
            </w:r>
          </w:p>
        </w:tc>
      </w:tr>
      <w:tr w:rsidR="009A448A" w:rsidRPr="009A448A" w:rsidTr="00D973CF">
        <w:tc>
          <w:tcPr>
            <w:tcW w:w="828" w:type="dxa"/>
          </w:tcPr>
          <w:p w:rsidR="009A448A" w:rsidRPr="009A448A" w:rsidRDefault="009A448A" w:rsidP="009A448A">
            <w:pPr>
              <w:widowControl w:val="0"/>
              <w:numPr>
                <w:ilvl w:val="0"/>
                <w:numId w:val="40"/>
              </w:numPr>
              <w:autoSpaceDE w:val="0"/>
              <w:autoSpaceDN w:val="0"/>
              <w:adjustRightInd w:val="0"/>
              <w:contextualSpacing/>
              <w:jc w:val="center"/>
              <w:rPr>
                <w:rFonts w:ascii="Arial" w:hAnsi="Arial" w:cs="Arial"/>
                <w:sz w:val="20"/>
                <w:szCs w:val="20"/>
              </w:rPr>
            </w:pPr>
          </w:p>
        </w:tc>
        <w:tc>
          <w:tcPr>
            <w:tcW w:w="1620" w:type="dxa"/>
          </w:tcPr>
          <w:p w:rsidR="009A448A" w:rsidRPr="009A448A" w:rsidRDefault="009A448A" w:rsidP="009A448A">
            <w:pPr>
              <w:widowControl w:val="0"/>
              <w:autoSpaceDE w:val="0"/>
              <w:autoSpaceDN w:val="0"/>
              <w:adjustRightInd w:val="0"/>
              <w:jc w:val="center"/>
              <w:rPr>
                <w:rFonts w:ascii="Arial" w:hAnsi="Arial" w:cs="Arial"/>
                <w:sz w:val="20"/>
                <w:szCs w:val="20"/>
              </w:rPr>
            </w:pPr>
            <w:r w:rsidRPr="009A448A">
              <w:rPr>
                <w:rFonts w:ascii="Arial" w:hAnsi="Arial" w:cs="Arial"/>
                <w:sz w:val="20"/>
                <w:szCs w:val="20"/>
              </w:rPr>
              <w:t>443047.9877</w:t>
            </w:r>
          </w:p>
        </w:tc>
        <w:tc>
          <w:tcPr>
            <w:tcW w:w="1890" w:type="dxa"/>
          </w:tcPr>
          <w:p w:rsidR="009A448A" w:rsidRPr="009A448A" w:rsidRDefault="009A448A" w:rsidP="009A448A">
            <w:pPr>
              <w:widowControl w:val="0"/>
              <w:autoSpaceDE w:val="0"/>
              <w:autoSpaceDN w:val="0"/>
              <w:adjustRightInd w:val="0"/>
              <w:jc w:val="center"/>
              <w:rPr>
                <w:rFonts w:ascii="Arial" w:hAnsi="Arial" w:cs="Arial"/>
                <w:sz w:val="20"/>
                <w:szCs w:val="20"/>
              </w:rPr>
            </w:pPr>
            <w:r w:rsidRPr="009A448A">
              <w:rPr>
                <w:rFonts w:ascii="Arial" w:hAnsi="Arial" w:cs="Arial"/>
                <w:sz w:val="20"/>
                <w:szCs w:val="20"/>
              </w:rPr>
              <w:t>291845.5616</w:t>
            </w:r>
          </w:p>
        </w:tc>
      </w:tr>
      <w:tr w:rsidR="009A448A" w:rsidRPr="009A448A" w:rsidTr="00D973CF">
        <w:tc>
          <w:tcPr>
            <w:tcW w:w="828" w:type="dxa"/>
          </w:tcPr>
          <w:p w:rsidR="009A448A" w:rsidRPr="009A448A" w:rsidRDefault="009A448A" w:rsidP="009A448A">
            <w:pPr>
              <w:widowControl w:val="0"/>
              <w:numPr>
                <w:ilvl w:val="0"/>
                <w:numId w:val="40"/>
              </w:numPr>
              <w:autoSpaceDE w:val="0"/>
              <w:autoSpaceDN w:val="0"/>
              <w:adjustRightInd w:val="0"/>
              <w:contextualSpacing/>
              <w:jc w:val="center"/>
              <w:rPr>
                <w:rFonts w:ascii="Arial" w:hAnsi="Arial" w:cs="Arial"/>
                <w:sz w:val="20"/>
                <w:szCs w:val="20"/>
              </w:rPr>
            </w:pPr>
          </w:p>
        </w:tc>
        <w:tc>
          <w:tcPr>
            <w:tcW w:w="1620" w:type="dxa"/>
          </w:tcPr>
          <w:p w:rsidR="009A448A" w:rsidRPr="009A448A" w:rsidRDefault="009A448A" w:rsidP="009A448A">
            <w:pPr>
              <w:widowControl w:val="0"/>
              <w:autoSpaceDE w:val="0"/>
              <w:autoSpaceDN w:val="0"/>
              <w:adjustRightInd w:val="0"/>
              <w:jc w:val="center"/>
              <w:rPr>
                <w:rFonts w:ascii="Arial" w:hAnsi="Arial" w:cs="Arial"/>
                <w:sz w:val="20"/>
                <w:szCs w:val="20"/>
              </w:rPr>
            </w:pPr>
            <w:r w:rsidRPr="009A448A">
              <w:rPr>
                <w:rFonts w:ascii="Arial" w:hAnsi="Arial" w:cs="Arial"/>
                <w:sz w:val="20"/>
                <w:szCs w:val="20"/>
              </w:rPr>
              <w:t>442998.2891</w:t>
            </w:r>
          </w:p>
        </w:tc>
        <w:tc>
          <w:tcPr>
            <w:tcW w:w="1890" w:type="dxa"/>
          </w:tcPr>
          <w:p w:rsidR="009A448A" w:rsidRPr="009A448A" w:rsidRDefault="009A448A" w:rsidP="009A448A">
            <w:pPr>
              <w:widowControl w:val="0"/>
              <w:autoSpaceDE w:val="0"/>
              <w:autoSpaceDN w:val="0"/>
              <w:adjustRightInd w:val="0"/>
              <w:jc w:val="center"/>
              <w:rPr>
                <w:rFonts w:ascii="Arial" w:hAnsi="Arial" w:cs="Arial"/>
                <w:sz w:val="20"/>
                <w:szCs w:val="20"/>
              </w:rPr>
            </w:pPr>
            <w:r w:rsidRPr="009A448A">
              <w:rPr>
                <w:rFonts w:ascii="Arial" w:hAnsi="Arial" w:cs="Arial"/>
                <w:sz w:val="20"/>
                <w:szCs w:val="20"/>
              </w:rPr>
              <w:t>291765.7132</w:t>
            </w:r>
          </w:p>
        </w:tc>
      </w:tr>
      <w:tr w:rsidR="009A448A" w:rsidRPr="009A448A" w:rsidTr="00D973CF">
        <w:tc>
          <w:tcPr>
            <w:tcW w:w="828" w:type="dxa"/>
          </w:tcPr>
          <w:p w:rsidR="009A448A" w:rsidRPr="009A448A" w:rsidRDefault="009A448A" w:rsidP="009A448A">
            <w:pPr>
              <w:widowControl w:val="0"/>
              <w:numPr>
                <w:ilvl w:val="0"/>
                <w:numId w:val="40"/>
              </w:numPr>
              <w:autoSpaceDE w:val="0"/>
              <w:autoSpaceDN w:val="0"/>
              <w:adjustRightInd w:val="0"/>
              <w:contextualSpacing/>
              <w:jc w:val="center"/>
              <w:rPr>
                <w:rFonts w:ascii="Arial" w:hAnsi="Arial" w:cs="Arial"/>
                <w:sz w:val="20"/>
                <w:szCs w:val="20"/>
              </w:rPr>
            </w:pPr>
          </w:p>
        </w:tc>
        <w:tc>
          <w:tcPr>
            <w:tcW w:w="1620" w:type="dxa"/>
          </w:tcPr>
          <w:p w:rsidR="009A448A" w:rsidRPr="009A448A" w:rsidRDefault="009A448A" w:rsidP="009A448A">
            <w:pPr>
              <w:widowControl w:val="0"/>
              <w:autoSpaceDE w:val="0"/>
              <w:autoSpaceDN w:val="0"/>
              <w:adjustRightInd w:val="0"/>
              <w:jc w:val="center"/>
              <w:rPr>
                <w:rFonts w:ascii="Arial" w:hAnsi="Arial" w:cs="Arial"/>
                <w:sz w:val="20"/>
                <w:szCs w:val="20"/>
              </w:rPr>
            </w:pPr>
            <w:r w:rsidRPr="009A448A">
              <w:rPr>
                <w:rFonts w:ascii="Arial" w:hAnsi="Arial" w:cs="Arial"/>
                <w:sz w:val="20"/>
                <w:szCs w:val="20"/>
              </w:rPr>
              <w:t>442964.1372</w:t>
            </w:r>
          </w:p>
        </w:tc>
        <w:tc>
          <w:tcPr>
            <w:tcW w:w="1890" w:type="dxa"/>
          </w:tcPr>
          <w:p w:rsidR="009A448A" w:rsidRPr="009A448A" w:rsidRDefault="009A448A" w:rsidP="009A448A">
            <w:pPr>
              <w:widowControl w:val="0"/>
              <w:autoSpaceDE w:val="0"/>
              <w:autoSpaceDN w:val="0"/>
              <w:adjustRightInd w:val="0"/>
              <w:jc w:val="center"/>
              <w:rPr>
                <w:rFonts w:ascii="Arial" w:hAnsi="Arial" w:cs="Arial"/>
                <w:sz w:val="20"/>
                <w:szCs w:val="20"/>
              </w:rPr>
            </w:pPr>
            <w:r w:rsidRPr="009A448A">
              <w:rPr>
                <w:rFonts w:ascii="Arial" w:hAnsi="Arial" w:cs="Arial"/>
                <w:sz w:val="20"/>
                <w:szCs w:val="20"/>
              </w:rPr>
              <w:t>291709.6133</w:t>
            </w:r>
          </w:p>
        </w:tc>
      </w:tr>
      <w:tr w:rsidR="009A448A" w:rsidRPr="009A448A" w:rsidTr="00D973CF">
        <w:tc>
          <w:tcPr>
            <w:tcW w:w="828" w:type="dxa"/>
          </w:tcPr>
          <w:p w:rsidR="009A448A" w:rsidRPr="009A448A" w:rsidRDefault="009A448A" w:rsidP="009A448A">
            <w:pPr>
              <w:widowControl w:val="0"/>
              <w:numPr>
                <w:ilvl w:val="0"/>
                <w:numId w:val="40"/>
              </w:numPr>
              <w:autoSpaceDE w:val="0"/>
              <w:autoSpaceDN w:val="0"/>
              <w:adjustRightInd w:val="0"/>
              <w:contextualSpacing/>
              <w:jc w:val="center"/>
              <w:rPr>
                <w:rFonts w:ascii="Arial" w:hAnsi="Arial" w:cs="Arial"/>
                <w:sz w:val="20"/>
                <w:szCs w:val="20"/>
              </w:rPr>
            </w:pPr>
          </w:p>
        </w:tc>
        <w:tc>
          <w:tcPr>
            <w:tcW w:w="1620" w:type="dxa"/>
          </w:tcPr>
          <w:p w:rsidR="009A448A" w:rsidRPr="009A448A" w:rsidRDefault="009A448A" w:rsidP="009A448A">
            <w:pPr>
              <w:widowControl w:val="0"/>
              <w:autoSpaceDE w:val="0"/>
              <w:autoSpaceDN w:val="0"/>
              <w:adjustRightInd w:val="0"/>
              <w:jc w:val="center"/>
              <w:rPr>
                <w:rFonts w:ascii="Arial" w:hAnsi="Arial" w:cs="Arial"/>
                <w:sz w:val="20"/>
                <w:szCs w:val="20"/>
              </w:rPr>
            </w:pPr>
            <w:r w:rsidRPr="009A448A">
              <w:rPr>
                <w:rFonts w:ascii="Arial" w:hAnsi="Arial" w:cs="Arial"/>
                <w:sz w:val="20"/>
                <w:szCs w:val="20"/>
              </w:rPr>
              <w:t>442939.6545</w:t>
            </w:r>
          </w:p>
        </w:tc>
        <w:tc>
          <w:tcPr>
            <w:tcW w:w="1890" w:type="dxa"/>
          </w:tcPr>
          <w:p w:rsidR="009A448A" w:rsidRPr="009A448A" w:rsidRDefault="009A448A" w:rsidP="009A448A">
            <w:pPr>
              <w:widowControl w:val="0"/>
              <w:autoSpaceDE w:val="0"/>
              <w:autoSpaceDN w:val="0"/>
              <w:adjustRightInd w:val="0"/>
              <w:jc w:val="center"/>
              <w:rPr>
                <w:rFonts w:ascii="Arial" w:hAnsi="Arial" w:cs="Arial"/>
                <w:sz w:val="20"/>
                <w:szCs w:val="20"/>
              </w:rPr>
            </w:pPr>
            <w:r w:rsidRPr="009A448A">
              <w:rPr>
                <w:rFonts w:ascii="Arial" w:hAnsi="Arial" w:cs="Arial"/>
                <w:sz w:val="20"/>
                <w:szCs w:val="20"/>
              </w:rPr>
              <w:t>291665.6194</w:t>
            </w:r>
          </w:p>
        </w:tc>
      </w:tr>
      <w:tr w:rsidR="009A448A" w:rsidRPr="009A448A" w:rsidTr="00D973CF">
        <w:tc>
          <w:tcPr>
            <w:tcW w:w="828" w:type="dxa"/>
          </w:tcPr>
          <w:p w:rsidR="009A448A" w:rsidRPr="009A448A" w:rsidRDefault="009A448A" w:rsidP="009A448A">
            <w:pPr>
              <w:widowControl w:val="0"/>
              <w:numPr>
                <w:ilvl w:val="0"/>
                <w:numId w:val="40"/>
              </w:numPr>
              <w:autoSpaceDE w:val="0"/>
              <w:autoSpaceDN w:val="0"/>
              <w:adjustRightInd w:val="0"/>
              <w:contextualSpacing/>
              <w:jc w:val="center"/>
              <w:rPr>
                <w:rFonts w:ascii="Arial" w:hAnsi="Arial" w:cs="Arial"/>
                <w:sz w:val="20"/>
                <w:szCs w:val="20"/>
              </w:rPr>
            </w:pPr>
          </w:p>
        </w:tc>
        <w:tc>
          <w:tcPr>
            <w:tcW w:w="1620" w:type="dxa"/>
          </w:tcPr>
          <w:p w:rsidR="009A448A" w:rsidRPr="009A448A" w:rsidRDefault="009A448A" w:rsidP="009A448A">
            <w:pPr>
              <w:widowControl w:val="0"/>
              <w:autoSpaceDE w:val="0"/>
              <w:autoSpaceDN w:val="0"/>
              <w:adjustRightInd w:val="0"/>
              <w:jc w:val="center"/>
              <w:rPr>
                <w:rFonts w:ascii="Arial" w:hAnsi="Arial" w:cs="Arial"/>
                <w:sz w:val="20"/>
                <w:szCs w:val="20"/>
              </w:rPr>
            </w:pPr>
            <w:r w:rsidRPr="009A448A">
              <w:rPr>
                <w:rFonts w:ascii="Arial" w:hAnsi="Arial" w:cs="Arial"/>
                <w:sz w:val="20"/>
                <w:szCs w:val="20"/>
              </w:rPr>
              <w:t>442925.3134</w:t>
            </w:r>
          </w:p>
        </w:tc>
        <w:tc>
          <w:tcPr>
            <w:tcW w:w="1890" w:type="dxa"/>
          </w:tcPr>
          <w:p w:rsidR="009A448A" w:rsidRPr="009A448A" w:rsidRDefault="009A448A" w:rsidP="009A448A">
            <w:pPr>
              <w:widowControl w:val="0"/>
              <w:autoSpaceDE w:val="0"/>
              <w:autoSpaceDN w:val="0"/>
              <w:adjustRightInd w:val="0"/>
              <w:jc w:val="center"/>
              <w:rPr>
                <w:rFonts w:ascii="Arial" w:hAnsi="Arial" w:cs="Arial"/>
                <w:sz w:val="20"/>
                <w:szCs w:val="20"/>
              </w:rPr>
            </w:pPr>
            <w:r w:rsidRPr="009A448A">
              <w:rPr>
                <w:rFonts w:ascii="Arial" w:hAnsi="Arial" w:cs="Arial"/>
                <w:sz w:val="20"/>
                <w:szCs w:val="20"/>
              </w:rPr>
              <w:t>291650.2197</w:t>
            </w:r>
          </w:p>
        </w:tc>
      </w:tr>
      <w:tr w:rsidR="009A448A" w:rsidRPr="009A448A" w:rsidTr="00D973CF">
        <w:tc>
          <w:tcPr>
            <w:tcW w:w="828" w:type="dxa"/>
          </w:tcPr>
          <w:p w:rsidR="009A448A" w:rsidRPr="009A448A" w:rsidRDefault="009A448A" w:rsidP="009A448A">
            <w:pPr>
              <w:widowControl w:val="0"/>
              <w:numPr>
                <w:ilvl w:val="0"/>
                <w:numId w:val="40"/>
              </w:numPr>
              <w:autoSpaceDE w:val="0"/>
              <w:autoSpaceDN w:val="0"/>
              <w:adjustRightInd w:val="0"/>
              <w:contextualSpacing/>
              <w:jc w:val="center"/>
              <w:rPr>
                <w:rFonts w:ascii="Arial" w:hAnsi="Arial" w:cs="Arial"/>
                <w:sz w:val="20"/>
                <w:szCs w:val="20"/>
              </w:rPr>
            </w:pPr>
          </w:p>
        </w:tc>
        <w:tc>
          <w:tcPr>
            <w:tcW w:w="1620" w:type="dxa"/>
          </w:tcPr>
          <w:p w:rsidR="009A448A" w:rsidRPr="009A448A" w:rsidRDefault="009A448A" w:rsidP="009A448A">
            <w:pPr>
              <w:widowControl w:val="0"/>
              <w:autoSpaceDE w:val="0"/>
              <w:autoSpaceDN w:val="0"/>
              <w:adjustRightInd w:val="0"/>
              <w:jc w:val="center"/>
              <w:rPr>
                <w:rFonts w:ascii="Arial" w:hAnsi="Arial" w:cs="Arial"/>
                <w:sz w:val="20"/>
                <w:szCs w:val="20"/>
              </w:rPr>
            </w:pPr>
            <w:r w:rsidRPr="009A448A">
              <w:rPr>
                <w:rFonts w:ascii="Arial" w:hAnsi="Arial" w:cs="Arial"/>
                <w:sz w:val="20"/>
                <w:szCs w:val="20"/>
              </w:rPr>
              <w:t>442909.3642</w:t>
            </w:r>
          </w:p>
        </w:tc>
        <w:tc>
          <w:tcPr>
            <w:tcW w:w="1890" w:type="dxa"/>
          </w:tcPr>
          <w:p w:rsidR="009A448A" w:rsidRPr="009A448A" w:rsidRDefault="009A448A" w:rsidP="009A448A">
            <w:pPr>
              <w:widowControl w:val="0"/>
              <w:autoSpaceDE w:val="0"/>
              <w:autoSpaceDN w:val="0"/>
              <w:adjustRightInd w:val="0"/>
              <w:jc w:val="center"/>
              <w:rPr>
                <w:rFonts w:ascii="Arial" w:hAnsi="Arial" w:cs="Arial"/>
                <w:sz w:val="20"/>
                <w:szCs w:val="20"/>
              </w:rPr>
            </w:pPr>
            <w:r w:rsidRPr="009A448A">
              <w:rPr>
                <w:rFonts w:ascii="Arial" w:hAnsi="Arial" w:cs="Arial"/>
                <w:sz w:val="20"/>
                <w:szCs w:val="20"/>
              </w:rPr>
              <w:t>291660.0432</w:t>
            </w:r>
          </w:p>
        </w:tc>
      </w:tr>
      <w:tr w:rsidR="009A448A" w:rsidRPr="009A448A" w:rsidTr="00D973CF">
        <w:tc>
          <w:tcPr>
            <w:tcW w:w="828" w:type="dxa"/>
          </w:tcPr>
          <w:p w:rsidR="009A448A" w:rsidRPr="009A448A" w:rsidRDefault="009A448A" w:rsidP="009A448A">
            <w:pPr>
              <w:widowControl w:val="0"/>
              <w:numPr>
                <w:ilvl w:val="0"/>
                <w:numId w:val="40"/>
              </w:numPr>
              <w:autoSpaceDE w:val="0"/>
              <w:autoSpaceDN w:val="0"/>
              <w:adjustRightInd w:val="0"/>
              <w:contextualSpacing/>
              <w:jc w:val="center"/>
              <w:rPr>
                <w:rFonts w:ascii="Arial" w:hAnsi="Arial" w:cs="Arial"/>
                <w:sz w:val="20"/>
                <w:szCs w:val="20"/>
              </w:rPr>
            </w:pPr>
          </w:p>
        </w:tc>
        <w:tc>
          <w:tcPr>
            <w:tcW w:w="1620" w:type="dxa"/>
          </w:tcPr>
          <w:p w:rsidR="009A448A" w:rsidRPr="009A448A" w:rsidRDefault="009A448A" w:rsidP="009A448A">
            <w:pPr>
              <w:widowControl w:val="0"/>
              <w:autoSpaceDE w:val="0"/>
              <w:autoSpaceDN w:val="0"/>
              <w:adjustRightInd w:val="0"/>
              <w:jc w:val="center"/>
              <w:rPr>
                <w:rFonts w:ascii="Arial" w:hAnsi="Arial" w:cs="Arial"/>
                <w:sz w:val="20"/>
                <w:szCs w:val="20"/>
              </w:rPr>
            </w:pPr>
            <w:r w:rsidRPr="009A448A">
              <w:rPr>
                <w:rFonts w:ascii="Arial" w:hAnsi="Arial" w:cs="Arial"/>
                <w:sz w:val="20"/>
                <w:szCs w:val="20"/>
              </w:rPr>
              <w:t>442898.1325</w:t>
            </w:r>
          </w:p>
        </w:tc>
        <w:tc>
          <w:tcPr>
            <w:tcW w:w="1890" w:type="dxa"/>
          </w:tcPr>
          <w:p w:rsidR="009A448A" w:rsidRPr="009A448A" w:rsidRDefault="009A448A" w:rsidP="009A448A">
            <w:pPr>
              <w:widowControl w:val="0"/>
              <w:autoSpaceDE w:val="0"/>
              <w:autoSpaceDN w:val="0"/>
              <w:adjustRightInd w:val="0"/>
              <w:jc w:val="center"/>
              <w:rPr>
                <w:rFonts w:ascii="Arial" w:hAnsi="Arial" w:cs="Arial"/>
                <w:sz w:val="20"/>
                <w:szCs w:val="20"/>
              </w:rPr>
            </w:pPr>
            <w:r w:rsidRPr="009A448A">
              <w:rPr>
                <w:rFonts w:ascii="Arial" w:hAnsi="Arial" w:cs="Arial"/>
                <w:sz w:val="20"/>
                <w:szCs w:val="20"/>
              </w:rPr>
              <w:t>291670.3825</w:t>
            </w:r>
          </w:p>
        </w:tc>
      </w:tr>
      <w:tr w:rsidR="009A448A" w:rsidRPr="009A448A" w:rsidTr="00D973CF">
        <w:tc>
          <w:tcPr>
            <w:tcW w:w="828" w:type="dxa"/>
          </w:tcPr>
          <w:p w:rsidR="009A448A" w:rsidRPr="009A448A" w:rsidRDefault="009A448A" w:rsidP="009A448A">
            <w:pPr>
              <w:widowControl w:val="0"/>
              <w:numPr>
                <w:ilvl w:val="0"/>
                <w:numId w:val="40"/>
              </w:numPr>
              <w:autoSpaceDE w:val="0"/>
              <w:autoSpaceDN w:val="0"/>
              <w:adjustRightInd w:val="0"/>
              <w:contextualSpacing/>
              <w:jc w:val="center"/>
              <w:rPr>
                <w:rFonts w:ascii="Arial" w:hAnsi="Arial" w:cs="Arial"/>
                <w:sz w:val="20"/>
                <w:szCs w:val="20"/>
              </w:rPr>
            </w:pPr>
          </w:p>
        </w:tc>
        <w:tc>
          <w:tcPr>
            <w:tcW w:w="1620" w:type="dxa"/>
          </w:tcPr>
          <w:p w:rsidR="009A448A" w:rsidRPr="009A448A" w:rsidRDefault="009A448A" w:rsidP="009A448A">
            <w:pPr>
              <w:widowControl w:val="0"/>
              <w:autoSpaceDE w:val="0"/>
              <w:autoSpaceDN w:val="0"/>
              <w:adjustRightInd w:val="0"/>
              <w:jc w:val="center"/>
              <w:rPr>
                <w:rFonts w:ascii="Arial" w:hAnsi="Arial" w:cs="Arial"/>
                <w:sz w:val="20"/>
                <w:szCs w:val="20"/>
              </w:rPr>
            </w:pPr>
            <w:r w:rsidRPr="009A448A">
              <w:rPr>
                <w:rFonts w:ascii="Arial" w:hAnsi="Arial" w:cs="Arial"/>
                <w:sz w:val="20"/>
                <w:szCs w:val="20"/>
              </w:rPr>
              <w:t>442852.6193</w:t>
            </w:r>
          </w:p>
        </w:tc>
        <w:tc>
          <w:tcPr>
            <w:tcW w:w="1890" w:type="dxa"/>
          </w:tcPr>
          <w:p w:rsidR="009A448A" w:rsidRPr="009A448A" w:rsidRDefault="009A448A" w:rsidP="009A448A">
            <w:pPr>
              <w:widowControl w:val="0"/>
              <w:autoSpaceDE w:val="0"/>
              <w:autoSpaceDN w:val="0"/>
              <w:adjustRightInd w:val="0"/>
              <w:jc w:val="center"/>
              <w:rPr>
                <w:rFonts w:ascii="Arial" w:hAnsi="Arial" w:cs="Arial"/>
                <w:sz w:val="20"/>
                <w:szCs w:val="20"/>
              </w:rPr>
            </w:pPr>
            <w:r w:rsidRPr="009A448A">
              <w:rPr>
                <w:rFonts w:ascii="Arial" w:hAnsi="Arial" w:cs="Arial"/>
                <w:sz w:val="20"/>
                <w:szCs w:val="20"/>
              </w:rPr>
              <w:t>291709.4676</w:t>
            </w:r>
          </w:p>
        </w:tc>
      </w:tr>
      <w:tr w:rsidR="009A448A" w:rsidRPr="009A448A" w:rsidTr="00D973CF">
        <w:tc>
          <w:tcPr>
            <w:tcW w:w="828" w:type="dxa"/>
          </w:tcPr>
          <w:p w:rsidR="009A448A" w:rsidRPr="009A448A" w:rsidRDefault="009A448A" w:rsidP="009A448A">
            <w:pPr>
              <w:widowControl w:val="0"/>
              <w:numPr>
                <w:ilvl w:val="0"/>
                <w:numId w:val="40"/>
              </w:numPr>
              <w:autoSpaceDE w:val="0"/>
              <w:autoSpaceDN w:val="0"/>
              <w:adjustRightInd w:val="0"/>
              <w:contextualSpacing/>
              <w:jc w:val="center"/>
              <w:rPr>
                <w:rFonts w:ascii="Arial" w:hAnsi="Arial" w:cs="Arial"/>
                <w:sz w:val="20"/>
                <w:szCs w:val="20"/>
              </w:rPr>
            </w:pPr>
          </w:p>
        </w:tc>
        <w:tc>
          <w:tcPr>
            <w:tcW w:w="1620" w:type="dxa"/>
          </w:tcPr>
          <w:p w:rsidR="009A448A" w:rsidRPr="009A448A" w:rsidRDefault="009A448A" w:rsidP="009A448A">
            <w:pPr>
              <w:widowControl w:val="0"/>
              <w:autoSpaceDE w:val="0"/>
              <w:autoSpaceDN w:val="0"/>
              <w:adjustRightInd w:val="0"/>
              <w:jc w:val="center"/>
              <w:rPr>
                <w:rFonts w:ascii="Arial" w:hAnsi="Arial" w:cs="Arial"/>
                <w:sz w:val="20"/>
                <w:szCs w:val="20"/>
              </w:rPr>
            </w:pPr>
            <w:r w:rsidRPr="009A448A">
              <w:rPr>
                <w:rFonts w:ascii="Arial" w:hAnsi="Arial" w:cs="Arial"/>
                <w:sz w:val="20"/>
                <w:szCs w:val="20"/>
              </w:rPr>
              <w:t>442829.0582</w:t>
            </w:r>
          </w:p>
        </w:tc>
        <w:tc>
          <w:tcPr>
            <w:tcW w:w="1890" w:type="dxa"/>
          </w:tcPr>
          <w:p w:rsidR="009A448A" w:rsidRPr="009A448A" w:rsidRDefault="009A448A" w:rsidP="009A448A">
            <w:pPr>
              <w:widowControl w:val="0"/>
              <w:autoSpaceDE w:val="0"/>
              <w:autoSpaceDN w:val="0"/>
              <w:adjustRightInd w:val="0"/>
              <w:jc w:val="center"/>
              <w:rPr>
                <w:rFonts w:ascii="Arial" w:hAnsi="Arial" w:cs="Arial"/>
                <w:sz w:val="20"/>
                <w:szCs w:val="20"/>
              </w:rPr>
            </w:pPr>
            <w:r w:rsidRPr="009A448A">
              <w:rPr>
                <w:rFonts w:ascii="Arial" w:hAnsi="Arial" w:cs="Arial"/>
                <w:sz w:val="20"/>
                <w:szCs w:val="20"/>
              </w:rPr>
              <w:t>291727.2316</w:t>
            </w:r>
          </w:p>
        </w:tc>
      </w:tr>
      <w:tr w:rsidR="009A448A" w:rsidRPr="009A448A" w:rsidTr="00D973CF">
        <w:tc>
          <w:tcPr>
            <w:tcW w:w="828" w:type="dxa"/>
          </w:tcPr>
          <w:p w:rsidR="009A448A" w:rsidRPr="009A448A" w:rsidRDefault="009A448A" w:rsidP="009A448A">
            <w:pPr>
              <w:widowControl w:val="0"/>
              <w:numPr>
                <w:ilvl w:val="0"/>
                <w:numId w:val="40"/>
              </w:numPr>
              <w:autoSpaceDE w:val="0"/>
              <w:autoSpaceDN w:val="0"/>
              <w:adjustRightInd w:val="0"/>
              <w:contextualSpacing/>
              <w:jc w:val="center"/>
              <w:rPr>
                <w:rFonts w:ascii="Arial" w:hAnsi="Arial" w:cs="Arial"/>
                <w:sz w:val="20"/>
                <w:szCs w:val="20"/>
              </w:rPr>
            </w:pPr>
          </w:p>
        </w:tc>
        <w:tc>
          <w:tcPr>
            <w:tcW w:w="1620" w:type="dxa"/>
          </w:tcPr>
          <w:p w:rsidR="009A448A" w:rsidRPr="009A448A" w:rsidRDefault="009A448A" w:rsidP="009A448A">
            <w:pPr>
              <w:widowControl w:val="0"/>
              <w:autoSpaceDE w:val="0"/>
              <w:autoSpaceDN w:val="0"/>
              <w:adjustRightInd w:val="0"/>
              <w:jc w:val="center"/>
              <w:rPr>
                <w:rFonts w:ascii="Arial" w:hAnsi="Arial" w:cs="Arial"/>
                <w:sz w:val="20"/>
                <w:szCs w:val="20"/>
              </w:rPr>
            </w:pPr>
            <w:r w:rsidRPr="009A448A">
              <w:rPr>
                <w:rFonts w:ascii="Arial" w:hAnsi="Arial" w:cs="Arial"/>
                <w:sz w:val="20"/>
                <w:szCs w:val="20"/>
              </w:rPr>
              <w:t>442807.6678</w:t>
            </w:r>
          </w:p>
        </w:tc>
        <w:tc>
          <w:tcPr>
            <w:tcW w:w="1890" w:type="dxa"/>
          </w:tcPr>
          <w:p w:rsidR="009A448A" w:rsidRPr="009A448A" w:rsidRDefault="009A448A" w:rsidP="009A448A">
            <w:pPr>
              <w:widowControl w:val="0"/>
              <w:autoSpaceDE w:val="0"/>
              <w:autoSpaceDN w:val="0"/>
              <w:adjustRightInd w:val="0"/>
              <w:jc w:val="center"/>
              <w:rPr>
                <w:rFonts w:ascii="Arial" w:hAnsi="Arial" w:cs="Arial"/>
                <w:sz w:val="20"/>
                <w:szCs w:val="20"/>
              </w:rPr>
            </w:pPr>
            <w:r w:rsidRPr="009A448A">
              <w:rPr>
                <w:rFonts w:ascii="Arial" w:hAnsi="Arial" w:cs="Arial"/>
                <w:sz w:val="20"/>
                <w:szCs w:val="20"/>
              </w:rPr>
              <w:t>291743.8760</w:t>
            </w:r>
          </w:p>
        </w:tc>
      </w:tr>
      <w:tr w:rsidR="009A448A" w:rsidRPr="009A448A" w:rsidTr="00D973CF">
        <w:tc>
          <w:tcPr>
            <w:tcW w:w="828" w:type="dxa"/>
          </w:tcPr>
          <w:p w:rsidR="009A448A" w:rsidRPr="009A448A" w:rsidRDefault="009A448A" w:rsidP="009A448A">
            <w:pPr>
              <w:widowControl w:val="0"/>
              <w:numPr>
                <w:ilvl w:val="0"/>
                <w:numId w:val="40"/>
              </w:numPr>
              <w:autoSpaceDE w:val="0"/>
              <w:autoSpaceDN w:val="0"/>
              <w:adjustRightInd w:val="0"/>
              <w:contextualSpacing/>
              <w:jc w:val="center"/>
              <w:rPr>
                <w:rFonts w:ascii="Arial" w:hAnsi="Arial" w:cs="Arial"/>
                <w:sz w:val="20"/>
                <w:szCs w:val="20"/>
              </w:rPr>
            </w:pPr>
          </w:p>
        </w:tc>
        <w:tc>
          <w:tcPr>
            <w:tcW w:w="1620" w:type="dxa"/>
          </w:tcPr>
          <w:p w:rsidR="009A448A" w:rsidRPr="009A448A" w:rsidRDefault="009A448A" w:rsidP="009A448A">
            <w:pPr>
              <w:widowControl w:val="0"/>
              <w:autoSpaceDE w:val="0"/>
              <w:autoSpaceDN w:val="0"/>
              <w:adjustRightInd w:val="0"/>
              <w:jc w:val="center"/>
              <w:rPr>
                <w:rFonts w:ascii="Arial" w:hAnsi="Arial" w:cs="Arial"/>
                <w:sz w:val="20"/>
                <w:szCs w:val="20"/>
              </w:rPr>
            </w:pPr>
            <w:r w:rsidRPr="009A448A">
              <w:rPr>
                <w:rFonts w:ascii="Arial" w:hAnsi="Arial" w:cs="Arial"/>
                <w:sz w:val="20"/>
                <w:szCs w:val="20"/>
              </w:rPr>
              <w:t>442797.8386</w:t>
            </w:r>
          </w:p>
        </w:tc>
        <w:tc>
          <w:tcPr>
            <w:tcW w:w="1890" w:type="dxa"/>
          </w:tcPr>
          <w:p w:rsidR="009A448A" w:rsidRPr="009A448A" w:rsidRDefault="009A448A" w:rsidP="009A448A">
            <w:pPr>
              <w:widowControl w:val="0"/>
              <w:autoSpaceDE w:val="0"/>
              <w:autoSpaceDN w:val="0"/>
              <w:adjustRightInd w:val="0"/>
              <w:jc w:val="center"/>
              <w:rPr>
                <w:rFonts w:ascii="Arial" w:hAnsi="Arial" w:cs="Arial"/>
                <w:sz w:val="20"/>
                <w:szCs w:val="20"/>
              </w:rPr>
            </w:pPr>
            <w:r w:rsidRPr="009A448A">
              <w:rPr>
                <w:rFonts w:ascii="Arial" w:hAnsi="Arial" w:cs="Arial"/>
                <w:sz w:val="20"/>
                <w:szCs w:val="20"/>
              </w:rPr>
              <w:t>291752.5463</w:t>
            </w:r>
          </w:p>
        </w:tc>
      </w:tr>
      <w:tr w:rsidR="009A448A" w:rsidRPr="009A448A" w:rsidTr="00D973CF">
        <w:tc>
          <w:tcPr>
            <w:tcW w:w="828" w:type="dxa"/>
          </w:tcPr>
          <w:p w:rsidR="009A448A" w:rsidRPr="009A448A" w:rsidRDefault="009A448A" w:rsidP="009A448A">
            <w:pPr>
              <w:widowControl w:val="0"/>
              <w:numPr>
                <w:ilvl w:val="0"/>
                <w:numId w:val="40"/>
              </w:numPr>
              <w:autoSpaceDE w:val="0"/>
              <w:autoSpaceDN w:val="0"/>
              <w:adjustRightInd w:val="0"/>
              <w:contextualSpacing/>
              <w:jc w:val="center"/>
              <w:rPr>
                <w:rFonts w:ascii="Arial" w:hAnsi="Arial" w:cs="Arial"/>
                <w:sz w:val="20"/>
                <w:szCs w:val="20"/>
              </w:rPr>
            </w:pPr>
          </w:p>
        </w:tc>
        <w:tc>
          <w:tcPr>
            <w:tcW w:w="1620" w:type="dxa"/>
          </w:tcPr>
          <w:p w:rsidR="009A448A" w:rsidRPr="009A448A" w:rsidRDefault="009A448A" w:rsidP="009A448A">
            <w:pPr>
              <w:widowControl w:val="0"/>
              <w:autoSpaceDE w:val="0"/>
              <w:autoSpaceDN w:val="0"/>
              <w:adjustRightInd w:val="0"/>
              <w:jc w:val="center"/>
              <w:rPr>
                <w:rFonts w:ascii="Arial" w:hAnsi="Arial" w:cs="Arial"/>
                <w:sz w:val="20"/>
                <w:szCs w:val="20"/>
              </w:rPr>
            </w:pPr>
            <w:r w:rsidRPr="009A448A">
              <w:rPr>
                <w:rFonts w:ascii="Arial" w:hAnsi="Arial" w:cs="Arial"/>
                <w:sz w:val="20"/>
                <w:szCs w:val="20"/>
              </w:rPr>
              <w:t>442786.3087</w:t>
            </w:r>
          </w:p>
        </w:tc>
        <w:tc>
          <w:tcPr>
            <w:tcW w:w="1890" w:type="dxa"/>
          </w:tcPr>
          <w:p w:rsidR="009A448A" w:rsidRPr="009A448A" w:rsidRDefault="009A448A" w:rsidP="009A448A">
            <w:pPr>
              <w:widowControl w:val="0"/>
              <w:autoSpaceDE w:val="0"/>
              <w:autoSpaceDN w:val="0"/>
              <w:adjustRightInd w:val="0"/>
              <w:jc w:val="center"/>
              <w:rPr>
                <w:rFonts w:ascii="Arial" w:hAnsi="Arial" w:cs="Arial"/>
                <w:sz w:val="20"/>
                <w:szCs w:val="20"/>
              </w:rPr>
            </w:pPr>
            <w:r w:rsidRPr="009A448A">
              <w:rPr>
                <w:rFonts w:ascii="Arial" w:hAnsi="Arial" w:cs="Arial"/>
                <w:sz w:val="20"/>
                <w:szCs w:val="20"/>
              </w:rPr>
              <w:t>291761.9491</w:t>
            </w:r>
          </w:p>
        </w:tc>
      </w:tr>
      <w:tr w:rsidR="009A448A" w:rsidRPr="009A448A" w:rsidTr="00D973CF">
        <w:tc>
          <w:tcPr>
            <w:tcW w:w="828" w:type="dxa"/>
          </w:tcPr>
          <w:p w:rsidR="009A448A" w:rsidRPr="009A448A" w:rsidRDefault="009A448A" w:rsidP="009A448A">
            <w:pPr>
              <w:widowControl w:val="0"/>
              <w:numPr>
                <w:ilvl w:val="0"/>
                <w:numId w:val="40"/>
              </w:numPr>
              <w:autoSpaceDE w:val="0"/>
              <w:autoSpaceDN w:val="0"/>
              <w:adjustRightInd w:val="0"/>
              <w:contextualSpacing/>
              <w:jc w:val="center"/>
              <w:rPr>
                <w:rFonts w:ascii="Arial" w:hAnsi="Arial" w:cs="Arial"/>
                <w:sz w:val="20"/>
                <w:szCs w:val="20"/>
              </w:rPr>
            </w:pPr>
          </w:p>
        </w:tc>
        <w:tc>
          <w:tcPr>
            <w:tcW w:w="1620" w:type="dxa"/>
          </w:tcPr>
          <w:p w:rsidR="009A448A" w:rsidRPr="009A448A" w:rsidRDefault="009A448A" w:rsidP="009A448A">
            <w:pPr>
              <w:widowControl w:val="0"/>
              <w:autoSpaceDE w:val="0"/>
              <w:autoSpaceDN w:val="0"/>
              <w:adjustRightInd w:val="0"/>
              <w:jc w:val="center"/>
              <w:rPr>
                <w:rFonts w:ascii="Arial" w:hAnsi="Arial" w:cs="Arial"/>
                <w:sz w:val="20"/>
                <w:szCs w:val="20"/>
              </w:rPr>
            </w:pPr>
            <w:r w:rsidRPr="009A448A">
              <w:rPr>
                <w:rFonts w:ascii="Arial" w:hAnsi="Arial" w:cs="Arial"/>
                <w:sz w:val="20"/>
                <w:szCs w:val="20"/>
              </w:rPr>
              <w:t>442773.8516</w:t>
            </w:r>
          </w:p>
        </w:tc>
        <w:tc>
          <w:tcPr>
            <w:tcW w:w="1890" w:type="dxa"/>
          </w:tcPr>
          <w:p w:rsidR="009A448A" w:rsidRPr="009A448A" w:rsidRDefault="009A448A" w:rsidP="009A448A">
            <w:pPr>
              <w:widowControl w:val="0"/>
              <w:autoSpaceDE w:val="0"/>
              <w:autoSpaceDN w:val="0"/>
              <w:adjustRightInd w:val="0"/>
              <w:jc w:val="center"/>
              <w:rPr>
                <w:rFonts w:ascii="Arial" w:hAnsi="Arial" w:cs="Arial"/>
                <w:sz w:val="20"/>
                <w:szCs w:val="20"/>
              </w:rPr>
            </w:pPr>
            <w:r w:rsidRPr="009A448A">
              <w:rPr>
                <w:rFonts w:ascii="Arial" w:hAnsi="Arial" w:cs="Arial"/>
                <w:sz w:val="20"/>
                <w:szCs w:val="20"/>
              </w:rPr>
              <w:t>291772.7029</w:t>
            </w:r>
          </w:p>
        </w:tc>
      </w:tr>
      <w:tr w:rsidR="009A448A" w:rsidRPr="009A448A" w:rsidTr="00D973CF">
        <w:tc>
          <w:tcPr>
            <w:tcW w:w="828" w:type="dxa"/>
          </w:tcPr>
          <w:p w:rsidR="009A448A" w:rsidRPr="009A448A" w:rsidRDefault="009A448A" w:rsidP="009A448A">
            <w:pPr>
              <w:widowControl w:val="0"/>
              <w:numPr>
                <w:ilvl w:val="0"/>
                <w:numId w:val="40"/>
              </w:numPr>
              <w:autoSpaceDE w:val="0"/>
              <w:autoSpaceDN w:val="0"/>
              <w:adjustRightInd w:val="0"/>
              <w:contextualSpacing/>
              <w:jc w:val="center"/>
              <w:rPr>
                <w:rFonts w:ascii="Arial" w:hAnsi="Arial" w:cs="Arial"/>
                <w:sz w:val="20"/>
                <w:szCs w:val="20"/>
              </w:rPr>
            </w:pPr>
          </w:p>
        </w:tc>
        <w:tc>
          <w:tcPr>
            <w:tcW w:w="1620" w:type="dxa"/>
          </w:tcPr>
          <w:p w:rsidR="009A448A" w:rsidRPr="009A448A" w:rsidRDefault="009A448A" w:rsidP="009A448A">
            <w:pPr>
              <w:widowControl w:val="0"/>
              <w:autoSpaceDE w:val="0"/>
              <w:autoSpaceDN w:val="0"/>
              <w:adjustRightInd w:val="0"/>
              <w:jc w:val="center"/>
              <w:rPr>
                <w:rFonts w:ascii="Arial" w:hAnsi="Arial" w:cs="Arial"/>
                <w:sz w:val="20"/>
                <w:szCs w:val="20"/>
              </w:rPr>
            </w:pPr>
            <w:r w:rsidRPr="009A448A">
              <w:rPr>
                <w:rFonts w:ascii="Arial" w:hAnsi="Arial" w:cs="Arial"/>
                <w:sz w:val="20"/>
                <w:szCs w:val="20"/>
              </w:rPr>
              <w:t>442762.3866</w:t>
            </w:r>
          </w:p>
        </w:tc>
        <w:tc>
          <w:tcPr>
            <w:tcW w:w="1890" w:type="dxa"/>
          </w:tcPr>
          <w:p w:rsidR="009A448A" w:rsidRPr="009A448A" w:rsidRDefault="009A448A" w:rsidP="009A448A">
            <w:pPr>
              <w:widowControl w:val="0"/>
              <w:autoSpaceDE w:val="0"/>
              <w:autoSpaceDN w:val="0"/>
              <w:adjustRightInd w:val="0"/>
              <w:jc w:val="center"/>
              <w:rPr>
                <w:rFonts w:ascii="Arial" w:hAnsi="Arial" w:cs="Arial"/>
                <w:sz w:val="20"/>
                <w:szCs w:val="20"/>
              </w:rPr>
            </w:pPr>
            <w:r w:rsidRPr="009A448A">
              <w:rPr>
                <w:rFonts w:ascii="Arial" w:hAnsi="Arial" w:cs="Arial"/>
                <w:sz w:val="20"/>
                <w:szCs w:val="20"/>
              </w:rPr>
              <w:t>291783.2574</w:t>
            </w:r>
          </w:p>
        </w:tc>
      </w:tr>
      <w:tr w:rsidR="009A448A" w:rsidRPr="009A448A" w:rsidTr="00D973CF">
        <w:tc>
          <w:tcPr>
            <w:tcW w:w="828" w:type="dxa"/>
          </w:tcPr>
          <w:p w:rsidR="009A448A" w:rsidRPr="009A448A" w:rsidRDefault="009A448A" w:rsidP="009A448A">
            <w:pPr>
              <w:widowControl w:val="0"/>
              <w:numPr>
                <w:ilvl w:val="0"/>
                <w:numId w:val="40"/>
              </w:numPr>
              <w:autoSpaceDE w:val="0"/>
              <w:autoSpaceDN w:val="0"/>
              <w:adjustRightInd w:val="0"/>
              <w:contextualSpacing/>
              <w:jc w:val="center"/>
              <w:rPr>
                <w:rFonts w:ascii="Arial" w:hAnsi="Arial" w:cs="Arial"/>
                <w:sz w:val="20"/>
                <w:szCs w:val="20"/>
              </w:rPr>
            </w:pPr>
          </w:p>
        </w:tc>
        <w:tc>
          <w:tcPr>
            <w:tcW w:w="1620" w:type="dxa"/>
          </w:tcPr>
          <w:p w:rsidR="009A448A" w:rsidRPr="009A448A" w:rsidRDefault="009A448A" w:rsidP="009A448A">
            <w:pPr>
              <w:widowControl w:val="0"/>
              <w:autoSpaceDE w:val="0"/>
              <w:autoSpaceDN w:val="0"/>
              <w:adjustRightInd w:val="0"/>
              <w:jc w:val="center"/>
              <w:rPr>
                <w:rFonts w:ascii="Arial" w:hAnsi="Arial" w:cs="Arial"/>
                <w:sz w:val="20"/>
                <w:szCs w:val="20"/>
              </w:rPr>
            </w:pPr>
            <w:r w:rsidRPr="009A448A">
              <w:rPr>
                <w:rFonts w:ascii="Arial" w:hAnsi="Arial" w:cs="Arial"/>
                <w:sz w:val="20"/>
                <w:szCs w:val="20"/>
              </w:rPr>
              <w:t>442751.1300</w:t>
            </w:r>
          </w:p>
        </w:tc>
        <w:tc>
          <w:tcPr>
            <w:tcW w:w="1890" w:type="dxa"/>
          </w:tcPr>
          <w:p w:rsidR="009A448A" w:rsidRPr="009A448A" w:rsidRDefault="009A448A" w:rsidP="009A448A">
            <w:pPr>
              <w:widowControl w:val="0"/>
              <w:autoSpaceDE w:val="0"/>
              <w:autoSpaceDN w:val="0"/>
              <w:adjustRightInd w:val="0"/>
              <w:jc w:val="center"/>
              <w:rPr>
                <w:rFonts w:ascii="Arial" w:hAnsi="Arial" w:cs="Arial"/>
                <w:sz w:val="20"/>
                <w:szCs w:val="20"/>
              </w:rPr>
            </w:pPr>
            <w:r w:rsidRPr="009A448A">
              <w:rPr>
                <w:rFonts w:ascii="Arial" w:hAnsi="Arial" w:cs="Arial"/>
                <w:sz w:val="20"/>
                <w:szCs w:val="20"/>
              </w:rPr>
              <w:t>291794.0898</w:t>
            </w:r>
          </w:p>
        </w:tc>
      </w:tr>
      <w:tr w:rsidR="009A448A" w:rsidRPr="009A448A" w:rsidTr="00D973CF">
        <w:tc>
          <w:tcPr>
            <w:tcW w:w="828" w:type="dxa"/>
          </w:tcPr>
          <w:p w:rsidR="009A448A" w:rsidRPr="009A448A" w:rsidRDefault="009A448A" w:rsidP="009A448A">
            <w:pPr>
              <w:widowControl w:val="0"/>
              <w:numPr>
                <w:ilvl w:val="0"/>
                <w:numId w:val="40"/>
              </w:numPr>
              <w:autoSpaceDE w:val="0"/>
              <w:autoSpaceDN w:val="0"/>
              <w:adjustRightInd w:val="0"/>
              <w:contextualSpacing/>
              <w:jc w:val="center"/>
              <w:rPr>
                <w:rFonts w:ascii="Arial" w:hAnsi="Arial" w:cs="Arial"/>
                <w:sz w:val="20"/>
                <w:szCs w:val="20"/>
              </w:rPr>
            </w:pPr>
          </w:p>
        </w:tc>
        <w:tc>
          <w:tcPr>
            <w:tcW w:w="1620" w:type="dxa"/>
          </w:tcPr>
          <w:p w:rsidR="009A448A" w:rsidRPr="009A448A" w:rsidRDefault="009A448A" w:rsidP="009A448A">
            <w:pPr>
              <w:widowControl w:val="0"/>
              <w:autoSpaceDE w:val="0"/>
              <w:autoSpaceDN w:val="0"/>
              <w:adjustRightInd w:val="0"/>
              <w:jc w:val="center"/>
              <w:rPr>
                <w:rFonts w:ascii="Arial" w:hAnsi="Arial" w:cs="Arial"/>
                <w:sz w:val="20"/>
                <w:szCs w:val="20"/>
              </w:rPr>
            </w:pPr>
            <w:r w:rsidRPr="009A448A">
              <w:rPr>
                <w:rFonts w:ascii="Arial" w:hAnsi="Arial" w:cs="Arial"/>
                <w:sz w:val="20"/>
                <w:szCs w:val="20"/>
              </w:rPr>
              <w:t>442741.3909</w:t>
            </w:r>
          </w:p>
        </w:tc>
        <w:tc>
          <w:tcPr>
            <w:tcW w:w="1890" w:type="dxa"/>
          </w:tcPr>
          <w:p w:rsidR="009A448A" w:rsidRPr="009A448A" w:rsidRDefault="009A448A" w:rsidP="009A448A">
            <w:pPr>
              <w:widowControl w:val="0"/>
              <w:autoSpaceDE w:val="0"/>
              <w:autoSpaceDN w:val="0"/>
              <w:adjustRightInd w:val="0"/>
              <w:jc w:val="center"/>
              <w:rPr>
                <w:rFonts w:ascii="Arial" w:hAnsi="Arial" w:cs="Arial"/>
                <w:sz w:val="20"/>
                <w:szCs w:val="20"/>
              </w:rPr>
            </w:pPr>
            <w:r w:rsidRPr="009A448A">
              <w:rPr>
                <w:rFonts w:ascii="Arial" w:hAnsi="Arial" w:cs="Arial"/>
                <w:sz w:val="20"/>
                <w:szCs w:val="20"/>
              </w:rPr>
              <w:t>291805.7167</w:t>
            </w:r>
          </w:p>
        </w:tc>
      </w:tr>
      <w:tr w:rsidR="009A448A" w:rsidRPr="009A448A" w:rsidTr="00D973CF">
        <w:tc>
          <w:tcPr>
            <w:tcW w:w="828" w:type="dxa"/>
          </w:tcPr>
          <w:p w:rsidR="009A448A" w:rsidRPr="009A448A" w:rsidRDefault="009A448A" w:rsidP="009A448A">
            <w:pPr>
              <w:widowControl w:val="0"/>
              <w:numPr>
                <w:ilvl w:val="0"/>
                <w:numId w:val="40"/>
              </w:numPr>
              <w:autoSpaceDE w:val="0"/>
              <w:autoSpaceDN w:val="0"/>
              <w:adjustRightInd w:val="0"/>
              <w:contextualSpacing/>
              <w:jc w:val="center"/>
              <w:rPr>
                <w:rFonts w:ascii="Arial" w:hAnsi="Arial" w:cs="Arial"/>
                <w:sz w:val="20"/>
                <w:szCs w:val="20"/>
              </w:rPr>
            </w:pPr>
          </w:p>
        </w:tc>
        <w:tc>
          <w:tcPr>
            <w:tcW w:w="1620" w:type="dxa"/>
          </w:tcPr>
          <w:p w:rsidR="009A448A" w:rsidRPr="009A448A" w:rsidRDefault="009A448A" w:rsidP="009A448A">
            <w:pPr>
              <w:widowControl w:val="0"/>
              <w:autoSpaceDE w:val="0"/>
              <w:autoSpaceDN w:val="0"/>
              <w:adjustRightInd w:val="0"/>
              <w:jc w:val="center"/>
              <w:rPr>
                <w:rFonts w:ascii="Arial" w:hAnsi="Arial" w:cs="Arial"/>
                <w:sz w:val="20"/>
                <w:szCs w:val="20"/>
              </w:rPr>
            </w:pPr>
            <w:r w:rsidRPr="009A448A">
              <w:rPr>
                <w:rFonts w:ascii="Arial" w:hAnsi="Arial" w:cs="Arial"/>
                <w:sz w:val="20"/>
                <w:szCs w:val="20"/>
              </w:rPr>
              <w:t>442734.2339</w:t>
            </w:r>
          </w:p>
        </w:tc>
        <w:tc>
          <w:tcPr>
            <w:tcW w:w="1890" w:type="dxa"/>
          </w:tcPr>
          <w:p w:rsidR="009A448A" w:rsidRPr="009A448A" w:rsidRDefault="009A448A" w:rsidP="009A448A">
            <w:pPr>
              <w:widowControl w:val="0"/>
              <w:autoSpaceDE w:val="0"/>
              <w:autoSpaceDN w:val="0"/>
              <w:adjustRightInd w:val="0"/>
              <w:jc w:val="center"/>
              <w:rPr>
                <w:rFonts w:ascii="Arial" w:hAnsi="Arial" w:cs="Arial"/>
                <w:sz w:val="20"/>
                <w:szCs w:val="20"/>
              </w:rPr>
            </w:pPr>
            <w:r w:rsidRPr="009A448A">
              <w:rPr>
                <w:rFonts w:ascii="Arial" w:hAnsi="Arial" w:cs="Arial"/>
                <w:sz w:val="20"/>
                <w:szCs w:val="20"/>
              </w:rPr>
              <w:t>291814.8825</w:t>
            </w:r>
          </w:p>
        </w:tc>
      </w:tr>
      <w:tr w:rsidR="009A448A" w:rsidRPr="009A448A" w:rsidTr="00D973CF">
        <w:tc>
          <w:tcPr>
            <w:tcW w:w="828" w:type="dxa"/>
          </w:tcPr>
          <w:p w:rsidR="009A448A" w:rsidRPr="009A448A" w:rsidRDefault="009A448A" w:rsidP="009A448A">
            <w:pPr>
              <w:widowControl w:val="0"/>
              <w:numPr>
                <w:ilvl w:val="0"/>
                <w:numId w:val="40"/>
              </w:numPr>
              <w:autoSpaceDE w:val="0"/>
              <w:autoSpaceDN w:val="0"/>
              <w:adjustRightInd w:val="0"/>
              <w:contextualSpacing/>
              <w:jc w:val="center"/>
              <w:rPr>
                <w:rFonts w:ascii="Arial" w:hAnsi="Arial" w:cs="Arial"/>
                <w:sz w:val="20"/>
                <w:szCs w:val="20"/>
              </w:rPr>
            </w:pPr>
          </w:p>
        </w:tc>
        <w:tc>
          <w:tcPr>
            <w:tcW w:w="1620" w:type="dxa"/>
          </w:tcPr>
          <w:p w:rsidR="009A448A" w:rsidRPr="009A448A" w:rsidRDefault="009A448A" w:rsidP="009A448A">
            <w:pPr>
              <w:widowControl w:val="0"/>
              <w:autoSpaceDE w:val="0"/>
              <w:autoSpaceDN w:val="0"/>
              <w:adjustRightInd w:val="0"/>
              <w:jc w:val="center"/>
              <w:rPr>
                <w:rFonts w:ascii="Arial" w:hAnsi="Arial" w:cs="Arial"/>
                <w:sz w:val="20"/>
                <w:szCs w:val="20"/>
              </w:rPr>
            </w:pPr>
            <w:r w:rsidRPr="009A448A">
              <w:rPr>
                <w:rFonts w:ascii="Arial" w:hAnsi="Arial" w:cs="Arial"/>
                <w:sz w:val="20"/>
                <w:szCs w:val="20"/>
              </w:rPr>
              <w:t>442724.3574</w:t>
            </w:r>
          </w:p>
        </w:tc>
        <w:tc>
          <w:tcPr>
            <w:tcW w:w="1890" w:type="dxa"/>
          </w:tcPr>
          <w:p w:rsidR="009A448A" w:rsidRPr="009A448A" w:rsidRDefault="009A448A" w:rsidP="009A448A">
            <w:pPr>
              <w:widowControl w:val="0"/>
              <w:autoSpaceDE w:val="0"/>
              <w:autoSpaceDN w:val="0"/>
              <w:adjustRightInd w:val="0"/>
              <w:jc w:val="center"/>
              <w:rPr>
                <w:rFonts w:ascii="Arial" w:hAnsi="Arial" w:cs="Arial"/>
                <w:sz w:val="20"/>
                <w:szCs w:val="20"/>
              </w:rPr>
            </w:pPr>
            <w:r w:rsidRPr="009A448A">
              <w:rPr>
                <w:rFonts w:ascii="Arial" w:hAnsi="Arial" w:cs="Arial"/>
                <w:sz w:val="20"/>
                <w:szCs w:val="20"/>
              </w:rPr>
              <w:t>291827.9670</w:t>
            </w:r>
          </w:p>
        </w:tc>
      </w:tr>
      <w:tr w:rsidR="009A448A" w:rsidRPr="009A448A" w:rsidTr="00D973CF">
        <w:tc>
          <w:tcPr>
            <w:tcW w:w="828" w:type="dxa"/>
          </w:tcPr>
          <w:p w:rsidR="009A448A" w:rsidRPr="009A448A" w:rsidRDefault="009A448A" w:rsidP="009A448A">
            <w:pPr>
              <w:widowControl w:val="0"/>
              <w:numPr>
                <w:ilvl w:val="0"/>
                <w:numId w:val="40"/>
              </w:numPr>
              <w:autoSpaceDE w:val="0"/>
              <w:autoSpaceDN w:val="0"/>
              <w:adjustRightInd w:val="0"/>
              <w:contextualSpacing/>
              <w:jc w:val="center"/>
              <w:rPr>
                <w:rFonts w:ascii="Arial" w:hAnsi="Arial" w:cs="Arial"/>
                <w:sz w:val="20"/>
                <w:szCs w:val="20"/>
              </w:rPr>
            </w:pPr>
          </w:p>
        </w:tc>
        <w:tc>
          <w:tcPr>
            <w:tcW w:w="1620" w:type="dxa"/>
          </w:tcPr>
          <w:p w:rsidR="009A448A" w:rsidRPr="009A448A" w:rsidRDefault="009A448A" w:rsidP="009A448A">
            <w:pPr>
              <w:widowControl w:val="0"/>
              <w:autoSpaceDE w:val="0"/>
              <w:autoSpaceDN w:val="0"/>
              <w:adjustRightInd w:val="0"/>
              <w:jc w:val="center"/>
              <w:rPr>
                <w:rFonts w:ascii="Arial" w:hAnsi="Arial" w:cs="Arial"/>
                <w:sz w:val="20"/>
                <w:szCs w:val="20"/>
              </w:rPr>
            </w:pPr>
            <w:r w:rsidRPr="009A448A">
              <w:rPr>
                <w:rFonts w:ascii="Arial" w:hAnsi="Arial" w:cs="Arial"/>
                <w:sz w:val="20"/>
                <w:szCs w:val="20"/>
              </w:rPr>
              <w:t>442715.6023</w:t>
            </w:r>
          </w:p>
        </w:tc>
        <w:tc>
          <w:tcPr>
            <w:tcW w:w="1890" w:type="dxa"/>
          </w:tcPr>
          <w:p w:rsidR="009A448A" w:rsidRPr="009A448A" w:rsidRDefault="009A448A" w:rsidP="009A448A">
            <w:pPr>
              <w:widowControl w:val="0"/>
              <w:autoSpaceDE w:val="0"/>
              <w:autoSpaceDN w:val="0"/>
              <w:adjustRightInd w:val="0"/>
              <w:jc w:val="center"/>
              <w:rPr>
                <w:rFonts w:ascii="Arial" w:hAnsi="Arial" w:cs="Arial"/>
                <w:sz w:val="20"/>
                <w:szCs w:val="20"/>
              </w:rPr>
            </w:pPr>
            <w:r w:rsidRPr="009A448A">
              <w:rPr>
                <w:rFonts w:ascii="Arial" w:hAnsi="Arial" w:cs="Arial"/>
                <w:sz w:val="20"/>
                <w:szCs w:val="20"/>
              </w:rPr>
              <w:t>291837.7577</w:t>
            </w:r>
          </w:p>
        </w:tc>
      </w:tr>
      <w:tr w:rsidR="009A448A" w:rsidRPr="009A448A" w:rsidTr="00D973CF">
        <w:tc>
          <w:tcPr>
            <w:tcW w:w="828" w:type="dxa"/>
          </w:tcPr>
          <w:p w:rsidR="009A448A" w:rsidRPr="009A448A" w:rsidRDefault="009A448A" w:rsidP="009A448A">
            <w:pPr>
              <w:widowControl w:val="0"/>
              <w:numPr>
                <w:ilvl w:val="0"/>
                <w:numId w:val="40"/>
              </w:numPr>
              <w:autoSpaceDE w:val="0"/>
              <w:autoSpaceDN w:val="0"/>
              <w:adjustRightInd w:val="0"/>
              <w:contextualSpacing/>
              <w:jc w:val="center"/>
              <w:rPr>
                <w:rFonts w:ascii="Arial" w:hAnsi="Arial" w:cs="Arial"/>
                <w:sz w:val="20"/>
                <w:szCs w:val="20"/>
              </w:rPr>
            </w:pPr>
          </w:p>
        </w:tc>
        <w:tc>
          <w:tcPr>
            <w:tcW w:w="1620" w:type="dxa"/>
          </w:tcPr>
          <w:p w:rsidR="009A448A" w:rsidRPr="009A448A" w:rsidRDefault="009A448A" w:rsidP="009A448A">
            <w:pPr>
              <w:widowControl w:val="0"/>
              <w:autoSpaceDE w:val="0"/>
              <w:autoSpaceDN w:val="0"/>
              <w:adjustRightInd w:val="0"/>
              <w:jc w:val="center"/>
              <w:rPr>
                <w:rFonts w:ascii="Arial" w:hAnsi="Arial" w:cs="Arial"/>
                <w:sz w:val="20"/>
                <w:szCs w:val="20"/>
              </w:rPr>
            </w:pPr>
            <w:r w:rsidRPr="009A448A">
              <w:rPr>
                <w:rFonts w:ascii="Arial" w:hAnsi="Arial" w:cs="Arial"/>
                <w:sz w:val="20"/>
                <w:szCs w:val="20"/>
              </w:rPr>
              <w:t>442706.2738</w:t>
            </w:r>
          </w:p>
        </w:tc>
        <w:tc>
          <w:tcPr>
            <w:tcW w:w="1890" w:type="dxa"/>
          </w:tcPr>
          <w:p w:rsidR="009A448A" w:rsidRPr="009A448A" w:rsidRDefault="009A448A" w:rsidP="009A448A">
            <w:pPr>
              <w:widowControl w:val="0"/>
              <w:autoSpaceDE w:val="0"/>
              <w:autoSpaceDN w:val="0"/>
              <w:adjustRightInd w:val="0"/>
              <w:jc w:val="center"/>
              <w:rPr>
                <w:rFonts w:ascii="Arial" w:hAnsi="Arial" w:cs="Arial"/>
                <w:sz w:val="20"/>
                <w:szCs w:val="20"/>
              </w:rPr>
            </w:pPr>
            <w:r w:rsidRPr="009A448A">
              <w:rPr>
                <w:rFonts w:ascii="Arial" w:hAnsi="Arial" w:cs="Arial"/>
                <w:sz w:val="20"/>
                <w:szCs w:val="20"/>
              </w:rPr>
              <w:t>291846.8059</w:t>
            </w:r>
          </w:p>
        </w:tc>
      </w:tr>
      <w:tr w:rsidR="009A448A" w:rsidRPr="009A448A" w:rsidTr="00D973CF">
        <w:tc>
          <w:tcPr>
            <w:tcW w:w="828" w:type="dxa"/>
          </w:tcPr>
          <w:p w:rsidR="009A448A" w:rsidRPr="009A448A" w:rsidRDefault="009A448A" w:rsidP="009A448A">
            <w:pPr>
              <w:widowControl w:val="0"/>
              <w:numPr>
                <w:ilvl w:val="0"/>
                <w:numId w:val="40"/>
              </w:numPr>
              <w:autoSpaceDE w:val="0"/>
              <w:autoSpaceDN w:val="0"/>
              <w:adjustRightInd w:val="0"/>
              <w:contextualSpacing/>
              <w:jc w:val="center"/>
              <w:rPr>
                <w:rFonts w:ascii="Arial" w:hAnsi="Arial" w:cs="Arial"/>
                <w:sz w:val="20"/>
                <w:szCs w:val="20"/>
              </w:rPr>
            </w:pPr>
          </w:p>
        </w:tc>
        <w:tc>
          <w:tcPr>
            <w:tcW w:w="1620" w:type="dxa"/>
          </w:tcPr>
          <w:p w:rsidR="009A448A" w:rsidRPr="009A448A" w:rsidRDefault="009A448A" w:rsidP="009A448A">
            <w:pPr>
              <w:widowControl w:val="0"/>
              <w:autoSpaceDE w:val="0"/>
              <w:autoSpaceDN w:val="0"/>
              <w:adjustRightInd w:val="0"/>
              <w:jc w:val="center"/>
              <w:rPr>
                <w:rFonts w:ascii="Arial" w:hAnsi="Arial" w:cs="Arial"/>
                <w:sz w:val="20"/>
                <w:szCs w:val="20"/>
              </w:rPr>
            </w:pPr>
            <w:r w:rsidRPr="009A448A">
              <w:rPr>
                <w:rFonts w:ascii="Arial" w:hAnsi="Arial" w:cs="Arial"/>
                <w:sz w:val="20"/>
                <w:szCs w:val="20"/>
              </w:rPr>
              <w:t>442693.1411</w:t>
            </w:r>
          </w:p>
        </w:tc>
        <w:tc>
          <w:tcPr>
            <w:tcW w:w="1890" w:type="dxa"/>
          </w:tcPr>
          <w:p w:rsidR="009A448A" w:rsidRPr="009A448A" w:rsidRDefault="009A448A" w:rsidP="009A448A">
            <w:pPr>
              <w:widowControl w:val="0"/>
              <w:autoSpaceDE w:val="0"/>
              <w:autoSpaceDN w:val="0"/>
              <w:adjustRightInd w:val="0"/>
              <w:jc w:val="center"/>
              <w:rPr>
                <w:rFonts w:ascii="Arial" w:hAnsi="Arial" w:cs="Arial"/>
                <w:sz w:val="20"/>
                <w:szCs w:val="20"/>
              </w:rPr>
            </w:pPr>
            <w:r w:rsidRPr="009A448A">
              <w:rPr>
                <w:rFonts w:ascii="Arial" w:hAnsi="Arial" w:cs="Arial"/>
                <w:sz w:val="20"/>
                <w:szCs w:val="20"/>
              </w:rPr>
              <w:t>291858.4020</w:t>
            </w:r>
          </w:p>
        </w:tc>
      </w:tr>
      <w:tr w:rsidR="009A448A" w:rsidRPr="009A448A" w:rsidTr="00D973CF">
        <w:tc>
          <w:tcPr>
            <w:tcW w:w="828" w:type="dxa"/>
          </w:tcPr>
          <w:p w:rsidR="009A448A" w:rsidRPr="009A448A" w:rsidRDefault="009A448A" w:rsidP="009A448A">
            <w:pPr>
              <w:widowControl w:val="0"/>
              <w:numPr>
                <w:ilvl w:val="0"/>
                <w:numId w:val="40"/>
              </w:numPr>
              <w:autoSpaceDE w:val="0"/>
              <w:autoSpaceDN w:val="0"/>
              <w:adjustRightInd w:val="0"/>
              <w:contextualSpacing/>
              <w:jc w:val="center"/>
              <w:rPr>
                <w:rFonts w:ascii="Arial" w:hAnsi="Arial" w:cs="Arial"/>
                <w:sz w:val="20"/>
                <w:szCs w:val="20"/>
              </w:rPr>
            </w:pPr>
          </w:p>
        </w:tc>
        <w:tc>
          <w:tcPr>
            <w:tcW w:w="1620" w:type="dxa"/>
          </w:tcPr>
          <w:p w:rsidR="009A448A" w:rsidRPr="009A448A" w:rsidRDefault="009A448A" w:rsidP="009A448A">
            <w:pPr>
              <w:widowControl w:val="0"/>
              <w:autoSpaceDE w:val="0"/>
              <w:autoSpaceDN w:val="0"/>
              <w:adjustRightInd w:val="0"/>
              <w:jc w:val="center"/>
              <w:rPr>
                <w:rFonts w:ascii="Arial" w:hAnsi="Arial" w:cs="Arial"/>
                <w:sz w:val="20"/>
                <w:szCs w:val="20"/>
              </w:rPr>
            </w:pPr>
            <w:r w:rsidRPr="009A448A">
              <w:rPr>
                <w:rFonts w:ascii="Arial" w:hAnsi="Arial" w:cs="Arial"/>
                <w:sz w:val="20"/>
                <w:szCs w:val="20"/>
              </w:rPr>
              <w:t>442677.5728</w:t>
            </w:r>
          </w:p>
        </w:tc>
        <w:tc>
          <w:tcPr>
            <w:tcW w:w="1890" w:type="dxa"/>
          </w:tcPr>
          <w:p w:rsidR="009A448A" w:rsidRPr="009A448A" w:rsidRDefault="009A448A" w:rsidP="009A448A">
            <w:pPr>
              <w:widowControl w:val="0"/>
              <w:autoSpaceDE w:val="0"/>
              <w:autoSpaceDN w:val="0"/>
              <w:adjustRightInd w:val="0"/>
              <w:jc w:val="center"/>
              <w:rPr>
                <w:rFonts w:ascii="Arial" w:hAnsi="Arial" w:cs="Arial"/>
                <w:sz w:val="20"/>
                <w:szCs w:val="20"/>
              </w:rPr>
            </w:pPr>
            <w:r w:rsidRPr="009A448A">
              <w:rPr>
                <w:rFonts w:ascii="Arial" w:hAnsi="Arial" w:cs="Arial"/>
                <w:sz w:val="20"/>
                <w:szCs w:val="20"/>
              </w:rPr>
              <w:t>291870.2183</w:t>
            </w:r>
          </w:p>
        </w:tc>
      </w:tr>
      <w:tr w:rsidR="009A448A" w:rsidRPr="009A448A" w:rsidTr="00D973CF">
        <w:tc>
          <w:tcPr>
            <w:tcW w:w="828" w:type="dxa"/>
          </w:tcPr>
          <w:p w:rsidR="009A448A" w:rsidRPr="009A448A" w:rsidRDefault="009A448A" w:rsidP="009A448A">
            <w:pPr>
              <w:widowControl w:val="0"/>
              <w:numPr>
                <w:ilvl w:val="0"/>
                <w:numId w:val="40"/>
              </w:numPr>
              <w:autoSpaceDE w:val="0"/>
              <w:autoSpaceDN w:val="0"/>
              <w:adjustRightInd w:val="0"/>
              <w:contextualSpacing/>
              <w:jc w:val="center"/>
              <w:rPr>
                <w:rFonts w:ascii="Arial" w:hAnsi="Arial" w:cs="Arial"/>
                <w:sz w:val="20"/>
                <w:szCs w:val="20"/>
              </w:rPr>
            </w:pPr>
          </w:p>
        </w:tc>
        <w:tc>
          <w:tcPr>
            <w:tcW w:w="1620" w:type="dxa"/>
          </w:tcPr>
          <w:p w:rsidR="009A448A" w:rsidRPr="009A448A" w:rsidRDefault="009A448A" w:rsidP="009A448A">
            <w:pPr>
              <w:widowControl w:val="0"/>
              <w:autoSpaceDE w:val="0"/>
              <w:autoSpaceDN w:val="0"/>
              <w:adjustRightInd w:val="0"/>
              <w:jc w:val="center"/>
              <w:rPr>
                <w:rFonts w:ascii="Arial" w:hAnsi="Arial" w:cs="Arial"/>
                <w:sz w:val="20"/>
                <w:szCs w:val="20"/>
              </w:rPr>
            </w:pPr>
            <w:r w:rsidRPr="009A448A">
              <w:rPr>
                <w:rFonts w:ascii="Arial" w:hAnsi="Arial" w:cs="Arial"/>
                <w:sz w:val="20"/>
                <w:szCs w:val="20"/>
              </w:rPr>
              <w:t>442651.8508</w:t>
            </w:r>
          </w:p>
        </w:tc>
        <w:tc>
          <w:tcPr>
            <w:tcW w:w="1890" w:type="dxa"/>
          </w:tcPr>
          <w:p w:rsidR="009A448A" w:rsidRPr="009A448A" w:rsidRDefault="009A448A" w:rsidP="009A448A">
            <w:pPr>
              <w:widowControl w:val="0"/>
              <w:autoSpaceDE w:val="0"/>
              <w:autoSpaceDN w:val="0"/>
              <w:adjustRightInd w:val="0"/>
              <w:jc w:val="center"/>
              <w:rPr>
                <w:rFonts w:ascii="Arial" w:hAnsi="Arial" w:cs="Arial"/>
                <w:sz w:val="20"/>
                <w:szCs w:val="20"/>
              </w:rPr>
            </w:pPr>
            <w:r w:rsidRPr="009A448A">
              <w:rPr>
                <w:rFonts w:ascii="Arial" w:hAnsi="Arial" w:cs="Arial"/>
                <w:sz w:val="20"/>
                <w:szCs w:val="20"/>
              </w:rPr>
              <w:t>291886.2802</w:t>
            </w:r>
          </w:p>
        </w:tc>
      </w:tr>
      <w:tr w:rsidR="009A448A" w:rsidRPr="009A448A" w:rsidTr="00D973CF">
        <w:tc>
          <w:tcPr>
            <w:tcW w:w="828" w:type="dxa"/>
          </w:tcPr>
          <w:p w:rsidR="009A448A" w:rsidRPr="009A448A" w:rsidRDefault="009A448A" w:rsidP="009A448A">
            <w:pPr>
              <w:widowControl w:val="0"/>
              <w:numPr>
                <w:ilvl w:val="0"/>
                <w:numId w:val="40"/>
              </w:numPr>
              <w:autoSpaceDE w:val="0"/>
              <w:autoSpaceDN w:val="0"/>
              <w:adjustRightInd w:val="0"/>
              <w:contextualSpacing/>
              <w:jc w:val="center"/>
              <w:rPr>
                <w:rFonts w:ascii="Arial" w:hAnsi="Arial" w:cs="Arial"/>
                <w:sz w:val="20"/>
                <w:szCs w:val="20"/>
              </w:rPr>
            </w:pPr>
          </w:p>
        </w:tc>
        <w:tc>
          <w:tcPr>
            <w:tcW w:w="1620" w:type="dxa"/>
          </w:tcPr>
          <w:p w:rsidR="009A448A" w:rsidRPr="009A448A" w:rsidRDefault="009A448A" w:rsidP="009A448A">
            <w:pPr>
              <w:widowControl w:val="0"/>
              <w:autoSpaceDE w:val="0"/>
              <w:autoSpaceDN w:val="0"/>
              <w:adjustRightInd w:val="0"/>
              <w:jc w:val="center"/>
              <w:rPr>
                <w:rFonts w:ascii="Arial" w:hAnsi="Arial" w:cs="Arial"/>
                <w:sz w:val="20"/>
                <w:szCs w:val="20"/>
              </w:rPr>
            </w:pPr>
            <w:r w:rsidRPr="009A448A">
              <w:rPr>
                <w:rFonts w:ascii="Arial" w:hAnsi="Arial" w:cs="Arial"/>
                <w:sz w:val="20"/>
                <w:szCs w:val="20"/>
              </w:rPr>
              <w:t>442637.6600</w:t>
            </w:r>
          </w:p>
        </w:tc>
        <w:tc>
          <w:tcPr>
            <w:tcW w:w="1890" w:type="dxa"/>
          </w:tcPr>
          <w:p w:rsidR="009A448A" w:rsidRPr="009A448A" w:rsidRDefault="009A448A" w:rsidP="009A448A">
            <w:pPr>
              <w:widowControl w:val="0"/>
              <w:autoSpaceDE w:val="0"/>
              <w:autoSpaceDN w:val="0"/>
              <w:adjustRightInd w:val="0"/>
              <w:jc w:val="center"/>
              <w:rPr>
                <w:rFonts w:ascii="Arial" w:hAnsi="Arial" w:cs="Arial"/>
                <w:sz w:val="20"/>
                <w:szCs w:val="20"/>
              </w:rPr>
            </w:pPr>
            <w:r w:rsidRPr="009A448A">
              <w:rPr>
                <w:rFonts w:ascii="Arial" w:hAnsi="Arial" w:cs="Arial"/>
                <w:sz w:val="20"/>
                <w:szCs w:val="20"/>
              </w:rPr>
              <w:t>291893.6508</w:t>
            </w:r>
          </w:p>
        </w:tc>
      </w:tr>
      <w:tr w:rsidR="009A448A" w:rsidRPr="009A448A" w:rsidTr="00D973CF">
        <w:tc>
          <w:tcPr>
            <w:tcW w:w="828" w:type="dxa"/>
          </w:tcPr>
          <w:p w:rsidR="009A448A" w:rsidRPr="009A448A" w:rsidRDefault="009A448A" w:rsidP="009A448A">
            <w:pPr>
              <w:widowControl w:val="0"/>
              <w:numPr>
                <w:ilvl w:val="0"/>
                <w:numId w:val="40"/>
              </w:numPr>
              <w:autoSpaceDE w:val="0"/>
              <w:autoSpaceDN w:val="0"/>
              <w:adjustRightInd w:val="0"/>
              <w:contextualSpacing/>
              <w:jc w:val="center"/>
              <w:rPr>
                <w:rFonts w:ascii="Arial" w:hAnsi="Arial" w:cs="Arial"/>
                <w:sz w:val="20"/>
                <w:szCs w:val="20"/>
              </w:rPr>
            </w:pPr>
          </w:p>
        </w:tc>
        <w:tc>
          <w:tcPr>
            <w:tcW w:w="1620" w:type="dxa"/>
          </w:tcPr>
          <w:p w:rsidR="009A448A" w:rsidRPr="009A448A" w:rsidRDefault="009A448A" w:rsidP="009A448A">
            <w:pPr>
              <w:widowControl w:val="0"/>
              <w:autoSpaceDE w:val="0"/>
              <w:autoSpaceDN w:val="0"/>
              <w:adjustRightInd w:val="0"/>
              <w:jc w:val="center"/>
              <w:rPr>
                <w:rFonts w:ascii="Arial" w:hAnsi="Arial" w:cs="Arial"/>
                <w:sz w:val="20"/>
                <w:szCs w:val="20"/>
              </w:rPr>
            </w:pPr>
            <w:r w:rsidRPr="009A448A">
              <w:rPr>
                <w:rFonts w:ascii="Arial" w:hAnsi="Arial" w:cs="Arial"/>
                <w:sz w:val="20"/>
                <w:szCs w:val="20"/>
              </w:rPr>
              <w:t>442621.5396</w:t>
            </w:r>
          </w:p>
        </w:tc>
        <w:tc>
          <w:tcPr>
            <w:tcW w:w="1890" w:type="dxa"/>
          </w:tcPr>
          <w:p w:rsidR="009A448A" w:rsidRPr="009A448A" w:rsidRDefault="009A448A" w:rsidP="009A448A">
            <w:pPr>
              <w:widowControl w:val="0"/>
              <w:autoSpaceDE w:val="0"/>
              <w:autoSpaceDN w:val="0"/>
              <w:adjustRightInd w:val="0"/>
              <w:jc w:val="center"/>
              <w:rPr>
                <w:rFonts w:ascii="Arial" w:hAnsi="Arial" w:cs="Arial"/>
                <w:sz w:val="20"/>
                <w:szCs w:val="20"/>
              </w:rPr>
            </w:pPr>
            <w:r w:rsidRPr="009A448A">
              <w:rPr>
                <w:rFonts w:ascii="Arial" w:hAnsi="Arial" w:cs="Arial"/>
                <w:sz w:val="20"/>
                <w:szCs w:val="20"/>
              </w:rPr>
              <w:t>291897.4004</w:t>
            </w:r>
          </w:p>
        </w:tc>
      </w:tr>
      <w:tr w:rsidR="009A448A" w:rsidRPr="009A448A" w:rsidTr="00D973CF">
        <w:tc>
          <w:tcPr>
            <w:tcW w:w="828" w:type="dxa"/>
          </w:tcPr>
          <w:p w:rsidR="009A448A" w:rsidRPr="009A448A" w:rsidRDefault="009A448A" w:rsidP="009A448A">
            <w:pPr>
              <w:widowControl w:val="0"/>
              <w:numPr>
                <w:ilvl w:val="0"/>
                <w:numId w:val="40"/>
              </w:numPr>
              <w:autoSpaceDE w:val="0"/>
              <w:autoSpaceDN w:val="0"/>
              <w:adjustRightInd w:val="0"/>
              <w:contextualSpacing/>
              <w:jc w:val="center"/>
              <w:rPr>
                <w:rFonts w:ascii="Arial" w:hAnsi="Arial" w:cs="Arial"/>
                <w:sz w:val="20"/>
                <w:szCs w:val="20"/>
              </w:rPr>
            </w:pPr>
          </w:p>
        </w:tc>
        <w:tc>
          <w:tcPr>
            <w:tcW w:w="1620" w:type="dxa"/>
          </w:tcPr>
          <w:p w:rsidR="009A448A" w:rsidRPr="009A448A" w:rsidRDefault="009A448A" w:rsidP="009A448A">
            <w:pPr>
              <w:widowControl w:val="0"/>
              <w:autoSpaceDE w:val="0"/>
              <w:autoSpaceDN w:val="0"/>
              <w:adjustRightInd w:val="0"/>
              <w:jc w:val="center"/>
              <w:rPr>
                <w:rFonts w:ascii="Arial" w:hAnsi="Arial" w:cs="Arial"/>
                <w:sz w:val="20"/>
                <w:szCs w:val="20"/>
              </w:rPr>
            </w:pPr>
            <w:r w:rsidRPr="009A448A">
              <w:rPr>
                <w:rFonts w:ascii="Arial" w:hAnsi="Arial" w:cs="Arial"/>
                <w:sz w:val="20"/>
                <w:szCs w:val="20"/>
              </w:rPr>
              <w:t>442596.5096</w:t>
            </w:r>
          </w:p>
        </w:tc>
        <w:tc>
          <w:tcPr>
            <w:tcW w:w="1890" w:type="dxa"/>
          </w:tcPr>
          <w:p w:rsidR="009A448A" w:rsidRPr="009A448A" w:rsidRDefault="009A448A" w:rsidP="009A448A">
            <w:pPr>
              <w:widowControl w:val="0"/>
              <w:autoSpaceDE w:val="0"/>
              <w:autoSpaceDN w:val="0"/>
              <w:adjustRightInd w:val="0"/>
              <w:jc w:val="center"/>
              <w:rPr>
                <w:rFonts w:ascii="Arial" w:hAnsi="Arial" w:cs="Arial"/>
                <w:sz w:val="20"/>
                <w:szCs w:val="20"/>
              </w:rPr>
            </w:pPr>
            <w:r w:rsidRPr="009A448A">
              <w:rPr>
                <w:rFonts w:ascii="Arial" w:hAnsi="Arial" w:cs="Arial"/>
                <w:sz w:val="20"/>
                <w:szCs w:val="20"/>
              </w:rPr>
              <w:t>291899.8360</w:t>
            </w:r>
          </w:p>
        </w:tc>
      </w:tr>
      <w:tr w:rsidR="009A448A" w:rsidRPr="009A448A" w:rsidTr="00D973CF">
        <w:tc>
          <w:tcPr>
            <w:tcW w:w="828" w:type="dxa"/>
          </w:tcPr>
          <w:p w:rsidR="009A448A" w:rsidRPr="009A448A" w:rsidRDefault="009A448A" w:rsidP="009A448A">
            <w:pPr>
              <w:widowControl w:val="0"/>
              <w:numPr>
                <w:ilvl w:val="0"/>
                <w:numId w:val="40"/>
              </w:numPr>
              <w:autoSpaceDE w:val="0"/>
              <w:autoSpaceDN w:val="0"/>
              <w:adjustRightInd w:val="0"/>
              <w:contextualSpacing/>
              <w:jc w:val="center"/>
              <w:rPr>
                <w:rFonts w:ascii="Arial" w:hAnsi="Arial" w:cs="Arial"/>
                <w:sz w:val="20"/>
                <w:szCs w:val="20"/>
              </w:rPr>
            </w:pPr>
          </w:p>
        </w:tc>
        <w:tc>
          <w:tcPr>
            <w:tcW w:w="1620" w:type="dxa"/>
          </w:tcPr>
          <w:p w:rsidR="009A448A" w:rsidRPr="009A448A" w:rsidRDefault="009A448A" w:rsidP="009A448A">
            <w:pPr>
              <w:widowControl w:val="0"/>
              <w:autoSpaceDE w:val="0"/>
              <w:autoSpaceDN w:val="0"/>
              <w:adjustRightInd w:val="0"/>
              <w:jc w:val="center"/>
              <w:rPr>
                <w:rFonts w:ascii="Arial" w:hAnsi="Arial" w:cs="Arial"/>
                <w:sz w:val="20"/>
                <w:szCs w:val="20"/>
              </w:rPr>
            </w:pPr>
            <w:r w:rsidRPr="009A448A">
              <w:rPr>
                <w:rFonts w:ascii="Arial" w:hAnsi="Arial" w:cs="Arial"/>
                <w:sz w:val="20"/>
                <w:szCs w:val="20"/>
              </w:rPr>
              <w:t>442582.2652</w:t>
            </w:r>
          </w:p>
        </w:tc>
        <w:tc>
          <w:tcPr>
            <w:tcW w:w="1890" w:type="dxa"/>
          </w:tcPr>
          <w:p w:rsidR="009A448A" w:rsidRPr="009A448A" w:rsidRDefault="009A448A" w:rsidP="009A448A">
            <w:pPr>
              <w:widowControl w:val="0"/>
              <w:autoSpaceDE w:val="0"/>
              <w:autoSpaceDN w:val="0"/>
              <w:adjustRightInd w:val="0"/>
              <w:jc w:val="center"/>
              <w:rPr>
                <w:rFonts w:ascii="Arial" w:hAnsi="Arial" w:cs="Arial"/>
                <w:sz w:val="20"/>
                <w:szCs w:val="20"/>
              </w:rPr>
            </w:pPr>
            <w:r w:rsidRPr="009A448A">
              <w:rPr>
                <w:rFonts w:ascii="Arial" w:hAnsi="Arial" w:cs="Arial"/>
                <w:sz w:val="20"/>
                <w:szCs w:val="20"/>
              </w:rPr>
              <w:t>291900.7387</w:t>
            </w:r>
          </w:p>
        </w:tc>
      </w:tr>
      <w:tr w:rsidR="009A448A" w:rsidRPr="009A448A" w:rsidTr="00D973CF">
        <w:tc>
          <w:tcPr>
            <w:tcW w:w="828" w:type="dxa"/>
          </w:tcPr>
          <w:p w:rsidR="009A448A" w:rsidRPr="009A448A" w:rsidRDefault="009A448A" w:rsidP="009A448A">
            <w:pPr>
              <w:widowControl w:val="0"/>
              <w:numPr>
                <w:ilvl w:val="0"/>
                <w:numId w:val="40"/>
              </w:numPr>
              <w:autoSpaceDE w:val="0"/>
              <w:autoSpaceDN w:val="0"/>
              <w:adjustRightInd w:val="0"/>
              <w:contextualSpacing/>
              <w:jc w:val="center"/>
              <w:rPr>
                <w:rFonts w:ascii="Arial" w:hAnsi="Arial" w:cs="Arial"/>
                <w:sz w:val="20"/>
                <w:szCs w:val="20"/>
              </w:rPr>
            </w:pPr>
          </w:p>
        </w:tc>
        <w:tc>
          <w:tcPr>
            <w:tcW w:w="1620" w:type="dxa"/>
          </w:tcPr>
          <w:p w:rsidR="009A448A" w:rsidRPr="009A448A" w:rsidRDefault="009A448A" w:rsidP="009A448A">
            <w:pPr>
              <w:widowControl w:val="0"/>
              <w:autoSpaceDE w:val="0"/>
              <w:autoSpaceDN w:val="0"/>
              <w:adjustRightInd w:val="0"/>
              <w:jc w:val="center"/>
              <w:rPr>
                <w:rFonts w:ascii="Arial" w:hAnsi="Arial" w:cs="Arial"/>
                <w:sz w:val="20"/>
                <w:szCs w:val="20"/>
              </w:rPr>
            </w:pPr>
            <w:r w:rsidRPr="009A448A">
              <w:rPr>
                <w:rFonts w:ascii="Arial" w:hAnsi="Arial" w:cs="Arial"/>
                <w:sz w:val="20"/>
                <w:szCs w:val="20"/>
              </w:rPr>
              <w:t>442567.2449</w:t>
            </w:r>
          </w:p>
        </w:tc>
        <w:tc>
          <w:tcPr>
            <w:tcW w:w="1890" w:type="dxa"/>
          </w:tcPr>
          <w:p w:rsidR="009A448A" w:rsidRPr="009A448A" w:rsidRDefault="009A448A" w:rsidP="009A448A">
            <w:pPr>
              <w:widowControl w:val="0"/>
              <w:autoSpaceDE w:val="0"/>
              <w:autoSpaceDN w:val="0"/>
              <w:adjustRightInd w:val="0"/>
              <w:jc w:val="center"/>
              <w:rPr>
                <w:rFonts w:ascii="Arial" w:hAnsi="Arial" w:cs="Arial"/>
                <w:sz w:val="20"/>
                <w:szCs w:val="20"/>
              </w:rPr>
            </w:pPr>
            <w:r w:rsidRPr="009A448A">
              <w:rPr>
                <w:rFonts w:ascii="Arial" w:hAnsi="Arial" w:cs="Arial"/>
                <w:sz w:val="20"/>
                <w:szCs w:val="20"/>
              </w:rPr>
              <w:t>291901.7764</w:t>
            </w:r>
          </w:p>
        </w:tc>
      </w:tr>
      <w:tr w:rsidR="009A448A" w:rsidRPr="009A448A" w:rsidTr="00D973CF">
        <w:tc>
          <w:tcPr>
            <w:tcW w:w="828" w:type="dxa"/>
          </w:tcPr>
          <w:p w:rsidR="009A448A" w:rsidRPr="009A448A" w:rsidRDefault="009A448A" w:rsidP="009A448A">
            <w:pPr>
              <w:widowControl w:val="0"/>
              <w:numPr>
                <w:ilvl w:val="0"/>
                <w:numId w:val="40"/>
              </w:numPr>
              <w:autoSpaceDE w:val="0"/>
              <w:autoSpaceDN w:val="0"/>
              <w:adjustRightInd w:val="0"/>
              <w:contextualSpacing/>
              <w:jc w:val="center"/>
              <w:rPr>
                <w:rFonts w:ascii="Arial" w:hAnsi="Arial" w:cs="Arial"/>
                <w:sz w:val="20"/>
                <w:szCs w:val="20"/>
              </w:rPr>
            </w:pPr>
          </w:p>
        </w:tc>
        <w:tc>
          <w:tcPr>
            <w:tcW w:w="1620" w:type="dxa"/>
          </w:tcPr>
          <w:p w:rsidR="009A448A" w:rsidRPr="009A448A" w:rsidRDefault="009A448A" w:rsidP="009A448A">
            <w:pPr>
              <w:widowControl w:val="0"/>
              <w:autoSpaceDE w:val="0"/>
              <w:autoSpaceDN w:val="0"/>
              <w:adjustRightInd w:val="0"/>
              <w:jc w:val="center"/>
              <w:rPr>
                <w:rFonts w:ascii="Arial" w:hAnsi="Arial" w:cs="Arial"/>
                <w:sz w:val="20"/>
                <w:szCs w:val="20"/>
              </w:rPr>
            </w:pPr>
            <w:r w:rsidRPr="009A448A">
              <w:rPr>
                <w:rFonts w:ascii="Arial" w:hAnsi="Arial" w:cs="Arial"/>
                <w:sz w:val="20"/>
                <w:szCs w:val="20"/>
              </w:rPr>
              <w:t>442550.9492</w:t>
            </w:r>
          </w:p>
        </w:tc>
        <w:tc>
          <w:tcPr>
            <w:tcW w:w="1890" w:type="dxa"/>
          </w:tcPr>
          <w:p w:rsidR="009A448A" w:rsidRPr="009A448A" w:rsidRDefault="009A448A" w:rsidP="009A448A">
            <w:pPr>
              <w:widowControl w:val="0"/>
              <w:autoSpaceDE w:val="0"/>
              <w:autoSpaceDN w:val="0"/>
              <w:adjustRightInd w:val="0"/>
              <w:jc w:val="center"/>
              <w:rPr>
                <w:rFonts w:ascii="Arial" w:hAnsi="Arial" w:cs="Arial"/>
                <w:sz w:val="20"/>
                <w:szCs w:val="20"/>
              </w:rPr>
            </w:pPr>
            <w:r w:rsidRPr="009A448A">
              <w:rPr>
                <w:rFonts w:ascii="Arial" w:hAnsi="Arial" w:cs="Arial"/>
                <w:sz w:val="20"/>
                <w:szCs w:val="20"/>
              </w:rPr>
              <w:t>291900.6886</w:t>
            </w:r>
          </w:p>
        </w:tc>
      </w:tr>
      <w:tr w:rsidR="009A448A" w:rsidRPr="009A448A" w:rsidTr="00D973CF">
        <w:tc>
          <w:tcPr>
            <w:tcW w:w="828" w:type="dxa"/>
          </w:tcPr>
          <w:p w:rsidR="009A448A" w:rsidRPr="009A448A" w:rsidRDefault="009A448A" w:rsidP="009A448A">
            <w:pPr>
              <w:widowControl w:val="0"/>
              <w:numPr>
                <w:ilvl w:val="0"/>
                <w:numId w:val="40"/>
              </w:numPr>
              <w:autoSpaceDE w:val="0"/>
              <w:autoSpaceDN w:val="0"/>
              <w:adjustRightInd w:val="0"/>
              <w:contextualSpacing/>
              <w:jc w:val="center"/>
              <w:rPr>
                <w:rFonts w:ascii="Arial" w:hAnsi="Arial" w:cs="Arial"/>
                <w:sz w:val="20"/>
                <w:szCs w:val="20"/>
              </w:rPr>
            </w:pPr>
          </w:p>
        </w:tc>
        <w:tc>
          <w:tcPr>
            <w:tcW w:w="1620" w:type="dxa"/>
          </w:tcPr>
          <w:p w:rsidR="009A448A" w:rsidRPr="009A448A" w:rsidRDefault="009A448A" w:rsidP="009A448A">
            <w:pPr>
              <w:widowControl w:val="0"/>
              <w:autoSpaceDE w:val="0"/>
              <w:autoSpaceDN w:val="0"/>
              <w:adjustRightInd w:val="0"/>
              <w:jc w:val="center"/>
              <w:rPr>
                <w:rFonts w:ascii="Arial" w:hAnsi="Arial" w:cs="Arial"/>
                <w:sz w:val="20"/>
                <w:szCs w:val="20"/>
              </w:rPr>
            </w:pPr>
            <w:r w:rsidRPr="009A448A">
              <w:rPr>
                <w:rFonts w:ascii="Arial" w:hAnsi="Arial" w:cs="Arial"/>
                <w:sz w:val="20"/>
                <w:szCs w:val="20"/>
              </w:rPr>
              <w:t>442538.8858</w:t>
            </w:r>
          </w:p>
        </w:tc>
        <w:tc>
          <w:tcPr>
            <w:tcW w:w="1890" w:type="dxa"/>
          </w:tcPr>
          <w:p w:rsidR="009A448A" w:rsidRPr="009A448A" w:rsidRDefault="009A448A" w:rsidP="009A448A">
            <w:pPr>
              <w:widowControl w:val="0"/>
              <w:autoSpaceDE w:val="0"/>
              <w:autoSpaceDN w:val="0"/>
              <w:adjustRightInd w:val="0"/>
              <w:jc w:val="center"/>
              <w:rPr>
                <w:rFonts w:ascii="Arial" w:hAnsi="Arial" w:cs="Arial"/>
                <w:sz w:val="20"/>
                <w:szCs w:val="20"/>
              </w:rPr>
            </w:pPr>
            <w:r w:rsidRPr="009A448A">
              <w:rPr>
                <w:rFonts w:ascii="Arial" w:hAnsi="Arial" w:cs="Arial"/>
                <w:sz w:val="20"/>
                <w:szCs w:val="20"/>
              </w:rPr>
              <w:t>291899.6285</w:t>
            </w:r>
          </w:p>
        </w:tc>
      </w:tr>
      <w:tr w:rsidR="009A448A" w:rsidRPr="009A448A" w:rsidTr="00D973CF">
        <w:tc>
          <w:tcPr>
            <w:tcW w:w="828" w:type="dxa"/>
          </w:tcPr>
          <w:p w:rsidR="009A448A" w:rsidRPr="009A448A" w:rsidRDefault="009A448A" w:rsidP="009A448A">
            <w:pPr>
              <w:widowControl w:val="0"/>
              <w:numPr>
                <w:ilvl w:val="0"/>
                <w:numId w:val="40"/>
              </w:numPr>
              <w:autoSpaceDE w:val="0"/>
              <w:autoSpaceDN w:val="0"/>
              <w:adjustRightInd w:val="0"/>
              <w:contextualSpacing/>
              <w:jc w:val="center"/>
              <w:rPr>
                <w:rFonts w:ascii="Arial" w:hAnsi="Arial" w:cs="Arial"/>
                <w:sz w:val="20"/>
                <w:szCs w:val="20"/>
              </w:rPr>
            </w:pPr>
          </w:p>
        </w:tc>
        <w:tc>
          <w:tcPr>
            <w:tcW w:w="1620" w:type="dxa"/>
          </w:tcPr>
          <w:p w:rsidR="009A448A" w:rsidRPr="009A448A" w:rsidRDefault="009A448A" w:rsidP="009A448A">
            <w:pPr>
              <w:widowControl w:val="0"/>
              <w:autoSpaceDE w:val="0"/>
              <w:autoSpaceDN w:val="0"/>
              <w:adjustRightInd w:val="0"/>
              <w:jc w:val="center"/>
              <w:rPr>
                <w:rFonts w:ascii="Arial" w:hAnsi="Arial" w:cs="Arial"/>
                <w:sz w:val="20"/>
                <w:szCs w:val="20"/>
              </w:rPr>
            </w:pPr>
            <w:r w:rsidRPr="009A448A">
              <w:rPr>
                <w:rFonts w:ascii="Arial" w:hAnsi="Arial" w:cs="Arial"/>
                <w:sz w:val="20"/>
                <w:szCs w:val="20"/>
              </w:rPr>
              <w:t>442526.2525</w:t>
            </w:r>
          </w:p>
        </w:tc>
        <w:tc>
          <w:tcPr>
            <w:tcW w:w="1890" w:type="dxa"/>
          </w:tcPr>
          <w:p w:rsidR="009A448A" w:rsidRPr="009A448A" w:rsidRDefault="009A448A" w:rsidP="009A448A">
            <w:pPr>
              <w:widowControl w:val="0"/>
              <w:autoSpaceDE w:val="0"/>
              <w:autoSpaceDN w:val="0"/>
              <w:adjustRightInd w:val="0"/>
              <w:jc w:val="center"/>
              <w:rPr>
                <w:rFonts w:ascii="Arial" w:hAnsi="Arial" w:cs="Arial"/>
                <w:sz w:val="20"/>
                <w:szCs w:val="20"/>
              </w:rPr>
            </w:pPr>
            <w:r w:rsidRPr="009A448A">
              <w:rPr>
                <w:rFonts w:ascii="Arial" w:hAnsi="Arial" w:cs="Arial"/>
                <w:sz w:val="20"/>
                <w:szCs w:val="20"/>
              </w:rPr>
              <w:t>291894.7656</w:t>
            </w:r>
          </w:p>
        </w:tc>
      </w:tr>
      <w:tr w:rsidR="009A448A" w:rsidRPr="009A448A" w:rsidTr="00D973CF">
        <w:tc>
          <w:tcPr>
            <w:tcW w:w="828" w:type="dxa"/>
          </w:tcPr>
          <w:p w:rsidR="009A448A" w:rsidRPr="009A448A" w:rsidRDefault="009A448A" w:rsidP="009A448A">
            <w:pPr>
              <w:widowControl w:val="0"/>
              <w:numPr>
                <w:ilvl w:val="0"/>
                <w:numId w:val="40"/>
              </w:numPr>
              <w:autoSpaceDE w:val="0"/>
              <w:autoSpaceDN w:val="0"/>
              <w:adjustRightInd w:val="0"/>
              <w:contextualSpacing/>
              <w:jc w:val="center"/>
              <w:rPr>
                <w:rFonts w:ascii="Arial" w:hAnsi="Arial" w:cs="Arial"/>
                <w:sz w:val="20"/>
                <w:szCs w:val="20"/>
              </w:rPr>
            </w:pPr>
          </w:p>
        </w:tc>
        <w:tc>
          <w:tcPr>
            <w:tcW w:w="1620" w:type="dxa"/>
          </w:tcPr>
          <w:p w:rsidR="009A448A" w:rsidRPr="009A448A" w:rsidRDefault="009A448A" w:rsidP="009A448A">
            <w:pPr>
              <w:widowControl w:val="0"/>
              <w:autoSpaceDE w:val="0"/>
              <w:autoSpaceDN w:val="0"/>
              <w:adjustRightInd w:val="0"/>
              <w:jc w:val="center"/>
              <w:rPr>
                <w:rFonts w:ascii="Arial" w:hAnsi="Arial" w:cs="Arial"/>
                <w:sz w:val="20"/>
                <w:szCs w:val="20"/>
              </w:rPr>
            </w:pPr>
            <w:r w:rsidRPr="009A448A">
              <w:rPr>
                <w:rFonts w:ascii="Arial" w:hAnsi="Arial" w:cs="Arial"/>
                <w:sz w:val="20"/>
                <w:szCs w:val="20"/>
              </w:rPr>
              <w:t>442519.2512</w:t>
            </w:r>
          </w:p>
        </w:tc>
        <w:tc>
          <w:tcPr>
            <w:tcW w:w="1890" w:type="dxa"/>
          </w:tcPr>
          <w:p w:rsidR="009A448A" w:rsidRPr="009A448A" w:rsidRDefault="009A448A" w:rsidP="009A448A">
            <w:pPr>
              <w:widowControl w:val="0"/>
              <w:autoSpaceDE w:val="0"/>
              <w:autoSpaceDN w:val="0"/>
              <w:adjustRightInd w:val="0"/>
              <w:jc w:val="center"/>
              <w:rPr>
                <w:rFonts w:ascii="Arial" w:hAnsi="Arial" w:cs="Arial"/>
                <w:sz w:val="20"/>
                <w:szCs w:val="20"/>
              </w:rPr>
            </w:pPr>
            <w:r w:rsidRPr="009A448A">
              <w:rPr>
                <w:rFonts w:ascii="Arial" w:hAnsi="Arial" w:cs="Arial"/>
                <w:sz w:val="20"/>
                <w:szCs w:val="20"/>
              </w:rPr>
              <w:t>291888.7476</w:t>
            </w:r>
          </w:p>
        </w:tc>
      </w:tr>
      <w:tr w:rsidR="009A448A" w:rsidRPr="009A448A" w:rsidTr="00D973CF">
        <w:tc>
          <w:tcPr>
            <w:tcW w:w="828" w:type="dxa"/>
          </w:tcPr>
          <w:p w:rsidR="009A448A" w:rsidRPr="009A448A" w:rsidRDefault="009A448A" w:rsidP="009A448A">
            <w:pPr>
              <w:widowControl w:val="0"/>
              <w:numPr>
                <w:ilvl w:val="0"/>
                <w:numId w:val="40"/>
              </w:numPr>
              <w:autoSpaceDE w:val="0"/>
              <w:autoSpaceDN w:val="0"/>
              <w:adjustRightInd w:val="0"/>
              <w:contextualSpacing/>
              <w:jc w:val="center"/>
              <w:rPr>
                <w:rFonts w:ascii="Arial" w:hAnsi="Arial" w:cs="Arial"/>
                <w:sz w:val="20"/>
                <w:szCs w:val="20"/>
              </w:rPr>
            </w:pPr>
          </w:p>
        </w:tc>
        <w:tc>
          <w:tcPr>
            <w:tcW w:w="1620" w:type="dxa"/>
          </w:tcPr>
          <w:p w:rsidR="009A448A" w:rsidRPr="009A448A" w:rsidRDefault="009A448A" w:rsidP="009A448A">
            <w:pPr>
              <w:widowControl w:val="0"/>
              <w:autoSpaceDE w:val="0"/>
              <w:autoSpaceDN w:val="0"/>
              <w:adjustRightInd w:val="0"/>
              <w:jc w:val="center"/>
              <w:rPr>
                <w:rFonts w:ascii="Arial" w:hAnsi="Arial" w:cs="Arial"/>
                <w:sz w:val="20"/>
                <w:szCs w:val="20"/>
              </w:rPr>
            </w:pPr>
            <w:r w:rsidRPr="009A448A">
              <w:rPr>
                <w:rFonts w:ascii="Arial" w:hAnsi="Arial" w:cs="Arial"/>
                <w:sz w:val="20"/>
                <w:szCs w:val="20"/>
              </w:rPr>
              <w:t>442514.9874</w:t>
            </w:r>
          </w:p>
        </w:tc>
        <w:tc>
          <w:tcPr>
            <w:tcW w:w="1890" w:type="dxa"/>
          </w:tcPr>
          <w:p w:rsidR="009A448A" w:rsidRPr="009A448A" w:rsidRDefault="009A448A" w:rsidP="009A448A">
            <w:pPr>
              <w:widowControl w:val="0"/>
              <w:autoSpaceDE w:val="0"/>
              <w:autoSpaceDN w:val="0"/>
              <w:adjustRightInd w:val="0"/>
              <w:jc w:val="center"/>
              <w:rPr>
                <w:rFonts w:ascii="Arial" w:hAnsi="Arial" w:cs="Arial"/>
                <w:sz w:val="20"/>
                <w:szCs w:val="20"/>
              </w:rPr>
            </w:pPr>
            <w:r w:rsidRPr="009A448A">
              <w:rPr>
                <w:rFonts w:ascii="Arial" w:hAnsi="Arial" w:cs="Arial"/>
                <w:sz w:val="20"/>
                <w:szCs w:val="20"/>
              </w:rPr>
              <w:t>291880.6547</w:t>
            </w:r>
          </w:p>
        </w:tc>
      </w:tr>
      <w:tr w:rsidR="009A448A" w:rsidRPr="009A448A" w:rsidTr="00D973CF">
        <w:tc>
          <w:tcPr>
            <w:tcW w:w="828" w:type="dxa"/>
          </w:tcPr>
          <w:p w:rsidR="009A448A" w:rsidRPr="009A448A" w:rsidRDefault="009A448A" w:rsidP="009A448A">
            <w:pPr>
              <w:widowControl w:val="0"/>
              <w:numPr>
                <w:ilvl w:val="0"/>
                <w:numId w:val="40"/>
              </w:numPr>
              <w:autoSpaceDE w:val="0"/>
              <w:autoSpaceDN w:val="0"/>
              <w:adjustRightInd w:val="0"/>
              <w:contextualSpacing/>
              <w:jc w:val="center"/>
              <w:rPr>
                <w:rFonts w:ascii="Arial" w:hAnsi="Arial" w:cs="Arial"/>
                <w:sz w:val="20"/>
                <w:szCs w:val="20"/>
              </w:rPr>
            </w:pPr>
          </w:p>
        </w:tc>
        <w:tc>
          <w:tcPr>
            <w:tcW w:w="1620" w:type="dxa"/>
          </w:tcPr>
          <w:p w:rsidR="009A448A" w:rsidRPr="009A448A" w:rsidRDefault="009A448A" w:rsidP="009A448A">
            <w:pPr>
              <w:widowControl w:val="0"/>
              <w:autoSpaceDE w:val="0"/>
              <w:autoSpaceDN w:val="0"/>
              <w:adjustRightInd w:val="0"/>
              <w:jc w:val="center"/>
              <w:rPr>
                <w:rFonts w:ascii="Arial" w:hAnsi="Arial" w:cs="Arial"/>
                <w:sz w:val="20"/>
                <w:szCs w:val="20"/>
              </w:rPr>
            </w:pPr>
            <w:r w:rsidRPr="009A448A">
              <w:rPr>
                <w:rFonts w:ascii="Arial" w:hAnsi="Arial" w:cs="Arial"/>
                <w:sz w:val="20"/>
                <w:szCs w:val="20"/>
              </w:rPr>
              <w:t>442515.0641</w:t>
            </w:r>
          </w:p>
        </w:tc>
        <w:tc>
          <w:tcPr>
            <w:tcW w:w="1890" w:type="dxa"/>
          </w:tcPr>
          <w:p w:rsidR="009A448A" w:rsidRPr="009A448A" w:rsidRDefault="009A448A" w:rsidP="009A448A">
            <w:pPr>
              <w:widowControl w:val="0"/>
              <w:autoSpaceDE w:val="0"/>
              <w:autoSpaceDN w:val="0"/>
              <w:adjustRightInd w:val="0"/>
              <w:jc w:val="center"/>
              <w:rPr>
                <w:rFonts w:ascii="Arial" w:hAnsi="Arial" w:cs="Arial"/>
                <w:sz w:val="20"/>
                <w:szCs w:val="20"/>
              </w:rPr>
            </w:pPr>
            <w:r w:rsidRPr="009A448A">
              <w:rPr>
                <w:rFonts w:ascii="Arial" w:hAnsi="Arial" w:cs="Arial"/>
                <w:sz w:val="20"/>
                <w:szCs w:val="20"/>
              </w:rPr>
              <w:t>291867.6140</w:t>
            </w:r>
          </w:p>
        </w:tc>
      </w:tr>
      <w:tr w:rsidR="009A448A" w:rsidRPr="009A448A" w:rsidTr="00D973CF">
        <w:tc>
          <w:tcPr>
            <w:tcW w:w="828" w:type="dxa"/>
          </w:tcPr>
          <w:p w:rsidR="009A448A" w:rsidRPr="009A448A" w:rsidRDefault="009A448A" w:rsidP="009A448A">
            <w:pPr>
              <w:widowControl w:val="0"/>
              <w:numPr>
                <w:ilvl w:val="0"/>
                <w:numId w:val="40"/>
              </w:numPr>
              <w:autoSpaceDE w:val="0"/>
              <w:autoSpaceDN w:val="0"/>
              <w:adjustRightInd w:val="0"/>
              <w:contextualSpacing/>
              <w:jc w:val="center"/>
              <w:rPr>
                <w:rFonts w:ascii="Arial" w:hAnsi="Arial" w:cs="Arial"/>
                <w:sz w:val="20"/>
                <w:szCs w:val="20"/>
              </w:rPr>
            </w:pPr>
          </w:p>
        </w:tc>
        <w:tc>
          <w:tcPr>
            <w:tcW w:w="1620" w:type="dxa"/>
          </w:tcPr>
          <w:p w:rsidR="009A448A" w:rsidRPr="009A448A" w:rsidRDefault="009A448A" w:rsidP="009A448A">
            <w:pPr>
              <w:widowControl w:val="0"/>
              <w:autoSpaceDE w:val="0"/>
              <w:autoSpaceDN w:val="0"/>
              <w:adjustRightInd w:val="0"/>
              <w:jc w:val="center"/>
              <w:rPr>
                <w:rFonts w:ascii="Arial" w:hAnsi="Arial" w:cs="Arial"/>
                <w:sz w:val="20"/>
                <w:szCs w:val="20"/>
              </w:rPr>
            </w:pPr>
            <w:r w:rsidRPr="009A448A">
              <w:rPr>
                <w:rFonts w:ascii="Arial" w:hAnsi="Arial" w:cs="Arial"/>
                <w:sz w:val="20"/>
                <w:szCs w:val="20"/>
              </w:rPr>
              <w:t>442515.9370</w:t>
            </w:r>
          </w:p>
        </w:tc>
        <w:tc>
          <w:tcPr>
            <w:tcW w:w="1890" w:type="dxa"/>
          </w:tcPr>
          <w:p w:rsidR="009A448A" w:rsidRPr="009A448A" w:rsidRDefault="009A448A" w:rsidP="009A448A">
            <w:pPr>
              <w:widowControl w:val="0"/>
              <w:autoSpaceDE w:val="0"/>
              <w:autoSpaceDN w:val="0"/>
              <w:adjustRightInd w:val="0"/>
              <w:jc w:val="center"/>
              <w:rPr>
                <w:rFonts w:ascii="Arial" w:hAnsi="Arial" w:cs="Arial"/>
                <w:sz w:val="20"/>
                <w:szCs w:val="20"/>
              </w:rPr>
            </w:pPr>
            <w:r w:rsidRPr="009A448A">
              <w:rPr>
                <w:rFonts w:ascii="Arial" w:hAnsi="Arial" w:cs="Arial"/>
                <w:sz w:val="20"/>
                <w:szCs w:val="20"/>
              </w:rPr>
              <w:t>291853.6404</w:t>
            </w:r>
          </w:p>
        </w:tc>
      </w:tr>
      <w:tr w:rsidR="009A448A" w:rsidRPr="009A448A" w:rsidTr="00D973CF">
        <w:tc>
          <w:tcPr>
            <w:tcW w:w="828" w:type="dxa"/>
          </w:tcPr>
          <w:p w:rsidR="009A448A" w:rsidRPr="009A448A" w:rsidRDefault="009A448A" w:rsidP="009A448A">
            <w:pPr>
              <w:widowControl w:val="0"/>
              <w:numPr>
                <w:ilvl w:val="0"/>
                <w:numId w:val="40"/>
              </w:numPr>
              <w:autoSpaceDE w:val="0"/>
              <w:autoSpaceDN w:val="0"/>
              <w:adjustRightInd w:val="0"/>
              <w:contextualSpacing/>
              <w:jc w:val="center"/>
              <w:rPr>
                <w:rFonts w:ascii="Arial" w:hAnsi="Arial" w:cs="Arial"/>
                <w:sz w:val="20"/>
                <w:szCs w:val="20"/>
              </w:rPr>
            </w:pPr>
          </w:p>
        </w:tc>
        <w:tc>
          <w:tcPr>
            <w:tcW w:w="1620" w:type="dxa"/>
          </w:tcPr>
          <w:p w:rsidR="009A448A" w:rsidRPr="009A448A" w:rsidRDefault="009A448A" w:rsidP="009A448A">
            <w:pPr>
              <w:widowControl w:val="0"/>
              <w:autoSpaceDE w:val="0"/>
              <w:autoSpaceDN w:val="0"/>
              <w:adjustRightInd w:val="0"/>
              <w:jc w:val="center"/>
              <w:rPr>
                <w:rFonts w:ascii="Arial" w:hAnsi="Arial" w:cs="Arial"/>
                <w:sz w:val="20"/>
                <w:szCs w:val="20"/>
              </w:rPr>
            </w:pPr>
            <w:r w:rsidRPr="009A448A">
              <w:rPr>
                <w:rFonts w:ascii="Arial" w:hAnsi="Arial" w:cs="Arial"/>
                <w:sz w:val="20"/>
                <w:szCs w:val="20"/>
              </w:rPr>
              <w:t>442503.8570</w:t>
            </w:r>
          </w:p>
        </w:tc>
        <w:tc>
          <w:tcPr>
            <w:tcW w:w="1890" w:type="dxa"/>
          </w:tcPr>
          <w:p w:rsidR="009A448A" w:rsidRPr="009A448A" w:rsidRDefault="009A448A" w:rsidP="009A448A">
            <w:pPr>
              <w:widowControl w:val="0"/>
              <w:autoSpaceDE w:val="0"/>
              <w:autoSpaceDN w:val="0"/>
              <w:adjustRightInd w:val="0"/>
              <w:jc w:val="center"/>
              <w:rPr>
                <w:rFonts w:ascii="Arial" w:hAnsi="Arial" w:cs="Arial"/>
                <w:sz w:val="20"/>
                <w:szCs w:val="20"/>
              </w:rPr>
            </w:pPr>
            <w:r w:rsidRPr="009A448A">
              <w:rPr>
                <w:rFonts w:ascii="Arial" w:hAnsi="Arial" w:cs="Arial"/>
                <w:sz w:val="20"/>
                <w:szCs w:val="20"/>
              </w:rPr>
              <w:t>291842.9960</w:t>
            </w:r>
          </w:p>
        </w:tc>
      </w:tr>
      <w:tr w:rsidR="009A448A" w:rsidRPr="009A448A" w:rsidTr="00D973CF">
        <w:tc>
          <w:tcPr>
            <w:tcW w:w="828" w:type="dxa"/>
          </w:tcPr>
          <w:p w:rsidR="009A448A" w:rsidRPr="009A448A" w:rsidRDefault="009A448A" w:rsidP="009A448A">
            <w:pPr>
              <w:widowControl w:val="0"/>
              <w:numPr>
                <w:ilvl w:val="0"/>
                <w:numId w:val="40"/>
              </w:numPr>
              <w:autoSpaceDE w:val="0"/>
              <w:autoSpaceDN w:val="0"/>
              <w:adjustRightInd w:val="0"/>
              <w:contextualSpacing/>
              <w:jc w:val="center"/>
              <w:rPr>
                <w:rFonts w:ascii="Arial" w:hAnsi="Arial" w:cs="Arial"/>
                <w:sz w:val="20"/>
                <w:szCs w:val="20"/>
              </w:rPr>
            </w:pPr>
          </w:p>
        </w:tc>
        <w:tc>
          <w:tcPr>
            <w:tcW w:w="1620" w:type="dxa"/>
          </w:tcPr>
          <w:p w:rsidR="009A448A" w:rsidRPr="009A448A" w:rsidRDefault="009A448A" w:rsidP="009A448A">
            <w:pPr>
              <w:widowControl w:val="0"/>
              <w:autoSpaceDE w:val="0"/>
              <w:autoSpaceDN w:val="0"/>
              <w:adjustRightInd w:val="0"/>
              <w:jc w:val="center"/>
              <w:rPr>
                <w:rFonts w:ascii="Arial" w:hAnsi="Arial" w:cs="Arial"/>
                <w:sz w:val="20"/>
                <w:szCs w:val="20"/>
              </w:rPr>
            </w:pPr>
            <w:r w:rsidRPr="009A448A">
              <w:rPr>
                <w:rFonts w:ascii="Arial" w:hAnsi="Arial" w:cs="Arial"/>
                <w:sz w:val="20"/>
                <w:szCs w:val="20"/>
              </w:rPr>
              <w:t>442504.2260</w:t>
            </w:r>
          </w:p>
        </w:tc>
        <w:tc>
          <w:tcPr>
            <w:tcW w:w="1890" w:type="dxa"/>
          </w:tcPr>
          <w:p w:rsidR="009A448A" w:rsidRPr="009A448A" w:rsidRDefault="009A448A" w:rsidP="009A448A">
            <w:pPr>
              <w:widowControl w:val="0"/>
              <w:autoSpaceDE w:val="0"/>
              <w:autoSpaceDN w:val="0"/>
              <w:adjustRightInd w:val="0"/>
              <w:jc w:val="center"/>
              <w:rPr>
                <w:rFonts w:ascii="Arial" w:hAnsi="Arial" w:cs="Arial"/>
                <w:sz w:val="20"/>
                <w:szCs w:val="20"/>
              </w:rPr>
            </w:pPr>
            <w:r w:rsidRPr="009A448A">
              <w:rPr>
                <w:rFonts w:ascii="Arial" w:hAnsi="Arial" w:cs="Arial"/>
                <w:sz w:val="20"/>
                <w:szCs w:val="20"/>
              </w:rPr>
              <w:t>291853.2130</w:t>
            </w:r>
          </w:p>
        </w:tc>
      </w:tr>
      <w:tr w:rsidR="009A448A" w:rsidRPr="009A448A" w:rsidTr="00D973CF">
        <w:tc>
          <w:tcPr>
            <w:tcW w:w="828" w:type="dxa"/>
          </w:tcPr>
          <w:p w:rsidR="009A448A" w:rsidRPr="009A448A" w:rsidRDefault="009A448A" w:rsidP="009A448A">
            <w:pPr>
              <w:widowControl w:val="0"/>
              <w:numPr>
                <w:ilvl w:val="0"/>
                <w:numId w:val="40"/>
              </w:numPr>
              <w:autoSpaceDE w:val="0"/>
              <w:autoSpaceDN w:val="0"/>
              <w:adjustRightInd w:val="0"/>
              <w:contextualSpacing/>
              <w:jc w:val="center"/>
              <w:rPr>
                <w:rFonts w:ascii="Arial" w:hAnsi="Arial" w:cs="Arial"/>
                <w:sz w:val="20"/>
                <w:szCs w:val="20"/>
              </w:rPr>
            </w:pPr>
          </w:p>
        </w:tc>
        <w:tc>
          <w:tcPr>
            <w:tcW w:w="1620" w:type="dxa"/>
          </w:tcPr>
          <w:p w:rsidR="009A448A" w:rsidRPr="009A448A" w:rsidRDefault="009A448A" w:rsidP="009A448A">
            <w:pPr>
              <w:widowControl w:val="0"/>
              <w:autoSpaceDE w:val="0"/>
              <w:autoSpaceDN w:val="0"/>
              <w:adjustRightInd w:val="0"/>
              <w:jc w:val="center"/>
              <w:rPr>
                <w:rFonts w:ascii="Arial" w:hAnsi="Arial" w:cs="Arial"/>
                <w:sz w:val="20"/>
                <w:szCs w:val="20"/>
              </w:rPr>
            </w:pPr>
            <w:r w:rsidRPr="009A448A">
              <w:rPr>
                <w:rFonts w:ascii="Arial" w:hAnsi="Arial" w:cs="Arial"/>
                <w:sz w:val="20"/>
                <w:szCs w:val="20"/>
              </w:rPr>
              <w:t>442504.2253</w:t>
            </w:r>
          </w:p>
        </w:tc>
        <w:tc>
          <w:tcPr>
            <w:tcW w:w="1890" w:type="dxa"/>
          </w:tcPr>
          <w:p w:rsidR="009A448A" w:rsidRPr="009A448A" w:rsidRDefault="009A448A" w:rsidP="009A448A">
            <w:pPr>
              <w:widowControl w:val="0"/>
              <w:autoSpaceDE w:val="0"/>
              <w:autoSpaceDN w:val="0"/>
              <w:adjustRightInd w:val="0"/>
              <w:jc w:val="center"/>
              <w:rPr>
                <w:rFonts w:ascii="Arial" w:hAnsi="Arial" w:cs="Arial"/>
                <w:sz w:val="20"/>
                <w:szCs w:val="20"/>
              </w:rPr>
            </w:pPr>
            <w:r w:rsidRPr="009A448A">
              <w:rPr>
                <w:rFonts w:ascii="Arial" w:hAnsi="Arial" w:cs="Arial"/>
                <w:sz w:val="20"/>
                <w:szCs w:val="20"/>
              </w:rPr>
              <w:t>291853.2124</w:t>
            </w:r>
          </w:p>
        </w:tc>
      </w:tr>
      <w:tr w:rsidR="009A448A" w:rsidRPr="009A448A" w:rsidTr="00D973CF">
        <w:tc>
          <w:tcPr>
            <w:tcW w:w="828" w:type="dxa"/>
          </w:tcPr>
          <w:p w:rsidR="009A448A" w:rsidRPr="009A448A" w:rsidRDefault="009A448A" w:rsidP="009A448A">
            <w:pPr>
              <w:widowControl w:val="0"/>
              <w:numPr>
                <w:ilvl w:val="0"/>
                <w:numId w:val="40"/>
              </w:numPr>
              <w:autoSpaceDE w:val="0"/>
              <w:autoSpaceDN w:val="0"/>
              <w:adjustRightInd w:val="0"/>
              <w:contextualSpacing/>
              <w:jc w:val="center"/>
              <w:rPr>
                <w:rFonts w:ascii="Arial" w:hAnsi="Arial" w:cs="Arial"/>
                <w:sz w:val="20"/>
                <w:szCs w:val="20"/>
              </w:rPr>
            </w:pPr>
          </w:p>
        </w:tc>
        <w:tc>
          <w:tcPr>
            <w:tcW w:w="1620" w:type="dxa"/>
          </w:tcPr>
          <w:p w:rsidR="009A448A" w:rsidRPr="009A448A" w:rsidRDefault="009A448A" w:rsidP="009A448A">
            <w:pPr>
              <w:widowControl w:val="0"/>
              <w:autoSpaceDE w:val="0"/>
              <w:autoSpaceDN w:val="0"/>
              <w:adjustRightInd w:val="0"/>
              <w:jc w:val="center"/>
              <w:rPr>
                <w:rFonts w:ascii="Arial" w:hAnsi="Arial" w:cs="Arial"/>
                <w:sz w:val="20"/>
                <w:szCs w:val="20"/>
              </w:rPr>
            </w:pPr>
            <w:r w:rsidRPr="009A448A">
              <w:rPr>
                <w:rFonts w:ascii="Arial" w:hAnsi="Arial" w:cs="Arial"/>
                <w:sz w:val="20"/>
                <w:szCs w:val="20"/>
              </w:rPr>
              <w:t>442473.1270</w:t>
            </w:r>
          </w:p>
        </w:tc>
        <w:tc>
          <w:tcPr>
            <w:tcW w:w="1890" w:type="dxa"/>
          </w:tcPr>
          <w:p w:rsidR="009A448A" w:rsidRPr="009A448A" w:rsidRDefault="009A448A" w:rsidP="009A448A">
            <w:pPr>
              <w:widowControl w:val="0"/>
              <w:autoSpaceDE w:val="0"/>
              <w:autoSpaceDN w:val="0"/>
              <w:adjustRightInd w:val="0"/>
              <w:jc w:val="center"/>
              <w:rPr>
                <w:rFonts w:ascii="Arial" w:hAnsi="Arial" w:cs="Arial"/>
                <w:sz w:val="20"/>
                <w:szCs w:val="20"/>
              </w:rPr>
            </w:pPr>
            <w:r w:rsidRPr="009A448A">
              <w:rPr>
                <w:rFonts w:ascii="Arial" w:hAnsi="Arial" w:cs="Arial"/>
                <w:sz w:val="20"/>
                <w:szCs w:val="20"/>
              </w:rPr>
              <w:t>291818.0220</w:t>
            </w:r>
          </w:p>
        </w:tc>
      </w:tr>
      <w:tr w:rsidR="009A448A" w:rsidRPr="009A448A" w:rsidTr="00D973CF">
        <w:tc>
          <w:tcPr>
            <w:tcW w:w="828" w:type="dxa"/>
          </w:tcPr>
          <w:p w:rsidR="009A448A" w:rsidRPr="009A448A" w:rsidRDefault="009A448A" w:rsidP="009A448A">
            <w:pPr>
              <w:widowControl w:val="0"/>
              <w:numPr>
                <w:ilvl w:val="0"/>
                <w:numId w:val="40"/>
              </w:numPr>
              <w:autoSpaceDE w:val="0"/>
              <w:autoSpaceDN w:val="0"/>
              <w:adjustRightInd w:val="0"/>
              <w:contextualSpacing/>
              <w:jc w:val="center"/>
              <w:rPr>
                <w:rFonts w:ascii="Arial" w:hAnsi="Arial" w:cs="Arial"/>
                <w:sz w:val="20"/>
                <w:szCs w:val="20"/>
              </w:rPr>
            </w:pPr>
          </w:p>
        </w:tc>
        <w:tc>
          <w:tcPr>
            <w:tcW w:w="1620" w:type="dxa"/>
          </w:tcPr>
          <w:p w:rsidR="009A448A" w:rsidRPr="009A448A" w:rsidRDefault="009A448A" w:rsidP="009A448A">
            <w:pPr>
              <w:widowControl w:val="0"/>
              <w:autoSpaceDE w:val="0"/>
              <w:autoSpaceDN w:val="0"/>
              <w:adjustRightInd w:val="0"/>
              <w:jc w:val="center"/>
              <w:rPr>
                <w:rFonts w:ascii="Arial" w:hAnsi="Arial" w:cs="Arial"/>
                <w:sz w:val="20"/>
                <w:szCs w:val="20"/>
              </w:rPr>
            </w:pPr>
            <w:r w:rsidRPr="009A448A">
              <w:rPr>
                <w:rFonts w:ascii="Arial" w:hAnsi="Arial" w:cs="Arial"/>
                <w:sz w:val="20"/>
                <w:szCs w:val="20"/>
              </w:rPr>
              <w:t>442476.6470</w:t>
            </w:r>
          </w:p>
        </w:tc>
        <w:tc>
          <w:tcPr>
            <w:tcW w:w="1890" w:type="dxa"/>
          </w:tcPr>
          <w:p w:rsidR="009A448A" w:rsidRPr="009A448A" w:rsidRDefault="009A448A" w:rsidP="009A448A">
            <w:pPr>
              <w:widowControl w:val="0"/>
              <w:autoSpaceDE w:val="0"/>
              <w:autoSpaceDN w:val="0"/>
              <w:adjustRightInd w:val="0"/>
              <w:jc w:val="center"/>
              <w:rPr>
                <w:rFonts w:ascii="Arial" w:hAnsi="Arial" w:cs="Arial"/>
                <w:sz w:val="20"/>
                <w:szCs w:val="20"/>
              </w:rPr>
            </w:pPr>
            <w:r w:rsidRPr="009A448A">
              <w:rPr>
                <w:rFonts w:ascii="Arial" w:hAnsi="Arial" w:cs="Arial"/>
                <w:sz w:val="20"/>
                <w:szCs w:val="20"/>
              </w:rPr>
              <w:t>291866.7720</w:t>
            </w:r>
          </w:p>
        </w:tc>
      </w:tr>
    </w:tbl>
    <w:p w:rsidR="009A448A" w:rsidRPr="009A448A" w:rsidRDefault="009A448A" w:rsidP="009A448A">
      <w:pPr>
        <w:jc w:val="both"/>
        <w:rPr>
          <w:rFonts w:ascii="Palatino Linotype" w:eastAsia="Times New Roman" w:hAnsi="Palatino Linotype" w:cs="Calibri"/>
          <w:b/>
          <w:sz w:val="24"/>
          <w:szCs w:val="24"/>
          <w:lang w:val="it-IT"/>
        </w:rPr>
      </w:pPr>
    </w:p>
    <w:p w:rsidR="009A448A" w:rsidRPr="009A448A" w:rsidRDefault="009A448A" w:rsidP="009A448A">
      <w:pPr>
        <w:jc w:val="both"/>
        <w:rPr>
          <w:rFonts w:ascii="Palatino Linotype" w:eastAsia="Times New Roman" w:hAnsi="Palatino Linotype" w:cs="Calibri"/>
          <w:b/>
          <w:i/>
          <w:sz w:val="24"/>
          <w:szCs w:val="24"/>
          <w:lang w:val="it-IT"/>
        </w:rPr>
      </w:pPr>
    </w:p>
    <w:p w:rsidR="009A448A" w:rsidRPr="009A448A" w:rsidRDefault="009A448A" w:rsidP="009A448A">
      <w:pPr>
        <w:shd w:val="clear" w:color="auto" w:fill="99FF33"/>
        <w:jc w:val="both"/>
        <w:rPr>
          <w:rFonts w:ascii="Palatino Linotype" w:eastAsia="SimSun" w:hAnsi="Palatino Linotype" w:cs="Times New Roman"/>
          <w:b/>
          <w:sz w:val="24"/>
          <w:szCs w:val="24"/>
          <w:lang w:val="ro-RO" w:eastAsia="zh-CN"/>
        </w:rPr>
      </w:pPr>
      <w:r w:rsidRPr="009A448A">
        <w:rPr>
          <w:rFonts w:ascii="Palatino Linotype" w:eastAsia="Times New Roman" w:hAnsi="Palatino Linotype" w:cs="Calibri"/>
          <w:b/>
          <w:i/>
          <w:sz w:val="24"/>
          <w:szCs w:val="24"/>
          <w:lang w:val="it-IT"/>
        </w:rPr>
        <w:br w:type="page"/>
      </w:r>
      <w:r w:rsidRPr="009A448A">
        <w:rPr>
          <w:rFonts w:ascii="Palatino Linotype" w:eastAsia="SimSun" w:hAnsi="Palatino Linotype" w:cs="Times New Roman"/>
          <w:b/>
          <w:sz w:val="24"/>
          <w:szCs w:val="24"/>
          <w:lang w:val="ro-RO" w:eastAsia="zh-CN"/>
        </w:rPr>
        <w:lastRenderedPageBreak/>
        <w:t xml:space="preserve">  3. modificările fizice ce decurg din PP (din excavare, consolidare, dragare etc.) şi care vor avea loc pe durata diferitelor etape de implementare a PP;</w:t>
      </w:r>
    </w:p>
    <w:p w:rsidR="009A448A" w:rsidRPr="009A448A" w:rsidRDefault="009A448A" w:rsidP="009A448A">
      <w:pPr>
        <w:jc w:val="both"/>
        <w:rPr>
          <w:rFonts w:ascii="Palatino Linotype" w:eastAsia="SimSun" w:hAnsi="Palatino Linotype" w:cs="Times New Roman"/>
          <w:b/>
          <w:color w:val="984806"/>
          <w:sz w:val="24"/>
          <w:szCs w:val="24"/>
          <w:lang w:val="ro-RO" w:eastAsia="zh-CN"/>
        </w:rPr>
      </w:pPr>
    </w:p>
    <w:p w:rsidR="009A448A" w:rsidRPr="009A448A" w:rsidRDefault="009A448A" w:rsidP="009A448A">
      <w:pPr>
        <w:spacing w:line="220" w:lineRule="atLeast"/>
        <w:ind w:firstLine="567"/>
        <w:jc w:val="both"/>
        <w:rPr>
          <w:rFonts w:ascii="Palatino Linotype" w:eastAsia="SimSun" w:hAnsi="Palatino Linotype" w:cs="Times New Roman"/>
          <w:sz w:val="24"/>
          <w:szCs w:val="24"/>
          <w:lang w:val="ro-RO" w:eastAsia="zh-CN"/>
        </w:rPr>
      </w:pPr>
      <w:r w:rsidRPr="009A448A">
        <w:rPr>
          <w:rFonts w:ascii="Palatino Linotype" w:eastAsia="SimSun" w:hAnsi="Palatino Linotype" w:cs="Times New Roman"/>
          <w:sz w:val="24"/>
          <w:szCs w:val="24"/>
          <w:lang w:val="ro-RO" w:eastAsia="zh-CN"/>
        </w:rPr>
        <w:t>Bilan</w:t>
      </w:r>
      <w:r w:rsidRPr="009A448A">
        <w:rPr>
          <w:rFonts w:ascii="Palatino Linotype" w:eastAsia="SimSun" w:hAnsi="Palatino Linotype" w:cs="Cambria"/>
          <w:sz w:val="24"/>
          <w:szCs w:val="24"/>
          <w:lang w:val="ro-RO" w:eastAsia="zh-CN"/>
        </w:rPr>
        <w:t>ţ</w:t>
      </w:r>
      <w:r w:rsidRPr="009A448A">
        <w:rPr>
          <w:rFonts w:ascii="Palatino Linotype" w:eastAsia="SimSun" w:hAnsi="Palatino Linotype" w:cs="Times New Roman"/>
          <w:sz w:val="24"/>
          <w:szCs w:val="24"/>
          <w:lang w:val="ro-RO" w:eastAsia="zh-CN"/>
        </w:rPr>
        <w:t>ul teritorial, cu propor</w:t>
      </w:r>
      <w:r w:rsidRPr="009A448A">
        <w:rPr>
          <w:rFonts w:ascii="Palatino Linotype" w:eastAsia="SimSun" w:hAnsi="Palatino Linotype" w:cs="Cambria"/>
          <w:sz w:val="24"/>
          <w:szCs w:val="24"/>
          <w:lang w:val="ro-RO" w:eastAsia="zh-CN"/>
        </w:rPr>
        <w:t>ţ</w:t>
      </w:r>
      <w:r w:rsidRPr="009A448A">
        <w:rPr>
          <w:rFonts w:ascii="Palatino Linotype" w:eastAsia="SimSun" w:hAnsi="Palatino Linotype" w:cs="Times New Roman"/>
          <w:sz w:val="24"/>
          <w:szCs w:val="24"/>
          <w:lang w:val="ro-RO" w:eastAsia="zh-CN"/>
        </w:rPr>
        <w:t>ia dintre suprafe</w:t>
      </w:r>
      <w:r w:rsidRPr="009A448A">
        <w:rPr>
          <w:rFonts w:ascii="Palatino Linotype" w:eastAsia="SimSun" w:hAnsi="Palatino Linotype" w:cs="Cambria"/>
          <w:sz w:val="24"/>
          <w:szCs w:val="24"/>
          <w:lang w:val="ro-RO" w:eastAsia="zh-CN"/>
        </w:rPr>
        <w:t>ţ</w:t>
      </w:r>
      <w:r w:rsidRPr="009A448A">
        <w:rPr>
          <w:rFonts w:ascii="Palatino Linotype" w:eastAsia="SimSun" w:hAnsi="Palatino Linotype" w:cs="Times New Roman"/>
          <w:sz w:val="24"/>
          <w:szCs w:val="24"/>
          <w:lang w:val="ro-RO" w:eastAsia="zh-CN"/>
        </w:rPr>
        <w:t>ele ocupate de zonele func</w:t>
      </w:r>
      <w:r w:rsidRPr="009A448A">
        <w:rPr>
          <w:rFonts w:ascii="Palatino Linotype" w:eastAsia="SimSun" w:hAnsi="Palatino Linotype" w:cs="Cambria"/>
          <w:sz w:val="24"/>
          <w:szCs w:val="24"/>
          <w:lang w:val="ro-RO" w:eastAsia="zh-CN"/>
        </w:rPr>
        <w:t>ţ</w:t>
      </w:r>
      <w:r w:rsidRPr="009A448A">
        <w:rPr>
          <w:rFonts w:ascii="Palatino Linotype" w:eastAsia="SimSun" w:hAnsi="Palatino Linotype" w:cs="Times New Roman"/>
          <w:sz w:val="24"/>
          <w:szCs w:val="24"/>
          <w:lang w:val="ro-RO" w:eastAsia="zh-CN"/>
        </w:rPr>
        <w:t>ionale pe întreg teritoriul administrativ al unit</w:t>
      </w:r>
      <w:r w:rsidRPr="009A448A">
        <w:rPr>
          <w:rFonts w:ascii="Palatino Linotype" w:eastAsia="SimSun" w:hAnsi="Palatino Linotype" w:cs="Cambria"/>
          <w:sz w:val="24"/>
          <w:szCs w:val="24"/>
          <w:lang w:val="ro-RO" w:eastAsia="zh-CN"/>
        </w:rPr>
        <w:t>ăţ</w:t>
      </w:r>
      <w:r w:rsidRPr="009A448A">
        <w:rPr>
          <w:rFonts w:ascii="Palatino Linotype" w:eastAsia="SimSun" w:hAnsi="Palatino Linotype" w:cs="Times New Roman"/>
          <w:sz w:val="24"/>
          <w:szCs w:val="24"/>
          <w:lang w:val="ro-RO" w:eastAsia="zh-CN"/>
        </w:rPr>
        <w:t>ii de baz</w:t>
      </w:r>
      <w:r w:rsidRPr="009A448A">
        <w:rPr>
          <w:rFonts w:ascii="Palatino Linotype" w:eastAsia="SimSun" w:hAnsi="Palatino Linotype" w:cs="Cambria"/>
          <w:sz w:val="24"/>
          <w:szCs w:val="24"/>
          <w:lang w:val="ro-RO" w:eastAsia="zh-CN"/>
        </w:rPr>
        <w:t>ă</w:t>
      </w:r>
      <w:r w:rsidRPr="009A448A">
        <w:rPr>
          <w:rFonts w:ascii="Palatino Linotype" w:eastAsia="SimSun" w:hAnsi="Palatino Linotype" w:cs="Times New Roman"/>
          <w:sz w:val="24"/>
          <w:szCs w:val="24"/>
          <w:lang w:val="ro-RO" w:eastAsia="zh-CN"/>
        </w:rPr>
        <w:t xml:space="preserve">, se </w:t>
      </w:r>
      <w:r w:rsidRPr="009A448A">
        <w:rPr>
          <w:rFonts w:ascii="Palatino Linotype" w:eastAsia="SimSun" w:hAnsi="Palatino Linotype" w:cs="ArialUpR"/>
          <w:sz w:val="24"/>
          <w:szCs w:val="24"/>
          <w:lang w:val="ro-RO" w:eastAsia="zh-CN"/>
        </w:rPr>
        <w:t>î</w:t>
      </w:r>
      <w:r w:rsidRPr="009A448A">
        <w:rPr>
          <w:rFonts w:ascii="Palatino Linotype" w:eastAsia="SimSun" w:hAnsi="Palatino Linotype" w:cs="Times New Roman"/>
          <w:sz w:val="24"/>
          <w:szCs w:val="24"/>
          <w:lang w:val="ro-RO" w:eastAsia="zh-CN"/>
        </w:rPr>
        <w:t>ntocmeste at</w:t>
      </w:r>
      <w:r w:rsidRPr="009A448A">
        <w:rPr>
          <w:rFonts w:ascii="Palatino Linotype" w:eastAsia="SimSun" w:hAnsi="Palatino Linotype" w:cs="ArialUpR"/>
          <w:sz w:val="24"/>
          <w:szCs w:val="24"/>
          <w:lang w:val="ro-RO" w:eastAsia="zh-CN"/>
        </w:rPr>
        <w:t>â</w:t>
      </w:r>
      <w:r w:rsidRPr="009A448A">
        <w:rPr>
          <w:rFonts w:ascii="Palatino Linotype" w:eastAsia="SimSun" w:hAnsi="Palatino Linotype" w:cs="Times New Roman"/>
          <w:sz w:val="24"/>
          <w:szCs w:val="24"/>
          <w:lang w:val="ro-RO" w:eastAsia="zh-CN"/>
        </w:rPr>
        <w:t>t pentru teritoriul extravilan, c</w:t>
      </w:r>
      <w:r w:rsidRPr="009A448A">
        <w:rPr>
          <w:rFonts w:ascii="Palatino Linotype" w:eastAsia="SimSun" w:hAnsi="Palatino Linotype" w:cs="ArialUpR"/>
          <w:sz w:val="24"/>
          <w:szCs w:val="24"/>
          <w:lang w:val="ro-RO" w:eastAsia="zh-CN"/>
        </w:rPr>
        <w:t>â</w:t>
      </w:r>
      <w:r w:rsidRPr="009A448A">
        <w:rPr>
          <w:rFonts w:ascii="Palatino Linotype" w:eastAsia="SimSun" w:hAnsi="Palatino Linotype" w:cs="Times New Roman"/>
          <w:sz w:val="24"/>
          <w:szCs w:val="24"/>
          <w:lang w:val="ro-RO" w:eastAsia="zh-CN"/>
        </w:rPr>
        <w:t>t si pentru teritoriul intravilan.</w:t>
      </w:r>
    </w:p>
    <w:p w:rsidR="009A448A" w:rsidRPr="009A448A" w:rsidRDefault="009A448A" w:rsidP="009A448A">
      <w:pPr>
        <w:spacing w:line="220" w:lineRule="atLeast"/>
        <w:ind w:firstLine="567"/>
        <w:jc w:val="both"/>
        <w:rPr>
          <w:rFonts w:ascii="Palatino Linotype" w:eastAsia="SimSun" w:hAnsi="Palatino Linotype" w:cs="Times New Roman"/>
          <w:sz w:val="24"/>
          <w:szCs w:val="24"/>
          <w:lang w:val="ro-RO" w:eastAsia="zh-CN"/>
        </w:rPr>
      </w:pPr>
      <w:r w:rsidRPr="009A448A">
        <w:rPr>
          <w:rFonts w:ascii="Palatino Linotype" w:eastAsia="SimSun" w:hAnsi="Palatino Linotype" w:cs="Times New Roman"/>
          <w:sz w:val="24"/>
          <w:szCs w:val="24"/>
          <w:lang w:val="ro-RO" w:eastAsia="zh-CN"/>
        </w:rPr>
        <w:t>Intravilanul existent se materializeaz</w:t>
      </w:r>
      <w:r w:rsidRPr="009A448A">
        <w:rPr>
          <w:rFonts w:ascii="Palatino Linotype" w:eastAsia="SimSun" w:hAnsi="Palatino Linotype" w:cs="Cambria"/>
          <w:sz w:val="24"/>
          <w:szCs w:val="24"/>
          <w:lang w:val="ro-RO" w:eastAsia="zh-CN"/>
        </w:rPr>
        <w:t>ă</w:t>
      </w:r>
      <w:r w:rsidRPr="009A448A">
        <w:rPr>
          <w:rFonts w:ascii="Palatino Linotype" w:eastAsia="SimSun" w:hAnsi="Palatino Linotype" w:cs="Times New Roman"/>
          <w:sz w:val="24"/>
          <w:szCs w:val="24"/>
          <w:lang w:val="ro-RO" w:eastAsia="zh-CN"/>
        </w:rPr>
        <w:t xml:space="preserve"> </w:t>
      </w:r>
      <w:r w:rsidRPr="009A448A">
        <w:rPr>
          <w:rFonts w:ascii="Palatino Linotype" w:eastAsia="SimSun" w:hAnsi="Palatino Linotype" w:cs="ArialUpR"/>
          <w:sz w:val="24"/>
          <w:szCs w:val="24"/>
          <w:lang w:val="ro-RO" w:eastAsia="zh-CN"/>
        </w:rPr>
        <w:t>î</w:t>
      </w:r>
      <w:r w:rsidRPr="009A448A">
        <w:rPr>
          <w:rFonts w:ascii="Palatino Linotype" w:eastAsia="SimSun" w:hAnsi="Palatino Linotype" w:cs="Times New Roman"/>
          <w:sz w:val="24"/>
          <w:szCs w:val="24"/>
          <w:lang w:val="ro-RO" w:eastAsia="zh-CN"/>
        </w:rPr>
        <w:t>n PUG  prin corelarea limitelor si suprafe</w:t>
      </w:r>
      <w:r w:rsidRPr="009A448A">
        <w:rPr>
          <w:rFonts w:ascii="Palatino Linotype" w:eastAsia="SimSun" w:hAnsi="Palatino Linotype" w:cs="Cambria"/>
          <w:sz w:val="24"/>
          <w:szCs w:val="24"/>
          <w:lang w:val="ro-RO" w:eastAsia="zh-CN"/>
        </w:rPr>
        <w:t>ţ</w:t>
      </w:r>
      <w:r w:rsidRPr="009A448A">
        <w:rPr>
          <w:rFonts w:ascii="Palatino Linotype" w:eastAsia="SimSun" w:hAnsi="Palatino Linotype" w:cs="Times New Roman"/>
          <w:sz w:val="24"/>
          <w:szCs w:val="24"/>
          <w:lang w:val="ro-RO" w:eastAsia="zh-CN"/>
        </w:rPr>
        <w:t>elor aflate în eviden</w:t>
      </w:r>
      <w:r w:rsidRPr="009A448A">
        <w:rPr>
          <w:rFonts w:ascii="Palatino Linotype" w:eastAsia="SimSun" w:hAnsi="Palatino Linotype" w:cs="Cambria"/>
          <w:sz w:val="24"/>
          <w:szCs w:val="24"/>
          <w:lang w:val="ro-RO" w:eastAsia="zh-CN"/>
        </w:rPr>
        <w:t>ţ</w:t>
      </w:r>
      <w:r w:rsidRPr="009A448A">
        <w:rPr>
          <w:rFonts w:ascii="Palatino Linotype" w:eastAsia="SimSun" w:hAnsi="Palatino Linotype" w:cs="Times New Roman"/>
          <w:sz w:val="24"/>
          <w:szCs w:val="24"/>
          <w:lang w:val="ro-RO" w:eastAsia="zh-CN"/>
        </w:rPr>
        <w:t>a Oficiului jude</w:t>
      </w:r>
      <w:r w:rsidRPr="009A448A">
        <w:rPr>
          <w:rFonts w:ascii="Palatino Linotype" w:eastAsia="SimSun" w:hAnsi="Palatino Linotype" w:cs="Cambria"/>
          <w:sz w:val="24"/>
          <w:szCs w:val="24"/>
          <w:lang w:val="ro-RO" w:eastAsia="zh-CN"/>
        </w:rPr>
        <w:t>ţ</w:t>
      </w:r>
      <w:r w:rsidRPr="009A448A">
        <w:rPr>
          <w:rFonts w:ascii="Palatino Linotype" w:eastAsia="SimSun" w:hAnsi="Palatino Linotype" w:cs="Times New Roman"/>
          <w:sz w:val="24"/>
          <w:szCs w:val="24"/>
          <w:lang w:val="ro-RO" w:eastAsia="zh-CN"/>
        </w:rPr>
        <w:t>ean de organizare a teritoriului agricol, cu cele aflate în eviden</w:t>
      </w:r>
      <w:r w:rsidRPr="009A448A">
        <w:rPr>
          <w:rFonts w:ascii="Palatino Linotype" w:eastAsia="SimSun" w:hAnsi="Palatino Linotype" w:cs="Cambria"/>
          <w:sz w:val="24"/>
          <w:szCs w:val="24"/>
          <w:lang w:val="ro-RO" w:eastAsia="zh-CN"/>
        </w:rPr>
        <w:t>ţ</w:t>
      </w:r>
      <w:r w:rsidRPr="009A448A">
        <w:rPr>
          <w:rFonts w:ascii="Palatino Linotype" w:eastAsia="SimSun" w:hAnsi="Palatino Linotype" w:cs="Times New Roman"/>
          <w:sz w:val="24"/>
          <w:szCs w:val="24"/>
          <w:lang w:val="ro-RO" w:eastAsia="zh-CN"/>
        </w:rPr>
        <w:t xml:space="preserve">a Consiliului Local. </w:t>
      </w:r>
    </w:p>
    <w:p w:rsidR="009A448A" w:rsidRPr="009A448A" w:rsidRDefault="009A448A" w:rsidP="009A448A">
      <w:pPr>
        <w:spacing w:line="220" w:lineRule="atLeast"/>
        <w:ind w:firstLine="567"/>
        <w:jc w:val="both"/>
        <w:rPr>
          <w:rFonts w:ascii="Palatino Linotype" w:eastAsia="SimSun" w:hAnsi="Palatino Linotype" w:cs="Times New Roman"/>
          <w:sz w:val="24"/>
          <w:szCs w:val="24"/>
          <w:lang w:val="ro-RO" w:eastAsia="zh-CN"/>
        </w:rPr>
      </w:pPr>
      <w:r w:rsidRPr="009A448A">
        <w:rPr>
          <w:rFonts w:ascii="Palatino Linotype" w:eastAsia="SimSun" w:hAnsi="Palatino Linotype" w:cs="Times New Roman"/>
          <w:sz w:val="24"/>
          <w:szCs w:val="24"/>
          <w:lang w:val="ro-RO" w:eastAsia="zh-CN"/>
        </w:rPr>
        <w:t>Conform teoriei în componen</w:t>
      </w:r>
      <w:r w:rsidRPr="009A448A">
        <w:rPr>
          <w:rFonts w:ascii="Palatino Linotype" w:eastAsia="SimSun" w:hAnsi="Palatino Linotype" w:cs="Cambria"/>
          <w:sz w:val="24"/>
          <w:szCs w:val="24"/>
          <w:lang w:val="ro-RO" w:eastAsia="zh-CN"/>
        </w:rPr>
        <w:t>ţ</w:t>
      </w:r>
      <w:r w:rsidRPr="009A448A">
        <w:rPr>
          <w:rFonts w:ascii="Palatino Linotype" w:eastAsia="SimSun" w:hAnsi="Palatino Linotype" w:cs="Times New Roman"/>
          <w:sz w:val="24"/>
          <w:szCs w:val="24"/>
          <w:lang w:val="ro-RO" w:eastAsia="zh-CN"/>
        </w:rPr>
        <w:t>a intravilanului existent, organizat pe trupuri, intr</w:t>
      </w:r>
      <w:r w:rsidRPr="009A448A">
        <w:rPr>
          <w:rFonts w:ascii="Palatino Linotype" w:eastAsia="SimSun" w:hAnsi="Palatino Linotype" w:cs="Cambria"/>
          <w:sz w:val="24"/>
          <w:szCs w:val="24"/>
          <w:lang w:val="ro-RO" w:eastAsia="zh-CN"/>
        </w:rPr>
        <w:t>ă</w:t>
      </w:r>
      <w:r w:rsidRPr="009A448A">
        <w:rPr>
          <w:rFonts w:ascii="Palatino Linotype" w:eastAsia="SimSun" w:hAnsi="Palatino Linotype" w:cs="Times New Roman"/>
          <w:sz w:val="24"/>
          <w:szCs w:val="24"/>
          <w:lang w:val="ro-RO" w:eastAsia="zh-CN"/>
        </w:rPr>
        <w:t xml:space="preserve"> (sau mai precis ar trebui s</w:t>
      </w:r>
      <w:r w:rsidRPr="009A448A">
        <w:rPr>
          <w:rFonts w:ascii="Palatino Linotype" w:eastAsia="SimSun" w:hAnsi="Palatino Linotype" w:cs="Cambria"/>
          <w:sz w:val="24"/>
          <w:szCs w:val="24"/>
          <w:lang w:val="ro-RO" w:eastAsia="zh-CN"/>
        </w:rPr>
        <w:t>ă</w:t>
      </w:r>
      <w:r w:rsidRPr="009A448A">
        <w:rPr>
          <w:rFonts w:ascii="Palatino Linotype" w:eastAsia="SimSun" w:hAnsi="Palatino Linotype" w:cs="Times New Roman"/>
          <w:sz w:val="24"/>
          <w:szCs w:val="24"/>
          <w:lang w:val="ro-RO" w:eastAsia="zh-CN"/>
        </w:rPr>
        <w:t xml:space="preserve"> intre) terenuri reprezent</w:t>
      </w:r>
      <w:r w:rsidRPr="009A448A">
        <w:rPr>
          <w:rFonts w:ascii="Palatino Linotype" w:eastAsia="SimSun" w:hAnsi="Palatino Linotype" w:cs="ArialUpR"/>
          <w:sz w:val="24"/>
          <w:szCs w:val="24"/>
          <w:lang w:val="ro-RO" w:eastAsia="zh-CN"/>
        </w:rPr>
        <w:t>â</w:t>
      </w:r>
      <w:r w:rsidRPr="009A448A">
        <w:rPr>
          <w:rFonts w:ascii="Palatino Linotype" w:eastAsia="SimSun" w:hAnsi="Palatino Linotype" w:cs="Times New Roman"/>
          <w:sz w:val="24"/>
          <w:szCs w:val="24"/>
          <w:lang w:val="ro-RO" w:eastAsia="zh-CN"/>
        </w:rPr>
        <w:t>nd:</w:t>
      </w:r>
    </w:p>
    <w:p w:rsidR="009A448A" w:rsidRPr="009A448A" w:rsidRDefault="009A448A" w:rsidP="009A448A">
      <w:pPr>
        <w:spacing w:line="220" w:lineRule="atLeast"/>
        <w:ind w:firstLine="567"/>
        <w:jc w:val="both"/>
        <w:rPr>
          <w:rFonts w:ascii="Palatino Linotype" w:eastAsia="SimSun" w:hAnsi="Palatino Linotype" w:cs="Times New Roman"/>
          <w:sz w:val="24"/>
          <w:szCs w:val="24"/>
          <w:lang w:val="ro-RO" w:eastAsia="zh-CN"/>
        </w:rPr>
      </w:pPr>
      <w:r w:rsidRPr="009A448A">
        <w:rPr>
          <w:rFonts w:ascii="Palatino Linotype" w:eastAsia="SimSun" w:hAnsi="Palatino Linotype" w:cs="Times New Roman"/>
          <w:sz w:val="24"/>
          <w:szCs w:val="24"/>
          <w:lang w:val="ro-RO" w:eastAsia="zh-CN"/>
        </w:rPr>
        <w:t>- localitatea de resedin</w:t>
      </w:r>
      <w:r w:rsidRPr="009A448A">
        <w:rPr>
          <w:rFonts w:ascii="Palatino Linotype" w:eastAsia="SimSun" w:hAnsi="Palatino Linotype" w:cs="Cambria"/>
          <w:sz w:val="24"/>
          <w:szCs w:val="24"/>
          <w:lang w:val="ro-RO" w:eastAsia="zh-CN"/>
        </w:rPr>
        <w:t>ţă</w:t>
      </w:r>
      <w:r w:rsidRPr="009A448A">
        <w:rPr>
          <w:rFonts w:ascii="Palatino Linotype" w:eastAsia="SimSun" w:hAnsi="Palatino Linotype" w:cs="Times New Roman"/>
          <w:sz w:val="24"/>
          <w:szCs w:val="24"/>
          <w:lang w:val="ro-RO" w:eastAsia="zh-CN"/>
        </w:rPr>
        <w:t>;</w:t>
      </w:r>
    </w:p>
    <w:p w:rsidR="009A448A" w:rsidRPr="009A448A" w:rsidRDefault="009A448A" w:rsidP="009A448A">
      <w:pPr>
        <w:spacing w:line="220" w:lineRule="atLeast"/>
        <w:ind w:firstLine="567"/>
        <w:jc w:val="both"/>
        <w:rPr>
          <w:rFonts w:ascii="Palatino Linotype" w:eastAsia="SimSun" w:hAnsi="Palatino Linotype" w:cs="Times New Roman"/>
          <w:sz w:val="24"/>
          <w:szCs w:val="24"/>
          <w:lang w:val="ro-RO" w:eastAsia="zh-CN"/>
        </w:rPr>
      </w:pPr>
      <w:r w:rsidRPr="009A448A">
        <w:rPr>
          <w:rFonts w:ascii="Palatino Linotype" w:eastAsia="SimSun" w:hAnsi="Palatino Linotype" w:cs="Times New Roman"/>
          <w:sz w:val="24"/>
          <w:szCs w:val="24"/>
          <w:lang w:val="ro-RO" w:eastAsia="zh-CN"/>
        </w:rPr>
        <w:t>- localit</w:t>
      </w:r>
      <w:r w:rsidRPr="009A448A">
        <w:rPr>
          <w:rFonts w:ascii="Palatino Linotype" w:eastAsia="SimSun" w:hAnsi="Palatino Linotype" w:cs="Cambria"/>
          <w:sz w:val="24"/>
          <w:szCs w:val="24"/>
          <w:lang w:val="ro-RO" w:eastAsia="zh-CN"/>
        </w:rPr>
        <w:t>ăţ</w:t>
      </w:r>
      <w:r w:rsidRPr="009A448A">
        <w:rPr>
          <w:rFonts w:ascii="Palatino Linotype" w:eastAsia="SimSun" w:hAnsi="Palatino Linotype" w:cs="Times New Roman"/>
          <w:sz w:val="24"/>
          <w:szCs w:val="24"/>
          <w:lang w:val="ro-RO" w:eastAsia="zh-CN"/>
        </w:rPr>
        <w:t>i componente sau localit</w:t>
      </w:r>
      <w:r w:rsidRPr="009A448A">
        <w:rPr>
          <w:rFonts w:ascii="Palatino Linotype" w:eastAsia="SimSun" w:hAnsi="Palatino Linotype" w:cs="Cambria"/>
          <w:sz w:val="24"/>
          <w:szCs w:val="24"/>
          <w:lang w:val="ro-RO" w:eastAsia="zh-CN"/>
        </w:rPr>
        <w:t>ăţ</w:t>
      </w:r>
      <w:r w:rsidRPr="009A448A">
        <w:rPr>
          <w:rFonts w:ascii="Palatino Linotype" w:eastAsia="SimSun" w:hAnsi="Palatino Linotype" w:cs="Times New Roman"/>
          <w:sz w:val="24"/>
          <w:szCs w:val="24"/>
          <w:lang w:val="ro-RO" w:eastAsia="zh-CN"/>
        </w:rPr>
        <w:t>i apar</w:t>
      </w:r>
      <w:r w:rsidRPr="009A448A">
        <w:rPr>
          <w:rFonts w:ascii="Palatino Linotype" w:eastAsia="SimSun" w:hAnsi="Palatino Linotype" w:cs="Cambria"/>
          <w:sz w:val="24"/>
          <w:szCs w:val="24"/>
          <w:lang w:val="ro-RO" w:eastAsia="zh-CN"/>
        </w:rPr>
        <w:t>ţ</w:t>
      </w:r>
      <w:r w:rsidRPr="009A448A">
        <w:rPr>
          <w:rFonts w:ascii="Palatino Linotype" w:eastAsia="SimSun" w:hAnsi="Palatino Linotype" w:cs="Times New Roman"/>
          <w:sz w:val="24"/>
          <w:szCs w:val="24"/>
          <w:lang w:val="ro-RO" w:eastAsia="zh-CN"/>
        </w:rPr>
        <w:t>in</w:t>
      </w:r>
      <w:r w:rsidRPr="009A448A">
        <w:rPr>
          <w:rFonts w:ascii="Palatino Linotype" w:eastAsia="SimSun" w:hAnsi="Palatino Linotype" w:cs="Cambria"/>
          <w:sz w:val="24"/>
          <w:szCs w:val="24"/>
          <w:lang w:val="ro-RO" w:eastAsia="zh-CN"/>
        </w:rPr>
        <w:t>ă</w:t>
      </w:r>
      <w:r w:rsidRPr="009A448A">
        <w:rPr>
          <w:rFonts w:ascii="Palatino Linotype" w:eastAsia="SimSun" w:hAnsi="Palatino Linotype" w:cs="Times New Roman"/>
          <w:sz w:val="24"/>
          <w:szCs w:val="24"/>
          <w:lang w:val="ro-RO" w:eastAsia="zh-CN"/>
        </w:rPr>
        <w:t>toare;</w:t>
      </w:r>
    </w:p>
    <w:p w:rsidR="009A448A" w:rsidRPr="009A448A" w:rsidRDefault="009A448A" w:rsidP="009A448A">
      <w:pPr>
        <w:spacing w:line="220" w:lineRule="atLeast"/>
        <w:ind w:firstLine="567"/>
        <w:jc w:val="both"/>
        <w:rPr>
          <w:rFonts w:ascii="Palatino Linotype" w:eastAsia="SimSun" w:hAnsi="Palatino Linotype" w:cs="Times New Roman"/>
          <w:sz w:val="24"/>
          <w:szCs w:val="24"/>
          <w:lang w:val="ro-RO" w:eastAsia="zh-CN"/>
        </w:rPr>
      </w:pPr>
      <w:r w:rsidRPr="009A448A">
        <w:rPr>
          <w:rFonts w:ascii="Palatino Linotype" w:eastAsia="SimSun" w:hAnsi="Palatino Linotype" w:cs="Times New Roman"/>
          <w:sz w:val="24"/>
          <w:szCs w:val="24"/>
          <w:lang w:val="ro-RO" w:eastAsia="zh-CN"/>
        </w:rPr>
        <w:t>- unit</w:t>
      </w:r>
      <w:r w:rsidRPr="009A448A">
        <w:rPr>
          <w:rFonts w:ascii="Palatino Linotype" w:eastAsia="SimSun" w:hAnsi="Palatino Linotype" w:cs="Cambria"/>
          <w:sz w:val="24"/>
          <w:szCs w:val="24"/>
          <w:lang w:val="ro-RO" w:eastAsia="zh-CN"/>
        </w:rPr>
        <w:t>ăţ</w:t>
      </w:r>
      <w:r w:rsidRPr="009A448A">
        <w:rPr>
          <w:rFonts w:ascii="Palatino Linotype" w:eastAsia="SimSun" w:hAnsi="Palatino Linotype" w:cs="Times New Roman"/>
          <w:sz w:val="24"/>
          <w:szCs w:val="24"/>
          <w:lang w:val="ro-RO" w:eastAsia="zh-CN"/>
        </w:rPr>
        <w:t>i economice izolate (industriale, agrozootehnice, de depozitare, extractive etc);</w:t>
      </w:r>
    </w:p>
    <w:p w:rsidR="009A448A" w:rsidRPr="009A448A" w:rsidRDefault="009A448A" w:rsidP="009A448A">
      <w:pPr>
        <w:spacing w:line="220" w:lineRule="atLeast"/>
        <w:ind w:firstLine="567"/>
        <w:jc w:val="both"/>
        <w:rPr>
          <w:rFonts w:ascii="Palatino Linotype" w:eastAsia="SimSun" w:hAnsi="Palatino Linotype" w:cs="Times New Roman"/>
          <w:sz w:val="24"/>
          <w:szCs w:val="24"/>
          <w:lang w:val="ro-RO" w:eastAsia="zh-CN"/>
        </w:rPr>
      </w:pPr>
      <w:r w:rsidRPr="009A448A">
        <w:rPr>
          <w:rFonts w:ascii="Palatino Linotype" w:eastAsia="SimSun" w:hAnsi="Palatino Linotype" w:cs="Times New Roman"/>
          <w:sz w:val="24"/>
          <w:szCs w:val="24"/>
          <w:lang w:val="ro-RO" w:eastAsia="zh-CN"/>
        </w:rPr>
        <w:t>- unit</w:t>
      </w:r>
      <w:r w:rsidRPr="009A448A">
        <w:rPr>
          <w:rFonts w:ascii="Palatino Linotype" w:eastAsia="SimSun" w:hAnsi="Palatino Linotype" w:cs="Cambria"/>
          <w:sz w:val="24"/>
          <w:szCs w:val="24"/>
          <w:lang w:val="ro-RO" w:eastAsia="zh-CN"/>
        </w:rPr>
        <w:t>ăţ</w:t>
      </w:r>
      <w:r w:rsidRPr="009A448A">
        <w:rPr>
          <w:rFonts w:ascii="Palatino Linotype" w:eastAsia="SimSun" w:hAnsi="Palatino Linotype" w:cs="Times New Roman"/>
          <w:sz w:val="24"/>
          <w:szCs w:val="24"/>
          <w:lang w:val="ro-RO" w:eastAsia="zh-CN"/>
        </w:rPr>
        <w:t>i de gospod</w:t>
      </w:r>
      <w:r w:rsidRPr="009A448A">
        <w:rPr>
          <w:rFonts w:ascii="Palatino Linotype" w:eastAsia="SimSun" w:hAnsi="Palatino Linotype" w:cs="Cambria"/>
          <w:sz w:val="24"/>
          <w:szCs w:val="24"/>
          <w:lang w:val="ro-RO" w:eastAsia="zh-CN"/>
        </w:rPr>
        <w:t>ă</w:t>
      </w:r>
      <w:r w:rsidRPr="009A448A">
        <w:rPr>
          <w:rFonts w:ascii="Palatino Linotype" w:eastAsia="SimSun" w:hAnsi="Palatino Linotype" w:cs="Times New Roman"/>
          <w:sz w:val="24"/>
          <w:szCs w:val="24"/>
          <w:lang w:val="ro-RO" w:eastAsia="zh-CN"/>
        </w:rPr>
        <w:t>rie comunal</w:t>
      </w:r>
      <w:r w:rsidRPr="009A448A">
        <w:rPr>
          <w:rFonts w:ascii="Palatino Linotype" w:eastAsia="SimSun" w:hAnsi="Palatino Linotype" w:cs="Cambria"/>
          <w:sz w:val="24"/>
          <w:szCs w:val="24"/>
          <w:lang w:val="ro-RO" w:eastAsia="zh-CN"/>
        </w:rPr>
        <w:t>ă</w:t>
      </w:r>
      <w:r w:rsidRPr="009A448A">
        <w:rPr>
          <w:rFonts w:ascii="Palatino Linotype" w:eastAsia="SimSun" w:hAnsi="Palatino Linotype" w:cs="Times New Roman"/>
          <w:sz w:val="24"/>
          <w:szCs w:val="24"/>
          <w:lang w:val="ro-RO" w:eastAsia="zh-CN"/>
        </w:rPr>
        <w:t xml:space="preserve"> si de echipare tehnico-edilitar</w:t>
      </w:r>
      <w:r w:rsidRPr="009A448A">
        <w:rPr>
          <w:rFonts w:ascii="Palatino Linotype" w:eastAsia="SimSun" w:hAnsi="Palatino Linotype" w:cs="Cambria"/>
          <w:sz w:val="24"/>
          <w:szCs w:val="24"/>
          <w:lang w:val="ro-RO" w:eastAsia="zh-CN"/>
        </w:rPr>
        <w:t>ă</w:t>
      </w:r>
      <w:r w:rsidRPr="009A448A">
        <w:rPr>
          <w:rFonts w:ascii="Palatino Linotype" w:eastAsia="SimSun" w:hAnsi="Palatino Linotype" w:cs="Times New Roman"/>
          <w:sz w:val="24"/>
          <w:szCs w:val="24"/>
          <w:lang w:val="ro-RO" w:eastAsia="zh-CN"/>
        </w:rPr>
        <w:t xml:space="preserve"> (platforme de depozitare deseuri, pu</w:t>
      </w:r>
      <w:r w:rsidRPr="009A448A">
        <w:rPr>
          <w:rFonts w:ascii="Palatino Linotype" w:eastAsia="SimSun" w:hAnsi="Palatino Linotype" w:cs="Cambria"/>
          <w:sz w:val="24"/>
          <w:szCs w:val="24"/>
          <w:lang w:val="ro-RO" w:eastAsia="zh-CN"/>
        </w:rPr>
        <w:t>ţ</w:t>
      </w:r>
      <w:r w:rsidRPr="009A448A">
        <w:rPr>
          <w:rFonts w:ascii="Palatino Linotype" w:eastAsia="SimSun" w:hAnsi="Palatino Linotype" w:cs="Times New Roman"/>
          <w:sz w:val="24"/>
          <w:szCs w:val="24"/>
          <w:lang w:val="ro-RO" w:eastAsia="zh-CN"/>
        </w:rPr>
        <w:t>uri de captare ap</w:t>
      </w:r>
      <w:r w:rsidRPr="009A448A">
        <w:rPr>
          <w:rFonts w:ascii="Palatino Linotype" w:eastAsia="SimSun" w:hAnsi="Palatino Linotype" w:cs="Cambria"/>
          <w:sz w:val="24"/>
          <w:szCs w:val="24"/>
          <w:lang w:val="ro-RO" w:eastAsia="zh-CN"/>
        </w:rPr>
        <w:t>ă</w:t>
      </w:r>
      <w:r w:rsidRPr="009A448A">
        <w:rPr>
          <w:rFonts w:ascii="Palatino Linotype" w:eastAsia="SimSun" w:hAnsi="Palatino Linotype" w:cs="Times New Roman"/>
          <w:sz w:val="24"/>
          <w:szCs w:val="24"/>
          <w:lang w:val="ro-RO" w:eastAsia="zh-CN"/>
        </w:rPr>
        <w:t>, gospod</w:t>
      </w:r>
      <w:r w:rsidRPr="009A448A">
        <w:rPr>
          <w:rFonts w:ascii="Palatino Linotype" w:eastAsia="SimSun" w:hAnsi="Palatino Linotype" w:cs="Cambria"/>
          <w:sz w:val="24"/>
          <w:szCs w:val="24"/>
          <w:lang w:val="ro-RO" w:eastAsia="zh-CN"/>
        </w:rPr>
        <w:t>ă</w:t>
      </w:r>
      <w:r w:rsidRPr="009A448A">
        <w:rPr>
          <w:rFonts w:ascii="Palatino Linotype" w:eastAsia="SimSun" w:hAnsi="Palatino Linotype" w:cs="Times New Roman"/>
          <w:sz w:val="24"/>
          <w:szCs w:val="24"/>
          <w:lang w:val="ro-RO" w:eastAsia="zh-CN"/>
        </w:rPr>
        <w:t>rii de ap</w:t>
      </w:r>
      <w:r w:rsidRPr="009A448A">
        <w:rPr>
          <w:rFonts w:ascii="Palatino Linotype" w:eastAsia="SimSun" w:hAnsi="Palatino Linotype" w:cs="Cambria"/>
          <w:sz w:val="24"/>
          <w:szCs w:val="24"/>
          <w:lang w:val="ro-RO" w:eastAsia="zh-CN"/>
        </w:rPr>
        <w:t>ă</w:t>
      </w:r>
      <w:r w:rsidRPr="009A448A">
        <w:rPr>
          <w:rFonts w:ascii="Palatino Linotype" w:eastAsia="SimSun" w:hAnsi="Palatino Linotype" w:cs="Times New Roman"/>
          <w:sz w:val="24"/>
          <w:szCs w:val="24"/>
          <w:lang w:val="ro-RO" w:eastAsia="zh-CN"/>
        </w:rPr>
        <w:t>, sta</w:t>
      </w:r>
      <w:r w:rsidRPr="009A448A">
        <w:rPr>
          <w:rFonts w:ascii="Palatino Linotype" w:eastAsia="SimSun" w:hAnsi="Palatino Linotype" w:cs="Cambria"/>
          <w:sz w:val="24"/>
          <w:szCs w:val="24"/>
          <w:lang w:val="ro-RO" w:eastAsia="zh-CN"/>
        </w:rPr>
        <w:t>ţ</w:t>
      </w:r>
      <w:r w:rsidRPr="009A448A">
        <w:rPr>
          <w:rFonts w:ascii="Palatino Linotype" w:eastAsia="SimSun" w:hAnsi="Palatino Linotype" w:cs="Times New Roman"/>
          <w:sz w:val="24"/>
          <w:szCs w:val="24"/>
          <w:lang w:val="ro-RO" w:eastAsia="zh-CN"/>
        </w:rPr>
        <w:t>ii de transformare, sta</w:t>
      </w:r>
      <w:r w:rsidRPr="009A448A">
        <w:rPr>
          <w:rFonts w:ascii="Palatino Linotype" w:eastAsia="SimSun" w:hAnsi="Palatino Linotype" w:cs="Cambria"/>
          <w:sz w:val="24"/>
          <w:szCs w:val="24"/>
          <w:lang w:val="ro-RO" w:eastAsia="zh-CN"/>
        </w:rPr>
        <w:t>ţ</w:t>
      </w:r>
      <w:r w:rsidRPr="009A448A">
        <w:rPr>
          <w:rFonts w:ascii="Palatino Linotype" w:eastAsia="SimSun" w:hAnsi="Palatino Linotype" w:cs="Times New Roman"/>
          <w:sz w:val="24"/>
          <w:szCs w:val="24"/>
          <w:lang w:val="ro-RO" w:eastAsia="zh-CN"/>
        </w:rPr>
        <w:t xml:space="preserve">ii de epurare etc); </w:t>
      </w:r>
    </w:p>
    <w:p w:rsidR="009A448A" w:rsidRPr="009A448A" w:rsidRDefault="009A448A" w:rsidP="009A448A">
      <w:pPr>
        <w:spacing w:line="220" w:lineRule="atLeast"/>
        <w:ind w:firstLine="567"/>
        <w:jc w:val="both"/>
        <w:rPr>
          <w:rFonts w:ascii="Palatino Linotype" w:eastAsia="SimSun" w:hAnsi="Palatino Linotype" w:cs="Times New Roman"/>
          <w:sz w:val="24"/>
          <w:szCs w:val="24"/>
          <w:lang w:val="ro-RO" w:eastAsia="zh-CN"/>
        </w:rPr>
      </w:pPr>
      <w:r w:rsidRPr="009A448A">
        <w:rPr>
          <w:rFonts w:ascii="Palatino Linotype" w:eastAsia="SimSun" w:hAnsi="Palatino Linotype" w:cs="Times New Roman"/>
          <w:sz w:val="24"/>
          <w:szCs w:val="24"/>
          <w:lang w:val="ro-RO" w:eastAsia="zh-CN"/>
        </w:rPr>
        <w:t>- unit</w:t>
      </w:r>
      <w:r w:rsidRPr="009A448A">
        <w:rPr>
          <w:rFonts w:ascii="Palatino Linotype" w:eastAsia="SimSun" w:hAnsi="Palatino Linotype" w:cs="Cambria"/>
          <w:sz w:val="24"/>
          <w:szCs w:val="24"/>
          <w:lang w:val="ro-RO" w:eastAsia="zh-CN"/>
        </w:rPr>
        <w:t>ăţ</w:t>
      </w:r>
      <w:r w:rsidRPr="009A448A">
        <w:rPr>
          <w:rFonts w:ascii="Palatino Linotype" w:eastAsia="SimSun" w:hAnsi="Palatino Linotype" w:cs="Times New Roman"/>
          <w:sz w:val="24"/>
          <w:szCs w:val="24"/>
          <w:lang w:val="ro-RO" w:eastAsia="zh-CN"/>
        </w:rPr>
        <w:t>i necesare pentru func</w:t>
      </w:r>
      <w:r w:rsidRPr="009A448A">
        <w:rPr>
          <w:rFonts w:ascii="Palatino Linotype" w:eastAsia="SimSun" w:hAnsi="Palatino Linotype" w:cs="Cambria"/>
          <w:sz w:val="24"/>
          <w:szCs w:val="24"/>
          <w:lang w:val="ro-RO" w:eastAsia="zh-CN"/>
        </w:rPr>
        <w:t>ţ</w:t>
      </w:r>
      <w:r w:rsidRPr="009A448A">
        <w:rPr>
          <w:rFonts w:ascii="Palatino Linotype" w:eastAsia="SimSun" w:hAnsi="Palatino Linotype" w:cs="Times New Roman"/>
          <w:sz w:val="24"/>
          <w:szCs w:val="24"/>
          <w:lang w:val="ro-RO" w:eastAsia="zh-CN"/>
        </w:rPr>
        <w:t>ionarea sistemelor hidroameliorative (sta</w:t>
      </w:r>
      <w:r w:rsidRPr="009A448A">
        <w:rPr>
          <w:rFonts w:ascii="Palatino Linotype" w:eastAsia="SimSun" w:hAnsi="Palatino Linotype" w:cs="Cambria"/>
          <w:sz w:val="24"/>
          <w:szCs w:val="24"/>
          <w:lang w:val="ro-RO" w:eastAsia="zh-CN"/>
        </w:rPr>
        <w:t>ţ</w:t>
      </w:r>
      <w:r w:rsidRPr="009A448A">
        <w:rPr>
          <w:rFonts w:ascii="Palatino Linotype" w:eastAsia="SimSun" w:hAnsi="Palatino Linotype" w:cs="Times New Roman"/>
          <w:sz w:val="24"/>
          <w:szCs w:val="24"/>
          <w:lang w:val="ro-RO" w:eastAsia="zh-CN"/>
        </w:rPr>
        <w:t>ii de pompare, construc</w:t>
      </w:r>
      <w:r w:rsidRPr="009A448A">
        <w:rPr>
          <w:rFonts w:ascii="Palatino Linotype" w:eastAsia="SimSun" w:hAnsi="Palatino Linotype" w:cs="Cambria"/>
          <w:sz w:val="24"/>
          <w:szCs w:val="24"/>
          <w:lang w:val="ro-RO" w:eastAsia="zh-CN"/>
        </w:rPr>
        <w:t>ţ</w:t>
      </w:r>
      <w:r w:rsidRPr="009A448A">
        <w:rPr>
          <w:rFonts w:ascii="Palatino Linotype" w:eastAsia="SimSun" w:hAnsi="Palatino Linotype" w:cs="Times New Roman"/>
          <w:sz w:val="24"/>
          <w:szCs w:val="24"/>
          <w:lang w:val="ro-RO" w:eastAsia="zh-CN"/>
        </w:rPr>
        <w:t>ii tehnice specifice etc);</w:t>
      </w:r>
    </w:p>
    <w:p w:rsidR="009A448A" w:rsidRPr="009A448A" w:rsidRDefault="009A448A" w:rsidP="009A448A">
      <w:pPr>
        <w:spacing w:line="220" w:lineRule="atLeast"/>
        <w:ind w:firstLine="567"/>
        <w:jc w:val="both"/>
        <w:rPr>
          <w:rFonts w:ascii="Palatino Linotype" w:eastAsia="SimSun" w:hAnsi="Palatino Linotype" w:cs="Times New Roman"/>
          <w:sz w:val="24"/>
          <w:szCs w:val="24"/>
          <w:lang w:val="ro-RO" w:eastAsia="zh-CN"/>
        </w:rPr>
      </w:pPr>
      <w:r w:rsidRPr="009A448A">
        <w:rPr>
          <w:rFonts w:ascii="Palatino Linotype" w:eastAsia="SimSun" w:hAnsi="Palatino Linotype" w:cs="Times New Roman"/>
          <w:sz w:val="24"/>
          <w:szCs w:val="24"/>
          <w:lang w:val="ro-RO" w:eastAsia="zh-CN"/>
        </w:rPr>
        <w:t>- unit</w:t>
      </w:r>
      <w:r w:rsidRPr="009A448A">
        <w:rPr>
          <w:rFonts w:ascii="Palatino Linotype" w:eastAsia="SimSun" w:hAnsi="Palatino Linotype" w:cs="Cambria"/>
          <w:sz w:val="24"/>
          <w:szCs w:val="24"/>
          <w:lang w:val="ro-RO" w:eastAsia="zh-CN"/>
        </w:rPr>
        <w:t>ăţ</w:t>
      </w:r>
      <w:r w:rsidRPr="009A448A">
        <w:rPr>
          <w:rFonts w:ascii="Palatino Linotype" w:eastAsia="SimSun" w:hAnsi="Palatino Linotype" w:cs="Times New Roman"/>
          <w:sz w:val="24"/>
          <w:szCs w:val="24"/>
          <w:lang w:val="ro-RO" w:eastAsia="zh-CN"/>
        </w:rPr>
        <w:t>i cu destina</w:t>
      </w:r>
      <w:r w:rsidRPr="009A448A">
        <w:rPr>
          <w:rFonts w:ascii="Palatino Linotype" w:eastAsia="SimSun" w:hAnsi="Palatino Linotype" w:cs="Cambria"/>
          <w:sz w:val="24"/>
          <w:szCs w:val="24"/>
          <w:lang w:val="ro-RO" w:eastAsia="zh-CN"/>
        </w:rPr>
        <w:t>ţ</w:t>
      </w:r>
      <w:r w:rsidRPr="009A448A">
        <w:rPr>
          <w:rFonts w:ascii="Palatino Linotype" w:eastAsia="SimSun" w:hAnsi="Palatino Linotype" w:cs="Times New Roman"/>
          <w:sz w:val="24"/>
          <w:szCs w:val="24"/>
          <w:lang w:val="ro-RO" w:eastAsia="zh-CN"/>
        </w:rPr>
        <w:t>ie special</w:t>
      </w:r>
      <w:r w:rsidRPr="009A448A">
        <w:rPr>
          <w:rFonts w:ascii="Palatino Linotype" w:eastAsia="SimSun" w:hAnsi="Palatino Linotype" w:cs="Cambria"/>
          <w:sz w:val="24"/>
          <w:szCs w:val="24"/>
          <w:lang w:val="ro-RO" w:eastAsia="zh-CN"/>
        </w:rPr>
        <w:t>ă</w:t>
      </w:r>
      <w:r w:rsidRPr="009A448A">
        <w:rPr>
          <w:rFonts w:ascii="Palatino Linotype" w:eastAsia="SimSun" w:hAnsi="Palatino Linotype" w:cs="Times New Roman"/>
          <w:sz w:val="24"/>
          <w:szCs w:val="24"/>
          <w:lang w:val="ro-RO" w:eastAsia="zh-CN"/>
        </w:rPr>
        <w:t>;</w:t>
      </w:r>
    </w:p>
    <w:p w:rsidR="009A448A" w:rsidRPr="009A448A" w:rsidRDefault="009A448A" w:rsidP="009A448A">
      <w:pPr>
        <w:spacing w:line="220" w:lineRule="atLeast"/>
        <w:ind w:firstLine="567"/>
        <w:jc w:val="both"/>
        <w:rPr>
          <w:rFonts w:ascii="Palatino Linotype" w:eastAsia="SimSun" w:hAnsi="Palatino Linotype" w:cs="Times New Roman"/>
          <w:sz w:val="24"/>
          <w:szCs w:val="24"/>
          <w:lang w:val="it-IT" w:eastAsia="zh-CN"/>
        </w:rPr>
      </w:pPr>
      <w:r w:rsidRPr="009A448A">
        <w:rPr>
          <w:rFonts w:ascii="Palatino Linotype" w:eastAsia="SimSun" w:hAnsi="Palatino Linotype" w:cs="Times New Roman"/>
          <w:sz w:val="24"/>
          <w:szCs w:val="24"/>
          <w:lang w:val="it-IT" w:eastAsia="zh-CN"/>
        </w:rPr>
        <w:t>- unit</w:t>
      </w:r>
      <w:r w:rsidRPr="009A448A">
        <w:rPr>
          <w:rFonts w:ascii="Palatino Linotype" w:eastAsia="SimSun" w:hAnsi="Palatino Linotype" w:cs="Cambria"/>
          <w:sz w:val="24"/>
          <w:szCs w:val="24"/>
          <w:lang w:val="it-IT" w:eastAsia="zh-CN"/>
        </w:rPr>
        <w:t>ăţ</w:t>
      </w:r>
      <w:r w:rsidRPr="009A448A">
        <w:rPr>
          <w:rFonts w:ascii="Palatino Linotype" w:eastAsia="SimSun" w:hAnsi="Palatino Linotype" w:cs="Times New Roman"/>
          <w:sz w:val="24"/>
          <w:szCs w:val="24"/>
          <w:lang w:val="it-IT" w:eastAsia="zh-CN"/>
        </w:rPr>
        <w:t>i turistice si de agrement (hanuri, moteluri etc).</w:t>
      </w:r>
    </w:p>
    <w:p w:rsidR="009A448A" w:rsidRPr="009A448A" w:rsidRDefault="009A448A" w:rsidP="009A448A">
      <w:pPr>
        <w:spacing w:line="220" w:lineRule="atLeast"/>
        <w:ind w:firstLine="567"/>
        <w:jc w:val="both"/>
        <w:rPr>
          <w:rFonts w:ascii="Palatino Linotype" w:eastAsia="SimSun" w:hAnsi="Palatino Linotype" w:cs="Times New Roman"/>
          <w:sz w:val="24"/>
          <w:szCs w:val="24"/>
          <w:lang w:val="it-IT" w:eastAsia="zh-CN"/>
        </w:rPr>
      </w:pPr>
      <w:r w:rsidRPr="009A448A">
        <w:rPr>
          <w:rFonts w:ascii="Palatino Linotype" w:eastAsia="SimSun" w:hAnsi="Palatino Linotype" w:cs="Times New Roman"/>
          <w:sz w:val="24"/>
          <w:szCs w:val="24"/>
          <w:lang w:val="it-IT" w:eastAsia="zh-CN"/>
        </w:rPr>
        <w:t>Unul din obiectivele de baz</w:t>
      </w:r>
      <w:r w:rsidRPr="009A448A">
        <w:rPr>
          <w:rFonts w:ascii="Palatino Linotype" w:eastAsia="SimSun" w:hAnsi="Palatino Linotype" w:cs="Cambria"/>
          <w:sz w:val="24"/>
          <w:szCs w:val="24"/>
          <w:lang w:val="it-IT" w:eastAsia="zh-CN"/>
        </w:rPr>
        <w:t>ă</w:t>
      </w:r>
      <w:r w:rsidRPr="009A448A">
        <w:rPr>
          <w:rFonts w:ascii="Palatino Linotype" w:eastAsia="SimSun" w:hAnsi="Palatino Linotype" w:cs="Times New Roman"/>
          <w:sz w:val="24"/>
          <w:szCs w:val="24"/>
          <w:lang w:val="it-IT" w:eastAsia="zh-CN"/>
        </w:rPr>
        <w:t xml:space="preserve"> ale Planului urbanistic General, </w:t>
      </w:r>
      <w:r w:rsidRPr="009A448A">
        <w:rPr>
          <w:rFonts w:ascii="Palatino Linotype" w:eastAsia="SimSun" w:hAnsi="Palatino Linotype" w:cs="ArialUpR"/>
          <w:sz w:val="24"/>
          <w:szCs w:val="24"/>
          <w:lang w:val="it-IT" w:eastAsia="zh-CN"/>
        </w:rPr>
        <w:t>î</w:t>
      </w:r>
      <w:r w:rsidRPr="009A448A">
        <w:rPr>
          <w:rFonts w:ascii="Palatino Linotype" w:eastAsia="SimSun" w:hAnsi="Palatino Linotype" w:cs="Times New Roman"/>
          <w:sz w:val="24"/>
          <w:szCs w:val="24"/>
          <w:lang w:val="it-IT" w:eastAsia="zh-CN"/>
        </w:rPr>
        <w:t>l constituie organizarea zonelor func</w:t>
      </w:r>
      <w:r w:rsidRPr="009A448A">
        <w:rPr>
          <w:rFonts w:ascii="Palatino Linotype" w:eastAsia="SimSun" w:hAnsi="Palatino Linotype" w:cs="Cambria"/>
          <w:sz w:val="24"/>
          <w:szCs w:val="24"/>
          <w:lang w:val="it-IT" w:eastAsia="zh-CN"/>
        </w:rPr>
        <w:t>ţ</w:t>
      </w:r>
      <w:r w:rsidRPr="009A448A">
        <w:rPr>
          <w:rFonts w:ascii="Palatino Linotype" w:eastAsia="SimSun" w:hAnsi="Palatino Linotype" w:cs="Times New Roman"/>
          <w:sz w:val="24"/>
          <w:szCs w:val="24"/>
          <w:lang w:val="it-IT" w:eastAsia="zh-CN"/>
        </w:rPr>
        <w:t xml:space="preserve">ionale </w:t>
      </w:r>
      <w:r w:rsidRPr="009A448A">
        <w:rPr>
          <w:rFonts w:ascii="Palatino Linotype" w:eastAsia="SimSun" w:hAnsi="Palatino Linotype" w:cs="ArialUpR"/>
          <w:sz w:val="24"/>
          <w:szCs w:val="24"/>
          <w:lang w:val="it-IT" w:eastAsia="zh-CN"/>
        </w:rPr>
        <w:t>î</w:t>
      </w:r>
      <w:r w:rsidRPr="009A448A">
        <w:rPr>
          <w:rFonts w:ascii="Palatino Linotype" w:eastAsia="SimSun" w:hAnsi="Palatino Linotype" w:cs="Times New Roman"/>
          <w:sz w:val="24"/>
          <w:szCs w:val="24"/>
          <w:lang w:val="it-IT" w:eastAsia="zh-CN"/>
        </w:rPr>
        <w:t>n cadrul teritoriilor localit</w:t>
      </w:r>
      <w:r w:rsidRPr="009A448A">
        <w:rPr>
          <w:rFonts w:ascii="Palatino Linotype" w:eastAsia="SimSun" w:hAnsi="Palatino Linotype" w:cs="Cambria"/>
          <w:sz w:val="24"/>
          <w:szCs w:val="24"/>
          <w:lang w:val="it-IT" w:eastAsia="zh-CN"/>
        </w:rPr>
        <w:t>ăţ</w:t>
      </w:r>
      <w:r w:rsidRPr="009A448A">
        <w:rPr>
          <w:rFonts w:ascii="Palatino Linotype" w:eastAsia="SimSun" w:hAnsi="Palatino Linotype" w:cs="Times New Roman"/>
          <w:sz w:val="24"/>
          <w:szCs w:val="24"/>
          <w:lang w:val="it-IT" w:eastAsia="zh-CN"/>
        </w:rPr>
        <w:t>ilor, organizarea rela</w:t>
      </w:r>
      <w:r w:rsidRPr="009A448A">
        <w:rPr>
          <w:rFonts w:ascii="Palatino Linotype" w:eastAsia="SimSun" w:hAnsi="Palatino Linotype" w:cs="Cambria"/>
          <w:sz w:val="24"/>
          <w:szCs w:val="24"/>
          <w:lang w:val="it-IT" w:eastAsia="zh-CN"/>
        </w:rPr>
        <w:t>ţ</w:t>
      </w:r>
      <w:r w:rsidRPr="009A448A">
        <w:rPr>
          <w:rFonts w:ascii="Palatino Linotype" w:eastAsia="SimSun" w:hAnsi="Palatino Linotype" w:cs="Times New Roman"/>
          <w:sz w:val="24"/>
          <w:szCs w:val="24"/>
          <w:lang w:val="it-IT" w:eastAsia="zh-CN"/>
        </w:rPr>
        <w:t xml:space="preserve">iilor dintre acestea </w:t>
      </w:r>
      <w:r w:rsidRPr="009A448A">
        <w:rPr>
          <w:rFonts w:ascii="Palatino Linotype" w:eastAsia="SimSun" w:hAnsi="Palatino Linotype" w:cs="ArialUpR"/>
          <w:sz w:val="24"/>
          <w:szCs w:val="24"/>
          <w:lang w:val="it-IT" w:eastAsia="zh-CN"/>
        </w:rPr>
        <w:t>î</w:t>
      </w:r>
      <w:r w:rsidRPr="009A448A">
        <w:rPr>
          <w:rFonts w:ascii="Palatino Linotype" w:eastAsia="SimSun" w:hAnsi="Palatino Linotype" w:cs="Times New Roman"/>
          <w:sz w:val="24"/>
          <w:szCs w:val="24"/>
          <w:lang w:val="it-IT" w:eastAsia="zh-CN"/>
        </w:rPr>
        <w:t>n func</w:t>
      </w:r>
      <w:r w:rsidRPr="009A448A">
        <w:rPr>
          <w:rFonts w:ascii="Palatino Linotype" w:eastAsia="SimSun" w:hAnsi="Palatino Linotype" w:cs="Cambria"/>
          <w:sz w:val="24"/>
          <w:szCs w:val="24"/>
          <w:lang w:val="it-IT" w:eastAsia="zh-CN"/>
        </w:rPr>
        <w:t>ţ</w:t>
      </w:r>
      <w:r w:rsidRPr="009A448A">
        <w:rPr>
          <w:rFonts w:ascii="Palatino Linotype" w:eastAsia="SimSun" w:hAnsi="Palatino Linotype" w:cs="Times New Roman"/>
          <w:sz w:val="24"/>
          <w:szCs w:val="24"/>
          <w:lang w:val="it-IT" w:eastAsia="zh-CN"/>
        </w:rPr>
        <w:t>ie de folosin</w:t>
      </w:r>
      <w:r w:rsidRPr="009A448A">
        <w:rPr>
          <w:rFonts w:ascii="Palatino Linotype" w:eastAsia="SimSun" w:hAnsi="Palatino Linotype" w:cs="Cambria"/>
          <w:sz w:val="24"/>
          <w:szCs w:val="24"/>
          <w:lang w:val="it-IT" w:eastAsia="zh-CN"/>
        </w:rPr>
        <w:t>ţ</w:t>
      </w:r>
      <w:r w:rsidRPr="009A448A">
        <w:rPr>
          <w:rFonts w:ascii="Palatino Linotype" w:eastAsia="SimSun" w:hAnsi="Palatino Linotype" w:cs="Times New Roman"/>
          <w:sz w:val="24"/>
          <w:szCs w:val="24"/>
          <w:lang w:val="it-IT" w:eastAsia="zh-CN"/>
        </w:rPr>
        <w:t>a principal</w:t>
      </w:r>
      <w:r w:rsidRPr="009A448A">
        <w:rPr>
          <w:rFonts w:ascii="Palatino Linotype" w:eastAsia="SimSun" w:hAnsi="Palatino Linotype" w:cs="Cambria"/>
          <w:sz w:val="24"/>
          <w:szCs w:val="24"/>
          <w:lang w:val="it-IT" w:eastAsia="zh-CN"/>
        </w:rPr>
        <w:t>ă</w:t>
      </w:r>
      <w:r w:rsidRPr="009A448A">
        <w:rPr>
          <w:rFonts w:ascii="Palatino Linotype" w:eastAsia="SimSun" w:hAnsi="Palatino Linotype" w:cs="Times New Roman"/>
          <w:sz w:val="24"/>
          <w:szCs w:val="24"/>
          <w:lang w:val="it-IT" w:eastAsia="zh-CN"/>
        </w:rPr>
        <w:t xml:space="preserve"> </w:t>
      </w:r>
      <w:r w:rsidRPr="009A448A">
        <w:rPr>
          <w:rFonts w:ascii="Palatino Linotype" w:eastAsia="SimSun" w:hAnsi="Palatino Linotype" w:cs="Cambria"/>
          <w:sz w:val="24"/>
          <w:szCs w:val="24"/>
          <w:lang w:val="it-IT" w:eastAsia="zh-CN"/>
        </w:rPr>
        <w:t>ş</w:t>
      </w:r>
      <w:r w:rsidRPr="009A448A">
        <w:rPr>
          <w:rFonts w:ascii="Palatino Linotype" w:eastAsia="SimSun" w:hAnsi="Palatino Linotype" w:cs="Times New Roman"/>
          <w:sz w:val="24"/>
          <w:szCs w:val="24"/>
          <w:lang w:val="it-IT" w:eastAsia="zh-CN"/>
        </w:rPr>
        <w:t>i natura activit</w:t>
      </w:r>
      <w:r w:rsidRPr="009A448A">
        <w:rPr>
          <w:rFonts w:ascii="Palatino Linotype" w:eastAsia="SimSun" w:hAnsi="Palatino Linotype" w:cs="Cambria"/>
          <w:sz w:val="24"/>
          <w:szCs w:val="24"/>
          <w:lang w:val="it-IT" w:eastAsia="zh-CN"/>
        </w:rPr>
        <w:t>ăţ</w:t>
      </w:r>
      <w:r w:rsidRPr="009A448A">
        <w:rPr>
          <w:rFonts w:ascii="Palatino Linotype" w:eastAsia="SimSun" w:hAnsi="Palatino Linotype" w:cs="Times New Roman"/>
          <w:sz w:val="24"/>
          <w:szCs w:val="24"/>
          <w:lang w:val="it-IT" w:eastAsia="zh-CN"/>
        </w:rPr>
        <w:t>ilor dominante.</w:t>
      </w:r>
    </w:p>
    <w:p w:rsidR="009A448A" w:rsidRPr="009A448A" w:rsidRDefault="009A448A" w:rsidP="009A448A">
      <w:pPr>
        <w:spacing w:line="220" w:lineRule="atLeast"/>
        <w:ind w:firstLine="567"/>
        <w:jc w:val="both"/>
        <w:rPr>
          <w:rFonts w:ascii="Palatino Linotype" w:eastAsia="SimSun" w:hAnsi="Palatino Linotype" w:cs="Times New Roman"/>
          <w:sz w:val="24"/>
          <w:szCs w:val="24"/>
          <w:lang w:val="it-IT" w:eastAsia="zh-CN"/>
        </w:rPr>
      </w:pPr>
      <w:r w:rsidRPr="009A448A">
        <w:rPr>
          <w:rFonts w:ascii="Palatino Linotype" w:eastAsia="SimSun" w:hAnsi="Palatino Linotype" w:cs="Times New Roman"/>
          <w:sz w:val="24"/>
          <w:szCs w:val="24"/>
          <w:lang w:val="it-IT" w:eastAsia="zh-CN"/>
        </w:rPr>
        <w:t>În prezent intravilanele localita</w:t>
      </w:r>
      <w:r w:rsidRPr="009A448A">
        <w:rPr>
          <w:rFonts w:ascii="Palatino Linotype" w:eastAsia="SimSun" w:hAnsi="Palatino Linotype" w:cs="Cambria"/>
          <w:sz w:val="24"/>
          <w:szCs w:val="24"/>
          <w:lang w:val="it-IT" w:eastAsia="zh-CN"/>
        </w:rPr>
        <w:t>ţ</w:t>
      </w:r>
      <w:r w:rsidRPr="009A448A">
        <w:rPr>
          <w:rFonts w:ascii="Palatino Linotype" w:eastAsia="SimSun" w:hAnsi="Palatino Linotype" w:cs="Times New Roman"/>
          <w:sz w:val="24"/>
          <w:szCs w:val="24"/>
          <w:lang w:val="it-IT" w:eastAsia="zh-CN"/>
        </w:rPr>
        <w:t>ilor componente prezint</w:t>
      </w:r>
      <w:r w:rsidRPr="009A448A">
        <w:rPr>
          <w:rFonts w:ascii="Palatino Linotype" w:eastAsia="SimSun" w:hAnsi="Palatino Linotype" w:cs="Cambria"/>
          <w:sz w:val="24"/>
          <w:szCs w:val="24"/>
          <w:lang w:val="it-IT" w:eastAsia="zh-CN"/>
        </w:rPr>
        <w:t>ă</w:t>
      </w:r>
      <w:r w:rsidRPr="009A448A">
        <w:rPr>
          <w:rFonts w:ascii="Palatino Linotype" w:eastAsia="SimSun" w:hAnsi="Palatino Linotype" w:cs="Times New Roman"/>
          <w:sz w:val="24"/>
          <w:szCs w:val="24"/>
          <w:lang w:val="it-IT" w:eastAsia="zh-CN"/>
        </w:rPr>
        <w:t xml:space="preserve"> zonificarea inclus</w:t>
      </w:r>
      <w:r w:rsidRPr="009A448A">
        <w:rPr>
          <w:rFonts w:ascii="Palatino Linotype" w:eastAsia="SimSun" w:hAnsi="Palatino Linotype" w:cs="Cambria"/>
          <w:sz w:val="24"/>
          <w:szCs w:val="24"/>
          <w:lang w:val="it-IT" w:eastAsia="zh-CN"/>
        </w:rPr>
        <w:t>ă</w:t>
      </w:r>
      <w:r w:rsidRPr="009A448A">
        <w:rPr>
          <w:rFonts w:ascii="Palatino Linotype" w:eastAsia="SimSun" w:hAnsi="Palatino Linotype" w:cs="Times New Roman"/>
          <w:sz w:val="24"/>
          <w:szCs w:val="24"/>
          <w:lang w:val="it-IT" w:eastAsia="zh-CN"/>
        </w:rPr>
        <w:t xml:space="preserve"> </w:t>
      </w:r>
      <w:r w:rsidRPr="009A448A">
        <w:rPr>
          <w:rFonts w:ascii="Palatino Linotype" w:eastAsia="SimSun" w:hAnsi="Palatino Linotype" w:cs="ArialUpR"/>
          <w:sz w:val="24"/>
          <w:szCs w:val="24"/>
          <w:lang w:val="it-IT" w:eastAsia="zh-CN"/>
        </w:rPr>
        <w:t>î</w:t>
      </w:r>
      <w:r w:rsidRPr="009A448A">
        <w:rPr>
          <w:rFonts w:ascii="Palatino Linotype" w:eastAsia="SimSun" w:hAnsi="Palatino Linotype" w:cs="Times New Roman"/>
          <w:sz w:val="24"/>
          <w:szCs w:val="24"/>
          <w:lang w:val="it-IT" w:eastAsia="zh-CN"/>
        </w:rPr>
        <w:t>n cadrul P.U.G. , fiind structurate conform tabelului urm</w:t>
      </w:r>
      <w:r w:rsidRPr="009A448A">
        <w:rPr>
          <w:rFonts w:ascii="Palatino Linotype" w:eastAsia="SimSun" w:hAnsi="Palatino Linotype" w:cs="Cambria"/>
          <w:sz w:val="24"/>
          <w:szCs w:val="24"/>
          <w:lang w:val="it-IT" w:eastAsia="zh-CN"/>
        </w:rPr>
        <w:t>ă</w:t>
      </w:r>
      <w:r w:rsidRPr="009A448A">
        <w:rPr>
          <w:rFonts w:ascii="Palatino Linotype" w:eastAsia="SimSun" w:hAnsi="Palatino Linotype" w:cs="Times New Roman"/>
          <w:sz w:val="24"/>
          <w:szCs w:val="24"/>
          <w:lang w:val="it-IT" w:eastAsia="zh-CN"/>
        </w:rPr>
        <w:t>tor :</w:t>
      </w:r>
    </w:p>
    <w:p w:rsidR="009A448A" w:rsidRPr="009A448A" w:rsidRDefault="009A448A" w:rsidP="009A448A">
      <w:pPr>
        <w:spacing w:line="220" w:lineRule="atLeast"/>
        <w:ind w:firstLine="567"/>
        <w:jc w:val="both"/>
        <w:rPr>
          <w:rFonts w:ascii="Palatino Linotype" w:eastAsia="SimSun" w:hAnsi="Palatino Linotype" w:cs="Times New Roman"/>
          <w:sz w:val="24"/>
          <w:szCs w:val="24"/>
          <w:lang w:val="it-IT" w:eastAsia="zh-CN"/>
        </w:rPr>
      </w:pPr>
      <w:r w:rsidRPr="009A448A">
        <w:rPr>
          <w:rFonts w:ascii="Palatino Linotype" w:eastAsia="SimSun" w:hAnsi="Palatino Linotype" w:cs="Times New Roman"/>
          <w:sz w:val="24"/>
          <w:szCs w:val="24"/>
          <w:lang w:val="it-IT" w:eastAsia="zh-CN"/>
        </w:rPr>
        <w:t>Bilan</w:t>
      </w:r>
      <w:r w:rsidRPr="009A448A">
        <w:rPr>
          <w:rFonts w:ascii="Palatino Linotype" w:eastAsia="SimSun" w:hAnsi="Palatino Linotype" w:cs="Cambria"/>
          <w:sz w:val="24"/>
          <w:szCs w:val="24"/>
          <w:lang w:val="it-IT" w:eastAsia="zh-CN"/>
        </w:rPr>
        <w:t>ţ</w:t>
      </w:r>
      <w:r w:rsidRPr="009A448A">
        <w:rPr>
          <w:rFonts w:ascii="Palatino Linotype" w:eastAsia="SimSun" w:hAnsi="Palatino Linotype" w:cs="Times New Roman"/>
          <w:sz w:val="24"/>
          <w:szCs w:val="24"/>
          <w:lang w:val="it-IT" w:eastAsia="zh-CN"/>
        </w:rPr>
        <w:t>ul suprafe</w:t>
      </w:r>
      <w:r w:rsidRPr="009A448A">
        <w:rPr>
          <w:rFonts w:ascii="Palatino Linotype" w:eastAsia="SimSun" w:hAnsi="Palatino Linotype" w:cs="Cambria"/>
          <w:sz w:val="24"/>
          <w:szCs w:val="24"/>
          <w:lang w:val="it-IT" w:eastAsia="zh-CN"/>
        </w:rPr>
        <w:t>ţ</w:t>
      </w:r>
      <w:r w:rsidRPr="009A448A">
        <w:rPr>
          <w:rFonts w:ascii="Palatino Linotype" w:eastAsia="SimSun" w:hAnsi="Palatino Linotype" w:cs="Times New Roman"/>
          <w:sz w:val="24"/>
          <w:szCs w:val="24"/>
          <w:lang w:val="it-IT" w:eastAsia="zh-CN"/>
        </w:rPr>
        <w:t>elor zonelor func</w:t>
      </w:r>
      <w:r w:rsidRPr="009A448A">
        <w:rPr>
          <w:rFonts w:ascii="Palatino Linotype" w:eastAsia="SimSun" w:hAnsi="Palatino Linotype" w:cs="Cambria"/>
          <w:sz w:val="24"/>
          <w:szCs w:val="24"/>
          <w:lang w:val="it-IT" w:eastAsia="zh-CN"/>
        </w:rPr>
        <w:t>ţ</w:t>
      </w:r>
      <w:r w:rsidRPr="009A448A">
        <w:rPr>
          <w:rFonts w:ascii="Palatino Linotype" w:eastAsia="SimSun" w:hAnsi="Palatino Linotype" w:cs="Times New Roman"/>
          <w:sz w:val="24"/>
          <w:szCs w:val="24"/>
          <w:lang w:val="it-IT" w:eastAsia="zh-CN"/>
        </w:rPr>
        <w:t>ionale din teritoriul administrativ al localit</w:t>
      </w:r>
      <w:r w:rsidRPr="009A448A">
        <w:rPr>
          <w:rFonts w:ascii="Palatino Linotype" w:eastAsia="SimSun" w:hAnsi="Palatino Linotype" w:cs="Cambria"/>
          <w:sz w:val="24"/>
          <w:szCs w:val="24"/>
          <w:lang w:val="it-IT" w:eastAsia="zh-CN"/>
        </w:rPr>
        <w:t>ăţ</w:t>
      </w:r>
      <w:r w:rsidRPr="009A448A">
        <w:rPr>
          <w:rFonts w:ascii="Palatino Linotype" w:eastAsia="SimSun" w:hAnsi="Palatino Linotype" w:cs="Times New Roman"/>
          <w:sz w:val="24"/>
          <w:szCs w:val="24"/>
          <w:lang w:val="it-IT" w:eastAsia="zh-CN"/>
        </w:rPr>
        <w:t>ilor a fost prezentat in cadrul capitolului "</w:t>
      </w:r>
      <w:r w:rsidRPr="009A448A">
        <w:rPr>
          <w:rFonts w:ascii="Palatino Linotype" w:eastAsia="SimSun" w:hAnsi="Palatino Linotype" w:cs="ArialUpR"/>
          <w:sz w:val="24"/>
          <w:szCs w:val="24"/>
          <w:lang w:val="it-IT" w:eastAsia="zh-CN"/>
        </w:rPr>
        <w:t>î</w:t>
      </w:r>
      <w:r w:rsidRPr="009A448A">
        <w:rPr>
          <w:rFonts w:ascii="Palatino Linotype" w:eastAsia="SimSun" w:hAnsi="Palatino Linotype" w:cs="Times New Roman"/>
          <w:sz w:val="24"/>
          <w:szCs w:val="24"/>
          <w:lang w:val="it-IT" w:eastAsia="zh-CN"/>
        </w:rPr>
        <w:t xml:space="preserve">ncadrarea </w:t>
      </w:r>
      <w:r w:rsidRPr="009A448A">
        <w:rPr>
          <w:rFonts w:ascii="Palatino Linotype" w:eastAsia="SimSun" w:hAnsi="Palatino Linotype" w:cs="ArialUpR"/>
          <w:sz w:val="24"/>
          <w:szCs w:val="24"/>
          <w:lang w:val="it-IT" w:eastAsia="zh-CN"/>
        </w:rPr>
        <w:t>î</w:t>
      </w:r>
      <w:r w:rsidRPr="009A448A">
        <w:rPr>
          <w:rFonts w:ascii="Palatino Linotype" w:eastAsia="SimSun" w:hAnsi="Palatino Linotype" w:cs="Times New Roman"/>
          <w:sz w:val="24"/>
          <w:szCs w:val="24"/>
          <w:lang w:val="it-IT" w:eastAsia="zh-CN"/>
        </w:rPr>
        <w:t>n teritoriul administrativ al comunei".</w:t>
      </w:r>
    </w:p>
    <w:p w:rsidR="009A448A" w:rsidRPr="009A448A" w:rsidRDefault="009A448A" w:rsidP="009A448A">
      <w:pPr>
        <w:spacing w:line="220" w:lineRule="atLeast"/>
        <w:ind w:firstLine="567"/>
        <w:jc w:val="both"/>
        <w:rPr>
          <w:rFonts w:ascii="Palatino Linotype" w:eastAsia="SimSun" w:hAnsi="Palatino Linotype" w:cs="Times New Roman"/>
          <w:sz w:val="24"/>
          <w:szCs w:val="24"/>
          <w:lang w:val="it-IT" w:eastAsia="zh-CN"/>
        </w:rPr>
      </w:pPr>
      <w:r w:rsidRPr="009A448A">
        <w:rPr>
          <w:rFonts w:ascii="Palatino Linotype" w:eastAsia="SimSun" w:hAnsi="Palatino Linotype" w:cs="Times New Roman"/>
          <w:sz w:val="24"/>
          <w:szCs w:val="24"/>
          <w:lang w:val="it-IT" w:eastAsia="zh-CN"/>
        </w:rPr>
        <w:t>Aspecte caracteristice ale principalelor zone func</w:t>
      </w:r>
      <w:r w:rsidRPr="009A448A">
        <w:rPr>
          <w:rFonts w:ascii="Palatino Linotype" w:eastAsia="SimSun" w:hAnsi="Palatino Linotype" w:cs="Cambria"/>
          <w:sz w:val="24"/>
          <w:szCs w:val="24"/>
          <w:lang w:val="it-IT" w:eastAsia="zh-CN"/>
        </w:rPr>
        <w:t>ţ</w:t>
      </w:r>
      <w:r w:rsidRPr="009A448A">
        <w:rPr>
          <w:rFonts w:ascii="Palatino Linotype" w:eastAsia="SimSun" w:hAnsi="Palatino Linotype" w:cs="Times New Roman"/>
          <w:sz w:val="24"/>
          <w:szCs w:val="24"/>
          <w:lang w:val="it-IT" w:eastAsia="zh-CN"/>
        </w:rPr>
        <w:t>ionale</w:t>
      </w:r>
    </w:p>
    <w:p w:rsidR="009A448A" w:rsidRPr="009A448A" w:rsidRDefault="009A448A" w:rsidP="009A448A">
      <w:pPr>
        <w:spacing w:line="220" w:lineRule="atLeast"/>
        <w:ind w:firstLine="567"/>
        <w:jc w:val="both"/>
        <w:rPr>
          <w:rFonts w:ascii="Palatino Linotype" w:eastAsia="SimSun" w:hAnsi="Palatino Linotype" w:cs="Times New Roman"/>
          <w:sz w:val="24"/>
          <w:szCs w:val="24"/>
          <w:lang w:val="it-IT" w:eastAsia="zh-CN"/>
        </w:rPr>
      </w:pPr>
      <w:r w:rsidRPr="009A448A">
        <w:rPr>
          <w:rFonts w:ascii="Palatino Linotype" w:eastAsia="SimSun" w:hAnsi="Palatino Linotype" w:cs="Times New Roman"/>
          <w:sz w:val="24"/>
          <w:szCs w:val="24"/>
          <w:lang w:val="it-IT" w:eastAsia="zh-CN"/>
        </w:rPr>
        <w:lastRenderedPageBreak/>
        <w:t xml:space="preserve"> </w:t>
      </w:r>
      <w:r w:rsidRPr="009A448A">
        <w:rPr>
          <w:rFonts w:ascii="Palatino Linotype" w:eastAsia="SimSun" w:hAnsi="Palatino Linotype" w:cs="Times New Roman"/>
          <w:b/>
          <w:sz w:val="24"/>
          <w:szCs w:val="24"/>
          <w:lang w:val="it-IT" w:eastAsia="zh-CN"/>
        </w:rPr>
        <w:t>Zona central</w:t>
      </w:r>
      <w:r w:rsidRPr="009A448A">
        <w:rPr>
          <w:rFonts w:ascii="Palatino Linotype" w:eastAsia="SimSun" w:hAnsi="Palatino Linotype" w:cs="Cambria"/>
          <w:b/>
          <w:sz w:val="24"/>
          <w:szCs w:val="24"/>
          <w:lang w:val="it-IT" w:eastAsia="zh-CN"/>
        </w:rPr>
        <w:t>ă</w:t>
      </w:r>
      <w:r w:rsidRPr="009A448A">
        <w:rPr>
          <w:rFonts w:ascii="Palatino Linotype" w:eastAsia="SimSun" w:hAnsi="Palatino Linotype" w:cs="Times New Roman"/>
          <w:sz w:val="24"/>
          <w:szCs w:val="24"/>
          <w:lang w:val="it-IT" w:eastAsia="zh-CN"/>
        </w:rPr>
        <w:t xml:space="preserve"> </w:t>
      </w:r>
      <w:r w:rsidRPr="009A448A">
        <w:rPr>
          <w:rFonts w:ascii="Palatino Linotype" w:eastAsia="SimSun" w:hAnsi="Palatino Linotype" w:cs="Cambria"/>
          <w:sz w:val="24"/>
          <w:szCs w:val="24"/>
          <w:lang w:val="it-IT" w:eastAsia="zh-CN"/>
        </w:rPr>
        <w:t>ş</w:t>
      </w:r>
      <w:r w:rsidRPr="009A448A">
        <w:rPr>
          <w:rFonts w:ascii="Palatino Linotype" w:eastAsia="SimSun" w:hAnsi="Palatino Linotype" w:cs="Times New Roman"/>
          <w:sz w:val="24"/>
          <w:szCs w:val="24"/>
          <w:lang w:val="it-IT" w:eastAsia="zh-CN"/>
        </w:rPr>
        <w:t>i alte func</w:t>
      </w:r>
      <w:r w:rsidRPr="009A448A">
        <w:rPr>
          <w:rFonts w:ascii="Palatino Linotype" w:eastAsia="SimSun" w:hAnsi="Palatino Linotype" w:cs="Cambria"/>
          <w:sz w:val="24"/>
          <w:szCs w:val="24"/>
          <w:lang w:val="it-IT" w:eastAsia="zh-CN"/>
        </w:rPr>
        <w:t>ţ</w:t>
      </w:r>
      <w:r w:rsidRPr="009A448A">
        <w:rPr>
          <w:rFonts w:ascii="Palatino Linotype" w:eastAsia="SimSun" w:hAnsi="Palatino Linotype" w:cs="Times New Roman"/>
          <w:sz w:val="24"/>
          <w:szCs w:val="24"/>
          <w:lang w:val="it-IT" w:eastAsia="zh-CN"/>
        </w:rPr>
        <w:t>iuni de interes public, include în principal dot</w:t>
      </w:r>
      <w:r w:rsidRPr="009A448A">
        <w:rPr>
          <w:rFonts w:ascii="Palatino Linotype" w:eastAsia="SimSun" w:hAnsi="Palatino Linotype" w:cs="Cambria"/>
          <w:sz w:val="24"/>
          <w:szCs w:val="24"/>
          <w:lang w:val="it-IT" w:eastAsia="zh-CN"/>
        </w:rPr>
        <w:t>ă</w:t>
      </w:r>
      <w:r w:rsidRPr="009A448A">
        <w:rPr>
          <w:rFonts w:ascii="Palatino Linotype" w:eastAsia="SimSun" w:hAnsi="Palatino Linotype" w:cs="Times New Roman"/>
          <w:sz w:val="24"/>
          <w:szCs w:val="24"/>
          <w:lang w:val="it-IT" w:eastAsia="zh-CN"/>
        </w:rPr>
        <w:t xml:space="preserve">rile importante existente </w:t>
      </w:r>
      <w:r w:rsidRPr="009A448A">
        <w:rPr>
          <w:rFonts w:ascii="Palatino Linotype" w:eastAsia="SimSun" w:hAnsi="Palatino Linotype" w:cs="ArialUpR"/>
          <w:sz w:val="24"/>
          <w:szCs w:val="24"/>
          <w:lang w:val="it-IT" w:eastAsia="zh-CN"/>
        </w:rPr>
        <w:t>î</w:t>
      </w:r>
      <w:r w:rsidRPr="009A448A">
        <w:rPr>
          <w:rFonts w:ascii="Palatino Linotype" w:eastAsia="SimSun" w:hAnsi="Palatino Linotype" w:cs="Times New Roman"/>
          <w:sz w:val="24"/>
          <w:szCs w:val="24"/>
          <w:lang w:val="it-IT" w:eastAsia="zh-CN"/>
        </w:rPr>
        <w:t>n localitatile componente, amplasate cu prec</w:t>
      </w:r>
      <w:r w:rsidRPr="009A448A">
        <w:rPr>
          <w:rFonts w:ascii="Palatino Linotype" w:eastAsia="SimSun" w:hAnsi="Palatino Linotype" w:cs="Cambria"/>
          <w:sz w:val="24"/>
          <w:szCs w:val="24"/>
          <w:lang w:val="it-IT" w:eastAsia="zh-CN"/>
        </w:rPr>
        <w:t>ă</w:t>
      </w:r>
      <w:r w:rsidRPr="009A448A">
        <w:rPr>
          <w:rFonts w:ascii="Palatino Linotype" w:eastAsia="SimSun" w:hAnsi="Palatino Linotype" w:cs="Times New Roman"/>
          <w:sz w:val="24"/>
          <w:szCs w:val="24"/>
          <w:lang w:val="it-IT" w:eastAsia="zh-CN"/>
        </w:rPr>
        <w:t xml:space="preserve">dere </w:t>
      </w:r>
      <w:r w:rsidRPr="009A448A">
        <w:rPr>
          <w:rFonts w:ascii="Palatino Linotype" w:eastAsia="SimSun" w:hAnsi="Palatino Linotype" w:cs="ArialUpR"/>
          <w:sz w:val="24"/>
          <w:szCs w:val="24"/>
          <w:lang w:val="it-IT" w:eastAsia="zh-CN"/>
        </w:rPr>
        <w:t>î</w:t>
      </w:r>
      <w:r w:rsidRPr="009A448A">
        <w:rPr>
          <w:rFonts w:ascii="Palatino Linotype" w:eastAsia="SimSun" w:hAnsi="Palatino Linotype" w:cs="Times New Roman"/>
          <w:sz w:val="24"/>
          <w:szCs w:val="24"/>
          <w:lang w:val="it-IT" w:eastAsia="zh-CN"/>
        </w:rPr>
        <w:t>n centrul localit</w:t>
      </w:r>
      <w:r w:rsidRPr="009A448A">
        <w:rPr>
          <w:rFonts w:ascii="Palatino Linotype" w:eastAsia="SimSun" w:hAnsi="Palatino Linotype" w:cs="Cambria"/>
          <w:sz w:val="24"/>
          <w:szCs w:val="24"/>
          <w:lang w:val="it-IT" w:eastAsia="zh-CN"/>
        </w:rPr>
        <w:t>ăţ</w:t>
      </w:r>
      <w:r w:rsidRPr="009A448A">
        <w:rPr>
          <w:rFonts w:ascii="Palatino Linotype" w:eastAsia="SimSun" w:hAnsi="Palatino Linotype" w:cs="Times New Roman"/>
          <w:sz w:val="24"/>
          <w:szCs w:val="24"/>
          <w:lang w:val="it-IT" w:eastAsia="zh-CN"/>
        </w:rPr>
        <w:t>ilor, accesibile din toate direc</w:t>
      </w:r>
      <w:r w:rsidRPr="009A448A">
        <w:rPr>
          <w:rFonts w:ascii="Palatino Linotype" w:eastAsia="SimSun" w:hAnsi="Palatino Linotype" w:cs="Cambria"/>
          <w:sz w:val="24"/>
          <w:szCs w:val="24"/>
          <w:lang w:val="it-IT" w:eastAsia="zh-CN"/>
        </w:rPr>
        <w:t>ţ</w:t>
      </w:r>
      <w:r w:rsidRPr="009A448A">
        <w:rPr>
          <w:rFonts w:ascii="Palatino Linotype" w:eastAsia="SimSun" w:hAnsi="Palatino Linotype" w:cs="Times New Roman"/>
          <w:sz w:val="24"/>
          <w:szCs w:val="24"/>
          <w:lang w:val="it-IT" w:eastAsia="zh-CN"/>
        </w:rPr>
        <w:t>iile.</w:t>
      </w:r>
    </w:p>
    <w:p w:rsidR="009A448A" w:rsidRPr="009A448A" w:rsidRDefault="009A448A" w:rsidP="009A448A">
      <w:pPr>
        <w:spacing w:line="220" w:lineRule="atLeast"/>
        <w:ind w:firstLine="567"/>
        <w:jc w:val="both"/>
        <w:rPr>
          <w:rFonts w:ascii="Palatino Linotype" w:eastAsia="SimSun" w:hAnsi="Palatino Linotype" w:cs="Times New Roman"/>
          <w:sz w:val="24"/>
          <w:szCs w:val="24"/>
          <w:lang w:val="it-IT" w:eastAsia="zh-CN"/>
        </w:rPr>
      </w:pPr>
      <w:r w:rsidRPr="009A448A">
        <w:rPr>
          <w:rFonts w:ascii="Palatino Linotype" w:eastAsia="SimSun" w:hAnsi="Palatino Linotype" w:cs="Times New Roman"/>
          <w:sz w:val="24"/>
          <w:szCs w:val="24"/>
          <w:lang w:val="it-IT" w:eastAsia="zh-CN"/>
        </w:rPr>
        <w:t>Suprafe</w:t>
      </w:r>
      <w:r w:rsidRPr="009A448A">
        <w:rPr>
          <w:rFonts w:ascii="Palatino Linotype" w:eastAsia="SimSun" w:hAnsi="Palatino Linotype" w:cs="Cambria"/>
          <w:sz w:val="24"/>
          <w:szCs w:val="24"/>
          <w:lang w:val="it-IT" w:eastAsia="zh-CN"/>
        </w:rPr>
        <w:t>ţ</w:t>
      </w:r>
      <w:r w:rsidRPr="009A448A">
        <w:rPr>
          <w:rFonts w:ascii="Palatino Linotype" w:eastAsia="SimSun" w:hAnsi="Palatino Linotype" w:cs="Times New Roman"/>
          <w:sz w:val="24"/>
          <w:szCs w:val="24"/>
          <w:lang w:val="it-IT" w:eastAsia="zh-CN"/>
        </w:rPr>
        <w:t>ele ocupate sunt în func</w:t>
      </w:r>
      <w:r w:rsidRPr="009A448A">
        <w:rPr>
          <w:rFonts w:ascii="Palatino Linotype" w:eastAsia="SimSun" w:hAnsi="Palatino Linotype" w:cs="Cambria"/>
          <w:sz w:val="24"/>
          <w:szCs w:val="24"/>
          <w:lang w:val="it-IT" w:eastAsia="zh-CN"/>
        </w:rPr>
        <w:t>ţ</w:t>
      </w:r>
      <w:r w:rsidRPr="009A448A">
        <w:rPr>
          <w:rFonts w:ascii="Palatino Linotype" w:eastAsia="SimSun" w:hAnsi="Palatino Linotype" w:cs="Times New Roman"/>
          <w:sz w:val="24"/>
          <w:szCs w:val="24"/>
          <w:lang w:val="it-IT" w:eastAsia="zh-CN"/>
        </w:rPr>
        <w:t>ie de importan</w:t>
      </w:r>
      <w:r w:rsidRPr="009A448A">
        <w:rPr>
          <w:rFonts w:ascii="Palatino Linotype" w:eastAsia="SimSun" w:hAnsi="Palatino Linotype" w:cs="Cambria"/>
          <w:sz w:val="24"/>
          <w:szCs w:val="24"/>
          <w:lang w:val="it-IT" w:eastAsia="zh-CN"/>
        </w:rPr>
        <w:t>ţ</w:t>
      </w:r>
      <w:r w:rsidRPr="009A448A">
        <w:rPr>
          <w:rFonts w:ascii="Palatino Linotype" w:eastAsia="SimSun" w:hAnsi="Palatino Linotype" w:cs="Times New Roman"/>
          <w:sz w:val="24"/>
          <w:szCs w:val="24"/>
          <w:lang w:val="it-IT" w:eastAsia="zh-CN"/>
        </w:rPr>
        <w:t>a localit</w:t>
      </w:r>
      <w:r w:rsidRPr="009A448A">
        <w:rPr>
          <w:rFonts w:ascii="Palatino Linotype" w:eastAsia="SimSun" w:hAnsi="Palatino Linotype" w:cs="Cambria"/>
          <w:sz w:val="24"/>
          <w:szCs w:val="24"/>
          <w:lang w:val="it-IT" w:eastAsia="zh-CN"/>
        </w:rPr>
        <w:t>ăţ</w:t>
      </w:r>
      <w:r w:rsidRPr="009A448A">
        <w:rPr>
          <w:rFonts w:ascii="Palatino Linotype" w:eastAsia="SimSun" w:hAnsi="Palatino Linotype" w:cs="Times New Roman"/>
          <w:sz w:val="24"/>
          <w:szCs w:val="24"/>
          <w:lang w:val="it-IT" w:eastAsia="zh-CN"/>
        </w:rPr>
        <w:t>i,</w:t>
      </w:r>
      <w:r w:rsidRPr="009A448A">
        <w:rPr>
          <w:rFonts w:ascii="Palatino Linotype" w:eastAsia="SimSun" w:hAnsi="Palatino Linotype" w:cs="ArialUpR"/>
          <w:sz w:val="24"/>
          <w:szCs w:val="24"/>
          <w:lang w:val="it-IT" w:eastAsia="zh-CN"/>
        </w:rPr>
        <w:t>î</w:t>
      </w:r>
      <w:r w:rsidRPr="009A448A">
        <w:rPr>
          <w:rFonts w:ascii="Palatino Linotype" w:eastAsia="SimSun" w:hAnsi="Palatino Linotype" w:cs="Times New Roman"/>
          <w:sz w:val="24"/>
          <w:szCs w:val="24"/>
          <w:lang w:val="it-IT" w:eastAsia="zh-CN"/>
        </w:rPr>
        <w:t>n corelare cu necesit</w:t>
      </w:r>
      <w:r w:rsidRPr="009A448A">
        <w:rPr>
          <w:rFonts w:ascii="Palatino Linotype" w:eastAsia="SimSun" w:hAnsi="Palatino Linotype" w:cs="Cambria"/>
          <w:sz w:val="24"/>
          <w:szCs w:val="24"/>
          <w:lang w:val="it-IT" w:eastAsia="zh-CN"/>
        </w:rPr>
        <w:t>ăţ</w:t>
      </w:r>
      <w:r w:rsidRPr="009A448A">
        <w:rPr>
          <w:rFonts w:ascii="Palatino Linotype" w:eastAsia="SimSun" w:hAnsi="Palatino Linotype" w:cs="Times New Roman"/>
          <w:sz w:val="24"/>
          <w:szCs w:val="24"/>
          <w:lang w:val="it-IT" w:eastAsia="zh-CN"/>
        </w:rPr>
        <w:t>ile popula</w:t>
      </w:r>
      <w:r w:rsidRPr="009A448A">
        <w:rPr>
          <w:rFonts w:ascii="Palatino Linotype" w:eastAsia="SimSun" w:hAnsi="Palatino Linotype" w:cs="Cambria"/>
          <w:sz w:val="24"/>
          <w:szCs w:val="24"/>
          <w:lang w:val="it-IT" w:eastAsia="zh-CN"/>
        </w:rPr>
        <w:t>ţ</w:t>
      </w:r>
      <w:r w:rsidRPr="009A448A">
        <w:rPr>
          <w:rFonts w:ascii="Palatino Linotype" w:eastAsia="SimSun" w:hAnsi="Palatino Linotype" w:cs="Times New Roman"/>
          <w:sz w:val="24"/>
          <w:szCs w:val="24"/>
          <w:lang w:val="it-IT" w:eastAsia="zh-CN"/>
        </w:rPr>
        <w:t xml:space="preserve">iei </w:t>
      </w:r>
    </w:p>
    <w:p w:rsidR="009A448A" w:rsidRPr="009A448A" w:rsidRDefault="009A448A" w:rsidP="009A448A">
      <w:pPr>
        <w:spacing w:line="220" w:lineRule="atLeast"/>
        <w:ind w:firstLine="567"/>
        <w:jc w:val="both"/>
        <w:rPr>
          <w:rFonts w:ascii="Palatino Linotype" w:eastAsia="SimSun" w:hAnsi="Palatino Linotype" w:cs="Times New Roman"/>
          <w:sz w:val="24"/>
          <w:szCs w:val="24"/>
          <w:lang w:val="it-IT" w:eastAsia="zh-CN"/>
        </w:rPr>
      </w:pPr>
      <w:r w:rsidRPr="009A448A">
        <w:rPr>
          <w:rFonts w:ascii="Palatino Linotype" w:eastAsia="SimSun" w:hAnsi="Palatino Linotype" w:cs="Times New Roman"/>
          <w:sz w:val="24"/>
          <w:szCs w:val="24"/>
          <w:lang w:val="it-IT" w:eastAsia="zh-CN"/>
        </w:rPr>
        <w:t>Organizarea zonei centrale va avea în vedere constituirea unor ansambluri reprezentative ale dot</w:t>
      </w:r>
      <w:r w:rsidRPr="009A448A">
        <w:rPr>
          <w:rFonts w:ascii="Palatino Linotype" w:eastAsia="SimSun" w:hAnsi="Palatino Linotype" w:cs="Cambria"/>
          <w:sz w:val="24"/>
          <w:szCs w:val="24"/>
          <w:lang w:val="it-IT" w:eastAsia="zh-CN"/>
        </w:rPr>
        <w:t>ă</w:t>
      </w:r>
      <w:r w:rsidRPr="009A448A">
        <w:rPr>
          <w:rFonts w:ascii="Palatino Linotype" w:eastAsia="SimSun" w:hAnsi="Palatino Linotype" w:cs="Times New Roman"/>
          <w:sz w:val="24"/>
          <w:szCs w:val="24"/>
          <w:lang w:val="it-IT" w:eastAsia="zh-CN"/>
        </w:rPr>
        <w:t xml:space="preserve">rilor de interes public </w:t>
      </w:r>
      <w:r w:rsidRPr="009A448A">
        <w:rPr>
          <w:rFonts w:ascii="Palatino Linotype" w:eastAsia="SimSun" w:hAnsi="Palatino Linotype" w:cs="Cambria"/>
          <w:sz w:val="24"/>
          <w:szCs w:val="24"/>
          <w:lang w:val="it-IT" w:eastAsia="zh-CN"/>
        </w:rPr>
        <w:t>ş</w:t>
      </w:r>
      <w:r w:rsidRPr="009A448A">
        <w:rPr>
          <w:rFonts w:ascii="Palatino Linotype" w:eastAsia="SimSun" w:hAnsi="Palatino Linotype" w:cs="Times New Roman"/>
          <w:sz w:val="24"/>
          <w:szCs w:val="24"/>
          <w:lang w:val="it-IT" w:eastAsia="zh-CN"/>
        </w:rPr>
        <w:t>i a locuin</w:t>
      </w:r>
      <w:r w:rsidRPr="009A448A">
        <w:rPr>
          <w:rFonts w:ascii="Palatino Linotype" w:eastAsia="SimSun" w:hAnsi="Palatino Linotype" w:cs="Cambria"/>
          <w:sz w:val="24"/>
          <w:szCs w:val="24"/>
          <w:lang w:val="it-IT" w:eastAsia="zh-CN"/>
        </w:rPr>
        <w:t>ţ</w:t>
      </w:r>
      <w:r w:rsidRPr="009A448A">
        <w:rPr>
          <w:rFonts w:ascii="Palatino Linotype" w:eastAsia="SimSun" w:hAnsi="Palatino Linotype" w:cs="Times New Roman"/>
          <w:sz w:val="24"/>
          <w:szCs w:val="24"/>
          <w:lang w:val="it-IT" w:eastAsia="zh-CN"/>
        </w:rPr>
        <w:t xml:space="preserve">elor </w:t>
      </w:r>
      <w:r w:rsidRPr="009A448A">
        <w:rPr>
          <w:rFonts w:ascii="Palatino Linotype" w:eastAsia="SimSun" w:hAnsi="Palatino Linotype" w:cs="ArialUpR"/>
          <w:sz w:val="24"/>
          <w:szCs w:val="24"/>
          <w:lang w:val="it-IT" w:eastAsia="zh-CN"/>
        </w:rPr>
        <w:t>î</w:t>
      </w:r>
      <w:r w:rsidRPr="009A448A">
        <w:rPr>
          <w:rFonts w:ascii="Palatino Linotype" w:eastAsia="SimSun" w:hAnsi="Palatino Linotype" w:cs="Times New Roman"/>
          <w:sz w:val="24"/>
          <w:szCs w:val="24"/>
          <w:lang w:val="it-IT" w:eastAsia="zh-CN"/>
        </w:rPr>
        <w:t>n func</w:t>
      </w:r>
      <w:r w:rsidRPr="009A448A">
        <w:rPr>
          <w:rFonts w:ascii="Palatino Linotype" w:eastAsia="SimSun" w:hAnsi="Palatino Linotype" w:cs="Cambria"/>
          <w:sz w:val="24"/>
          <w:szCs w:val="24"/>
          <w:lang w:val="it-IT" w:eastAsia="zh-CN"/>
        </w:rPr>
        <w:t>ţ</w:t>
      </w:r>
      <w:r w:rsidRPr="009A448A">
        <w:rPr>
          <w:rFonts w:ascii="Palatino Linotype" w:eastAsia="SimSun" w:hAnsi="Palatino Linotype" w:cs="Times New Roman"/>
          <w:sz w:val="24"/>
          <w:szCs w:val="24"/>
          <w:lang w:val="it-IT" w:eastAsia="zh-CN"/>
        </w:rPr>
        <w:t>ie de dezvoltarea acestor localit</w:t>
      </w:r>
      <w:r w:rsidRPr="009A448A">
        <w:rPr>
          <w:rFonts w:ascii="Palatino Linotype" w:eastAsia="SimSun" w:hAnsi="Palatino Linotype" w:cs="Cambria"/>
          <w:sz w:val="24"/>
          <w:szCs w:val="24"/>
          <w:lang w:val="it-IT" w:eastAsia="zh-CN"/>
        </w:rPr>
        <w:t>ăţ</w:t>
      </w:r>
      <w:r w:rsidRPr="009A448A">
        <w:rPr>
          <w:rFonts w:ascii="Palatino Linotype" w:eastAsia="SimSun" w:hAnsi="Palatino Linotype" w:cs="Times New Roman"/>
          <w:sz w:val="24"/>
          <w:szCs w:val="24"/>
          <w:lang w:val="it-IT" w:eastAsia="zh-CN"/>
        </w:rPr>
        <w:t>i.</w:t>
      </w:r>
    </w:p>
    <w:p w:rsidR="009A448A" w:rsidRPr="009A448A" w:rsidRDefault="009A448A" w:rsidP="009A448A">
      <w:pPr>
        <w:spacing w:line="220" w:lineRule="atLeast"/>
        <w:ind w:firstLine="567"/>
        <w:jc w:val="both"/>
        <w:rPr>
          <w:rFonts w:ascii="Palatino Linotype" w:eastAsia="SimSun" w:hAnsi="Palatino Linotype" w:cs="Times New Roman"/>
          <w:sz w:val="24"/>
          <w:szCs w:val="24"/>
          <w:lang w:val="it-IT" w:eastAsia="zh-CN"/>
        </w:rPr>
      </w:pPr>
    </w:p>
    <w:p w:rsidR="009A448A" w:rsidRPr="009A448A" w:rsidRDefault="009A448A" w:rsidP="009A448A">
      <w:pPr>
        <w:spacing w:line="220" w:lineRule="atLeast"/>
        <w:ind w:firstLine="567"/>
        <w:jc w:val="both"/>
        <w:rPr>
          <w:rFonts w:ascii="Palatino Linotype" w:eastAsia="SimSun" w:hAnsi="Palatino Linotype" w:cs="Times New Roman"/>
          <w:b/>
          <w:sz w:val="24"/>
          <w:szCs w:val="24"/>
          <w:lang w:val="it-IT" w:eastAsia="zh-CN"/>
        </w:rPr>
      </w:pPr>
      <w:r w:rsidRPr="009A448A">
        <w:rPr>
          <w:rFonts w:ascii="Palatino Linotype" w:eastAsia="SimSun" w:hAnsi="Palatino Linotype" w:cs="Times New Roman"/>
          <w:b/>
          <w:sz w:val="24"/>
          <w:szCs w:val="24"/>
          <w:lang w:val="it-IT" w:eastAsia="zh-CN"/>
        </w:rPr>
        <w:t xml:space="preserve">Zone de locuit </w:t>
      </w:r>
      <w:r w:rsidRPr="009A448A">
        <w:rPr>
          <w:rFonts w:ascii="Palatino Linotype" w:eastAsia="SimSun" w:hAnsi="Palatino Linotype" w:cs="Cambria"/>
          <w:b/>
          <w:sz w:val="24"/>
          <w:szCs w:val="24"/>
          <w:lang w:val="it-IT" w:eastAsia="zh-CN"/>
        </w:rPr>
        <w:t>ş</w:t>
      </w:r>
      <w:r w:rsidRPr="009A448A">
        <w:rPr>
          <w:rFonts w:ascii="Palatino Linotype" w:eastAsia="SimSun" w:hAnsi="Palatino Linotype" w:cs="Times New Roman"/>
          <w:b/>
          <w:sz w:val="24"/>
          <w:szCs w:val="24"/>
          <w:lang w:val="it-IT" w:eastAsia="zh-CN"/>
        </w:rPr>
        <w:t>i func</w:t>
      </w:r>
      <w:r w:rsidRPr="009A448A">
        <w:rPr>
          <w:rFonts w:ascii="Palatino Linotype" w:eastAsia="SimSun" w:hAnsi="Palatino Linotype" w:cs="Cambria"/>
          <w:b/>
          <w:sz w:val="24"/>
          <w:szCs w:val="24"/>
          <w:lang w:val="it-IT" w:eastAsia="zh-CN"/>
        </w:rPr>
        <w:t>ţ</w:t>
      </w:r>
      <w:r w:rsidRPr="009A448A">
        <w:rPr>
          <w:rFonts w:ascii="Palatino Linotype" w:eastAsia="SimSun" w:hAnsi="Palatino Linotype" w:cs="Times New Roman"/>
          <w:b/>
          <w:sz w:val="24"/>
          <w:szCs w:val="24"/>
          <w:lang w:val="it-IT" w:eastAsia="zh-CN"/>
        </w:rPr>
        <w:t>iuni complementare</w:t>
      </w:r>
    </w:p>
    <w:p w:rsidR="009A448A" w:rsidRPr="009A448A" w:rsidRDefault="009A448A" w:rsidP="009A448A">
      <w:pPr>
        <w:spacing w:line="220" w:lineRule="atLeast"/>
        <w:ind w:firstLine="567"/>
        <w:jc w:val="both"/>
        <w:rPr>
          <w:rFonts w:ascii="Palatino Linotype" w:eastAsia="SimSun" w:hAnsi="Palatino Linotype" w:cs="Times New Roman"/>
          <w:sz w:val="24"/>
          <w:szCs w:val="24"/>
          <w:lang w:val="it-IT" w:eastAsia="zh-CN"/>
        </w:rPr>
      </w:pPr>
      <w:r w:rsidRPr="009A448A">
        <w:rPr>
          <w:rFonts w:ascii="Palatino Linotype" w:eastAsia="SimSun" w:hAnsi="Palatino Linotype" w:cs="Times New Roman"/>
          <w:sz w:val="24"/>
          <w:szCs w:val="24"/>
          <w:lang w:val="it-IT" w:eastAsia="zh-CN"/>
        </w:rPr>
        <w:t>Include în prezent locuin</w:t>
      </w:r>
      <w:r w:rsidRPr="009A448A">
        <w:rPr>
          <w:rFonts w:ascii="Palatino Linotype" w:eastAsia="SimSun" w:hAnsi="Palatino Linotype" w:cs="Cambria"/>
          <w:sz w:val="24"/>
          <w:szCs w:val="24"/>
          <w:lang w:val="it-IT" w:eastAsia="zh-CN"/>
        </w:rPr>
        <w:t>ţ</w:t>
      </w:r>
      <w:r w:rsidRPr="009A448A">
        <w:rPr>
          <w:rFonts w:ascii="Palatino Linotype" w:eastAsia="SimSun" w:hAnsi="Palatino Linotype" w:cs="Times New Roman"/>
          <w:sz w:val="24"/>
          <w:szCs w:val="24"/>
          <w:lang w:val="it-IT" w:eastAsia="zh-CN"/>
        </w:rPr>
        <w:t xml:space="preserve">e </w:t>
      </w:r>
      <w:r w:rsidRPr="009A448A">
        <w:rPr>
          <w:rFonts w:ascii="Palatino Linotype" w:eastAsia="SimSun" w:hAnsi="Palatino Linotype" w:cs="Cambria"/>
          <w:sz w:val="24"/>
          <w:szCs w:val="24"/>
          <w:lang w:val="it-IT" w:eastAsia="zh-CN"/>
        </w:rPr>
        <w:t>ş</w:t>
      </w:r>
      <w:r w:rsidRPr="009A448A">
        <w:rPr>
          <w:rFonts w:ascii="Palatino Linotype" w:eastAsia="SimSun" w:hAnsi="Palatino Linotype" w:cs="Times New Roman"/>
          <w:sz w:val="24"/>
          <w:szCs w:val="24"/>
          <w:lang w:val="it-IT" w:eastAsia="zh-CN"/>
        </w:rPr>
        <w:t>i dot</w:t>
      </w:r>
      <w:r w:rsidRPr="009A448A">
        <w:rPr>
          <w:rFonts w:ascii="Palatino Linotype" w:eastAsia="SimSun" w:hAnsi="Palatino Linotype" w:cs="Cambria"/>
          <w:sz w:val="24"/>
          <w:szCs w:val="24"/>
          <w:lang w:val="it-IT" w:eastAsia="zh-CN"/>
        </w:rPr>
        <w:t>ă</w:t>
      </w:r>
      <w:r w:rsidRPr="009A448A">
        <w:rPr>
          <w:rFonts w:ascii="Palatino Linotype" w:eastAsia="SimSun" w:hAnsi="Palatino Linotype" w:cs="Times New Roman"/>
          <w:sz w:val="24"/>
          <w:szCs w:val="24"/>
          <w:lang w:val="it-IT" w:eastAsia="zh-CN"/>
        </w:rPr>
        <w:t>ri de importan</w:t>
      </w:r>
      <w:r w:rsidRPr="009A448A">
        <w:rPr>
          <w:rFonts w:ascii="Palatino Linotype" w:eastAsia="SimSun" w:hAnsi="Palatino Linotype" w:cs="Cambria"/>
          <w:sz w:val="24"/>
          <w:szCs w:val="24"/>
          <w:lang w:val="it-IT" w:eastAsia="zh-CN"/>
        </w:rPr>
        <w:t>ţă</w:t>
      </w:r>
      <w:r w:rsidRPr="009A448A">
        <w:rPr>
          <w:rFonts w:ascii="Palatino Linotype" w:eastAsia="SimSun" w:hAnsi="Palatino Linotype" w:cs="Times New Roman"/>
          <w:sz w:val="24"/>
          <w:szCs w:val="24"/>
          <w:lang w:val="it-IT" w:eastAsia="zh-CN"/>
        </w:rPr>
        <w:t xml:space="preserve"> secundar</w:t>
      </w:r>
      <w:r w:rsidRPr="009A448A">
        <w:rPr>
          <w:rFonts w:ascii="Palatino Linotype" w:eastAsia="SimSun" w:hAnsi="Palatino Linotype" w:cs="Cambria"/>
          <w:sz w:val="24"/>
          <w:szCs w:val="24"/>
          <w:lang w:val="it-IT" w:eastAsia="zh-CN"/>
        </w:rPr>
        <w:t>ă</w:t>
      </w:r>
      <w:r w:rsidRPr="009A448A">
        <w:rPr>
          <w:rFonts w:ascii="Palatino Linotype" w:eastAsia="SimSun" w:hAnsi="Palatino Linotype" w:cs="Times New Roman"/>
          <w:sz w:val="24"/>
          <w:szCs w:val="24"/>
          <w:lang w:val="it-IT" w:eastAsia="zh-CN"/>
        </w:rPr>
        <w:t>, cu prec</w:t>
      </w:r>
      <w:r w:rsidRPr="009A448A">
        <w:rPr>
          <w:rFonts w:ascii="Palatino Linotype" w:eastAsia="SimSun" w:hAnsi="Palatino Linotype" w:cs="Cambria"/>
          <w:sz w:val="24"/>
          <w:szCs w:val="24"/>
          <w:lang w:val="it-IT" w:eastAsia="zh-CN"/>
        </w:rPr>
        <w:t>ă</w:t>
      </w:r>
      <w:r w:rsidRPr="009A448A">
        <w:rPr>
          <w:rFonts w:ascii="Palatino Linotype" w:eastAsia="SimSun" w:hAnsi="Palatino Linotype" w:cs="Times New Roman"/>
          <w:sz w:val="24"/>
          <w:szCs w:val="24"/>
          <w:lang w:val="it-IT" w:eastAsia="zh-CN"/>
        </w:rPr>
        <w:t xml:space="preserve">dere cele din sectorul particular, dispersate </w:t>
      </w:r>
      <w:r w:rsidRPr="009A448A">
        <w:rPr>
          <w:rFonts w:ascii="Palatino Linotype" w:eastAsia="SimSun" w:hAnsi="Palatino Linotype" w:cs="ArialUpR"/>
          <w:sz w:val="24"/>
          <w:szCs w:val="24"/>
          <w:lang w:val="it-IT" w:eastAsia="zh-CN"/>
        </w:rPr>
        <w:t>î</w:t>
      </w:r>
      <w:r w:rsidRPr="009A448A">
        <w:rPr>
          <w:rFonts w:ascii="Palatino Linotype" w:eastAsia="SimSun" w:hAnsi="Palatino Linotype" w:cs="Times New Roman"/>
          <w:sz w:val="24"/>
          <w:szCs w:val="24"/>
          <w:lang w:val="it-IT" w:eastAsia="zh-CN"/>
        </w:rPr>
        <w:t xml:space="preserve">n cadrul intravilanelor </w:t>
      </w:r>
      <w:r w:rsidRPr="009A448A">
        <w:rPr>
          <w:rFonts w:ascii="Palatino Linotype" w:eastAsia="SimSun" w:hAnsi="Palatino Linotype" w:cs="Cambria"/>
          <w:sz w:val="24"/>
          <w:szCs w:val="24"/>
          <w:lang w:val="it-IT" w:eastAsia="zh-CN"/>
        </w:rPr>
        <w:t>ş</w:t>
      </w:r>
      <w:r w:rsidRPr="009A448A">
        <w:rPr>
          <w:rFonts w:ascii="Palatino Linotype" w:eastAsia="SimSun" w:hAnsi="Palatino Linotype" w:cs="Times New Roman"/>
          <w:sz w:val="24"/>
          <w:szCs w:val="24"/>
          <w:lang w:val="it-IT" w:eastAsia="zh-CN"/>
        </w:rPr>
        <w:t>i care ocup</w:t>
      </w:r>
      <w:r w:rsidRPr="009A448A">
        <w:rPr>
          <w:rFonts w:ascii="Palatino Linotype" w:eastAsia="SimSun" w:hAnsi="Palatino Linotype" w:cs="Cambria"/>
          <w:sz w:val="24"/>
          <w:szCs w:val="24"/>
          <w:lang w:val="it-IT" w:eastAsia="zh-CN"/>
        </w:rPr>
        <w:t>ă</w:t>
      </w:r>
      <w:r w:rsidRPr="009A448A">
        <w:rPr>
          <w:rFonts w:ascii="Palatino Linotype" w:eastAsia="SimSun" w:hAnsi="Palatino Linotype" w:cs="Times New Roman"/>
          <w:sz w:val="24"/>
          <w:szCs w:val="24"/>
          <w:lang w:val="it-IT" w:eastAsia="zh-CN"/>
        </w:rPr>
        <w:t xml:space="preserve"> suprafe</w:t>
      </w:r>
      <w:r w:rsidRPr="009A448A">
        <w:rPr>
          <w:rFonts w:ascii="Palatino Linotype" w:eastAsia="SimSun" w:hAnsi="Palatino Linotype" w:cs="Cambria"/>
          <w:sz w:val="24"/>
          <w:szCs w:val="24"/>
          <w:lang w:val="it-IT" w:eastAsia="zh-CN"/>
        </w:rPr>
        <w:t>ţ</w:t>
      </w:r>
      <w:r w:rsidRPr="009A448A">
        <w:rPr>
          <w:rFonts w:ascii="Palatino Linotype" w:eastAsia="SimSun" w:hAnsi="Palatino Linotype" w:cs="Times New Roman"/>
          <w:sz w:val="24"/>
          <w:szCs w:val="24"/>
          <w:lang w:val="it-IT" w:eastAsia="zh-CN"/>
        </w:rPr>
        <w:t>e propor</w:t>
      </w:r>
      <w:r w:rsidRPr="009A448A">
        <w:rPr>
          <w:rFonts w:ascii="Palatino Linotype" w:eastAsia="SimSun" w:hAnsi="Palatino Linotype" w:cs="Cambria"/>
          <w:sz w:val="24"/>
          <w:szCs w:val="24"/>
          <w:lang w:val="it-IT" w:eastAsia="zh-CN"/>
        </w:rPr>
        <w:t>ţ</w:t>
      </w:r>
      <w:r w:rsidRPr="009A448A">
        <w:rPr>
          <w:rFonts w:ascii="Palatino Linotype" w:eastAsia="SimSun" w:hAnsi="Palatino Linotype" w:cs="Times New Roman"/>
          <w:sz w:val="24"/>
          <w:szCs w:val="24"/>
          <w:lang w:val="it-IT" w:eastAsia="zh-CN"/>
        </w:rPr>
        <w:t>ionale cu m</w:t>
      </w:r>
      <w:r w:rsidRPr="009A448A">
        <w:rPr>
          <w:rFonts w:ascii="Palatino Linotype" w:eastAsia="SimSun" w:hAnsi="Palatino Linotype" w:cs="Cambria"/>
          <w:sz w:val="24"/>
          <w:szCs w:val="24"/>
          <w:lang w:val="it-IT" w:eastAsia="zh-CN"/>
        </w:rPr>
        <w:t>ă</w:t>
      </w:r>
      <w:r w:rsidRPr="009A448A">
        <w:rPr>
          <w:rFonts w:ascii="Palatino Linotype" w:eastAsia="SimSun" w:hAnsi="Palatino Linotype" w:cs="Times New Roman"/>
          <w:sz w:val="24"/>
          <w:szCs w:val="24"/>
          <w:lang w:val="it-IT" w:eastAsia="zh-CN"/>
        </w:rPr>
        <w:t xml:space="preserve">rimea </w:t>
      </w:r>
      <w:r w:rsidRPr="009A448A">
        <w:rPr>
          <w:rFonts w:ascii="Palatino Linotype" w:eastAsia="SimSun" w:hAnsi="Palatino Linotype" w:cs="Cambria"/>
          <w:sz w:val="24"/>
          <w:szCs w:val="24"/>
          <w:lang w:val="it-IT" w:eastAsia="zh-CN"/>
        </w:rPr>
        <w:t>ş</w:t>
      </w:r>
      <w:r w:rsidRPr="009A448A">
        <w:rPr>
          <w:rFonts w:ascii="Palatino Linotype" w:eastAsia="SimSun" w:hAnsi="Palatino Linotype" w:cs="Times New Roman"/>
          <w:sz w:val="24"/>
          <w:szCs w:val="24"/>
          <w:lang w:val="it-IT" w:eastAsia="zh-CN"/>
        </w:rPr>
        <w:t>i importan</w:t>
      </w:r>
      <w:r w:rsidRPr="009A448A">
        <w:rPr>
          <w:rFonts w:ascii="Palatino Linotype" w:eastAsia="SimSun" w:hAnsi="Palatino Linotype" w:cs="Cambria"/>
          <w:sz w:val="24"/>
          <w:szCs w:val="24"/>
          <w:lang w:val="it-IT" w:eastAsia="zh-CN"/>
        </w:rPr>
        <w:t>ţ</w:t>
      </w:r>
      <w:r w:rsidRPr="009A448A">
        <w:rPr>
          <w:rFonts w:ascii="Palatino Linotype" w:eastAsia="SimSun" w:hAnsi="Palatino Linotype" w:cs="Times New Roman"/>
          <w:sz w:val="24"/>
          <w:szCs w:val="24"/>
          <w:lang w:val="it-IT" w:eastAsia="zh-CN"/>
        </w:rPr>
        <w:t>a localit</w:t>
      </w:r>
      <w:r w:rsidRPr="009A448A">
        <w:rPr>
          <w:rFonts w:ascii="Palatino Linotype" w:eastAsia="SimSun" w:hAnsi="Palatino Linotype" w:cs="Cambria"/>
          <w:sz w:val="24"/>
          <w:szCs w:val="24"/>
          <w:lang w:val="it-IT" w:eastAsia="zh-CN"/>
        </w:rPr>
        <w:t>ăţ</w:t>
      </w:r>
      <w:r w:rsidRPr="009A448A">
        <w:rPr>
          <w:rFonts w:ascii="Palatino Linotype" w:eastAsia="SimSun" w:hAnsi="Palatino Linotype" w:cs="Times New Roman"/>
          <w:sz w:val="24"/>
          <w:szCs w:val="24"/>
          <w:lang w:val="it-IT" w:eastAsia="zh-CN"/>
        </w:rPr>
        <w:t>ilor. Fondul construit mai pu</w:t>
      </w:r>
      <w:r w:rsidRPr="009A448A">
        <w:rPr>
          <w:rFonts w:ascii="Palatino Linotype" w:eastAsia="SimSun" w:hAnsi="Palatino Linotype" w:cs="Cambria"/>
          <w:sz w:val="24"/>
          <w:szCs w:val="24"/>
          <w:lang w:val="it-IT" w:eastAsia="zh-CN"/>
        </w:rPr>
        <w:t>ţ</w:t>
      </w:r>
      <w:r w:rsidRPr="009A448A">
        <w:rPr>
          <w:rFonts w:ascii="Palatino Linotype" w:eastAsia="SimSun" w:hAnsi="Palatino Linotype" w:cs="Times New Roman"/>
          <w:sz w:val="24"/>
          <w:szCs w:val="24"/>
          <w:lang w:val="it-IT" w:eastAsia="zh-CN"/>
        </w:rPr>
        <w:t>in valoros, at</w:t>
      </w:r>
      <w:r w:rsidRPr="009A448A">
        <w:rPr>
          <w:rFonts w:ascii="Palatino Linotype" w:eastAsia="SimSun" w:hAnsi="Palatino Linotype" w:cs="ArialUpR"/>
          <w:sz w:val="24"/>
          <w:szCs w:val="24"/>
          <w:lang w:val="it-IT" w:eastAsia="zh-CN"/>
        </w:rPr>
        <w:t>â</w:t>
      </w:r>
      <w:r w:rsidRPr="009A448A">
        <w:rPr>
          <w:rFonts w:ascii="Palatino Linotype" w:eastAsia="SimSun" w:hAnsi="Palatino Linotype" w:cs="Times New Roman"/>
          <w:sz w:val="24"/>
          <w:szCs w:val="24"/>
          <w:lang w:val="it-IT" w:eastAsia="zh-CN"/>
        </w:rPr>
        <w:t xml:space="preserve">t </w:t>
      </w:r>
      <w:r w:rsidRPr="009A448A">
        <w:rPr>
          <w:rFonts w:ascii="Palatino Linotype" w:eastAsia="SimSun" w:hAnsi="Palatino Linotype" w:cs="ArialUpR"/>
          <w:sz w:val="24"/>
          <w:szCs w:val="24"/>
          <w:lang w:val="it-IT" w:eastAsia="zh-CN"/>
        </w:rPr>
        <w:t>î</w:t>
      </w:r>
      <w:r w:rsidRPr="009A448A">
        <w:rPr>
          <w:rFonts w:ascii="Palatino Linotype" w:eastAsia="SimSun" w:hAnsi="Palatino Linotype" w:cs="Times New Roman"/>
          <w:sz w:val="24"/>
          <w:szCs w:val="24"/>
          <w:lang w:val="it-IT" w:eastAsia="zh-CN"/>
        </w:rPr>
        <w:t>n ce prive</w:t>
      </w:r>
      <w:r w:rsidRPr="009A448A">
        <w:rPr>
          <w:rFonts w:ascii="Palatino Linotype" w:eastAsia="SimSun" w:hAnsi="Palatino Linotype" w:cs="Cambria"/>
          <w:sz w:val="24"/>
          <w:szCs w:val="24"/>
          <w:lang w:val="it-IT" w:eastAsia="zh-CN"/>
        </w:rPr>
        <w:t>ş</w:t>
      </w:r>
      <w:r w:rsidRPr="009A448A">
        <w:rPr>
          <w:rFonts w:ascii="Palatino Linotype" w:eastAsia="SimSun" w:hAnsi="Palatino Linotype" w:cs="Times New Roman"/>
          <w:sz w:val="24"/>
          <w:szCs w:val="24"/>
          <w:lang w:val="it-IT" w:eastAsia="zh-CN"/>
        </w:rPr>
        <w:t>te valoarea arhitectural</w:t>
      </w:r>
      <w:r w:rsidRPr="009A448A">
        <w:rPr>
          <w:rFonts w:ascii="Palatino Linotype" w:eastAsia="SimSun" w:hAnsi="Palatino Linotype" w:cs="Cambria"/>
          <w:sz w:val="24"/>
          <w:szCs w:val="24"/>
          <w:lang w:val="it-IT" w:eastAsia="zh-CN"/>
        </w:rPr>
        <w:t>ă</w:t>
      </w:r>
      <w:r w:rsidRPr="009A448A">
        <w:rPr>
          <w:rFonts w:ascii="Palatino Linotype" w:eastAsia="SimSun" w:hAnsi="Palatino Linotype" w:cs="Times New Roman"/>
          <w:sz w:val="24"/>
          <w:szCs w:val="24"/>
          <w:lang w:val="it-IT" w:eastAsia="zh-CN"/>
        </w:rPr>
        <w:t xml:space="preserve"> c</w:t>
      </w:r>
      <w:r w:rsidRPr="009A448A">
        <w:rPr>
          <w:rFonts w:ascii="Palatino Linotype" w:eastAsia="SimSun" w:hAnsi="Palatino Linotype" w:cs="ArialUpR"/>
          <w:sz w:val="24"/>
          <w:szCs w:val="24"/>
          <w:lang w:val="it-IT" w:eastAsia="zh-CN"/>
        </w:rPr>
        <w:t>â</w:t>
      </w:r>
      <w:r w:rsidRPr="009A448A">
        <w:rPr>
          <w:rFonts w:ascii="Palatino Linotype" w:eastAsia="SimSun" w:hAnsi="Palatino Linotype" w:cs="Times New Roman"/>
          <w:sz w:val="24"/>
          <w:szCs w:val="24"/>
          <w:lang w:val="it-IT" w:eastAsia="zh-CN"/>
        </w:rPr>
        <w:t xml:space="preserve">t </w:t>
      </w:r>
      <w:r w:rsidRPr="009A448A">
        <w:rPr>
          <w:rFonts w:ascii="Palatino Linotype" w:eastAsia="SimSun" w:hAnsi="Palatino Linotype" w:cs="Cambria"/>
          <w:sz w:val="24"/>
          <w:szCs w:val="24"/>
          <w:lang w:val="it-IT" w:eastAsia="zh-CN"/>
        </w:rPr>
        <w:t>ş</w:t>
      </w:r>
      <w:r w:rsidRPr="009A448A">
        <w:rPr>
          <w:rFonts w:ascii="Palatino Linotype" w:eastAsia="SimSun" w:hAnsi="Palatino Linotype" w:cs="Times New Roman"/>
          <w:sz w:val="24"/>
          <w:szCs w:val="24"/>
          <w:lang w:val="it-IT" w:eastAsia="zh-CN"/>
        </w:rPr>
        <w:t>i materialele din care sunt executate construc</w:t>
      </w:r>
      <w:r w:rsidRPr="009A448A">
        <w:rPr>
          <w:rFonts w:ascii="Palatino Linotype" w:eastAsia="SimSun" w:hAnsi="Palatino Linotype" w:cs="Cambria"/>
          <w:sz w:val="24"/>
          <w:szCs w:val="24"/>
          <w:lang w:val="it-IT" w:eastAsia="zh-CN"/>
        </w:rPr>
        <w:t>ţ</w:t>
      </w:r>
      <w:r w:rsidRPr="009A448A">
        <w:rPr>
          <w:rFonts w:ascii="Palatino Linotype" w:eastAsia="SimSun" w:hAnsi="Palatino Linotype" w:cs="Times New Roman"/>
          <w:sz w:val="24"/>
          <w:szCs w:val="24"/>
          <w:lang w:val="it-IT" w:eastAsia="zh-CN"/>
        </w:rPr>
        <w:t>iile  este format din locuin</w:t>
      </w:r>
      <w:r w:rsidRPr="009A448A">
        <w:rPr>
          <w:rFonts w:ascii="Palatino Linotype" w:eastAsia="SimSun" w:hAnsi="Palatino Linotype" w:cs="Cambria"/>
          <w:sz w:val="24"/>
          <w:szCs w:val="24"/>
          <w:lang w:val="it-IT" w:eastAsia="zh-CN"/>
        </w:rPr>
        <w:t>ţ</w:t>
      </w:r>
      <w:r w:rsidRPr="009A448A">
        <w:rPr>
          <w:rFonts w:ascii="Palatino Linotype" w:eastAsia="SimSun" w:hAnsi="Palatino Linotype" w:cs="Times New Roman"/>
          <w:sz w:val="24"/>
          <w:szCs w:val="24"/>
          <w:lang w:val="it-IT" w:eastAsia="zh-CN"/>
        </w:rPr>
        <w:t>e individuale pe parcele individuale cu regim de în</w:t>
      </w:r>
      <w:r w:rsidRPr="009A448A">
        <w:rPr>
          <w:rFonts w:ascii="Palatino Linotype" w:eastAsia="SimSun" w:hAnsi="Palatino Linotype" w:cs="Cambria"/>
          <w:sz w:val="24"/>
          <w:szCs w:val="24"/>
          <w:lang w:val="it-IT" w:eastAsia="zh-CN"/>
        </w:rPr>
        <w:t>ă</w:t>
      </w:r>
      <w:r w:rsidRPr="009A448A">
        <w:rPr>
          <w:rFonts w:ascii="Palatino Linotype" w:eastAsia="SimSun" w:hAnsi="Palatino Linotype" w:cs="Times New Roman"/>
          <w:sz w:val="24"/>
          <w:szCs w:val="24"/>
          <w:lang w:val="it-IT" w:eastAsia="zh-CN"/>
        </w:rPr>
        <w:t>l</w:t>
      </w:r>
      <w:r w:rsidRPr="009A448A">
        <w:rPr>
          <w:rFonts w:ascii="Palatino Linotype" w:eastAsia="SimSun" w:hAnsi="Palatino Linotype" w:cs="Cambria"/>
          <w:sz w:val="24"/>
          <w:szCs w:val="24"/>
          <w:lang w:val="it-IT" w:eastAsia="zh-CN"/>
        </w:rPr>
        <w:t>ţ</w:t>
      </w:r>
      <w:r w:rsidRPr="009A448A">
        <w:rPr>
          <w:rFonts w:ascii="Palatino Linotype" w:eastAsia="SimSun" w:hAnsi="Palatino Linotype" w:cs="Times New Roman"/>
          <w:sz w:val="24"/>
          <w:szCs w:val="24"/>
          <w:lang w:val="it-IT" w:eastAsia="zh-CN"/>
        </w:rPr>
        <w:t>ime predominant parter.</w:t>
      </w:r>
    </w:p>
    <w:p w:rsidR="009A448A" w:rsidRPr="009A448A" w:rsidRDefault="009A448A" w:rsidP="009A448A">
      <w:pPr>
        <w:spacing w:line="220" w:lineRule="atLeast"/>
        <w:ind w:firstLine="567"/>
        <w:jc w:val="both"/>
        <w:rPr>
          <w:rFonts w:ascii="Palatino Linotype" w:eastAsia="SimSun" w:hAnsi="Palatino Linotype" w:cs="Times New Roman"/>
          <w:sz w:val="24"/>
          <w:szCs w:val="24"/>
          <w:lang w:val="it-IT" w:eastAsia="zh-CN"/>
        </w:rPr>
      </w:pPr>
      <w:r w:rsidRPr="009A448A">
        <w:rPr>
          <w:rFonts w:ascii="Palatino Linotype" w:eastAsia="SimSun" w:hAnsi="Palatino Linotype" w:cs="Times New Roman"/>
          <w:sz w:val="24"/>
          <w:szCs w:val="24"/>
          <w:lang w:val="it-IT" w:eastAsia="zh-CN"/>
        </w:rPr>
        <w:t>Se men</w:t>
      </w:r>
      <w:r w:rsidRPr="009A448A">
        <w:rPr>
          <w:rFonts w:ascii="Palatino Linotype" w:eastAsia="SimSun" w:hAnsi="Palatino Linotype" w:cs="Cambria"/>
          <w:sz w:val="24"/>
          <w:szCs w:val="24"/>
          <w:lang w:val="it-IT" w:eastAsia="zh-CN"/>
        </w:rPr>
        <w:t>ţ</w:t>
      </w:r>
      <w:r w:rsidRPr="009A448A">
        <w:rPr>
          <w:rFonts w:ascii="Palatino Linotype" w:eastAsia="SimSun" w:hAnsi="Palatino Linotype" w:cs="Times New Roman"/>
          <w:sz w:val="24"/>
          <w:szCs w:val="24"/>
          <w:lang w:val="it-IT" w:eastAsia="zh-CN"/>
        </w:rPr>
        <w:t>ioneaz</w:t>
      </w:r>
      <w:r w:rsidRPr="009A448A">
        <w:rPr>
          <w:rFonts w:ascii="Palatino Linotype" w:eastAsia="SimSun" w:hAnsi="Palatino Linotype" w:cs="Cambria"/>
          <w:sz w:val="24"/>
          <w:szCs w:val="24"/>
          <w:lang w:val="it-IT" w:eastAsia="zh-CN"/>
        </w:rPr>
        <w:t>ă</w:t>
      </w:r>
      <w:r w:rsidRPr="009A448A">
        <w:rPr>
          <w:rFonts w:ascii="Palatino Linotype" w:eastAsia="SimSun" w:hAnsi="Palatino Linotype" w:cs="Times New Roman"/>
          <w:sz w:val="24"/>
          <w:szCs w:val="24"/>
          <w:lang w:val="it-IT" w:eastAsia="zh-CN"/>
        </w:rPr>
        <w:t xml:space="preserve"> faptul c</w:t>
      </w:r>
      <w:r w:rsidRPr="009A448A">
        <w:rPr>
          <w:rFonts w:ascii="Palatino Linotype" w:eastAsia="SimSun" w:hAnsi="Palatino Linotype" w:cs="Cambria"/>
          <w:sz w:val="24"/>
          <w:szCs w:val="24"/>
          <w:lang w:val="it-IT" w:eastAsia="zh-CN"/>
        </w:rPr>
        <w:t>ă</w:t>
      </w:r>
      <w:r w:rsidRPr="009A448A">
        <w:rPr>
          <w:rFonts w:ascii="Palatino Linotype" w:eastAsia="SimSun" w:hAnsi="Palatino Linotype" w:cs="Times New Roman"/>
          <w:sz w:val="24"/>
          <w:szCs w:val="24"/>
          <w:lang w:val="it-IT" w:eastAsia="zh-CN"/>
        </w:rPr>
        <w:t xml:space="preserve"> exist</w:t>
      </w:r>
      <w:r w:rsidRPr="009A448A">
        <w:rPr>
          <w:rFonts w:ascii="Palatino Linotype" w:eastAsia="SimSun" w:hAnsi="Palatino Linotype" w:cs="Cambria"/>
          <w:sz w:val="24"/>
          <w:szCs w:val="24"/>
          <w:lang w:val="it-IT" w:eastAsia="zh-CN"/>
        </w:rPr>
        <w:t>ă</w:t>
      </w:r>
      <w:r w:rsidRPr="009A448A">
        <w:rPr>
          <w:rFonts w:ascii="Palatino Linotype" w:eastAsia="SimSun" w:hAnsi="Palatino Linotype" w:cs="Times New Roman"/>
          <w:sz w:val="24"/>
          <w:szCs w:val="24"/>
          <w:lang w:val="it-IT" w:eastAsia="zh-CN"/>
        </w:rPr>
        <w:t xml:space="preserve"> </w:t>
      </w:r>
      <w:r w:rsidRPr="009A448A">
        <w:rPr>
          <w:rFonts w:ascii="Palatino Linotype" w:eastAsia="SimSun" w:hAnsi="Palatino Linotype" w:cs="ArialUpR"/>
          <w:sz w:val="24"/>
          <w:szCs w:val="24"/>
          <w:lang w:val="it-IT" w:eastAsia="zh-CN"/>
        </w:rPr>
        <w:t>î</w:t>
      </w:r>
      <w:r w:rsidRPr="009A448A">
        <w:rPr>
          <w:rFonts w:ascii="Palatino Linotype" w:eastAsia="SimSun" w:hAnsi="Palatino Linotype" w:cs="Times New Roman"/>
          <w:sz w:val="24"/>
          <w:szCs w:val="24"/>
          <w:lang w:val="it-IT" w:eastAsia="zh-CN"/>
        </w:rPr>
        <w:t>n cadrul localita</w:t>
      </w:r>
      <w:r w:rsidRPr="009A448A">
        <w:rPr>
          <w:rFonts w:ascii="Palatino Linotype" w:eastAsia="SimSun" w:hAnsi="Palatino Linotype" w:cs="Cambria"/>
          <w:sz w:val="24"/>
          <w:szCs w:val="24"/>
          <w:lang w:val="it-IT" w:eastAsia="zh-CN"/>
        </w:rPr>
        <w:t>ţ</w:t>
      </w:r>
      <w:r w:rsidRPr="009A448A">
        <w:rPr>
          <w:rFonts w:ascii="Palatino Linotype" w:eastAsia="SimSun" w:hAnsi="Palatino Linotype" w:cs="Times New Roman"/>
          <w:sz w:val="24"/>
          <w:szCs w:val="24"/>
          <w:lang w:val="it-IT" w:eastAsia="zh-CN"/>
        </w:rPr>
        <w:t>ilor, o serie de gospod</w:t>
      </w:r>
      <w:r w:rsidRPr="009A448A">
        <w:rPr>
          <w:rFonts w:ascii="Palatino Linotype" w:eastAsia="SimSun" w:hAnsi="Palatino Linotype" w:cs="Cambria"/>
          <w:sz w:val="24"/>
          <w:szCs w:val="24"/>
          <w:lang w:val="it-IT" w:eastAsia="zh-CN"/>
        </w:rPr>
        <w:t>ă</w:t>
      </w:r>
      <w:r w:rsidRPr="009A448A">
        <w:rPr>
          <w:rFonts w:ascii="Palatino Linotype" w:eastAsia="SimSun" w:hAnsi="Palatino Linotype" w:cs="Times New Roman"/>
          <w:sz w:val="24"/>
          <w:szCs w:val="24"/>
          <w:lang w:val="it-IT" w:eastAsia="zh-CN"/>
        </w:rPr>
        <w:t>rii p</w:t>
      </w:r>
      <w:r w:rsidRPr="009A448A">
        <w:rPr>
          <w:rFonts w:ascii="Palatino Linotype" w:eastAsia="SimSun" w:hAnsi="Palatino Linotype" w:cs="Cambria"/>
          <w:sz w:val="24"/>
          <w:szCs w:val="24"/>
          <w:lang w:val="it-IT" w:eastAsia="zh-CN"/>
        </w:rPr>
        <w:t>ă</w:t>
      </w:r>
      <w:r w:rsidRPr="009A448A">
        <w:rPr>
          <w:rFonts w:ascii="Palatino Linotype" w:eastAsia="SimSun" w:hAnsi="Palatino Linotype" w:cs="Times New Roman"/>
          <w:sz w:val="24"/>
          <w:szCs w:val="24"/>
          <w:lang w:val="it-IT" w:eastAsia="zh-CN"/>
        </w:rPr>
        <w:t>r</w:t>
      </w:r>
      <w:r w:rsidRPr="009A448A">
        <w:rPr>
          <w:rFonts w:ascii="Palatino Linotype" w:eastAsia="SimSun" w:hAnsi="Palatino Linotype" w:cs="Cambria"/>
          <w:sz w:val="24"/>
          <w:szCs w:val="24"/>
          <w:lang w:val="it-IT" w:eastAsia="zh-CN"/>
        </w:rPr>
        <w:t>ă</w:t>
      </w:r>
      <w:r w:rsidRPr="009A448A">
        <w:rPr>
          <w:rFonts w:ascii="Palatino Linotype" w:eastAsia="SimSun" w:hAnsi="Palatino Linotype" w:cs="Times New Roman"/>
          <w:sz w:val="24"/>
          <w:szCs w:val="24"/>
          <w:lang w:val="it-IT" w:eastAsia="zh-CN"/>
        </w:rPr>
        <w:t>site datorit</w:t>
      </w:r>
      <w:r w:rsidRPr="009A448A">
        <w:rPr>
          <w:rFonts w:ascii="Palatino Linotype" w:eastAsia="SimSun" w:hAnsi="Palatino Linotype" w:cs="Cambria"/>
          <w:sz w:val="24"/>
          <w:szCs w:val="24"/>
          <w:lang w:val="it-IT" w:eastAsia="zh-CN"/>
        </w:rPr>
        <w:t>ă</w:t>
      </w:r>
      <w:r w:rsidRPr="009A448A">
        <w:rPr>
          <w:rFonts w:ascii="Palatino Linotype" w:eastAsia="SimSun" w:hAnsi="Palatino Linotype" w:cs="Times New Roman"/>
          <w:sz w:val="24"/>
          <w:szCs w:val="24"/>
          <w:lang w:val="it-IT" w:eastAsia="zh-CN"/>
        </w:rPr>
        <w:t xml:space="preserve"> exodului popula</w:t>
      </w:r>
      <w:r w:rsidRPr="009A448A">
        <w:rPr>
          <w:rFonts w:ascii="Palatino Linotype" w:eastAsia="SimSun" w:hAnsi="Palatino Linotype" w:cs="Cambria"/>
          <w:sz w:val="24"/>
          <w:szCs w:val="24"/>
          <w:lang w:val="it-IT" w:eastAsia="zh-CN"/>
        </w:rPr>
        <w:t>ţ</w:t>
      </w:r>
      <w:r w:rsidRPr="009A448A">
        <w:rPr>
          <w:rFonts w:ascii="Palatino Linotype" w:eastAsia="SimSun" w:hAnsi="Palatino Linotype" w:cs="Times New Roman"/>
          <w:sz w:val="24"/>
          <w:szCs w:val="24"/>
          <w:lang w:val="it-IT" w:eastAsia="zh-CN"/>
        </w:rPr>
        <w:t xml:space="preserve">iei </w:t>
      </w:r>
      <w:r w:rsidRPr="009A448A">
        <w:rPr>
          <w:rFonts w:ascii="Palatino Linotype" w:eastAsia="SimSun" w:hAnsi="Palatino Linotype" w:cs="ArialUpR"/>
          <w:sz w:val="24"/>
          <w:szCs w:val="24"/>
          <w:lang w:val="it-IT" w:eastAsia="zh-CN"/>
        </w:rPr>
        <w:t>î</w:t>
      </w:r>
      <w:r w:rsidRPr="009A448A">
        <w:rPr>
          <w:rFonts w:ascii="Palatino Linotype" w:eastAsia="SimSun" w:hAnsi="Palatino Linotype" w:cs="Times New Roman"/>
          <w:sz w:val="24"/>
          <w:szCs w:val="24"/>
          <w:lang w:val="it-IT" w:eastAsia="zh-CN"/>
        </w:rPr>
        <w:t>n zonele urbane.</w:t>
      </w:r>
    </w:p>
    <w:p w:rsidR="009A448A" w:rsidRPr="009A448A" w:rsidRDefault="009A448A" w:rsidP="009A448A">
      <w:pPr>
        <w:spacing w:line="220" w:lineRule="atLeast"/>
        <w:ind w:firstLine="567"/>
        <w:jc w:val="both"/>
        <w:rPr>
          <w:rFonts w:ascii="Palatino Linotype" w:eastAsia="SimSun" w:hAnsi="Palatino Linotype" w:cs="Times New Roman"/>
          <w:sz w:val="24"/>
          <w:szCs w:val="24"/>
          <w:lang w:val="it-IT" w:eastAsia="zh-CN"/>
        </w:rPr>
      </w:pPr>
      <w:r w:rsidRPr="009A448A">
        <w:rPr>
          <w:rFonts w:ascii="Palatino Linotype" w:eastAsia="SimSun" w:hAnsi="Palatino Linotype" w:cs="Times New Roman"/>
          <w:sz w:val="24"/>
          <w:szCs w:val="24"/>
          <w:lang w:val="it-IT" w:eastAsia="zh-CN"/>
        </w:rPr>
        <w:t>Din discu</w:t>
      </w:r>
      <w:r w:rsidRPr="009A448A">
        <w:rPr>
          <w:rFonts w:ascii="Palatino Linotype" w:eastAsia="SimSun" w:hAnsi="Palatino Linotype" w:cs="Cambria"/>
          <w:sz w:val="24"/>
          <w:szCs w:val="24"/>
          <w:lang w:val="it-IT" w:eastAsia="zh-CN"/>
        </w:rPr>
        <w:t>ţ</w:t>
      </w:r>
      <w:r w:rsidRPr="009A448A">
        <w:rPr>
          <w:rFonts w:ascii="Palatino Linotype" w:eastAsia="SimSun" w:hAnsi="Palatino Linotype" w:cs="Times New Roman"/>
          <w:sz w:val="24"/>
          <w:szCs w:val="24"/>
          <w:lang w:val="it-IT" w:eastAsia="zh-CN"/>
        </w:rPr>
        <w:t>iile cu reprezentan</w:t>
      </w:r>
      <w:r w:rsidRPr="009A448A">
        <w:rPr>
          <w:rFonts w:ascii="Palatino Linotype" w:eastAsia="SimSun" w:hAnsi="Palatino Linotype" w:cs="Cambria"/>
          <w:sz w:val="24"/>
          <w:szCs w:val="24"/>
          <w:lang w:val="it-IT" w:eastAsia="zh-CN"/>
        </w:rPr>
        <w:t>ţ</w:t>
      </w:r>
      <w:r w:rsidRPr="009A448A">
        <w:rPr>
          <w:rFonts w:ascii="Palatino Linotype" w:eastAsia="SimSun" w:hAnsi="Palatino Linotype" w:cs="Times New Roman"/>
          <w:sz w:val="24"/>
          <w:szCs w:val="24"/>
          <w:lang w:val="it-IT" w:eastAsia="zh-CN"/>
        </w:rPr>
        <w:t>ii prim</w:t>
      </w:r>
      <w:r w:rsidRPr="009A448A">
        <w:rPr>
          <w:rFonts w:ascii="Palatino Linotype" w:eastAsia="SimSun" w:hAnsi="Palatino Linotype" w:cs="Cambria"/>
          <w:sz w:val="24"/>
          <w:szCs w:val="24"/>
          <w:lang w:val="it-IT" w:eastAsia="zh-CN"/>
        </w:rPr>
        <w:t>ă</w:t>
      </w:r>
      <w:r w:rsidRPr="009A448A">
        <w:rPr>
          <w:rFonts w:ascii="Palatino Linotype" w:eastAsia="SimSun" w:hAnsi="Palatino Linotype" w:cs="Times New Roman"/>
          <w:sz w:val="24"/>
          <w:szCs w:val="24"/>
          <w:lang w:val="it-IT" w:eastAsia="zh-CN"/>
        </w:rPr>
        <w:t>riei locale, a rezultat faptul c</w:t>
      </w:r>
      <w:r w:rsidRPr="009A448A">
        <w:rPr>
          <w:rFonts w:ascii="Palatino Linotype" w:eastAsia="SimSun" w:hAnsi="Palatino Linotype" w:cs="Cambria"/>
          <w:sz w:val="24"/>
          <w:szCs w:val="24"/>
          <w:lang w:val="it-IT" w:eastAsia="zh-CN"/>
        </w:rPr>
        <w:t>ă</w:t>
      </w:r>
      <w:r w:rsidRPr="009A448A">
        <w:rPr>
          <w:rFonts w:ascii="Palatino Linotype" w:eastAsia="SimSun" w:hAnsi="Palatino Linotype" w:cs="Times New Roman"/>
          <w:sz w:val="24"/>
          <w:szCs w:val="24"/>
          <w:lang w:val="it-IT" w:eastAsia="zh-CN"/>
        </w:rPr>
        <w:t xml:space="preserve"> exist</w:t>
      </w:r>
      <w:r w:rsidRPr="009A448A">
        <w:rPr>
          <w:rFonts w:ascii="Palatino Linotype" w:eastAsia="SimSun" w:hAnsi="Palatino Linotype" w:cs="Cambria"/>
          <w:sz w:val="24"/>
          <w:szCs w:val="24"/>
          <w:lang w:val="it-IT" w:eastAsia="zh-CN"/>
        </w:rPr>
        <w:t>ă</w:t>
      </w:r>
      <w:r w:rsidRPr="009A448A">
        <w:rPr>
          <w:rFonts w:ascii="Palatino Linotype" w:eastAsia="SimSun" w:hAnsi="Palatino Linotype" w:cs="Times New Roman"/>
          <w:sz w:val="24"/>
          <w:szCs w:val="24"/>
          <w:lang w:val="it-IT" w:eastAsia="zh-CN"/>
        </w:rPr>
        <w:t xml:space="preserve"> solicit</w:t>
      </w:r>
      <w:r w:rsidRPr="009A448A">
        <w:rPr>
          <w:rFonts w:ascii="Palatino Linotype" w:eastAsia="SimSun" w:hAnsi="Palatino Linotype" w:cs="Cambria"/>
          <w:sz w:val="24"/>
          <w:szCs w:val="24"/>
          <w:lang w:val="it-IT" w:eastAsia="zh-CN"/>
        </w:rPr>
        <w:t>ă</w:t>
      </w:r>
      <w:r w:rsidRPr="009A448A">
        <w:rPr>
          <w:rFonts w:ascii="Palatino Linotype" w:eastAsia="SimSun" w:hAnsi="Palatino Linotype" w:cs="Times New Roman"/>
          <w:sz w:val="24"/>
          <w:szCs w:val="24"/>
          <w:lang w:val="it-IT" w:eastAsia="zh-CN"/>
        </w:rPr>
        <w:t>ri pentru extinderea intravilanelor localita</w:t>
      </w:r>
      <w:r w:rsidRPr="009A448A">
        <w:rPr>
          <w:rFonts w:ascii="Palatino Linotype" w:eastAsia="SimSun" w:hAnsi="Palatino Linotype" w:cs="Cambria"/>
          <w:sz w:val="24"/>
          <w:szCs w:val="24"/>
          <w:lang w:val="it-IT" w:eastAsia="zh-CN"/>
        </w:rPr>
        <w:t>ţ</w:t>
      </w:r>
      <w:r w:rsidRPr="009A448A">
        <w:rPr>
          <w:rFonts w:ascii="Palatino Linotype" w:eastAsia="SimSun" w:hAnsi="Palatino Linotype" w:cs="Times New Roman"/>
          <w:sz w:val="24"/>
          <w:szCs w:val="24"/>
          <w:lang w:val="it-IT" w:eastAsia="zh-CN"/>
        </w:rPr>
        <w:t>ilor, cu suprafe</w:t>
      </w:r>
      <w:r w:rsidRPr="009A448A">
        <w:rPr>
          <w:rFonts w:ascii="Palatino Linotype" w:eastAsia="SimSun" w:hAnsi="Palatino Linotype" w:cs="Cambria"/>
          <w:sz w:val="24"/>
          <w:szCs w:val="24"/>
          <w:lang w:val="it-IT" w:eastAsia="zh-CN"/>
        </w:rPr>
        <w:t>ţ</w:t>
      </w:r>
      <w:r w:rsidRPr="009A448A">
        <w:rPr>
          <w:rFonts w:ascii="Palatino Linotype" w:eastAsia="SimSun" w:hAnsi="Palatino Linotype" w:cs="Times New Roman"/>
          <w:sz w:val="24"/>
          <w:szCs w:val="24"/>
          <w:lang w:val="it-IT" w:eastAsia="zh-CN"/>
        </w:rPr>
        <w:t>e de teren necesare cu prec</w:t>
      </w:r>
      <w:r w:rsidRPr="009A448A">
        <w:rPr>
          <w:rFonts w:ascii="Palatino Linotype" w:eastAsia="SimSun" w:hAnsi="Palatino Linotype" w:cs="Cambria"/>
          <w:sz w:val="24"/>
          <w:szCs w:val="24"/>
          <w:lang w:val="it-IT" w:eastAsia="zh-CN"/>
        </w:rPr>
        <w:t>ă</w:t>
      </w:r>
      <w:r w:rsidRPr="009A448A">
        <w:rPr>
          <w:rFonts w:ascii="Palatino Linotype" w:eastAsia="SimSun" w:hAnsi="Palatino Linotype" w:cs="Times New Roman"/>
          <w:sz w:val="24"/>
          <w:szCs w:val="24"/>
          <w:lang w:val="it-IT" w:eastAsia="zh-CN"/>
        </w:rPr>
        <w:t>dere pentru construc</w:t>
      </w:r>
      <w:r w:rsidRPr="009A448A">
        <w:rPr>
          <w:rFonts w:ascii="Palatino Linotype" w:eastAsia="SimSun" w:hAnsi="Palatino Linotype" w:cs="Cambria"/>
          <w:sz w:val="24"/>
          <w:szCs w:val="24"/>
          <w:lang w:val="it-IT" w:eastAsia="zh-CN"/>
        </w:rPr>
        <w:t>ţ</w:t>
      </w:r>
      <w:r w:rsidRPr="009A448A">
        <w:rPr>
          <w:rFonts w:ascii="Palatino Linotype" w:eastAsia="SimSun" w:hAnsi="Palatino Linotype" w:cs="Times New Roman"/>
          <w:sz w:val="24"/>
          <w:szCs w:val="24"/>
          <w:lang w:val="it-IT" w:eastAsia="zh-CN"/>
        </w:rPr>
        <w:t>ia de locuin</w:t>
      </w:r>
      <w:r w:rsidRPr="009A448A">
        <w:rPr>
          <w:rFonts w:ascii="Palatino Linotype" w:eastAsia="SimSun" w:hAnsi="Palatino Linotype" w:cs="Cambria"/>
          <w:sz w:val="24"/>
          <w:szCs w:val="24"/>
          <w:lang w:val="it-IT" w:eastAsia="zh-CN"/>
        </w:rPr>
        <w:t>ţ</w:t>
      </w:r>
      <w:r w:rsidRPr="009A448A">
        <w:rPr>
          <w:rFonts w:ascii="Palatino Linotype" w:eastAsia="SimSun" w:hAnsi="Palatino Linotype" w:cs="Times New Roman"/>
          <w:sz w:val="24"/>
          <w:szCs w:val="24"/>
          <w:lang w:val="it-IT" w:eastAsia="zh-CN"/>
        </w:rPr>
        <w:t>e.</w:t>
      </w:r>
    </w:p>
    <w:p w:rsidR="009A448A" w:rsidRPr="009A448A" w:rsidRDefault="009A448A" w:rsidP="009A448A">
      <w:pPr>
        <w:spacing w:line="220" w:lineRule="atLeast"/>
        <w:ind w:firstLine="567"/>
        <w:jc w:val="both"/>
        <w:rPr>
          <w:rFonts w:ascii="Palatino Linotype" w:eastAsia="SimSun" w:hAnsi="Palatino Linotype" w:cs="Times New Roman"/>
          <w:b/>
          <w:sz w:val="24"/>
          <w:szCs w:val="24"/>
          <w:lang w:val="it-IT" w:eastAsia="zh-CN"/>
        </w:rPr>
      </w:pPr>
      <w:r w:rsidRPr="009A448A">
        <w:rPr>
          <w:rFonts w:ascii="Palatino Linotype" w:eastAsia="SimSun" w:hAnsi="Palatino Linotype" w:cs="Times New Roman"/>
          <w:b/>
          <w:sz w:val="24"/>
          <w:szCs w:val="24"/>
          <w:lang w:val="it-IT" w:eastAsia="zh-CN"/>
        </w:rPr>
        <w:t>Disfunc</w:t>
      </w:r>
      <w:r w:rsidRPr="009A448A">
        <w:rPr>
          <w:rFonts w:ascii="Palatino Linotype" w:eastAsia="SimSun" w:hAnsi="Palatino Linotype" w:cs="Cambria"/>
          <w:b/>
          <w:sz w:val="24"/>
          <w:szCs w:val="24"/>
          <w:lang w:val="it-IT" w:eastAsia="zh-CN"/>
        </w:rPr>
        <w:t>ţ</w:t>
      </w:r>
      <w:r w:rsidRPr="009A448A">
        <w:rPr>
          <w:rFonts w:ascii="Palatino Linotype" w:eastAsia="SimSun" w:hAnsi="Palatino Linotype" w:cs="Times New Roman"/>
          <w:b/>
          <w:sz w:val="24"/>
          <w:szCs w:val="24"/>
          <w:lang w:val="it-IT" w:eastAsia="zh-CN"/>
        </w:rPr>
        <w:t>ionalit</w:t>
      </w:r>
      <w:r w:rsidRPr="009A448A">
        <w:rPr>
          <w:rFonts w:ascii="Palatino Linotype" w:eastAsia="SimSun" w:hAnsi="Palatino Linotype" w:cs="Cambria"/>
          <w:b/>
          <w:sz w:val="24"/>
          <w:szCs w:val="24"/>
          <w:lang w:val="it-IT" w:eastAsia="zh-CN"/>
        </w:rPr>
        <w:t>ăţ</w:t>
      </w:r>
      <w:r w:rsidRPr="009A448A">
        <w:rPr>
          <w:rFonts w:ascii="Palatino Linotype" w:eastAsia="SimSun" w:hAnsi="Palatino Linotype" w:cs="Times New Roman"/>
          <w:b/>
          <w:sz w:val="24"/>
          <w:szCs w:val="24"/>
          <w:lang w:val="it-IT" w:eastAsia="zh-CN"/>
        </w:rPr>
        <w:t>lle zonei de locuit - str</w:t>
      </w:r>
      <w:r w:rsidRPr="009A448A">
        <w:rPr>
          <w:rFonts w:ascii="Palatino Linotype" w:eastAsia="SimSun" w:hAnsi="Palatino Linotype" w:cs="Cambria"/>
          <w:b/>
          <w:sz w:val="24"/>
          <w:szCs w:val="24"/>
          <w:lang w:val="it-IT" w:eastAsia="zh-CN"/>
        </w:rPr>
        <w:t>ă</w:t>
      </w:r>
      <w:r w:rsidRPr="009A448A">
        <w:rPr>
          <w:rFonts w:ascii="Palatino Linotype" w:eastAsia="SimSun" w:hAnsi="Palatino Linotype" w:cs="Times New Roman"/>
          <w:b/>
          <w:sz w:val="24"/>
          <w:szCs w:val="24"/>
          <w:lang w:val="it-IT" w:eastAsia="zh-CN"/>
        </w:rPr>
        <w:t>zi nemodernizate in totalitate, fond construit învechit, lipsa echipamentului tehnico-edilitare, impun organizarea în perspectiv</w:t>
      </w:r>
      <w:r w:rsidRPr="009A448A">
        <w:rPr>
          <w:rFonts w:ascii="Palatino Linotype" w:eastAsia="SimSun" w:hAnsi="Palatino Linotype" w:cs="Cambria"/>
          <w:b/>
          <w:sz w:val="24"/>
          <w:szCs w:val="24"/>
          <w:lang w:val="it-IT" w:eastAsia="zh-CN"/>
        </w:rPr>
        <w:t>ă</w:t>
      </w:r>
      <w:r w:rsidRPr="009A448A">
        <w:rPr>
          <w:rFonts w:ascii="Palatino Linotype" w:eastAsia="SimSun" w:hAnsi="Palatino Linotype" w:cs="Times New Roman"/>
          <w:b/>
          <w:sz w:val="24"/>
          <w:szCs w:val="24"/>
          <w:lang w:val="it-IT" w:eastAsia="zh-CN"/>
        </w:rPr>
        <w:t xml:space="preserve"> a unor unit</w:t>
      </w:r>
      <w:r w:rsidRPr="009A448A">
        <w:rPr>
          <w:rFonts w:ascii="Palatino Linotype" w:eastAsia="SimSun" w:hAnsi="Palatino Linotype" w:cs="Cambria"/>
          <w:b/>
          <w:sz w:val="24"/>
          <w:szCs w:val="24"/>
          <w:lang w:val="it-IT" w:eastAsia="zh-CN"/>
        </w:rPr>
        <w:t>ăţ</w:t>
      </w:r>
      <w:r w:rsidRPr="009A448A">
        <w:rPr>
          <w:rFonts w:ascii="Palatino Linotype" w:eastAsia="SimSun" w:hAnsi="Palatino Linotype" w:cs="Times New Roman"/>
          <w:b/>
          <w:sz w:val="24"/>
          <w:szCs w:val="24"/>
          <w:lang w:val="it-IT" w:eastAsia="zh-CN"/>
        </w:rPr>
        <w:t>i teritoriale echilibrate ce pot conduce la dezvoltarea armonioas</w:t>
      </w:r>
      <w:r w:rsidRPr="009A448A">
        <w:rPr>
          <w:rFonts w:ascii="Palatino Linotype" w:eastAsia="SimSun" w:hAnsi="Palatino Linotype" w:cs="Cambria"/>
          <w:b/>
          <w:sz w:val="24"/>
          <w:szCs w:val="24"/>
          <w:lang w:val="it-IT" w:eastAsia="zh-CN"/>
        </w:rPr>
        <w:t>ă</w:t>
      </w:r>
      <w:r w:rsidRPr="009A448A">
        <w:rPr>
          <w:rFonts w:ascii="Palatino Linotype" w:eastAsia="SimSun" w:hAnsi="Palatino Linotype" w:cs="Times New Roman"/>
          <w:b/>
          <w:sz w:val="24"/>
          <w:szCs w:val="24"/>
          <w:lang w:val="it-IT" w:eastAsia="zh-CN"/>
        </w:rPr>
        <w:t xml:space="preserve"> a zonelor de locuit </w:t>
      </w:r>
      <w:r w:rsidRPr="009A448A">
        <w:rPr>
          <w:rFonts w:ascii="Palatino Linotype" w:eastAsia="SimSun" w:hAnsi="Palatino Linotype" w:cs="ArialUpR"/>
          <w:b/>
          <w:sz w:val="24"/>
          <w:szCs w:val="24"/>
          <w:lang w:val="it-IT" w:eastAsia="zh-CN"/>
        </w:rPr>
        <w:t>î</w:t>
      </w:r>
      <w:r w:rsidRPr="009A448A">
        <w:rPr>
          <w:rFonts w:ascii="Palatino Linotype" w:eastAsia="SimSun" w:hAnsi="Palatino Linotype" w:cs="Times New Roman"/>
          <w:b/>
          <w:sz w:val="24"/>
          <w:szCs w:val="24"/>
          <w:lang w:val="it-IT" w:eastAsia="zh-CN"/>
        </w:rPr>
        <w:t>n baza Regulamentelor de urbanism.</w:t>
      </w:r>
    </w:p>
    <w:p w:rsidR="009A448A" w:rsidRPr="009A448A" w:rsidRDefault="009A448A" w:rsidP="009A448A">
      <w:pPr>
        <w:spacing w:line="220" w:lineRule="atLeast"/>
        <w:ind w:firstLine="567"/>
        <w:jc w:val="both"/>
        <w:rPr>
          <w:rFonts w:ascii="Palatino Linotype" w:eastAsia="SimSun" w:hAnsi="Palatino Linotype" w:cs="Times New Roman"/>
          <w:sz w:val="24"/>
          <w:szCs w:val="24"/>
          <w:lang w:val="it-IT" w:eastAsia="zh-CN"/>
        </w:rPr>
      </w:pPr>
    </w:p>
    <w:p w:rsidR="009A448A" w:rsidRPr="009A448A" w:rsidRDefault="009A448A" w:rsidP="009A448A">
      <w:pPr>
        <w:spacing w:line="220" w:lineRule="atLeast"/>
        <w:ind w:firstLine="567"/>
        <w:jc w:val="both"/>
        <w:rPr>
          <w:rFonts w:ascii="Palatino Linotype" w:eastAsia="SimSun" w:hAnsi="Palatino Linotype" w:cs="Times New Roman"/>
          <w:b/>
          <w:sz w:val="24"/>
          <w:szCs w:val="24"/>
          <w:lang w:val="it-IT" w:eastAsia="zh-CN"/>
        </w:rPr>
      </w:pPr>
      <w:r w:rsidRPr="009A448A">
        <w:rPr>
          <w:rFonts w:ascii="Palatino Linotype" w:eastAsia="SimSun" w:hAnsi="Palatino Linotype" w:cs="Times New Roman"/>
          <w:b/>
          <w:sz w:val="24"/>
          <w:szCs w:val="24"/>
          <w:lang w:val="it-IT" w:eastAsia="zh-CN"/>
        </w:rPr>
        <w:t>Zona activit</w:t>
      </w:r>
      <w:r w:rsidRPr="009A448A">
        <w:rPr>
          <w:rFonts w:ascii="Palatino Linotype" w:eastAsia="SimSun" w:hAnsi="Palatino Linotype" w:cs="Cambria"/>
          <w:b/>
          <w:sz w:val="24"/>
          <w:szCs w:val="24"/>
          <w:lang w:val="it-IT" w:eastAsia="zh-CN"/>
        </w:rPr>
        <w:t>ăţ</w:t>
      </w:r>
      <w:r w:rsidRPr="009A448A">
        <w:rPr>
          <w:rFonts w:ascii="Palatino Linotype" w:eastAsia="SimSun" w:hAnsi="Palatino Linotype" w:cs="Times New Roman"/>
          <w:b/>
          <w:sz w:val="24"/>
          <w:szCs w:val="24"/>
          <w:lang w:val="it-IT" w:eastAsia="zh-CN"/>
        </w:rPr>
        <w:t>ilor economice</w:t>
      </w:r>
    </w:p>
    <w:p w:rsidR="009A448A" w:rsidRPr="009A448A" w:rsidRDefault="009A448A" w:rsidP="009A448A">
      <w:pPr>
        <w:spacing w:line="220" w:lineRule="atLeast"/>
        <w:ind w:firstLine="567"/>
        <w:jc w:val="both"/>
        <w:rPr>
          <w:rFonts w:ascii="Palatino Linotype" w:eastAsia="SimSun" w:hAnsi="Palatino Linotype" w:cs="Times New Roman"/>
          <w:sz w:val="24"/>
          <w:szCs w:val="24"/>
          <w:lang w:val="it-IT" w:eastAsia="zh-CN"/>
        </w:rPr>
      </w:pPr>
      <w:r w:rsidRPr="009A448A">
        <w:rPr>
          <w:rFonts w:ascii="Palatino Linotype" w:eastAsia="SimSun" w:hAnsi="Palatino Linotype" w:cs="Times New Roman"/>
          <w:sz w:val="24"/>
          <w:szCs w:val="24"/>
          <w:lang w:val="it-IT" w:eastAsia="zh-CN"/>
        </w:rPr>
        <w:t>Principala func</w:t>
      </w:r>
      <w:r w:rsidRPr="009A448A">
        <w:rPr>
          <w:rFonts w:ascii="Palatino Linotype" w:eastAsia="SimSun" w:hAnsi="Palatino Linotype" w:cs="Cambria"/>
          <w:sz w:val="24"/>
          <w:szCs w:val="24"/>
          <w:lang w:val="it-IT" w:eastAsia="zh-CN"/>
        </w:rPr>
        <w:t>ț</w:t>
      </w:r>
      <w:r w:rsidRPr="009A448A">
        <w:rPr>
          <w:rFonts w:ascii="Palatino Linotype" w:eastAsia="SimSun" w:hAnsi="Palatino Linotype" w:cs="Times New Roman"/>
          <w:sz w:val="24"/>
          <w:szCs w:val="24"/>
          <w:lang w:val="it-IT" w:eastAsia="zh-CN"/>
        </w:rPr>
        <w:t xml:space="preserve">iune economică o constituie agricultura în sector privat </w:t>
      </w:r>
      <w:r w:rsidRPr="009A448A">
        <w:rPr>
          <w:rFonts w:ascii="Palatino Linotype" w:eastAsia="SimSun" w:hAnsi="Palatino Linotype" w:cs="Cambria"/>
          <w:sz w:val="24"/>
          <w:szCs w:val="24"/>
          <w:lang w:val="it-IT" w:eastAsia="zh-CN"/>
        </w:rPr>
        <w:t>ș</w:t>
      </w:r>
      <w:r w:rsidRPr="009A448A">
        <w:rPr>
          <w:rFonts w:ascii="Palatino Linotype" w:eastAsia="SimSun" w:hAnsi="Palatino Linotype" w:cs="Times New Roman"/>
          <w:sz w:val="24"/>
          <w:szCs w:val="24"/>
          <w:lang w:val="it-IT" w:eastAsia="zh-CN"/>
        </w:rPr>
        <w:t>i mai pu</w:t>
      </w:r>
      <w:r w:rsidRPr="009A448A">
        <w:rPr>
          <w:rFonts w:ascii="Palatino Linotype" w:eastAsia="SimSun" w:hAnsi="Palatino Linotype" w:cs="Cambria"/>
          <w:sz w:val="24"/>
          <w:szCs w:val="24"/>
          <w:lang w:val="it-IT" w:eastAsia="zh-CN"/>
        </w:rPr>
        <w:t>ț</w:t>
      </w:r>
      <w:r w:rsidRPr="009A448A">
        <w:rPr>
          <w:rFonts w:ascii="Palatino Linotype" w:eastAsia="SimSun" w:hAnsi="Palatino Linotype" w:cs="Times New Roman"/>
          <w:sz w:val="24"/>
          <w:szCs w:val="24"/>
          <w:lang w:val="it-IT" w:eastAsia="zh-CN"/>
        </w:rPr>
        <w:t xml:space="preserve">in în sector de stat. Specific comunei este sectorul agricol </w:t>
      </w:r>
    </w:p>
    <w:p w:rsidR="009A448A" w:rsidRPr="009A448A" w:rsidRDefault="009A448A" w:rsidP="009A448A">
      <w:pPr>
        <w:spacing w:line="220" w:lineRule="atLeast"/>
        <w:ind w:firstLine="567"/>
        <w:jc w:val="both"/>
        <w:rPr>
          <w:rFonts w:ascii="Palatino Linotype" w:eastAsia="SimSun" w:hAnsi="Palatino Linotype" w:cs="Times New Roman"/>
          <w:sz w:val="24"/>
          <w:szCs w:val="24"/>
          <w:lang w:val="pt-BR" w:eastAsia="zh-CN"/>
        </w:rPr>
      </w:pPr>
      <w:r w:rsidRPr="009A448A">
        <w:rPr>
          <w:rFonts w:ascii="Palatino Linotype" w:eastAsia="SimSun" w:hAnsi="Palatino Linotype" w:cs="Times New Roman"/>
          <w:sz w:val="24"/>
          <w:szCs w:val="24"/>
          <w:lang w:val="pt-BR" w:eastAsia="zh-CN"/>
        </w:rPr>
        <w:t xml:space="preserve">Silvicultura, fondul forestier se află în administrarea Ocolului Silvic Caracal </w:t>
      </w:r>
      <w:r w:rsidRPr="009A448A">
        <w:rPr>
          <w:rFonts w:ascii="Palatino Linotype" w:eastAsia="SimSun" w:hAnsi="Palatino Linotype" w:cs="Cambria"/>
          <w:sz w:val="24"/>
          <w:szCs w:val="24"/>
          <w:lang w:val="pt-BR" w:eastAsia="zh-CN"/>
        </w:rPr>
        <w:t>ș</w:t>
      </w:r>
      <w:r w:rsidRPr="009A448A">
        <w:rPr>
          <w:rFonts w:ascii="Palatino Linotype" w:eastAsia="SimSun" w:hAnsi="Palatino Linotype" w:cs="Times New Roman"/>
          <w:sz w:val="24"/>
          <w:szCs w:val="24"/>
          <w:lang w:val="pt-BR" w:eastAsia="zh-CN"/>
        </w:rPr>
        <w:t>i în sector privat.</w:t>
      </w:r>
    </w:p>
    <w:p w:rsidR="009A448A" w:rsidRPr="009A448A" w:rsidRDefault="009A448A" w:rsidP="009A448A">
      <w:pPr>
        <w:spacing w:line="220" w:lineRule="atLeast"/>
        <w:ind w:firstLine="567"/>
        <w:jc w:val="both"/>
        <w:rPr>
          <w:rFonts w:ascii="Palatino Linotype" w:eastAsia="SimSun" w:hAnsi="Palatino Linotype" w:cs="Times New Roman"/>
          <w:sz w:val="24"/>
          <w:szCs w:val="24"/>
          <w:lang w:val="it-IT" w:eastAsia="zh-CN"/>
        </w:rPr>
      </w:pPr>
      <w:r w:rsidRPr="009A448A">
        <w:rPr>
          <w:rFonts w:ascii="Palatino Linotype" w:eastAsia="SimSun" w:hAnsi="Palatino Linotype" w:cs="Times New Roman"/>
          <w:sz w:val="24"/>
          <w:szCs w:val="24"/>
          <w:lang w:val="it-IT" w:eastAsia="zh-CN"/>
        </w:rPr>
        <w:t>Ini</w:t>
      </w:r>
      <w:r w:rsidRPr="009A448A">
        <w:rPr>
          <w:rFonts w:ascii="Palatino Linotype" w:eastAsia="SimSun" w:hAnsi="Palatino Linotype" w:cs="Cambria"/>
          <w:sz w:val="24"/>
          <w:szCs w:val="24"/>
          <w:lang w:val="it-IT" w:eastAsia="zh-CN"/>
        </w:rPr>
        <w:t>ț</w:t>
      </w:r>
      <w:r w:rsidRPr="009A448A">
        <w:rPr>
          <w:rFonts w:ascii="Palatino Linotype" w:eastAsia="SimSun" w:hAnsi="Palatino Linotype" w:cs="Times New Roman"/>
          <w:sz w:val="24"/>
          <w:szCs w:val="24"/>
          <w:lang w:val="it-IT" w:eastAsia="zh-CN"/>
        </w:rPr>
        <w:t>iativa particulară se manifestă în toate domeniile – servicii, comer</w:t>
      </w:r>
      <w:r w:rsidRPr="009A448A">
        <w:rPr>
          <w:rFonts w:ascii="Palatino Linotype" w:eastAsia="SimSun" w:hAnsi="Palatino Linotype" w:cs="Cambria"/>
          <w:sz w:val="24"/>
          <w:szCs w:val="24"/>
          <w:lang w:val="it-IT" w:eastAsia="zh-CN"/>
        </w:rPr>
        <w:t>ț</w:t>
      </w:r>
      <w:r w:rsidRPr="009A448A">
        <w:rPr>
          <w:rFonts w:ascii="Palatino Linotype" w:eastAsia="SimSun" w:hAnsi="Palatino Linotype" w:cs="Times New Roman"/>
          <w:sz w:val="24"/>
          <w:szCs w:val="24"/>
          <w:lang w:val="it-IT" w:eastAsia="zh-CN"/>
        </w:rPr>
        <w:t>, iar în sfera produc</w:t>
      </w:r>
      <w:r w:rsidRPr="009A448A">
        <w:rPr>
          <w:rFonts w:ascii="Palatino Linotype" w:eastAsia="SimSun" w:hAnsi="Palatino Linotype" w:cs="Cambria"/>
          <w:sz w:val="24"/>
          <w:szCs w:val="24"/>
          <w:lang w:val="it-IT" w:eastAsia="zh-CN"/>
        </w:rPr>
        <w:t>ț</w:t>
      </w:r>
      <w:r w:rsidRPr="009A448A">
        <w:rPr>
          <w:rFonts w:ascii="Palatino Linotype" w:eastAsia="SimSun" w:hAnsi="Palatino Linotype" w:cs="Times New Roman"/>
          <w:sz w:val="24"/>
          <w:szCs w:val="24"/>
          <w:lang w:val="it-IT" w:eastAsia="zh-CN"/>
        </w:rPr>
        <w:t>iei se rezumă la ateliere de mică produc</w:t>
      </w:r>
      <w:r w:rsidRPr="009A448A">
        <w:rPr>
          <w:rFonts w:ascii="Palatino Linotype" w:eastAsia="SimSun" w:hAnsi="Palatino Linotype" w:cs="Cambria"/>
          <w:sz w:val="24"/>
          <w:szCs w:val="24"/>
          <w:lang w:val="it-IT" w:eastAsia="zh-CN"/>
        </w:rPr>
        <w:t>ț</w:t>
      </w:r>
      <w:r w:rsidRPr="009A448A">
        <w:rPr>
          <w:rFonts w:ascii="Palatino Linotype" w:eastAsia="SimSun" w:hAnsi="Palatino Linotype" w:cs="Times New Roman"/>
          <w:sz w:val="24"/>
          <w:szCs w:val="24"/>
          <w:lang w:val="it-IT" w:eastAsia="zh-CN"/>
        </w:rPr>
        <w:t>ie</w:t>
      </w:r>
    </w:p>
    <w:p w:rsidR="009A448A" w:rsidRPr="009A448A" w:rsidRDefault="009A448A" w:rsidP="009A448A">
      <w:pPr>
        <w:spacing w:line="220" w:lineRule="atLeast"/>
        <w:ind w:firstLine="567"/>
        <w:jc w:val="both"/>
        <w:rPr>
          <w:rFonts w:ascii="Palatino Linotype" w:eastAsia="SimSun" w:hAnsi="Palatino Linotype" w:cs="Times New Roman"/>
          <w:sz w:val="24"/>
          <w:szCs w:val="24"/>
          <w:lang w:val="it-IT" w:eastAsia="zh-CN"/>
        </w:rPr>
      </w:pPr>
    </w:p>
    <w:p w:rsidR="009A448A" w:rsidRPr="009A448A" w:rsidRDefault="009A448A" w:rsidP="009A448A">
      <w:pPr>
        <w:spacing w:line="220" w:lineRule="atLeast"/>
        <w:ind w:firstLine="567"/>
        <w:jc w:val="both"/>
        <w:rPr>
          <w:rFonts w:ascii="Palatino Linotype" w:eastAsia="SimSun" w:hAnsi="Palatino Linotype" w:cs="Times New Roman"/>
          <w:b/>
          <w:sz w:val="24"/>
          <w:szCs w:val="24"/>
          <w:lang w:val="it-IT" w:eastAsia="zh-CN"/>
        </w:rPr>
      </w:pPr>
      <w:r w:rsidRPr="009A448A">
        <w:rPr>
          <w:rFonts w:ascii="Palatino Linotype" w:eastAsia="SimSun" w:hAnsi="Palatino Linotype" w:cs="Times New Roman"/>
          <w:b/>
          <w:sz w:val="24"/>
          <w:szCs w:val="24"/>
          <w:lang w:val="it-IT" w:eastAsia="zh-CN"/>
        </w:rPr>
        <w:t>Obiective de interes public</w:t>
      </w:r>
    </w:p>
    <w:p w:rsidR="009A448A" w:rsidRPr="009A448A" w:rsidRDefault="009A448A" w:rsidP="009A448A">
      <w:pPr>
        <w:spacing w:line="220" w:lineRule="atLeast"/>
        <w:ind w:firstLine="567"/>
        <w:jc w:val="both"/>
        <w:rPr>
          <w:rFonts w:ascii="Palatino Linotype" w:eastAsia="SimSun" w:hAnsi="Palatino Linotype" w:cs="Times New Roman"/>
          <w:sz w:val="24"/>
          <w:szCs w:val="24"/>
          <w:lang w:val="it-IT" w:eastAsia="zh-CN"/>
        </w:rPr>
      </w:pPr>
    </w:p>
    <w:p w:rsidR="009A448A" w:rsidRPr="009A448A" w:rsidRDefault="009A448A" w:rsidP="009A448A">
      <w:pPr>
        <w:spacing w:line="220" w:lineRule="atLeast"/>
        <w:ind w:firstLine="567"/>
        <w:jc w:val="both"/>
        <w:rPr>
          <w:rFonts w:ascii="Palatino Linotype" w:eastAsia="SimSun" w:hAnsi="Palatino Linotype" w:cs="Times New Roman"/>
          <w:sz w:val="24"/>
          <w:szCs w:val="24"/>
          <w:lang w:val="it-IT" w:eastAsia="zh-CN"/>
        </w:rPr>
      </w:pPr>
      <w:r w:rsidRPr="009A448A">
        <w:rPr>
          <w:rFonts w:ascii="Palatino Linotype" w:eastAsia="SimSun" w:hAnsi="Palatino Linotype" w:cs="Times New Roman"/>
          <w:sz w:val="24"/>
          <w:szCs w:val="24"/>
          <w:lang w:val="it-IT" w:eastAsia="zh-CN"/>
        </w:rPr>
        <w:t>Prezentate anterior, în cadrul capitolului descrierii zonei centrale, obiectivele de interes public sunt grupate cu prec</w:t>
      </w:r>
      <w:r w:rsidRPr="009A448A">
        <w:rPr>
          <w:rFonts w:ascii="Palatino Linotype" w:eastAsia="SimSun" w:hAnsi="Palatino Linotype" w:cs="Cambria"/>
          <w:sz w:val="24"/>
          <w:szCs w:val="24"/>
          <w:lang w:val="it-IT" w:eastAsia="zh-CN"/>
        </w:rPr>
        <w:t>ă</w:t>
      </w:r>
      <w:r w:rsidRPr="009A448A">
        <w:rPr>
          <w:rFonts w:ascii="Palatino Linotype" w:eastAsia="SimSun" w:hAnsi="Palatino Linotype" w:cs="Times New Roman"/>
          <w:sz w:val="24"/>
          <w:szCs w:val="24"/>
          <w:lang w:val="it-IT" w:eastAsia="zh-CN"/>
        </w:rPr>
        <w:t xml:space="preserve">dere </w:t>
      </w:r>
      <w:r w:rsidRPr="009A448A">
        <w:rPr>
          <w:rFonts w:ascii="Palatino Linotype" w:eastAsia="SimSun" w:hAnsi="Palatino Linotype" w:cs="ArialUpR"/>
          <w:sz w:val="24"/>
          <w:szCs w:val="24"/>
          <w:lang w:val="it-IT" w:eastAsia="zh-CN"/>
        </w:rPr>
        <w:t>î</w:t>
      </w:r>
      <w:r w:rsidRPr="009A448A">
        <w:rPr>
          <w:rFonts w:ascii="Palatino Linotype" w:eastAsia="SimSun" w:hAnsi="Palatino Linotype" w:cs="Times New Roman"/>
          <w:sz w:val="24"/>
          <w:szCs w:val="24"/>
          <w:lang w:val="it-IT" w:eastAsia="zh-CN"/>
        </w:rPr>
        <w:t>n zona central</w:t>
      </w:r>
      <w:r w:rsidRPr="009A448A">
        <w:rPr>
          <w:rFonts w:ascii="Palatino Linotype" w:eastAsia="SimSun" w:hAnsi="Palatino Linotype" w:cs="Cambria"/>
          <w:sz w:val="24"/>
          <w:szCs w:val="24"/>
          <w:lang w:val="it-IT" w:eastAsia="zh-CN"/>
        </w:rPr>
        <w:t>ă</w:t>
      </w:r>
      <w:r w:rsidRPr="009A448A">
        <w:rPr>
          <w:rFonts w:ascii="Palatino Linotype" w:eastAsia="SimSun" w:hAnsi="Palatino Linotype" w:cs="Times New Roman"/>
          <w:sz w:val="24"/>
          <w:szCs w:val="24"/>
          <w:lang w:val="it-IT" w:eastAsia="zh-CN"/>
        </w:rPr>
        <w:t xml:space="preserve"> a localit</w:t>
      </w:r>
      <w:r w:rsidRPr="009A448A">
        <w:rPr>
          <w:rFonts w:ascii="Palatino Linotype" w:eastAsia="SimSun" w:hAnsi="Palatino Linotype" w:cs="Cambria"/>
          <w:sz w:val="24"/>
          <w:szCs w:val="24"/>
          <w:lang w:val="it-IT" w:eastAsia="zh-CN"/>
        </w:rPr>
        <w:t>ăţ</w:t>
      </w:r>
      <w:r w:rsidRPr="009A448A">
        <w:rPr>
          <w:rFonts w:ascii="Palatino Linotype" w:eastAsia="SimSun" w:hAnsi="Palatino Linotype" w:cs="Times New Roman"/>
          <w:sz w:val="24"/>
          <w:szCs w:val="24"/>
          <w:lang w:val="it-IT" w:eastAsia="zh-CN"/>
        </w:rPr>
        <w:t>ilor. Starea fizic</w:t>
      </w:r>
      <w:r w:rsidRPr="009A448A">
        <w:rPr>
          <w:rFonts w:ascii="Palatino Linotype" w:eastAsia="SimSun" w:hAnsi="Palatino Linotype" w:cs="Cambria"/>
          <w:sz w:val="24"/>
          <w:szCs w:val="24"/>
          <w:lang w:val="it-IT" w:eastAsia="zh-CN"/>
        </w:rPr>
        <w:t>ă</w:t>
      </w:r>
      <w:r w:rsidRPr="009A448A">
        <w:rPr>
          <w:rFonts w:ascii="Palatino Linotype" w:eastAsia="SimSun" w:hAnsi="Palatino Linotype" w:cs="Times New Roman"/>
          <w:sz w:val="24"/>
          <w:szCs w:val="24"/>
          <w:lang w:val="it-IT" w:eastAsia="zh-CN"/>
        </w:rPr>
        <w:t xml:space="preserve"> a acestora necesit</w:t>
      </w:r>
      <w:r w:rsidRPr="009A448A">
        <w:rPr>
          <w:rFonts w:ascii="Palatino Linotype" w:eastAsia="SimSun" w:hAnsi="Palatino Linotype" w:cs="Cambria"/>
          <w:sz w:val="24"/>
          <w:szCs w:val="24"/>
          <w:lang w:val="it-IT" w:eastAsia="zh-CN"/>
        </w:rPr>
        <w:t>ă</w:t>
      </w:r>
      <w:r w:rsidRPr="009A448A">
        <w:rPr>
          <w:rFonts w:ascii="Palatino Linotype" w:eastAsia="SimSun" w:hAnsi="Palatino Linotype" w:cs="Times New Roman"/>
          <w:sz w:val="24"/>
          <w:szCs w:val="24"/>
          <w:lang w:val="it-IT" w:eastAsia="zh-CN"/>
        </w:rPr>
        <w:t xml:space="preserve"> lucr</w:t>
      </w:r>
      <w:r w:rsidRPr="009A448A">
        <w:rPr>
          <w:rFonts w:ascii="Palatino Linotype" w:eastAsia="SimSun" w:hAnsi="Palatino Linotype" w:cs="Cambria"/>
          <w:sz w:val="24"/>
          <w:szCs w:val="24"/>
          <w:lang w:val="it-IT" w:eastAsia="zh-CN"/>
        </w:rPr>
        <w:t>ă</w:t>
      </w:r>
      <w:r w:rsidRPr="009A448A">
        <w:rPr>
          <w:rFonts w:ascii="Palatino Linotype" w:eastAsia="SimSun" w:hAnsi="Palatino Linotype" w:cs="Times New Roman"/>
          <w:sz w:val="24"/>
          <w:szCs w:val="24"/>
          <w:lang w:val="it-IT" w:eastAsia="zh-CN"/>
        </w:rPr>
        <w:t xml:space="preserve">ri de </w:t>
      </w:r>
      <w:r w:rsidRPr="009A448A">
        <w:rPr>
          <w:rFonts w:ascii="Palatino Linotype" w:eastAsia="SimSun" w:hAnsi="Palatino Linotype" w:cs="ArialUpR"/>
          <w:sz w:val="24"/>
          <w:szCs w:val="24"/>
          <w:lang w:val="it-IT" w:eastAsia="zh-CN"/>
        </w:rPr>
        <w:t>î</w:t>
      </w:r>
      <w:r w:rsidRPr="009A448A">
        <w:rPr>
          <w:rFonts w:ascii="Palatino Linotype" w:eastAsia="SimSun" w:hAnsi="Palatino Linotype" w:cs="Times New Roman"/>
          <w:sz w:val="24"/>
          <w:szCs w:val="24"/>
          <w:lang w:val="it-IT" w:eastAsia="zh-CN"/>
        </w:rPr>
        <w:t>ntre</w:t>
      </w:r>
      <w:r w:rsidRPr="009A448A">
        <w:rPr>
          <w:rFonts w:ascii="Palatino Linotype" w:eastAsia="SimSun" w:hAnsi="Palatino Linotype" w:cs="Cambria"/>
          <w:sz w:val="24"/>
          <w:szCs w:val="24"/>
          <w:lang w:val="it-IT" w:eastAsia="zh-CN"/>
        </w:rPr>
        <w:t>ţ</w:t>
      </w:r>
      <w:r w:rsidRPr="009A448A">
        <w:rPr>
          <w:rFonts w:ascii="Palatino Linotype" w:eastAsia="SimSun" w:hAnsi="Palatino Linotype" w:cs="Times New Roman"/>
          <w:sz w:val="24"/>
          <w:szCs w:val="24"/>
          <w:lang w:val="it-IT" w:eastAsia="zh-CN"/>
        </w:rPr>
        <w:t>inere, repara</w:t>
      </w:r>
      <w:r w:rsidRPr="009A448A">
        <w:rPr>
          <w:rFonts w:ascii="Palatino Linotype" w:eastAsia="SimSun" w:hAnsi="Palatino Linotype" w:cs="Cambria"/>
          <w:sz w:val="24"/>
          <w:szCs w:val="24"/>
          <w:lang w:val="it-IT" w:eastAsia="zh-CN"/>
        </w:rPr>
        <w:t>ţ</w:t>
      </w:r>
      <w:r w:rsidRPr="009A448A">
        <w:rPr>
          <w:rFonts w:ascii="Palatino Linotype" w:eastAsia="SimSun" w:hAnsi="Palatino Linotype" w:cs="Times New Roman"/>
          <w:sz w:val="24"/>
          <w:szCs w:val="24"/>
          <w:lang w:val="it-IT" w:eastAsia="zh-CN"/>
        </w:rPr>
        <w:t>ii ori consolid</w:t>
      </w:r>
      <w:r w:rsidRPr="009A448A">
        <w:rPr>
          <w:rFonts w:ascii="Palatino Linotype" w:eastAsia="SimSun" w:hAnsi="Palatino Linotype" w:cs="Cambria"/>
          <w:sz w:val="24"/>
          <w:szCs w:val="24"/>
          <w:lang w:val="it-IT" w:eastAsia="zh-CN"/>
        </w:rPr>
        <w:t>ă</w:t>
      </w:r>
      <w:r w:rsidRPr="009A448A">
        <w:rPr>
          <w:rFonts w:ascii="Palatino Linotype" w:eastAsia="SimSun" w:hAnsi="Palatino Linotype" w:cs="Times New Roman"/>
          <w:sz w:val="24"/>
          <w:szCs w:val="24"/>
          <w:lang w:val="it-IT" w:eastAsia="zh-CN"/>
        </w:rPr>
        <w:t xml:space="preserve">ri, </w:t>
      </w:r>
      <w:r w:rsidRPr="009A448A">
        <w:rPr>
          <w:rFonts w:ascii="Palatino Linotype" w:eastAsia="SimSun" w:hAnsi="Palatino Linotype" w:cs="ArialUpR"/>
          <w:sz w:val="24"/>
          <w:szCs w:val="24"/>
          <w:lang w:val="it-IT" w:eastAsia="zh-CN"/>
        </w:rPr>
        <w:t>î</w:t>
      </w:r>
      <w:r w:rsidRPr="009A448A">
        <w:rPr>
          <w:rFonts w:ascii="Palatino Linotype" w:eastAsia="SimSun" w:hAnsi="Palatino Linotype" w:cs="Times New Roman"/>
          <w:sz w:val="24"/>
          <w:szCs w:val="24"/>
          <w:lang w:val="it-IT" w:eastAsia="zh-CN"/>
        </w:rPr>
        <w:t xml:space="preserve">n care sens este necesar a fi </w:t>
      </w:r>
      <w:r w:rsidRPr="009A448A">
        <w:rPr>
          <w:rFonts w:ascii="Palatino Linotype" w:eastAsia="SimSun" w:hAnsi="Palatino Linotype" w:cs="ArialUpR"/>
          <w:sz w:val="24"/>
          <w:szCs w:val="24"/>
          <w:lang w:val="it-IT" w:eastAsia="zh-CN"/>
        </w:rPr>
        <w:t>î</w:t>
      </w:r>
      <w:r w:rsidRPr="009A448A">
        <w:rPr>
          <w:rFonts w:ascii="Palatino Linotype" w:eastAsia="SimSun" w:hAnsi="Palatino Linotype" w:cs="Times New Roman"/>
          <w:sz w:val="24"/>
          <w:szCs w:val="24"/>
          <w:lang w:val="it-IT" w:eastAsia="zh-CN"/>
        </w:rPr>
        <w:t>ntocmite proiecte de specialitate.</w:t>
      </w:r>
    </w:p>
    <w:p w:rsidR="009A448A" w:rsidRPr="009A448A" w:rsidRDefault="009A448A" w:rsidP="009A448A">
      <w:pPr>
        <w:spacing w:line="220" w:lineRule="atLeast"/>
        <w:ind w:firstLine="567"/>
        <w:jc w:val="both"/>
        <w:rPr>
          <w:rFonts w:ascii="Palatino Linotype" w:eastAsia="SimSun" w:hAnsi="Palatino Linotype" w:cs="Times New Roman"/>
          <w:sz w:val="24"/>
          <w:szCs w:val="24"/>
          <w:lang w:val="it-IT" w:eastAsia="zh-CN"/>
        </w:rPr>
      </w:pPr>
    </w:p>
    <w:p w:rsidR="009A448A" w:rsidRPr="009A448A" w:rsidRDefault="009A448A" w:rsidP="009A448A">
      <w:pPr>
        <w:spacing w:line="220" w:lineRule="atLeast"/>
        <w:ind w:firstLine="567"/>
        <w:jc w:val="both"/>
        <w:rPr>
          <w:rFonts w:ascii="Palatino Linotype" w:eastAsia="SimSun" w:hAnsi="Palatino Linotype" w:cs="Times New Roman"/>
          <w:sz w:val="24"/>
          <w:szCs w:val="24"/>
          <w:lang w:val="pt-BR" w:eastAsia="zh-CN"/>
        </w:rPr>
      </w:pPr>
      <w:r w:rsidRPr="009A448A">
        <w:rPr>
          <w:rFonts w:ascii="Palatino Linotype" w:eastAsia="SimSun" w:hAnsi="Palatino Linotype" w:cs="Times New Roman"/>
          <w:sz w:val="24"/>
          <w:szCs w:val="24"/>
          <w:lang w:val="pt-BR" w:eastAsia="zh-CN"/>
        </w:rPr>
        <w:t>Proiectele de investitii pentru viitor sunt:</w:t>
      </w:r>
    </w:p>
    <w:p w:rsidR="009A448A" w:rsidRPr="009A448A" w:rsidRDefault="009A448A" w:rsidP="009A448A">
      <w:pPr>
        <w:numPr>
          <w:ilvl w:val="0"/>
          <w:numId w:val="14"/>
        </w:numPr>
        <w:spacing w:after="120" w:line="220" w:lineRule="atLeast"/>
        <w:contextualSpacing/>
        <w:jc w:val="both"/>
        <w:rPr>
          <w:rFonts w:ascii="Palatino Linotype" w:eastAsia="SimSun" w:hAnsi="Palatino Linotype" w:cs="Arial"/>
          <w:sz w:val="24"/>
          <w:szCs w:val="24"/>
          <w:lang w:val="ro-RO" w:eastAsia="zh-CN"/>
        </w:rPr>
      </w:pPr>
      <w:r w:rsidRPr="009A448A">
        <w:rPr>
          <w:rFonts w:ascii="Palatino Linotype" w:eastAsia="SimSun" w:hAnsi="Palatino Linotype" w:cs="Arial"/>
          <w:sz w:val="24"/>
          <w:szCs w:val="24"/>
          <w:lang w:val="ro-RO" w:eastAsia="zh-CN"/>
        </w:rPr>
        <w:t xml:space="preserve">Asfaltarea, pietruirea, repararea, întreţinerea </w:t>
      </w:r>
    </w:p>
    <w:p w:rsidR="009A448A" w:rsidRPr="009A448A" w:rsidRDefault="009A448A" w:rsidP="009A448A">
      <w:pPr>
        <w:numPr>
          <w:ilvl w:val="0"/>
          <w:numId w:val="14"/>
        </w:numPr>
        <w:spacing w:after="120" w:line="220" w:lineRule="atLeast"/>
        <w:contextualSpacing/>
        <w:jc w:val="both"/>
        <w:rPr>
          <w:rFonts w:ascii="Palatino Linotype" w:eastAsia="SimSun" w:hAnsi="Palatino Linotype" w:cs="Arial"/>
          <w:sz w:val="24"/>
          <w:szCs w:val="24"/>
          <w:lang w:val="ro-RO" w:eastAsia="zh-CN"/>
        </w:rPr>
      </w:pPr>
      <w:r w:rsidRPr="009A448A">
        <w:rPr>
          <w:rFonts w:ascii="Palatino Linotype" w:eastAsia="SimSun" w:hAnsi="Palatino Linotype" w:cs="Arial"/>
          <w:sz w:val="24"/>
          <w:szCs w:val="24"/>
          <w:lang w:val="ro-RO" w:eastAsia="zh-CN"/>
        </w:rPr>
        <w:t>Construcţia de trotuare în Drăghiceni</w:t>
      </w:r>
    </w:p>
    <w:p w:rsidR="009A448A" w:rsidRPr="009A448A" w:rsidRDefault="009A448A" w:rsidP="009A448A">
      <w:pPr>
        <w:numPr>
          <w:ilvl w:val="0"/>
          <w:numId w:val="14"/>
        </w:numPr>
        <w:spacing w:after="120" w:line="220" w:lineRule="atLeast"/>
        <w:contextualSpacing/>
        <w:jc w:val="both"/>
        <w:rPr>
          <w:rFonts w:ascii="Palatino Linotype" w:eastAsia="SimSun" w:hAnsi="Palatino Linotype" w:cs="Arial"/>
          <w:sz w:val="24"/>
          <w:szCs w:val="24"/>
          <w:lang w:val="ro-RO" w:eastAsia="zh-CN"/>
        </w:rPr>
      </w:pPr>
      <w:r w:rsidRPr="009A448A">
        <w:rPr>
          <w:rFonts w:ascii="Palatino Linotype" w:eastAsia="SimSun" w:hAnsi="Palatino Linotype" w:cs="Arial"/>
          <w:sz w:val="24"/>
          <w:szCs w:val="24"/>
          <w:lang w:val="ro-RO" w:eastAsia="zh-CN"/>
        </w:rPr>
        <w:t>Introducere, extinderea reţelei de apă -ccanal</w:t>
      </w:r>
    </w:p>
    <w:p w:rsidR="009A448A" w:rsidRPr="009A448A" w:rsidRDefault="009A448A" w:rsidP="009A448A">
      <w:pPr>
        <w:numPr>
          <w:ilvl w:val="0"/>
          <w:numId w:val="14"/>
        </w:numPr>
        <w:spacing w:after="120" w:line="220" w:lineRule="atLeast"/>
        <w:contextualSpacing/>
        <w:jc w:val="both"/>
        <w:rPr>
          <w:rFonts w:ascii="Palatino Linotype" w:eastAsia="SimSun" w:hAnsi="Palatino Linotype" w:cs="Arial"/>
          <w:sz w:val="24"/>
          <w:szCs w:val="24"/>
          <w:lang w:val="ro-RO" w:eastAsia="zh-CN"/>
        </w:rPr>
      </w:pPr>
      <w:r w:rsidRPr="009A448A">
        <w:rPr>
          <w:rFonts w:ascii="Palatino Linotype" w:eastAsia="SimSun" w:hAnsi="Palatino Linotype" w:cs="Arial"/>
          <w:sz w:val="24"/>
          <w:szCs w:val="24"/>
          <w:lang w:val="ro-RO" w:eastAsia="zh-CN"/>
        </w:rPr>
        <w:t xml:space="preserve">Introducere, extinderea reţelei de gaz </w:t>
      </w:r>
    </w:p>
    <w:p w:rsidR="009A448A" w:rsidRPr="009A448A" w:rsidRDefault="009A448A" w:rsidP="009A448A">
      <w:pPr>
        <w:numPr>
          <w:ilvl w:val="0"/>
          <w:numId w:val="14"/>
        </w:numPr>
        <w:spacing w:after="120" w:line="220" w:lineRule="atLeast"/>
        <w:contextualSpacing/>
        <w:jc w:val="both"/>
        <w:rPr>
          <w:rFonts w:ascii="Palatino Linotype" w:eastAsia="SimSun" w:hAnsi="Palatino Linotype" w:cs="Arial"/>
          <w:sz w:val="24"/>
          <w:szCs w:val="24"/>
          <w:lang w:val="ro-RO" w:eastAsia="zh-CN"/>
        </w:rPr>
      </w:pPr>
      <w:r w:rsidRPr="009A448A">
        <w:rPr>
          <w:rFonts w:ascii="Palatino Linotype" w:eastAsia="SimSun" w:hAnsi="Palatino Linotype" w:cs="Arial"/>
          <w:sz w:val="24"/>
          <w:szCs w:val="24"/>
          <w:lang w:val="ro-RO" w:eastAsia="zh-CN"/>
        </w:rPr>
        <w:t xml:space="preserve">Introducerea sau extinderea reţelei de energie electrică </w:t>
      </w:r>
    </w:p>
    <w:p w:rsidR="009A448A" w:rsidRPr="009A448A" w:rsidRDefault="009A448A" w:rsidP="009A448A">
      <w:pPr>
        <w:numPr>
          <w:ilvl w:val="0"/>
          <w:numId w:val="14"/>
        </w:numPr>
        <w:spacing w:after="120" w:line="220" w:lineRule="atLeast"/>
        <w:contextualSpacing/>
        <w:jc w:val="both"/>
        <w:rPr>
          <w:rFonts w:ascii="Palatino Linotype" w:eastAsia="SimSun" w:hAnsi="Palatino Linotype" w:cs="Arial"/>
          <w:sz w:val="24"/>
          <w:szCs w:val="24"/>
          <w:lang w:val="ro-RO" w:eastAsia="zh-CN"/>
        </w:rPr>
      </w:pPr>
      <w:r w:rsidRPr="009A448A">
        <w:rPr>
          <w:rFonts w:ascii="Palatino Linotype" w:eastAsia="SimSun" w:hAnsi="Palatino Linotype" w:cs="Arial"/>
          <w:sz w:val="24"/>
          <w:szCs w:val="24"/>
          <w:lang w:val="ro-RO" w:eastAsia="zh-CN"/>
        </w:rPr>
        <w:t xml:space="preserve">Extinderea iluminatului drumurilor comunale </w:t>
      </w:r>
    </w:p>
    <w:p w:rsidR="009A448A" w:rsidRPr="009A448A" w:rsidRDefault="009A448A" w:rsidP="009A448A">
      <w:pPr>
        <w:numPr>
          <w:ilvl w:val="0"/>
          <w:numId w:val="14"/>
        </w:numPr>
        <w:spacing w:after="120" w:line="220" w:lineRule="atLeast"/>
        <w:contextualSpacing/>
        <w:jc w:val="both"/>
        <w:rPr>
          <w:rFonts w:ascii="Palatino Linotype" w:eastAsia="SimSun" w:hAnsi="Palatino Linotype" w:cs="Arial"/>
          <w:sz w:val="24"/>
          <w:szCs w:val="24"/>
          <w:lang w:val="ro-RO" w:eastAsia="zh-CN"/>
        </w:rPr>
      </w:pPr>
      <w:r w:rsidRPr="009A448A">
        <w:rPr>
          <w:rFonts w:ascii="Palatino Linotype" w:eastAsia="SimSun" w:hAnsi="Palatino Linotype" w:cs="Arial"/>
          <w:sz w:val="24"/>
          <w:szCs w:val="24"/>
          <w:lang w:val="ro-RO" w:eastAsia="zh-CN"/>
        </w:rPr>
        <w:t>Derularea de lucrări de renovare sau construcţia unei clădiri noi pentru (primăriei, şcolii etc.)</w:t>
      </w:r>
    </w:p>
    <w:p w:rsidR="009A448A" w:rsidRPr="009A448A" w:rsidRDefault="009A448A" w:rsidP="009A448A">
      <w:pPr>
        <w:numPr>
          <w:ilvl w:val="0"/>
          <w:numId w:val="14"/>
        </w:numPr>
        <w:spacing w:after="120" w:line="220" w:lineRule="atLeast"/>
        <w:contextualSpacing/>
        <w:jc w:val="both"/>
        <w:rPr>
          <w:rFonts w:ascii="Palatino Linotype" w:eastAsia="SimSun" w:hAnsi="Palatino Linotype" w:cs="Arial"/>
          <w:iCs/>
          <w:sz w:val="24"/>
          <w:szCs w:val="24"/>
          <w:lang w:val="ro-RO" w:eastAsia="it-IT"/>
        </w:rPr>
      </w:pPr>
      <w:r w:rsidRPr="009A448A">
        <w:rPr>
          <w:rFonts w:ascii="Palatino Linotype" w:eastAsia="SimSun" w:hAnsi="Palatino Linotype" w:cs="Arial"/>
          <w:iCs/>
          <w:sz w:val="24"/>
          <w:szCs w:val="24"/>
          <w:lang w:val="ro-RO" w:eastAsia="it-IT"/>
        </w:rPr>
        <w:t>Derularea de lucrări de  terasamente şi amenajări ale albiilor cursurilor de apă</w:t>
      </w:r>
    </w:p>
    <w:p w:rsidR="009A448A" w:rsidRPr="009A448A" w:rsidRDefault="009A448A" w:rsidP="009A448A">
      <w:pPr>
        <w:numPr>
          <w:ilvl w:val="0"/>
          <w:numId w:val="14"/>
        </w:numPr>
        <w:spacing w:after="120" w:line="220" w:lineRule="atLeast"/>
        <w:contextualSpacing/>
        <w:jc w:val="both"/>
        <w:rPr>
          <w:rFonts w:ascii="Palatino Linotype" w:eastAsia="SimSun" w:hAnsi="Palatino Linotype" w:cs="Arial"/>
          <w:iCs/>
          <w:sz w:val="24"/>
          <w:szCs w:val="24"/>
          <w:lang w:val="ro-RO" w:eastAsia="it-IT"/>
        </w:rPr>
      </w:pPr>
      <w:r w:rsidRPr="009A448A">
        <w:rPr>
          <w:rFonts w:ascii="Palatino Linotype" w:eastAsia="SimSun" w:hAnsi="Palatino Linotype" w:cs="Arial"/>
          <w:iCs/>
          <w:sz w:val="24"/>
          <w:szCs w:val="24"/>
          <w:lang w:val="ro-RO" w:eastAsia="it-IT"/>
        </w:rPr>
        <w:t>Consolidarea şi întreţinerea rigolelor pentru scurgerea apei pluviale</w:t>
      </w:r>
    </w:p>
    <w:p w:rsidR="009A448A" w:rsidRPr="009A448A" w:rsidRDefault="009A448A" w:rsidP="009A448A">
      <w:pPr>
        <w:numPr>
          <w:ilvl w:val="0"/>
          <w:numId w:val="14"/>
        </w:numPr>
        <w:spacing w:after="120" w:line="220" w:lineRule="atLeast"/>
        <w:contextualSpacing/>
        <w:jc w:val="both"/>
        <w:rPr>
          <w:rFonts w:ascii="Palatino Linotype" w:eastAsia="SimSun" w:hAnsi="Palatino Linotype" w:cs="Arial"/>
          <w:sz w:val="24"/>
          <w:szCs w:val="24"/>
          <w:lang w:val="ro-RO" w:eastAsia="zh-CN"/>
        </w:rPr>
      </w:pPr>
      <w:r w:rsidRPr="009A448A">
        <w:rPr>
          <w:rFonts w:ascii="Palatino Linotype" w:eastAsia="SimSun" w:hAnsi="Palatino Linotype" w:cs="Arial"/>
          <w:sz w:val="24"/>
          <w:szCs w:val="24"/>
          <w:lang w:val="ro-RO" w:eastAsia="zh-CN"/>
        </w:rPr>
        <w:t xml:space="preserve">Repararea sau construcţia de podeţe care traversează cursurile de apă </w:t>
      </w:r>
    </w:p>
    <w:p w:rsidR="009A448A" w:rsidRPr="009A448A" w:rsidRDefault="009A448A" w:rsidP="009A448A">
      <w:pPr>
        <w:numPr>
          <w:ilvl w:val="0"/>
          <w:numId w:val="14"/>
        </w:numPr>
        <w:spacing w:after="120" w:line="220" w:lineRule="atLeast"/>
        <w:contextualSpacing/>
        <w:jc w:val="both"/>
        <w:rPr>
          <w:rFonts w:ascii="Palatino Linotype" w:eastAsia="SimSun" w:hAnsi="Palatino Linotype" w:cs="Arial"/>
          <w:sz w:val="24"/>
          <w:szCs w:val="24"/>
          <w:lang w:val="ro-RO" w:eastAsia="zh-CN"/>
        </w:rPr>
      </w:pPr>
      <w:r w:rsidRPr="009A448A">
        <w:rPr>
          <w:rFonts w:ascii="Palatino Linotype" w:eastAsia="SimSun" w:hAnsi="Palatino Linotype" w:cs="Arial"/>
          <w:sz w:val="24"/>
          <w:szCs w:val="24"/>
          <w:lang w:val="ro-RO" w:eastAsia="zh-CN"/>
        </w:rPr>
        <w:t>Achiziţia de parazăpezi  şi a unui utilaj de deszăpezire</w:t>
      </w:r>
    </w:p>
    <w:p w:rsidR="009A448A" w:rsidRPr="009A448A" w:rsidRDefault="009A448A" w:rsidP="009A448A">
      <w:pPr>
        <w:numPr>
          <w:ilvl w:val="0"/>
          <w:numId w:val="14"/>
        </w:numPr>
        <w:spacing w:after="120" w:line="220" w:lineRule="atLeast"/>
        <w:contextualSpacing/>
        <w:jc w:val="both"/>
        <w:rPr>
          <w:rFonts w:ascii="Palatino Linotype" w:eastAsia="SimSun" w:hAnsi="Palatino Linotype" w:cs="Arial"/>
          <w:sz w:val="24"/>
          <w:szCs w:val="24"/>
          <w:lang w:val="ro-RO" w:eastAsia="zh-CN"/>
        </w:rPr>
      </w:pPr>
      <w:r w:rsidRPr="009A448A">
        <w:rPr>
          <w:rFonts w:ascii="Palatino Linotype" w:eastAsia="SimSun" w:hAnsi="Palatino Linotype" w:cs="Arial"/>
          <w:sz w:val="24"/>
          <w:szCs w:val="24"/>
          <w:lang w:val="ro-RO" w:eastAsia="zh-CN"/>
        </w:rPr>
        <w:t>Accesarea programelor de construire a locuinţelor pentru romi dezvoltate de ANR</w:t>
      </w:r>
    </w:p>
    <w:p w:rsidR="009A448A" w:rsidRPr="009A448A" w:rsidRDefault="009A448A" w:rsidP="009A448A">
      <w:pPr>
        <w:numPr>
          <w:ilvl w:val="0"/>
          <w:numId w:val="14"/>
        </w:numPr>
        <w:spacing w:after="120" w:line="220" w:lineRule="atLeast"/>
        <w:contextualSpacing/>
        <w:jc w:val="both"/>
        <w:rPr>
          <w:rFonts w:ascii="Palatino Linotype" w:eastAsia="SimSun" w:hAnsi="Palatino Linotype" w:cs="Arial"/>
          <w:sz w:val="24"/>
          <w:szCs w:val="24"/>
          <w:lang w:val="ro-RO" w:eastAsia="zh-CN"/>
        </w:rPr>
      </w:pPr>
      <w:r w:rsidRPr="009A448A">
        <w:rPr>
          <w:rFonts w:ascii="Palatino Linotype" w:eastAsia="SimSun" w:hAnsi="Palatino Linotype" w:cs="Arial"/>
          <w:sz w:val="24"/>
          <w:szCs w:val="24"/>
          <w:lang w:val="ro-RO" w:eastAsia="zh-CN"/>
        </w:rPr>
        <w:t>Dezvoltarea unui program de voluntariat pentru consolidarea locuinţelor cu probleme structurale</w:t>
      </w:r>
    </w:p>
    <w:p w:rsidR="009A448A" w:rsidRPr="009A448A" w:rsidRDefault="009A448A" w:rsidP="009A448A">
      <w:pPr>
        <w:jc w:val="both"/>
        <w:rPr>
          <w:rFonts w:ascii="Palatino Linotype" w:eastAsia="SimSun" w:hAnsi="Palatino Linotype" w:cs="Times New Roman"/>
          <w:b/>
          <w:color w:val="984806"/>
          <w:sz w:val="24"/>
          <w:szCs w:val="24"/>
          <w:lang w:val="ro-RO" w:eastAsia="zh-CN"/>
        </w:rPr>
      </w:pPr>
    </w:p>
    <w:p w:rsidR="009A448A" w:rsidRPr="009A448A" w:rsidRDefault="009A448A" w:rsidP="009A448A">
      <w:pPr>
        <w:jc w:val="both"/>
        <w:rPr>
          <w:rFonts w:ascii="Palatino Linotype" w:eastAsia="SimSun" w:hAnsi="Palatino Linotype" w:cs="Times New Roman"/>
          <w:b/>
          <w:color w:val="984806"/>
          <w:sz w:val="24"/>
          <w:szCs w:val="24"/>
          <w:lang w:val="ro-RO" w:eastAsia="zh-CN"/>
        </w:rPr>
      </w:pPr>
    </w:p>
    <w:p w:rsidR="009A448A" w:rsidRPr="009A448A" w:rsidRDefault="009A448A" w:rsidP="009A448A">
      <w:pPr>
        <w:shd w:val="clear" w:color="auto" w:fill="99FF33"/>
        <w:ind w:firstLine="225"/>
        <w:jc w:val="both"/>
        <w:rPr>
          <w:rFonts w:ascii="Palatino Linotype" w:eastAsia="SimSun" w:hAnsi="Palatino Linotype" w:cs="Times New Roman"/>
          <w:b/>
          <w:sz w:val="24"/>
          <w:szCs w:val="24"/>
          <w:lang w:val="ro-RO" w:eastAsia="zh-CN"/>
        </w:rPr>
      </w:pPr>
      <w:r w:rsidRPr="009A448A">
        <w:rPr>
          <w:rFonts w:ascii="Palatino Linotype" w:eastAsia="SimSun" w:hAnsi="Palatino Linotype" w:cs="Times New Roman"/>
          <w:b/>
          <w:sz w:val="24"/>
          <w:szCs w:val="24"/>
          <w:lang w:val="ro-RO" w:eastAsia="zh-CN"/>
        </w:rPr>
        <w:t>4. resursele naturale necesare implementării PP (preluare de apă, resurse regenerabile, resurse neregenerabile etc.);</w:t>
      </w:r>
    </w:p>
    <w:p w:rsidR="009A448A" w:rsidRPr="009A448A" w:rsidRDefault="009A448A" w:rsidP="009A448A">
      <w:pPr>
        <w:widowControl w:val="0"/>
        <w:autoSpaceDE w:val="0"/>
        <w:autoSpaceDN w:val="0"/>
        <w:adjustRightInd w:val="0"/>
        <w:spacing w:after="0"/>
        <w:rPr>
          <w:rFonts w:ascii="Palatino Linotype" w:eastAsia="SimSun" w:hAnsi="Palatino Linotype" w:cs="Calibri"/>
          <w:i/>
          <w:sz w:val="24"/>
          <w:szCs w:val="24"/>
          <w:lang w:val="ro-RO" w:eastAsia="zh-CN"/>
        </w:rPr>
      </w:pPr>
    </w:p>
    <w:p w:rsidR="009A448A" w:rsidRPr="009A448A" w:rsidRDefault="009A448A" w:rsidP="009A448A">
      <w:pPr>
        <w:widowControl w:val="0"/>
        <w:autoSpaceDE w:val="0"/>
        <w:autoSpaceDN w:val="0"/>
        <w:adjustRightInd w:val="0"/>
        <w:spacing w:after="0"/>
        <w:rPr>
          <w:rFonts w:ascii="Palatino Linotype" w:eastAsia="SimSun" w:hAnsi="Palatino Linotype" w:cs="Calibri"/>
          <w:b/>
          <w:i/>
          <w:sz w:val="24"/>
          <w:szCs w:val="24"/>
          <w:lang w:val="ro-RO" w:eastAsia="zh-CN"/>
        </w:rPr>
      </w:pPr>
      <w:r w:rsidRPr="009A448A">
        <w:rPr>
          <w:rFonts w:ascii="Palatino Linotype" w:eastAsia="SimSun" w:hAnsi="Palatino Linotype" w:cs="Calibri"/>
          <w:b/>
          <w:i/>
          <w:sz w:val="24"/>
          <w:szCs w:val="24"/>
          <w:lang w:val="ro-RO" w:eastAsia="zh-CN"/>
        </w:rPr>
        <w:t xml:space="preserve">APA </w:t>
      </w:r>
    </w:p>
    <w:p w:rsidR="009A448A" w:rsidRPr="009A448A" w:rsidRDefault="009A448A" w:rsidP="009A448A">
      <w:pPr>
        <w:widowControl w:val="0"/>
        <w:autoSpaceDE w:val="0"/>
        <w:autoSpaceDN w:val="0"/>
        <w:adjustRightInd w:val="0"/>
        <w:spacing w:after="0"/>
        <w:rPr>
          <w:rFonts w:ascii="Palatino Linotype" w:eastAsia="SimSun" w:hAnsi="Palatino Linotype" w:cs="Calibri"/>
          <w:sz w:val="24"/>
          <w:szCs w:val="24"/>
          <w:lang w:val="ro-RO" w:eastAsia="zh-CN"/>
        </w:rPr>
      </w:pPr>
    </w:p>
    <w:p w:rsidR="009A448A" w:rsidRPr="009A448A" w:rsidRDefault="009A448A" w:rsidP="009A448A">
      <w:pPr>
        <w:autoSpaceDE w:val="0"/>
        <w:autoSpaceDN w:val="0"/>
        <w:adjustRightInd w:val="0"/>
        <w:spacing w:after="0" w:line="240" w:lineRule="auto"/>
        <w:jc w:val="both"/>
        <w:rPr>
          <w:rFonts w:ascii="Palatino Linotype" w:eastAsia="SimSun" w:hAnsi="Palatino Linotype" w:cs="Calibri"/>
          <w:color w:val="171717"/>
          <w:sz w:val="24"/>
          <w:szCs w:val="24"/>
          <w:shd w:val="clear" w:color="auto" w:fill="FFFFFF"/>
          <w:lang w:val="ro-RO" w:eastAsia="zh-CN"/>
        </w:rPr>
      </w:pPr>
      <w:r w:rsidRPr="009A448A">
        <w:rPr>
          <w:rFonts w:ascii="Palatino Linotype" w:eastAsia="SimSun" w:hAnsi="Palatino Linotype" w:cs="Calibri"/>
          <w:color w:val="171717"/>
          <w:sz w:val="24"/>
          <w:szCs w:val="24"/>
          <w:shd w:val="clear" w:color="auto" w:fill="FFFFFF"/>
          <w:lang w:val="ro-RO" w:eastAsia="zh-CN"/>
        </w:rPr>
        <w:tab/>
      </w:r>
      <w:r w:rsidRPr="009A448A">
        <w:rPr>
          <w:rFonts w:ascii="Palatino Linotype" w:eastAsia="SimSun" w:hAnsi="Palatino Linotype" w:cs="Calibri"/>
          <w:sz w:val="24"/>
          <w:szCs w:val="24"/>
          <w:lang w:val="ro-RO" w:eastAsia="zh-CN"/>
        </w:rPr>
        <w:t>Comuna Draghiceni face parte din bazinul hidrografic Olt .</w:t>
      </w:r>
    </w:p>
    <w:p w:rsidR="009A448A" w:rsidRPr="009A448A" w:rsidRDefault="009A448A" w:rsidP="009A448A">
      <w:pPr>
        <w:autoSpaceDE w:val="0"/>
        <w:autoSpaceDN w:val="0"/>
        <w:adjustRightInd w:val="0"/>
        <w:spacing w:after="0" w:line="240" w:lineRule="auto"/>
        <w:jc w:val="both"/>
        <w:rPr>
          <w:rFonts w:ascii="Palatino Linotype" w:eastAsia="SimSun" w:hAnsi="Palatino Linotype" w:cs="Calibri"/>
          <w:sz w:val="24"/>
          <w:szCs w:val="24"/>
          <w:shd w:val="clear" w:color="auto" w:fill="FFFFFF"/>
          <w:lang w:val="ro-RO" w:eastAsia="zh-CN"/>
        </w:rPr>
      </w:pPr>
      <w:r w:rsidRPr="009A448A">
        <w:rPr>
          <w:rFonts w:ascii="Palatino Linotype" w:eastAsia="SimSun" w:hAnsi="Palatino Linotype" w:cs="Calibri"/>
          <w:sz w:val="24"/>
          <w:szCs w:val="24"/>
          <w:shd w:val="clear" w:color="auto" w:fill="FFFFFF"/>
          <w:lang w:val="ro-RO" w:eastAsia="zh-CN"/>
        </w:rPr>
        <w:tab/>
        <w:t>Teritoriul comunei este strabatut de paraurile Gologan pe o lungime de 4km, paraul Frasinet pe o lungime de 10km,  Valea Diosti si paraul Caracal.</w:t>
      </w:r>
    </w:p>
    <w:p w:rsidR="009A448A" w:rsidRPr="009A448A" w:rsidRDefault="009A448A" w:rsidP="009A448A">
      <w:pPr>
        <w:autoSpaceDE w:val="0"/>
        <w:autoSpaceDN w:val="0"/>
        <w:adjustRightInd w:val="0"/>
        <w:spacing w:after="0" w:line="240" w:lineRule="auto"/>
        <w:jc w:val="both"/>
        <w:rPr>
          <w:rFonts w:ascii="Palatino Linotype" w:eastAsia="SimSun" w:hAnsi="Palatino Linotype" w:cs="Calibri"/>
          <w:sz w:val="24"/>
          <w:szCs w:val="24"/>
          <w:shd w:val="clear" w:color="auto" w:fill="FFFFFF"/>
          <w:lang w:val="ro-RO" w:eastAsia="zh-CN"/>
        </w:rPr>
      </w:pPr>
      <w:r w:rsidRPr="009A448A">
        <w:rPr>
          <w:rFonts w:ascii="Palatino Linotype" w:eastAsia="SimSun" w:hAnsi="Palatino Linotype" w:cs="Calibri"/>
          <w:sz w:val="24"/>
          <w:szCs w:val="24"/>
          <w:shd w:val="clear" w:color="auto" w:fill="FFFFFF"/>
          <w:lang w:val="ro-RO" w:eastAsia="zh-CN"/>
        </w:rPr>
        <w:lastRenderedPageBreak/>
        <w:tab/>
        <w:t xml:space="preserve">Pe teritoriul com. Draghiceni se afla Balta Draghiceni cu o suprafata de </w:t>
      </w:r>
      <w:smartTag w:uri="urn:schemas-microsoft-com:office:smarttags" w:element="metricconverter">
        <w:smartTagPr>
          <w:attr w:name="ProductID" w:val="4.3 ha"/>
        </w:smartTagPr>
        <w:r w:rsidRPr="009A448A">
          <w:rPr>
            <w:rFonts w:ascii="Palatino Linotype" w:eastAsia="SimSun" w:hAnsi="Palatino Linotype" w:cs="Calibri"/>
            <w:sz w:val="24"/>
            <w:szCs w:val="24"/>
            <w:shd w:val="clear" w:color="auto" w:fill="FFFFFF"/>
            <w:lang w:val="ro-RO" w:eastAsia="zh-CN"/>
          </w:rPr>
          <w:t>4.3 ha</w:t>
        </w:r>
      </w:smartTag>
      <w:r w:rsidRPr="009A448A">
        <w:rPr>
          <w:rFonts w:ascii="Palatino Linotype" w:eastAsia="SimSun" w:hAnsi="Palatino Linotype" w:cs="Calibri"/>
          <w:sz w:val="24"/>
          <w:szCs w:val="24"/>
          <w:shd w:val="clear" w:color="auto" w:fill="FFFFFF"/>
          <w:lang w:val="ro-RO" w:eastAsia="zh-CN"/>
        </w:rPr>
        <w:t xml:space="preserve"> si Balta Liiceni cu o suprafata de </w:t>
      </w:r>
      <w:smartTag w:uri="urn:schemas-microsoft-com:office:smarttags" w:element="metricconverter">
        <w:smartTagPr>
          <w:attr w:name="ProductID" w:val="4.5 ha"/>
        </w:smartTagPr>
        <w:r w:rsidRPr="009A448A">
          <w:rPr>
            <w:rFonts w:ascii="Palatino Linotype" w:eastAsia="SimSun" w:hAnsi="Palatino Linotype" w:cs="Calibri"/>
            <w:sz w:val="24"/>
            <w:szCs w:val="24"/>
            <w:shd w:val="clear" w:color="auto" w:fill="FFFFFF"/>
            <w:lang w:val="ro-RO" w:eastAsia="zh-CN"/>
          </w:rPr>
          <w:t>4.5 ha</w:t>
        </w:r>
      </w:smartTag>
      <w:r w:rsidRPr="009A448A">
        <w:rPr>
          <w:rFonts w:ascii="Palatino Linotype" w:eastAsia="SimSun" w:hAnsi="Palatino Linotype" w:cs="Calibri"/>
          <w:sz w:val="24"/>
          <w:szCs w:val="24"/>
          <w:shd w:val="clear" w:color="auto" w:fill="FFFFFF"/>
          <w:lang w:val="ro-RO" w:eastAsia="zh-CN"/>
        </w:rPr>
        <w:t>.</w:t>
      </w:r>
    </w:p>
    <w:p w:rsidR="009A448A" w:rsidRPr="009A448A" w:rsidRDefault="009A448A" w:rsidP="009A448A">
      <w:pPr>
        <w:autoSpaceDE w:val="0"/>
        <w:autoSpaceDN w:val="0"/>
        <w:adjustRightInd w:val="0"/>
        <w:spacing w:after="0" w:line="240" w:lineRule="auto"/>
        <w:jc w:val="both"/>
        <w:rPr>
          <w:rFonts w:ascii="Palatino Linotype" w:eastAsia="SimSun" w:hAnsi="Palatino Linotype" w:cs="Calibri"/>
          <w:sz w:val="24"/>
          <w:szCs w:val="24"/>
          <w:shd w:val="clear" w:color="auto" w:fill="FFFFFF"/>
          <w:lang w:val="ro-RO" w:eastAsia="zh-CN"/>
        </w:rPr>
      </w:pPr>
      <w:r w:rsidRPr="009A448A">
        <w:rPr>
          <w:rFonts w:ascii="Palatino Linotype" w:eastAsia="SimSun" w:hAnsi="Palatino Linotype" w:cs="Calibri"/>
          <w:sz w:val="24"/>
          <w:szCs w:val="24"/>
          <w:shd w:val="clear" w:color="auto" w:fill="FFFFFF"/>
          <w:lang w:val="ro-RO" w:eastAsia="zh-CN"/>
        </w:rPr>
        <w:tab/>
        <w:t>Barajele construite pe teritoriul com Draghiceni sunt din pamant astfel: barajul Grozavesti pe paraul Caracal, barajul Alesteu pe paraul Gologan, barajul Diosti pe paraul Valea Diosti si barajul Draghiceni construit la confuenta paraului Caracal si Gologan.</w:t>
      </w:r>
    </w:p>
    <w:p w:rsidR="009A448A" w:rsidRPr="009A448A" w:rsidRDefault="009A448A" w:rsidP="009A448A">
      <w:pPr>
        <w:autoSpaceDE w:val="0"/>
        <w:autoSpaceDN w:val="0"/>
        <w:adjustRightInd w:val="0"/>
        <w:spacing w:after="0" w:line="240" w:lineRule="auto"/>
        <w:jc w:val="both"/>
        <w:rPr>
          <w:rFonts w:ascii="Palatino Linotype" w:eastAsia="SimSun" w:hAnsi="Palatino Linotype" w:cs="Calibri"/>
          <w:sz w:val="24"/>
          <w:szCs w:val="24"/>
          <w:shd w:val="clear" w:color="auto" w:fill="FFFFFF"/>
          <w:lang w:val="ro-RO" w:eastAsia="zh-CN"/>
        </w:rPr>
      </w:pPr>
      <w:r w:rsidRPr="009A448A">
        <w:rPr>
          <w:rFonts w:ascii="Palatino Linotype" w:eastAsia="SimSun" w:hAnsi="Palatino Linotype" w:cs="Calibri"/>
          <w:sz w:val="24"/>
          <w:szCs w:val="24"/>
          <w:shd w:val="clear" w:color="auto" w:fill="FFFFFF"/>
          <w:lang w:val="ro-RO" w:eastAsia="zh-CN"/>
        </w:rPr>
        <w:tab/>
        <w:t>Panza de apa freatica se afla la adancimi de 10-15m.</w:t>
      </w:r>
    </w:p>
    <w:p w:rsidR="009A448A" w:rsidRPr="009A448A" w:rsidRDefault="009A448A" w:rsidP="009A448A">
      <w:pPr>
        <w:widowControl w:val="0"/>
        <w:autoSpaceDE w:val="0"/>
        <w:autoSpaceDN w:val="0"/>
        <w:adjustRightInd w:val="0"/>
        <w:spacing w:after="0"/>
        <w:jc w:val="both"/>
        <w:rPr>
          <w:rFonts w:ascii="Palatino Linotype" w:eastAsia="SimSun" w:hAnsi="Palatino Linotype" w:cs="Calibri"/>
          <w:b/>
          <w:i/>
          <w:sz w:val="24"/>
          <w:szCs w:val="24"/>
          <w:lang w:val="ro-RO" w:eastAsia="zh-CN"/>
        </w:rPr>
      </w:pPr>
    </w:p>
    <w:p w:rsidR="009A448A" w:rsidRPr="009A448A" w:rsidRDefault="009A448A" w:rsidP="009A448A">
      <w:pPr>
        <w:autoSpaceDE w:val="0"/>
        <w:autoSpaceDN w:val="0"/>
        <w:adjustRightInd w:val="0"/>
        <w:spacing w:after="0" w:line="240" w:lineRule="auto"/>
        <w:ind w:firstLine="708"/>
        <w:jc w:val="both"/>
        <w:rPr>
          <w:rFonts w:ascii="Palatino Linotype" w:eastAsia="SimSun" w:hAnsi="Palatino Linotype" w:cs="Calibri"/>
          <w:sz w:val="24"/>
          <w:szCs w:val="24"/>
          <w:shd w:val="clear" w:color="auto" w:fill="FFFFFF"/>
          <w:lang w:val="ro-RO" w:eastAsia="zh-CN"/>
        </w:rPr>
      </w:pPr>
      <w:r w:rsidRPr="009A448A">
        <w:rPr>
          <w:rFonts w:ascii="Palatino Linotype" w:eastAsia="SimSun" w:hAnsi="Palatino Linotype" w:cs="Calibri"/>
          <w:sz w:val="24"/>
          <w:szCs w:val="24"/>
          <w:shd w:val="clear" w:color="auto" w:fill="FFFFFF"/>
          <w:lang w:val="ro-RO" w:eastAsia="zh-CN"/>
        </w:rPr>
        <w:t>In comuna Draghiceni exista o retea de distributie ce asigura alimentarea cu apa a localitatilor componente ale comunei Grozavesti, Draghiceni si Liiceni.</w:t>
      </w:r>
    </w:p>
    <w:p w:rsidR="009A448A" w:rsidRPr="009A448A" w:rsidRDefault="009A448A" w:rsidP="009A448A">
      <w:pPr>
        <w:autoSpaceDE w:val="0"/>
        <w:autoSpaceDN w:val="0"/>
        <w:adjustRightInd w:val="0"/>
        <w:spacing w:after="0" w:line="240" w:lineRule="auto"/>
        <w:ind w:firstLine="708"/>
        <w:jc w:val="both"/>
        <w:rPr>
          <w:rFonts w:ascii="Palatino Linotype" w:eastAsia="SimSun" w:hAnsi="Palatino Linotype" w:cs="Calibri"/>
          <w:sz w:val="24"/>
          <w:szCs w:val="24"/>
          <w:shd w:val="clear" w:color="auto" w:fill="FFFFFF"/>
          <w:lang w:val="ro-RO" w:eastAsia="zh-CN"/>
        </w:rPr>
      </w:pPr>
      <w:r w:rsidRPr="009A448A">
        <w:rPr>
          <w:rFonts w:ascii="Palatino Linotype" w:eastAsia="SimSun" w:hAnsi="Palatino Linotype" w:cs="Calibri"/>
          <w:sz w:val="24"/>
          <w:szCs w:val="24"/>
          <w:shd w:val="clear" w:color="auto" w:fill="FFFFFF"/>
          <w:lang w:val="ro-RO" w:eastAsia="zh-CN"/>
        </w:rPr>
        <w:t>Reteaua de alimentare cu apa functioneaza in baza autorizatiei de gospodarire a apelor, nr. 02/16.01.2014.</w:t>
      </w:r>
    </w:p>
    <w:p w:rsidR="009A448A" w:rsidRPr="009A448A" w:rsidRDefault="009A448A" w:rsidP="009A448A">
      <w:pPr>
        <w:autoSpaceDE w:val="0"/>
        <w:autoSpaceDN w:val="0"/>
        <w:adjustRightInd w:val="0"/>
        <w:spacing w:after="0" w:line="240" w:lineRule="auto"/>
        <w:ind w:firstLine="708"/>
        <w:jc w:val="both"/>
        <w:rPr>
          <w:rFonts w:ascii="Palatino Linotype" w:eastAsia="SimSun" w:hAnsi="Palatino Linotype" w:cs="Calibri"/>
          <w:sz w:val="24"/>
          <w:szCs w:val="24"/>
          <w:shd w:val="clear" w:color="auto" w:fill="FFFFFF"/>
          <w:lang w:val="ro-RO" w:eastAsia="zh-CN"/>
        </w:rPr>
      </w:pPr>
      <w:r w:rsidRPr="009A448A">
        <w:rPr>
          <w:rFonts w:ascii="Palatino Linotype" w:eastAsia="SimSun" w:hAnsi="Palatino Linotype" w:cs="Calibri"/>
          <w:sz w:val="24"/>
          <w:szCs w:val="24"/>
          <w:shd w:val="clear" w:color="auto" w:fill="FFFFFF"/>
          <w:lang w:val="ro-RO" w:eastAsia="zh-CN"/>
        </w:rPr>
        <w:t>Capacitatea de productie este asigurata de doua puturi forate la adancimea de 100m, aflate in satul Grozavesti, o aductiune de 250m din conducta PEHD, cu DN63mm, de la puturi la gospodaria de apa, ce contine statie de clorinare, doua bazine de inmagazinare din POLSTIF, semiingropate, fiecare cu un volum de 100mc, un grup de 2 pompe, incinta de protectie imprejmuita.</w:t>
      </w:r>
    </w:p>
    <w:p w:rsidR="009A448A" w:rsidRPr="009A448A" w:rsidRDefault="009A448A" w:rsidP="009A448A">
      <w:pPr>
        <w:autoSpaceDE w:val="0"/>
        <w:autoSpaceDN w:val="0"/>
        <w:adjustRightInd w:val="0"/>
        <w:spacing w:after="0" w:line="240" w:lineRule="auto"/>
        <w:ind w:firstLine="708"/>
        <w:jc w:val="both"/>
        <w:rPr>
          <w:rFonts w:ascii="Palatino Linotype" w:eastAsia="SimSun" w:hAnsi="Palatino Linotype" w:cs="Calibri"/>
          <w:sz w:val="24"/>
          <w:szCs w:val="24"/>
          <w:shd w:val="clear" w:color="auto" w:fill="FFFFFF"/>
          <w:lang w:val="ro-RO" w:eastAsia="zh-CN"/>
        </w:rPr>
      </w:pPr>
      <w:r w:rsidRPr="009A448A">
        <w:rPr>
          <w:rFonts w:ascii="Palatino Linotype" w:eastAsia="SimSun" w:hAnsi="Palatino Linotype" w:cs="Calibri"/>
          <w:sz w:val="24"/>
          <w:szCs w:val="24"/>
          <w:shd w:val="clear" w:color="auto" w:fill="FFFFFF"/>
          <w:lang w:val="ro-RO" w:eastAsia="zh-CN"/>
        </w:rPr>
        <w:t>Zona de protectie sanitara are o raza de 10m pentru putul F1 si o suprafata de 34x20m pentru gospodaria de apa si forajul F2.</w:t>
      </w:r>
    </w:p>
    <w:p w:rsidR="009A448A" w:rsidRPr="009A448A" w:rsidRDefault="009A448A" w:rsidP="009A448A">
      <w:pPr>
        <w:autoSpaceDE w:val="0"/>
        <w:autoSpaceDN w:val="0"/>
        <w:adjustRightInd w:val="0"/>
        <w:spacing w:after="0" w:line="240" w:lineRule="auto"/>
        <w:ind w:firstLine="708"/>
        <w:jc w:val="both"/>
        <w:rPr>
          <w:rFonts w:ascii="Palatino Linotype" w:eastAsia="SimSun" w:hAnsi="Palatino Linotype" w:cs="Calibri"/>
          <w:sz w:val="24"/>
          <w:szCs w:val="24"/>
          <w:shd w:val="clear" w:color="auto" w:fill="FFFFFF"/>
          <w:lang w:val="ro-RO" w:eastAsia="zh-CN"/>
        </w:rPr>
      </w:pPr>
      <w:r w:rsidRPr="009A448A">
        <w:rPr>
          <w:rFonts w:ascii="Palatino Linotype" w:eastAsia="SimSun" w:hAnsi="Palatino Linotype" w:cs="Calibri"/>
          <w:sz w:val="24"/>
          <w:szCs w:val="24"/>
          <w:shd w:val="clear" w:color="auto" w:fill="FFFFFF"/>
          <w:lang w:val="ro-RO" w:eastAsia="zh-CN"/>
        </w:rPr>
        <w:t>Reteaua de distributie este de tip ramificat, ingropata, cu o lungime totala de 8.85km din conducta PEHD cu DN 63-</w:t>
      </w:r>
      <w:smartTag w:uri="urn:schemas-microsoft-com:office:smarttags" w:element="metricconverter">
        <w:smartTagPr>
          <w:attr w:name="ProductID" w:val="110 mm"/>
        </w:smartTagPr>
        <w:r w:rsidRPr="009A448A">
          <w:rPr>
            <w:rFonts w:ascii="Palatino Linotype" w:eastAsia="SimSun" w:hAnsi="Palatino Linotype" w:cs="Calibri"/>
            <w:sz w:val="24"/>
            <w:szCs w:val="24"/>
            <w:shd w:val="clear" w:color="auto" w:fill="FFFFFF"/>
            <w:lang w:val="ro-RO" w:eastAsia="zh-CN"/>
          </w:rPr>
          <w:t>110 mm</w:t>
        </w:r>
      </w:smartTag>
      <w:r w:rsidRPr="009A448A">
        <w:rPr>
          <w:rFonts w:ascii="Palatino Linotype" w:eastAsia="SimSun" w:hAnsi="Palatino Linotype" w:cs="Calibri"/>
          <w:sz w:val="24"/>
          <w:szCs w:val="24"/>
          <w:shd w:val="clear" w:color="auto" w:fill="FFFFFF"/>
          <w:lang w:val="ro-RO" w:eastAsia="zh-CN"/>
        </w:rPr>
        <w:t>.</w:t>
      </w:r>
    </w:p>
    <w:p w:rsidR="009A448A" w:rsidRPr="009A448A" w:rsidRDefault="009A448A" w:rsidP="009A448A">
      <w:pPr>
        <w:autoSpaceDE w:val="0"/>
        <w:autoSpaceDN w:val="0"/>
        <w:adjustRightInd w:val="0"/>
        <w:spacing w:after="0" w:line="240" w:lineRule="auto"/>
        <w:ind w:firstLine="708"/>
        <w:jc w:val="both"/>
        <w:rPr>
          <w:rFonts w:ascii="Palatino Linotype" w:eastAsia="SimSun" w:hAnsi="Palatino Linotype" w:cs="Calibri"/>
          <w:sz w:val="24"/>
          <w:szCs w:val="24"/>
          <w:shd w:val="clear" w:color="auto" w:fill="FFFFFF"/>
          <w:lang w:val="ro-RO" w:eastAsia="zh-CN"/>
        </w:rPr>
      </w:pPr>
      <w:r w:rsidRPr="009A448A">
        <w:rPr>
          <w:rFonts w:ascii="Palatino Linotype" w:eastAsia="SimSun" w:hAnsi="Palatino Linotype" w:cs="Calibri"/>
          <w:sz w:val="24"/>
          <w:szCs w:val="24"/>
          <w:shd w:val="clear" w:color="auto" w:fill="FFFFFF"/>
          <w:lang w:val="ro-RO" w:eastAsia="zh-CN"/>
        </w:rPr>
        <w:t>Alimentarea pompelor mobile de incendiu, sau a masinilor PSI se face dintr-un hidrant amplasat pe retea.</w:t>
      </w:r>
    </w:p>
    <w:p w:rsidR="009A448A" w:rsidRPr="009A448A" w:rsidRDefault="009A448A" w:rsidP="009A448A">
      <w:pPr>
        <w:autoSpaceDE w:val="0"/>
        <w:autoSpaceDN w:val="0"/>
        <w:adjustRightInd w:val="0"/>
        <w:spacing w:after="0" w:line="240" w:lineRule="auto"/>
        <w:ind w:firstLine="708"/>
        <w:jc w:val="both"/>
        <w:rPr>
          <w:rFonts w:ascii="Palatino Linotype" w:eastAsia="SimSun" w:hAnsi="Palatino Linotype" w:cs="Calibri"/>
          <w:sz w:val="24"/>
          <w:szCs w:val="24"/>
          <w:shd w:val="clear" w:color="auto" w:fill="FFFFFF"/>
          <w:lang w:val="ro-RO" w:eastAsia="zh-CN"/>
        </w:rPr>
      </w:pPr>
      <w:r w:rsidRPr="009A448A">
        <w:rPr>
          <w:rFonts w:ascii="Palatino Linotype" w:eastAsia="SimSun" w:hAnsi="Palatino Linotype" w:cs="Calibri"/>
          <w:sz w:val="24"/>
          <w:szCs w:val="24"/>
          <w:shd w:val="clear" w:color="auto" w:fill="FFFFFF"/>
          <w:lang w:val="ro-RO" w:eastAsia="zh-CN"/>
        </w:rPr>
        <w:t>Volumul de apa zilnic mediu autorizat este de 118.625 mii mc.</w:t>
      </w:r>
    </w:p>
    <w:p w:rsidR="009A448A" w:rsidRPr="009A448A" w:rsidRDefault="009A448A" w:rsidP="009A448A">
      <w:pPr>
        <w:autoSpaceDE w:val="0"/>
        <w:autoSpaceDN w:val="0"/>
        <w:adjustRightInd w:val="0"/>
        <w:spacing w:after="0" w:line="240" w:lineRule="auto"/>
        <w:ind w:firstLine="708"/>
        <w:jc w:val="both"/>
        <w:rPr>
          <w:rFonts w:ascii="Palatino Linotype" w:eastAsia="SimSun" w:hAnsi="Palatino Linotype" w:cs="Calibri"/>
          <w:sz w:val="24"/>
          <w:szCs w:val="24"/>
          <w:lang w:val="ro-RO" w:eastAsia="zh-CN"/>
        </w:rPr>
      </w:pPr>
    </w:p>
    <w:p w:rsidR="009A448A" w:rsidRPr="009A448A" w:rsidRDefault="009A448A" w:rsidP="009A448A">
      <w:pPr>
        <w:keepNext/>
        <w:spacing w:before="240" w:after="0" w:line="240" w:lineRule="auto"/>
        <w:ind w:firstLine="720"/>
        <w:jc w:val="both"/>
        <w:outlineLvl w:val="0"/>
        <w:rPr>
          <w:rFonts w:ascii="Palatino Linotype" w:eastAsia="SimSun" w:hAnsi="Palatino Linotype" w:cs="Calibri"/>
          <w:bCs/>
          <w:sz w:val="24"/>
          <w:szCs w:val="24"/>
          <w:u w:val="single"/>
          <w:lang w:val="ro-RO"/>
        </w:rPr>
      </w:pPr>
      <w:bookmarkStart w:id="0" w:name="_Toc505941206"/>
      <w:r w:rsidRPr="009A448A">
        <w:rPr>
          <w:rFonts w:ascii="Palatino Linotype" w:eastAsia="SimSun" w:hAnsi="Palatino Linotype" w:cs="Calibri"/>
          <w:bCs/>
          <w:sz w:val="24"/>
          <w:szCs w:val="24"/>
          <w:u w:val="single"/>
          <w:lang w:val="ro-RO"/>
        </w:rPr>
        <w:t>2.9.3  Canalizare</w:t>
      </w:r>
      <w:bookmarkEnd w:id="0"/>
      <w:r w:rsidRPr="009A448A">
        <w:rPr>
          <w:rFonts w:ascii="Palatino Linotype" w:eastAsia="SimSun" w:hAnsi="Palatino Linotype" w:cs="Calibri"/>
          <w:bCs/>
          <w:sz w:val="24"/>
          <w:szCs w:val="24"/>
          <w:u w:val="single"/>
          <w:lang w:val="ro-RO"/>
        </w:rPr>
        <w:t xml:space="preserve"> </w:t>
      </w:r>
    </w:p>
    <w:p w:rsidR="009A448A" w:rsidRPr="009A448A" w:rsidRDefault="009A448A" w:rsidP="009A448A">
      <w:pPr>
        <w:spacing w:after="0" w:line="240" w:lineRule="auto"/>
        <w:jc w:val="both"/>
        <w:rPr>
          <w:rFonts w:ascii="Palatino Linotype" w:eastAsia="SimSun" w:hAnsi="Palatino Linotype" w:cs="Calibri"/>
          <w:b/>
          <w:bCs/>
          <w:sz w:val="24"/>
          <w:szCs w:val="24"/>
          <w:lang w:val="ro-RO" w:eastAsia="zh-CN"/>
        </w:rPr>
      </w:pPr>
    </w:p>
    <w:p w:rsidR="009A448A" w:rsidRPr="009A448A" w:rsidRDefault="009A448A" w:rsidP="009A448A">
      <w:pPr>
        <w:autoSpaceDE w:val="0"/>
        <w:autoSpaceDN w:val="0"/>
        <w:adjustRightInd w:val="0"/>
        <w:spacing w:after="0" w:line="240" w:lineRule="auto"/>
        <w:jc w:val="both"/>
        <w:rPr>
          <w:rFonts w:ascii="Palatino Linotype" w:eastAsia="SimSun" w:hAnsi="Palatino Linotype" w:cs="Calibri"/>
          <w:sz w:val="24"/>
          <w:szCs w:val="24"/>
          <w:lang w:val="ro-RO" w:eastAsia="zh-CN"/>
        </w:rPr>
      </w:pPr>
      <w:r w:rsidRPr="009A448A">
        <w:rPr>
          <w:rFonts w:ascii="Palatino Linotype" w:eastAsia="SimSun" w:hAnsi="Palatino Linotype" w:cs="Calibri"/>
          <w:sz w:val="24"/>
          <w:szCs w:val="24"/>
          <w:lang w:val="ro-RO" w:eastAsia="zh-CN"/>
        </w:rPr>
        <w:tab/>
        <w:t>Nu exista o retea de canalizare in comuna, toate gospodariile cetatenilor dispunand de "haznale" prevazute cu puturi absorbante. Datorita acestui fapt, pentru apa din primul strat al panzei freatice exista pericolul infestarii.</w:t>
      </w:r>
    </w:p>
    <w:p w:rsidR="009A448A" w:rsidRPr="009A448A" w:rsidRDefault="009A448A" w:rsidP="009A448A">
      <w:pPr>
        <w:autoSpaceDE w:val="0"/>
        <w:autoSpaceDN w:val="0"/>
        <w:adjustRightInd w:val="0"/>
        <w:spacing w:after="0" w:line="240" w:lineRule="auto"/>
        <w:jc w:val="both"/>
        <w:rPr>
          <w:rFonts w:ascii="Palatino Linotype" w:eastAsia="SimSun" w:hAnsi="Palatino Linotype" w:cs="Calibri"/>
          <w:sz w:val="24"/>
          <w:szCs w:val="24"/>
          <w:lang w:val="ro-RO" w:eastAsia="zh-CN"/>
        </w:rPr>
      </w:pPr>
      <w:r w:rsidRPr="009A448A">
        <w:rPr>
          <w:rFonts w:ascii="Palatino Linotype" w:eastAsia="SimSun" w:hAnsi="Palatino Linotype" w:cs="Calibri"/>
          <w:sz w:val="24"/>
          <w:szCs w:val="24"/>
          <w:lang w:val="ro-RO" w:eastAsia="zh-CN"/>
        </w:rPr>
        <w:tab/>
        <w:t>Intrucat momentan nu exista fonduri pentru realizarea unei retele de canalizare unitare, cu statie proprie de epurare, in etapa actuala s-a dispus ca toate locuintele noi sa-si construiasca fose septice vidanjabile din beton armat, urmand ca si la constructiile mai vechi sa se execute aceasta lucrare, in primul rand in zonele in care exista pericolul poluarii panzei freatice. Pentru reducerea impactului asupra calitatii factorilor de mediu datorat inexistentei sistemului de colectare a apelor uzate, posibilitatea executarii retelei de canalizare cu statie de epurare a fost discutata la nivel de comuna si pentru inceperea demersurilor necesare obtinerii de fonduri .</w:t>
      </w:r>
    </w:p>
    <w:p w:rsidR="009A448A" w:rsidRPr="009A448A" w:rsidRDefault="009A448A" w:rsidP="009A448A">
      <w:pPr>
        <w:autoSpaceDE w:val="0"/>
        <w:autoSpaceDN w:val="0"/>
        <w:adjustRightInd w:val="0"/>
        <w:spacing w:after="0" w:line="240" w:lineRule="auto"/>
        <w:jc w:val="both"/>
        <w:rPr>
          <w:rFonts w:ascii="Palatino Linotype" w:eastAsia="SimSun" w:hAnsi="Palatino Linotype" w:cs="Calibri"/>
          <w:sz w:val="24"/>
          <w:szCs w:val="24"/>
          <w:lang w:val="ro-RO" w:eastAsia="zh-CN"/>
        </w:rPr>
      </w:pPr>
      <w:r w:rsidRPr="009A448A">
        <w:rPr>
          <w:rFonts w:ascii="Palatino Linotype" w:eastAsia="SimSun" w:hAnsi="Palatino Linotype" w:cs="Calibri"/>
          <w:sz w:val="24"/>
          <w:szCs w:val="24"/>
          <w:lang w:val="ro-RO" w:eastAsia="zh-CN"/>
        </w:rPr>
        <w:tab/>
        <w:t xml:space="preserve">Reteaua de canalizare necesara pentru a deservi com. Draghiceni se poate intinde pe o lungime de aproximativ </w:t>
      </w:r>
      <w:smartTag w:uri="urn:schemas-microsoft-com:office:smarttags" w:element="metricconverter">
        <w:smartTagPr>
          <w:attr w:name="ProductID" w:val="21 km"/>
        </w:smartTagPr>
        <w:r w:rsidRPr="009A448A">
          <w:rPr>
            <w:rFonts w:ascii="Palatino Linotype" w:eastAsia="SimSun" w:hAnsi="Palatino Linotype" w:cs="Calibri"/>
            <w:sz w:val="24"/>
            <w:szCs w:val="24"/>
            <w:lang w:val="ro-RO" w:eastAsia="zh-CN"/>
          </w:rPr>
          <w:t>21 km</w:t>
        </w:r>
      </w:smartTag>
      <w:r w:rsidRPr="009A448A">
        <w:rPr>
          <w:rFonts w:ascii="Palatino Linotype" w:eastAsia="SimSun" w:hAnsi="Palatino Linotype" w:cs="Calibri"/>
          <w:sz w:val="24"/>
          <w:szCs w:val="24"/>
          <w:lang w:val="ro-RO" w:eastAsia="zh-CN"/>
        </w:rPr>
        <w:t xml:space="preserve"> ce trebuie deservita de una sau mai multe statii de epurare </w:t>
      </w:r>
      <w:r w:rsidRPr="009A448A">
        <w:rPr>
          <w:rFonts w:ascii="Palatino Linotype" w:eastAsia="SimSun" w:hAnsi="Palatino Linotype" w:cs="Calibri"/>
          <w:sz w:val="24"/>
          <w:szCs w:val="24"/>
          <w:lang w:val="ro-RO" w:eastAsia="zh-CN"/>
        </w:rPr>
        <w:lastRenderedPageBreak/>
        <w:t xml:space="preserve">dimensionate la o capacitate suficienta sa preia si sa prelucreze toate apele uzate estimate a se produce pe teritorul comunei. Apele prelucrate vor fi deversate in piraiele din zona. </w:t>
      </w:r>
    </w:p>
    <w:p w:rsidR="009A448A" w:rsidRPr="009A448A" w:rsidRDefault="009A448A" w:rsidP="009A448A">
      <w:pPr>
        <w:spacing w:after="0" w:line="240" w:lineRule="auto"/>
        <w:jc w:val="both"/>
        <w:rPr>
          <w:rFonts w:ascii="Palatino Linotype" w:eastAsia="SimSun" w:hAnsi="Palatino Linotype" w:cs="Calibri"/>
          <w:b/>
          <w:bCs/>
          <w:color w:val="FF0000"/>
          <w:sz w:val="24"/>
          <w:szCs w:val="24"/>
          <w:lang w:val="ro-RO" w:eastAsia="zh-CN"/>
        </w:rPr>
      </w:pPr>
    </w:p>
    <w:p w:rsidR="009A448A" w:rsidRPr="009A448A" w:rsidRDefault="009A448A" w:rsidP="009A448A">
      <w:pPr>
        <w:autoSpaceDE w:val="0"/>
        <w:autoSpaceDN w:val="0"/>
        <w:adjustRightInd w:val="0"/>
        <w:spacing w:after="0" w:line="240" w:lineRule="auto"/>
        <w:jc w:val="both"/>
        <w:rPr>
          <w:rFonts w:ascii="Palatino Linotype" w:eastAsia="SimSun" w:hAnsi="Palatino Linotype" w:cs="Calibri"/>
          <w:sz w:val="24"/>
          <w:szCs w:val="24"/>
          <w:shd w:val="clear" w:color="auto" w:fill="FFFFFF"/>
          <w:lang w:val="ro-RO" w:eastAsia="zh-CN"/>
        </w:rPr>
      </w:pPr>
      <w:r w:rsidRPr="009A448A">
        <w:rPr>
          <w:rFonts w:ascii="Palatino Linotype" w:eastAsia="SimSun" w:hAnsi="Palatino Linotype" w:cs="Calibri"/>
          <w:sz w:val="24"/>
          <w:szCs w:val="24"/>
          <w:shd w:val="clear" w:color="auto" w:fill="FFFFFF"/>
          <w:lang w:val="ro-RO" w:eastAsia="zh-CN"/>
        </w:rPr>
        <w:tab/>
        <w:t>Pe raza comunei Draghiceni sunt executate lucrari de irigatii si desecare dupa cum urmeaza:</w:t>
      </w:r>
    </w:p>
    <w:p w:rsidR="009A448A" w:rsidRPr="009A448A" w:rsidRDefault="009A448A" w:rsidP="009A448A">
      <w:pPr>
        <w:autoSpaceDE w:val="0"/>
        <w:autoSpaceDN w:val="0"/>
        <w:adjustRightInd w:val="0"/>
        <w:spacing w:after="0" w:line="240" w:lineRule="auto"/>
        <w:jc w:val="both"/>
        <w:rPr>
          <w:rFonts w:ascii="Palatino Linotype" w:eastAsia="SimSun" w:hAnsi="Palatino Linotype" w:cs="Calibri"/>
          <w:b/>
          <w:sz w:val="24"/>
          <w:szCs w:val="24"/>
          <w:shd w:val="clear" w:color="auto" w:fill="FFFFFF"/>
          <w:lang w:val="ro-RO" w:eastAsia="zh-CN"/>
        </w:rPr>
      </w:pPr>
      <w:r w:rsidRPr="009A448A">
        <w:rPr>
          <w:rFonts w:ascii="Palatino Linotype" w:eastAsia="SimSun" w:hAnsi="Palatino Linotype" w:cs="Calibri"/>
          <w:b/>
          <w:sz w:val="24"/>
          <w:szCs w:val="24"/>
          <w:shd w:val="clear" w:color="auto" w:fill="FFFFFF"/>
          <w:lang w:val="ro-RO" w:eastAsia="zh-CN"/>
        </w:rPr>
        <w:t>Amenajarea Terasa Caracal-irigatii</w:t>
      </w:r>
    </w:p>
    <w:p w:rsidR="009A448A" w:rsidRPr="009A448A" w:rsidRDefault="009A448A" w:rsidP="009A448A">
      <w:pPr>
        <w:autoSpaceDE w:val="0"/>
        <w:autoSpaceDN w:val="0"/>
        <w:adjustRightInd w:val="0"/>
        <w:spacing w:after="0" w:line="240" w:lineRule="auto"/>
        <w:jc w:val="both"/>
        <w:rPr>
          <w:rFonts w:ascii="Palatino Linotype" w:eastAsia="SimSun" w:hAnsi="Palatino Linotype" w:cs="Calibri"/>
          <w:sz w:val="24"/>
          <w:szCs w:val="24"/>
          <w:shd w:val="clear" w:color="auto" w:fill="FFFFFF"/>
          <w:lang w:val="ro-RO" w:eastAsia="zh-CN"/>
        </w:rPr>
      </w:pPr>
      <w:r w:rsidRPr="009A448A">
        <w:rPr>
          <w:rFonts w:ascii="Palatino Linotype" w:eastAsia="SimSun" w:hAnsi="Palatino Linotype" w:cs="Calibri"/>
          <w:sz w:val="24"/>
          <w:szCs w:val="24"/>
          <w:shd w:val="clear" w:color="auto" w:fill="FFFFFF"/>
          <w:lang w:val="ro-RO" w:eastAsia="zh-CN"/>
        </w:rPr>
        <w:t xml:space="preserve">Suprafata ocupata de aceste lucrări este de </w:t>
      </w:r>
      <w:smartTag w:uri="urn:schemas-microsoft-com:office:smarttags" w:element="metricconverter">
        <w:smartTagPr>
          <w:attr w:name="ProductID" w:val="10,4370 ha"/>
        </w:smartTagPr>
        <w:r w:rsidRPr="009A448A">
          <w:rPr>
            <w:rFonts w:ascii="Palatino Linotype" w:eastAsia="SimSun" w:hAnsi="Palatino Linotype" w:cs="Calibri"/>
            <w:sz w:val="24"/>
            <w:szCs w:val="24"/>
            <w:shd w:val="clear" w:color="auto" w:fill="FFFFFF"/>
            <w:lang w:val="ro-RO" w:eastAsia="zh-CN"/>
          </w:rPr>
          <w:t>10,4370 ha</w:t>
        </w:r>
      </w:smartTag>
      <w:r w:rsidRPr="009A448A">
        <w:rPr>
          <w:rFonts w:ascii="Palatino Linotype" w:eastAsia="SimSun" w:hAnsi="Palatino Linotype" w:cs="Calibri"/>
          <w:sz w:val="24"/>
          <w:szCs w:val="24"/>
          <w:shd w:val="clear" w:color="auto" w:fill="FFFFFF"/>
          <w:lang w:val="ro-RO" w:eastAsia="zh-CN"/>
        </w:rPr>
        <w:t xml:space="preserve"> din care:</w:t>
      </w:r>
    </w:p>
    <w:p w:rsidR="009A448A" w:rsidRPr="009A448A" w:rsidRDefault="009A448A" w:rsidP="009A448A">
      <w:pPr>
        <w:autoSpaceDE w:val="0"/>
        <w:autoSpaceDN w:val="0"/>
        <w:adjustRightInd w:val="0"/>
        <w:spacing w:after="0" w:line="240" w:lineRule="auto"/>
        <w:ind w:firstLine="708"/>
        <w:jc w:val="both"/>
        <w:rPr>
          <w:rFonts w:ascii="Palatino Linotype" w:eastAsia="SimSun" w:hAnsi="Palatino Linotype" w:cs="Calibri"/>
          <w:sz w:val="24"/>
          <w:szCs w:val="24"/>
          <w:shd w:val="clear" w:color="auto" w:fill="FFFFFF"/>
          <w:lang w:val="ro-RO" w:eastAsia="zh-CN"/>
        </w:rPr>
      </w:pPr>
      <w:r w:rsidRPr="009A448A">
        <w:rPr>
          <w:rFonts w:ascii="Palatino Linotype" w:eastAsia="SimSun" w:hAnsi="Palatino Linotype" w:cs="Calibri"/>
          <w:sz w:val="24"/>
          <w:szCs w:val="24"/>
          <w:shd w:val="clear" w:color="auto" w:fill="FFFFFF"/>
          <w:lang w:val="ro-RO" w:eastAsia="zh-CN"/>
        </w:rPr>
        <w:t>- suprafaţa ocupata de canale 9,0577ha</w:t>
      </w:r>
    </w:p>
    <w:p w:rsidR="009A448A" w:rsidRPr="009A448A" w:rsidRDefault="009A448A" w:rsidP="009A448A">
      <w:pPr>
        <w:autoSpaceDE w:val="0"/>
        <w:autoSpaceDN w:val="0"/>
        <w:adjustRightInd w:val="0"/>
        <w:spacing w:after="0" w:line="240" w:lineRule="auto"/>
        <w:ind w:firstLine="708"/>
        <w:jc w:val="both"/>
        <w:rPr>
          <w:rFonts w:ascii="Palatino Linotype" w:eastAsia="SimSun" w:hAnsi="Palatino Linotype" w:cs="Calibri"/>
          <w:sz w:val="24"/>
          <w:szCs w:val="24"/>
          <w:shd w:val="clear" w:color="auto" w:fill="FFFFFF"/>
          <w:lang w:val="ro-RO" w:eastAsia="zh-CN"/>
        </w:rPr>
      </w:pPr>
      <w:r w:rsidRPr="009A448A">
        <w:rPr>
          <w:rFonts w:ascii="Palatino Linotype" w:eastAsia="SimSun" w:hAnsi="Palatino Linotype" w:cs="Calibri"/>
          <w:sz w:val="24"/>
          <w:szCs w:val="24"/>
          <w:shd w:val="clear" w:color="auto" w:fill="FFFFFF"/>
          <w:lang w:val="ro-RO" w:eastAsia="zh-CN"/>
        </w:rPr>
        <w:t xml:space="preserve">- suprafaţa zona de protecţie </w:t>
      </w:r>
      <w:smartTag w:uri="urn:schemas-microsoft-com:office:smarttags" w:element="metricconverter">
        <w:smartTagPr>
          <w:attr w:name="ProductID" w:val="1,3059 ha"/>
        </w:smartTagPr>
        <w:r w:rsidRPr="009A448A">
          <w:rPr>
            <w:rFonts w:ascii="Palatino Linotype" w:eastAsia="SimSun" w:hAnsi="Palatino Linotype" w:cs="Calibri"/>
            <w:sz w:val="24"/>
            <w:szCs w:val="24"/>
            <w:shd w:val="clear" w:color="auto" w:fill="FFFFFF"/>
            <w:lang w:val="ro-RO" w:eastAsia="zh-CN"/>
          </w:rPr>
          <w:t>1,3059 ha</w:t>
        </w:r>
      </w:smartTag>
      <w:r w:rsidRPr="009A448A">
        <w:rPr>
          <w:rFonts w:ascii="Palatino Linotype" w:eastAsia="SimSun" w:hAnsi="Palatino Linotype" w:cs="Calibri"/>
          <w:sz w:val="24"/>
          <w:szCs w:val="24"/>
          <w:shd w:val="clear" w:color="auto" w:fill="FFFFFF"/>
          <w:lang w:val="ro-RO" w:eastAsia="zh-CN"/>
        </w:rPr>
        <w:t>.</w:t>
      </w:r>
    </w:p>
    <w:p w:rsidR="009A448A" w:rsidRPr="009A448A" w:rsidRDefault="009A448A" w:rsidP="009A448A">
      <w:pPr>
        <w:autoSpaceDE w:val="0"/>
        <w:autoSpaceDN w:val="0"/>
        <w:adjustRightInd w:val="0"/>
        <w:spacing w:after="0" w:line="240" w:lineRule="auto"/>
        <w:ind w:firstLine="708"/>
        <w:jc w:val="both"/>
        <w:rPr>
          <w:rFonts w:ascii="Palatino Linotype" w:eastAsia="SimSun" w:hAnsi="Palatino Linotype" w:cs="Calibri"/>
          <w:sz w:val="24"/>
          <w:szCs w:val="24"/>
          <w:shd w:val="clear" w:color="auto" w:fill="FFFFFF"/>
          <w:lang w:val="ro-RO" w:eastAsia="zh-CN"/>
        </w:rPr>
      </w:pPr>
      <w:r w:rsidRPr="009A448A">
        <w:rPr>
          <w:rFonts w:ascii="Palatino Linotype" w:eastAsia="SimSun" w:hAnsi="Palatino Linotype" w:cs="Calibri"/>
          <w:sz w:val="24"/>
          <w:szCs w:val="24"/>
          <w:shd w:val="clear" w:color="auto" w:fill="FFFFFF"/>
          <w:lang w:val="ro-RO" w:eastAsia="zh-CN"/>
        </w:rPr>
        <w:t xml:space="preserve">-suprafata terenuri cladiri </w:t>
      </w:r>
      <w:smartTag w:uri="urn:schemas-microsoft-com:office:smarttags" w:element="metricconverter">
        <w:smartTagPr>
          <w:attr w:name="ProductID" w:val="0,0740 ha"/>
        </w:smartTagPr>
        <w:r w:rsidRPr="009A448A">
          <w:rPr>
            <w:rFonts w:ascii="Palatino Linotype" w:eastAsia="SimSun" w:hAnsi="Palatino Linotype" w:cs="Calibri"/>
            <w:sz w:val="24"/>
            <w:szCs w:val="24"/>
            <w:shd w:val="clear" w:color="auto" w:fill="FFFFFF"/>
            <w:lang w:val="ro-RO" w:eastAsia="zh-CN"/>
          </w:rPr>
          <w:t>0,0740 ha</w:t>
        </w:r>
      </w:smartTag>
    </w:p>
    <w:p w:rsidR="009A448A" w:rsidRPr="009A448A" w:rsidRDefault="009A448A" w:rsidP="009A448A">
      <w:pPr>
        <w:autoSpaceDE w:val="0"/>
        <w:autoSpaceDN w:val="0"/>
        <w:adjustRightInd w:val="0"/>
        <w:spacing w:after="0" w:line="240" w:lineRule="auto"/>
        <w:ind w:firstLine="708"/>
        <w:jc w:val="both"/>
        <w:rPr>
          <w:rFonts w:ascii="Palatino Linotype" w:eastAsia="SimSun" w:hAnsi="Palatino Linotype" w:cs="Calibri"/>
          <w:sz w:val="24"/>
          <w:szCs w:val="24"/>
          <w:shd w:val="clear" w:color="auto" w:fill="FFFFFF"/>
          <w:lang w:val="ro-RO" w:eastAsia="zh-CN"/>
        </w:rPr>
      </w:pPr>
    </w:p>
    <w:p w:rsidR="009A448A" w:rsidRPr="009A448A" w:rsidRDefault="009A448A" w:rsidP="009A448A">
      <w:pPr>
        <w:autoSpaceDE w:val="0"/>
        <w:autoSpaceDN w:val="0"/>
        <w:adjustRightInd w:val="0"/>
        <w:spacing w:after="0" w:line="240" w:lineRule="auto"/>
        <w:jc w:val="both"/>
        <w:rPr>
          <w:rFonts w:ascii="Palatino Linotype" w:eastAsia="SimSun" w:hAnsi="Palatino Linotype" w:cs="Calibri"/>
          <w:b/>
          <w:sz w:val="24"/>
          <w:szCs w:val="24"/>
          <w:shd w:val="clear" w:color="auto" w:fill="FFFFFF"/>
          <w:lang w:val="ro-RO" w:eastAsia="zh-CN"/>
        </w:rPr>
      </w:pPr>
      <w:r w:rsidRPr="009A448A">
        <w:rPr>
          <w:rFonts w:ascii="Palatino Linotype" w:eastAsia="SimSun" w:hAnsi="Palatino Linotype" w:cs="Calibri"/>
          <w:b/>
          <w:sz w:val="24"/>
          <w:szCs w:val="24"/>
          <w:shd w:val="clear" w:color="auto" w:fill="FFFFFF"/>
          <w:lang w:val="ro-RO" w:eastAsia="zh-CN"/>
        </w:rPr>
        <w:t>Amenajarea Zanoaga Apele Vii-desecare</w:t>
      </w:r>
    </w:p>
    <w:p w:rsidR="009A448A" w:rsidRPr="009A448A" w:rsidRDefault="009A448A" w:rsidP="009A448A">
      <w:pPr>
        <w:autoSpaceDE w:val="0"/>
        <w:autoSpaceDN w:val="0"/>
        <w:adjustRightInd w:val="0"/>
        <w:spacing w:after="0" w:line="240" w:lineRule="auto"/>
        <w:jc w:val="both"/>
        <w:rPr>
          <w:rFonts w:ascii="Palatino Linotype" w:eastAsia="SimSun" w:hAnsi="Palatino Linotype" w:cs="Calibri"/>
          <w:sz w:val="24"/>
          <w:szCs w:val="24"/>
          <w:shd w:val="clear" w:color="auto" w:fill="FFFFFF"/>
          <w:lang w:val="ro-RO" w:eastAsia="zh-CN"/>
        </w:rPr>
      </w:pPr>
      <w:r w:rsidRPr="009A448A">
        <w:rPr>
          <w:rFonts w:ascii="Palatino Linotype" w:eastAsia="SimSun" w:hAnsi="Palatino Linotype" w:cs="Calibri"/>
          <w:sz w:val="24"/>
          <w:szCs w:val="24"/>
          <w:shd w:val="clear" w:color="auto" w:fill="FFFFFF"/>
          <w:lang w:val="ro-RO" w:eastAsia="zh-CN"/>
        </w:rPr>
        <w:t xml:space="preserve">Suprafaţa ocupata de aceste lucrări este de </w:t>
      </w:r>
      <w:smartTag w:uri="urn:schemas-microsoft-com:office:smarttags" w:element="metricconverter">
        <w:smartTagPr>
          <w:attr w:name="ProductID" w:val="7,1407 ha"/>
        </w:smartTagPr>
        <w:r w:rsidRPr="009A448A">
          <w:rPr>
            <w:rFonts w:ascii="Palatino Linotype" w:eastAsia="SimSun" w:hAnsi="Palatino Linotype" w:cs="Calibri"/>
            <w:sz w:val="24"/>
            <w:szCs w:val="24"/>
            <w:shd w:val="clear" w:color="auto" w:fill="FFFFFF"/>
            <w:lang w:val="ro-RO" w:eastAsia="zh-CN"/>
          </w:rPr>
          <w:t>7,1407 ha</w:t>
        </w:r>
      </w:smartTag>
      <w:r w:rsidRPr="009A448A">
        <w:rPr>
          <w:rFonts w:ascii="Palatino Linotype" w:eastAsia="SimSun" w:hAnsi="Palatino Linotype" w:cs="Calibri"/>
          <w:sz w:val="24"/>
          <w:szCs w:val="24"/>
          <w:shd w:val="clear" w:color="auto" w:fill="FFFFFF"/>
          <w:lang w:val="ro-RO" w:eastAsia="zh-CN"/>
        </w:rPr>
        <w:t xml:space="preserve"> din care:</w:t>
      </w:r>
    </w:p>
    <w:p w:rsidR="009A448A" w:rsidRPr="009A448A" w:rsidRDefault="009A448A" w:rsidP="009A448A">
      <w:pPr>
        <w:autoSpaceDE w:val="0"/>
        <w:autoSpaceDN w:val="0"/>
        <w:adjustRightInd w:val="0"/>
        <w:spacing w:after="0" w:line="240" w:lineRule="auto"/>
        <w:ind w:firstLine="708"/>
        <w:jc w:val="both"/>
        <w:rPr>
          <w:rFonts w:ascii="Palatino Linotype" w:eastAsia="SimSun" w:hAnsi="Palatino Linotype" w:cs="Calibri"/>
          <w:sz w:val="24"/>
          <w:szCs w:val="24"/>
          <w:shd w:val="clear" w:color="auto" w:fill="FFFFFF"/>
          <w:lang w:val="ro-RO" w:eastAsia="zh-CN"/>
        </w:rPr>
      </w:pPr>
      <w:r w:rsidRPr="009A448A">
        <w:rPr>
          <w:rFonts w:ascii="Palatino Linotype" w:eastAsia="SimSun" w:hAnsi="Palatino Linotype" w:cs="Calibri"/>
          <w:sz w:val="24"/>
          <w:szCs w:val="24"/>
          <w:shd w:val="clear" w:color="auto" w:fill="FFFFFF"/>
          <w:lang w:val="ro-RO" w:eastAsia="zh-CN"/>
        </w:rPr>
        <w:t xml:space="preserve">- suprafaţa ocupata de canale </w:t>
      </w:r>
      <w:smartTag w:uri="urn:schemas-microsoft-com:office:smarttags" w:element="metricconverter">
        <w:smartTagPr>
          <w:attr w:name="ProductID" w:val="5,2365 ha"/>
        </w:smartTagPr>
        <w:r w:rsidRPr="009A448A">
          <w:rPr>
            <w:rFonts w:ascii="Palatino Linotype" w:eastAsia="SimSun" w:hAnsi="Palatino Linotype" w:cs="Calibri"/>
            <w:sz w:val="24"/>
            <w:szCs w:val="24"/>
            <w:shd w:val="clear" w:color="auto" w:fill="FFFFFF"/>
            <w:lang w:val="ro-RO" w:eastAsia="zh-CN"/>
          </w:rPr>
          <w:t>5,2365 ha</w:t>
        </w:r>
      </w:smartTag>
    </w:p>
    <w:p w:rsidR="009A448A" w:rsidRPr="009A448A" w:rsidRDefault="009A448A" w:rsidP="009A448A">
      <w:pPr>
        <w:autoSpaceDE w:val="0"/>
        <w:autoSpaceDN w:val="0"/>
        <w:adjustRightInd w:val="0"/>
        <w:spacing w:after="0" w:line="240" w:lineRule="auto"/>
        <w:ind w:firstLine="708"/>
        <w:jc w:val="both"/>
        <w:rPr>
          <w:rFonts w:ascii="Palatino Linotype" w:eastAsia="SimSun" w:hAnsi="Palatino Linotype" w:cs="Calibri"/>
          <w:sz w:val="24"/>
          <w:szCs w:val="24"/>
          <w:shd w:val="clear" w:color="auto" w:fill="FFFFFF"/>
          <w:lang w:val="ro-RO" w:eastAsia="zh-CN"/>
        </w:rPr>
      </w:pPr>
      <w:r w:rsidRPr="009A448A">
        <w:rPr>
          <w:rFonts w:ascii="Palatino Linotype" w:eastAsia="SimSun" w:hAnsi="Palatino Linotype" w:cs="Calibri"/>
          <w:sz w:val="24"/>
          <w:szCs w:val="24"/>
          <w:shd w:val="clear" w:color="auto" w:fill="FFFFFF"/>
          <w:lang w:val="ro-RO" w:eastAsia="zh-CN"/>
        </w:rPr>
        <w:t xml:space="preserve">- suprafaţa zona de protecţie </w:t>
      </w:r>
      <w:smartTag w:uri="urn:schemas-microsoft-com:office:smarttags" w:element="metricconverter">
        <w:smartTagPr>
          <w:attr w:name="ProductID" w:val="1,9042 ha"/>
        </w:smartTagPr>
        <w:r w:rsidRPr="009A448A">
          <w:rPr>
            <w:rFonts w:ascii="Palatino Linotype" w:eastAsia="SimSun" w:hAnsi="Palatino Linotype" w:cs="Calibri"/>
            <w:sz w:val="24"/>
            <w:szCs w:val="24"/>
            <w:shd w:val="clear" w:color="auto" w:fill="FFFFFF"/>
            <w:lang w:val="ro-RO" w:eastAsia="zh-CN"/>
          </w:rPr>
          <w:t>1,9042 ha</w:t>
        </w:r>
      </w:smartTag>
    </w:p>
    <w:p w:rsidR="009A448A" w:rsidRPr="009A448A" w:rsidRDefault="009A448A" w:rsidP="009A448A">
      <w:pPr>
        <w:autoSpaceDE w:val="0"/>
        <w:autoSpaceDN w:val="0"/>
        <w:adjustRightInd w:val="0"/>
        <w:spacing w:after="0" w:line="240" w:lineRule="auto"/>
        <w:jc w:val="both"/>
        <w:rPr>
          <w:rFonts w:ascii="Palatino Linotype" w:eastAsia="SimSun" w:hAnsi="Palatino Linotype" w:cs="Calibri"/>
          <w:sz w:val="24"/>
          <w:szCs w:val="24"/>
          <w:shd w:val="clear" w:color="auto" w:fill="FFFFFF"/>
          <w:lang w:val="ro-RO" w:eastAsia="zh-CN"/>
        </w:rPr>
      </w:pPr>
      <w:r w:rsidRPr="009A448A">
        <w:rPr>
          <w:rFonts w:ascii="Palatino Linotype" w:eastAsia="SimSun" w:hAnsi="Palatino Linotype" w:cs="Calibri"/>
          <w:sz w:val="24"/>
          <w:szCs w:val="24"/>
          <w:shd w:val="clear" w:color="auto" w:fill="FFFFFF"/>
          <w:lang w:val="ro-RO" w:eastAsia="zh-CN"/>
        </w:rPr>
        <w:t>Zona de protectie s-a stabilit conform Ordin nr.227/31.03.2006</w:t>
      </w:r>
    </w:p>
    <w:p w:rsidR="009A448A" w:rsidRPr="009A448A" w:rsidRDefault="009A448A" w:rsidP="009A448A">
      <w:pPr>
        <w:spacing w:after="0" w:line="240" w:lineRule="auto"/>
        <w:jc w:val="both"/>
        <w:rPr>
          <w:rFonts w:ascii="Palatino Linotype" w:eastAsia="SimSun" w:hAnsi="Palatino Linotype" w:cs="Calibri"/>
          <w:b/>
          <w:bCs/>
          <w:color w:val="FF0000"/>
          <w:sz w:val="24"/>
          <w:szCs w:val="24"/>
          <w:lang w:val="ro-RO" w:eastAsia="zh-CN"/>
        </w:rPr>
      </w:pPr>
    </w:p>
    <w:p w:rsidR="009A448A" w:rsidRPr="009A448A" w:rsidRDefault="009A448A" w:rsidP="009A448A">
      <w:pPr>
        <w:keepNext/>
        <w:spacing w:before="240" w:after="0" w:line="240" w:lineRule="auto"/>
        <w:ind w:firstLine="720"/>
        <w:jc w:val="both"/>
        <w:outlineLvl w:val="0"/>
        <w:rPr>
          <w:rFonts w:ascii="Palatino Linotype" w:eastAsia="SimSun" w:hAnsi="Palatino Linotype" w:cs="Calibri"/>
          <w:b/>
          <w:bCs/>
          <w:i/>
          <w:sz w:val="24"/>
          <w:szCs w:val="24"/>
          <w:lang w:val="ro-RO"/>
        </w:rPr>
      </w:pPr>
      <w:bookmarkStart w:id="1" w:name="_Toc505941207"/>
      <w:r w:rsidRPr="009A448A">
        <w:rPr>
          <w:rFonts w:ascii="Palatino Linotype" w:eastAsia="SimSun" w:hAnsi="Palatino Linotype" w:cs="Calibri"/>
          <w:b/>
          <w:bCs/>
          <w:i/>
          <w:sz w:val="24"/>
          <w:szCs w:val="24"/>
          <w:lang w:val="ro-RO"/>
        </w:rPr>
        <w:t>Alimentarea cu energie electrica</w:t>
      </w:r>
      <w:bookmarkEnd w:id="1"/>
    </w:p>
    <w:p w:rsidR="009A448A" w:rsidRPr="009A448A" w:rsidRDefault="009A448A" w:rsidP="009A448A">
      <w:pPr>
        <w:autoSpaceDE w:val="0"/>
        <w:autoSpaceDN w:val="0"/>
        <w:adjustRightInd w:val="0"/>
        <w:spacing w:after="0" w:line="240" w:lineRule="auto"/>
        <w:jc w:val="both"/>
        <w:rPr>
          <w:rFonts w:ascii="Palatino Linotype" w:eastAsia="SimSun" w:hAnsi="Palatino Linotype" w:cs="Calibri"/>
          <w:sz w:val="24"/>
          <w:szCs w:val="24"/>
          <w:lang w:val="ro-RO" w:eastAsia="zh-CN"/>
        </w:rPr>
      </w:pPr>
    </w:p>
    <w:p w:rsidR="009A448A" w:rsidRPr="009A448A" w:rsidRDefault="009A448A" w:rsidP="009A448A">
      <w:pPr>
        <w:autoSpaceDE w:val="0"/>
        <w:autoSpaceDN w:val="0"/>
        <w:adjustRightInd w:val="0"/>
        <w:spacing w:after="0" w:line="240" w:lineRule="auto"/>
        <w:jc w:val="both"/>
        <w:rPr>
          <w:rFonts w:ascii="Palatino Linotype" w:eastAsia="SimSun" w:hAnsi="Palatino Linotype" w:cs="Calibri"/>
          <w:sz w:val="24"/>
          <w:szCs w:val="24"/>
          <w:lang w:val="ro-RO" w:eastAsia="zh-CN"/>
        </w:rPr>
      </w:pPr>
      <w:r w:rsidRPr="009A448A">
        <w:rPr>
          <w:rFonts w:ascii="Palatino Linotype" w:eastAsia="SimSun" w:hAnsi="Palatino Linotype" w:cs="Calibri"/>
          <w:sz w:val="24"/>
          <w:szCs w:val="24"/>
          <w:lang w:val="ro-RO" w:eastAsia="zh-CN"/>
        </w:rPr>
        <w:tab/>
        <w:t>Satele componente ale com. Draghiceni sunt electrificate integral, gospodariile populatiei fiind alimentate cu energie electrica de la reteaua existenta.</w:t>
      </w:r>
    </w:p>
    <w:p w:rsidR="009A448A" w:rsidRPr="009A448A" w:rsidRDefault="009A448A" w:rsidP="009A448A">
      <w:pPr>
        <w:tabs>
          <w:tab w:val="left" w:pos="0"/>
        </w:tabs>
        <w:spacing w:after="0" w:line="240" w:lineRule="auto"/>
        <w:jc w:val="both"/>
        <w:rPr>
          <w:rFonts w:ascii="Palatino Linotype" w:eastAsia="SimSun" w:hAnsi="Palatino Linotype" w:cs="Calibri"/>
          <w:sz w:val="24"/>
          <w:szCs w:val="24"/>
          <w:lang w:val="ro-RO" w:eastAsia="zh-CN"/>
        </w:rPr>
      </w:pPr>
      <w:r w:rsidRPr="009A448A">
        <w:rPr>
          <w:rFonts w:ascii="Palatino Linotype" w:eastAsia="SimSun" w:hAnsi="Palatino Linotype" w:cs="Calibri"/>
          <w:sz w:val="24"/>
          <w:szCs w:val="24"/>
          <w:lang w:val="ro-RO" w:eastAsia="zh-CN"/>
        </w:rPr>
        <w:tab/>
        <w:t>Disfunctionalitati constatate la reteaua de alimentare cu energie electrica constau in faptul ca in unele zone ale comunei,reteaua nu are o capacitate corespunzatoare pentru deservirea populatiei la parametri normali.</w:t>
      </w:r>
    </w:p>
    <w:p w:rsidR="009A448A" w:rsidRPr="009A448A" w:rsidRDefault="009A448A" w:rsidP="009A448A">
      <w:pPr>
        <w:spacing w:after="0" w:line="240" w:lineRule="auto"/>
        <w:jc w:val="both"/>
        <w:rPr>
          <w:rFonts w:ascii="Palatino Linotype" w:eastAsia="SimSun" w:hAnsi="Palatino Linotype" w:cs="Calibri"/>
          <w:b/>
          <w:sz w:val="24"/>
          <w:szCs w:val="24"/>
          <w:u w:val="single"/>
          <w:lang w:val="ro-RO" w:eastAsia="zh-CN"/>
        </w:rPr>
      </w:pPr>
    </w:p>
    <w:p w:rsidR="009A448A" w:rsidRPr="009A448A" w:rsidRDefault="009A448A" w:rsidP="009A448A">
      <w:pPr>
        <w:keepNext/>
        <w:spacing w:before="240" w:after="0" w:line="240" w:lineRule="auto"/>
        <w:ind w:firstLine="720"/>
        <w:jc w:val="both"/>
        <w:outlineLvl w:val="0"/>
        <w:rPr>
          <w:rFonts w:ascii="Palatino Linotype" w:eastAsia="SimSun" w:hAnsi="Palatino Linotype" w:cs="Calibri"/>
          <w:b/>
          <w:i/>
          <w:sz w:val="24"/>
          <w:szCs w:val="24"/>
          <w:lang w:val="ro-RO"/>
        </w:rPr>
      </w:pPr>
      <w:bookmarkStart w:id="2" w:name="_Toc505941208"/>
      <w:r w:rsidRPr="009A448A">
        <w:rPr>
          <w:rFonts w:ascii="Palatino Linotype" w:eastAsia="SimSun" w:hAnsi="Palatino Linotype" w:cs="Calibri"/>
          <w:b/>
          <w:i/>
          <w:sz w:val="24"/>
          <w:szCs w:val="24"/>
          <w:lang w:val="ro-RO"/>
        </w:rPr>
        <w:t>Telefonie</w:t>
      </w:r>
      <w:bookmarkEnd w:id="2"/>
    </w:p>
    <w:p w:rsidR="009A448A" w:rsidRPr="009A448A" w:rsidRDefault="009A448A" w:rsidP="009A448A">
      <w:pPr>
        <w:spacing w:after="0" w:line="240" w:lineRule="auto"/>
        <w:jc w:val="both"/>
        <w:rPr>
          <w:rFonts w:ascii="Palatino Linotype" w:eastAsia="SimSun" w:hAnsi="Palatino Linotype" w:cs="Calibri"/>
          <w:b/>
          <w:sz w:val="24"/>
          <w:szCs w:val="24"/>
          <w:lang w:val="ro-RO" w:eastAsia="zh-CN"/>
        </w:rPr>
      </w:pPr>
    </w:p>
    <w:p w:rsidR="009A448A" w:rsidRPr="009A448A" w:rsidRDefault="009A448A" w:rsidP="009A448A">
      <w:pPr>
        <w:spacing w:after="0" w:line="240" w:lineRule="auto"/>
        <w:jc w:val="both"/>
        <w:rPr>
          <w:rFonts w:ascii="Palatino Linotype" w:eastAsia="SimSun" w:hAnsi="Palatino Linotype" w:cs="Calibri"/>
          <w:sz w:val="24"/>
          <w:szCs w:val="24"/>
          <w:lang w:val="ro-RO" w:eastAsia="zh-CN"/>
        </w:rPr>
      </w:pPr>
      <w:r w:rsidRPr="009A448A">
        <w:rPr>
          <w:rFonts w:ascii="Palatino Linotype" w:eastAsia="SimSun" w:hAnsi="Palatino Linotype" w:cs="Calibri"/>
          <w:b/>
          <w:sz w:val="24"/>
          <w:szCs w:val="24"/>
          <w:lang w:val="ro-RO" w:eastAsia="zh-CN"/>
        </w:rPr>
        <w:tab/>
      </w:r>
      <w:r w:rsidRPr="009A448A">
        <w:rPr>
          <w:rFonts w:ascii="Palatino Linotype" w:eastAsia="SimSun" w:hAnsi="Palatino Linotype" w:cs="Calibri"/>
          <w:sz w:val="24"/>
          <w:szCs w:val="24"/>
          <w:lang w:val="ro-RO" w:eastAsia="zh-CN"/>
        </w:rPr>
        <w:t>Comuna este conectata la reteaua de telefonie fixa TELEKOM , de asemenea , pe raza comunei sunt active retelele de telefonie mobila nationala .</w:t>
      </w:r>
    </w:p>
    <w:p w:rsidR="009A448A" w:rsidRPr="009A448A" w:rsidRDefault="009A448A" w:rsidP="009A448A">
      <w:pPr>
        <w:spacing w:after="0" w:line="240" w:lineRule="auto"/>
        <w:jc w:val="both"/>
        <w:rPr>
          <w:rFonts w:ascii="Palatino Linotype" w:eastAsia="SimSun" w:hAnsi="Palatino Linotype" w:cs="Calibri"/>
          <w:color w:val="FF0000"/>
          <w:sz w:val="24"/>
          <w:szCs w:val="24"/>
          <w:lang w:val="ro-RO" w:eastAsia="zh-CN"/>
        </w:rPr>
      </w:pPr>
      <w:r w:rsidRPr="009A448A">
        <w:rPr>
          <w:rFonts w:ascii="Palatino Linotype" w:eastAsia="SimSun" w:hAnsi="Palatino Linotype" w:cs="Calibri"/>
          <w:sz w:val="24"/>
          <w:szCs w:val="24"/>
          <w:lang w:val="ro-RO" w:eastAsia="zh-CN"/>
        </w:rPr>
        <w:t>Partial, TELEKOM a montat si instalatie de fibra optica .</w:t>
      </w:r>
    </w:p>
    <w:p w:rsidR="009A448A" w:rsidRPr="009A448A" w:rsidRDefault="009A448A" w:rsidP="009A448A">
      <w:pPr>
        <w:spacing w:after="0" w:line="240" w:lineRule="auto"/>
        <w:jc w:val="both"/>
        <w:rPr>
          <w:rFonts w:ascii="Palatino Linotype" w:eastAsia="SimSun" w:hAnsi="Palatino Linotype" w:cs="Calibri"/>
          <w:b/>
          <w:sz w:val="24"/>
          <w:szCs w:val="24"/>
          <w:u w:val="single"/>
          <w:lang w:val="ro-RO" w:eastAsia="zh-CN"/>
        </w:rPr>
      </w:pPr>
    </w:p>
    <w:p w:rsidR="009A448A" w:rsidRPr="009A448A" w:rsidRDefault="009A448A" w:rsidP="009A448A">
      <w:pPr>
        <w:keepNext/>
        <w:spacing w:before="240" w:after="0" w:line="240" w:lineRule="auto"/>
        <w:ind w:firstLine="720"/>
        <w:jc w:val="both"/>
        <w:outlineLvl w:val="0"/>
        <w:rPr>
          <w:rFonts w:ascii="Palatino Linotype" w:eastAsia="SimSun" w:hAnsi="Palatino Linotype" w:cs="Calibri"/>
          <w:b/>
          <w:i/>
          <w:sz w:val="24"/>
          <w:szCs w:val="24"/>
          <w:lang w:val="it-IT"/>
        </w:rPr>
      </w:pPr>
      <w:bookmarkStart w:id="3" w:name="_Toc505941209"/>
      <w:r w:rsidRPr="009A448A">
        <w:rPr>
          <w:rFonts w:ascii="Palatino Linotype" w:eastAsia="SimSun" w:hAnsi="Palatino Linotype" w:cs="Calibri"/>
          <w:b/>
          <w:i/>
          <w:sz w:val="24"/>
          <w:szCs w:val="24"/>
          <w:lang w:val="it-IT"/>
        </w:rPr>
        <w:t>Alimentare cu caldura</w:t>
      </w:r>
      <w:bookmarkEnd w:id="3"/>
      <w:r w:rsidRPr="009A448A">
        <w:rPr>
          <w:rFonts w:ascii="Palatino Linotype" w:eastAsia="SimSun" w:hAnsi="Palatino Linotype" w:cs="Calibri"/>
          <w:b/>
          <w:i/>
          <w:sz w:val="24"/>
          <w:szCs w:val="24"/>
          <w:lang w:val="it-IT"/>
        </w:rPr>
        <w:t xml:space="preserve"> </w:t>
      </w:r>
    </w:p>
    <w:p w:rsidR="009A448A" w:rsidRPr="009A448A" w:rsidRDefault="009A448A" w:rsidP="009A448A">
      <w:pPr>
        <w:spacing w:after="0" w:line="240" w:lineRule="auto"/>
        <w:jc w:val="both"/>
        <w:rPr>
          <w:rFonts w:ascii="Palatino Linotype" w:eastAsia="SimSun" w:hAnsi="Palatino Linotype" w:cs="Calibri"/>
          <w:b/>
          <w:sz w:val="24"/>
          <w:szCs w:val="24"/>
          <w:u w:val="single"/>
          <w:lang w:val="ro-RO" w:eastAsia="zh-CN"/>
        </w:rPr>
      </w:pPr>
    </w:p>
    <w:p w:rsidR="009A448A" w:rsidRPr="009A448A" w:rsidRDefault="009A448A" w:rsidP="009A448A">
      <w:pPr>
        <w:spacing w:after="0"/>
        <w:jc w:val="both"/>
        <w:rPr>
          <w:rFonts w:ascii="Palatino Linotype" w:eastAsia="SimSun" w:hAnsi="Palatino Linotype" w:cs="Calibri"/>
          <w:sz w:val="24"/>
          <w:szCs w:val="24"/>
          <w:lang w:val="ro-RO" w:eastAsia="zh-CN"/>
        </w:rPr>
      </w:pPr>
      <w:r w:rsidRPr="009A448A">
        <w:rPr>
          <w:rFonts w:ascii="Palatino Linotype" w:eastAsia="SimSun" w:hAnsi="Palatino Linotype" w:cs="Calibri"/>
          <w:sz w:val="24"/>
          <w:szCs w:val="24"/>
          <w:lang w:val="ro-RO" w:eastAsia="zh-CN"/>
        </w:rPr>
        <w:tab/>
        <w:t xml:space="preserve">In comuna Draghiceni nu exista distributii de gaze naturale, locuitorii comunei  folosesc pentru incalzire  si prepararea apei calde menajere sistemele locale cu sobe pe combustibil solid (lemne si carbuni) sau sisteme centralizate pe combustibil solid (lemne, carbuni,  peleti), combustibil lichid usor (CLU) si, intr-o mica masura, gaz petrolier lichefiat </w:t>
      </w:r>
      <w:r w:rsidRPr="009A448A">
        <w:rPr>
          <w:rFonts w:ascii="Palatino Linotype" w:eastAsia="SimSun" w:hAnsi="Palatino Linotype" w:cs="Calibri"/>
          <w:sz w:val="24"/>
          <w:szCs w:val="24"/>
          <w:lang w:val="ro-RO" w:eastAsia="zh-CN"/>
        </w:rPr>
        <w:lastRenderedPageBreak/>
        <w:t xml:space="preserve">(GPL). In prezent exista tendinta ca, la noile cladiri, sa se monteze instalatii de incalzire centrala cu cazane functionand pe unul dintre aceste tipuri de combustibil.  </w:t>
      </w:r>
    </w:p>
    <w:p w:rsidR="009A448A" w:rsidRPr="009A448A" w:rsidRDefault="009A448A" w:rsidP="009A448A">
      <w:pPr>
        <w:spacing w:after="0"/>
        <w:jc w:val="both"/>
        <w:rPr>
          <w:rFonts w:ascii="Palatino Linotype" w:eastAsia="SimSun" w:hAnsi="Palatino Linotype" w:cs="Calibri"/>
          <w:sz w:val="24"/>
          <w:szCs w:val="24"/>
          <w:lang w:val="ro-RO" w:eastAsia="zh-CN"/>
        </w:rPr>
      </w:pPr>
      <w:r w:rsidRPr="009A448A">
        <w:rPr>
          <w:rFonts w:ascii="Palatino Linotype" w:eastAsia="SimSun" w:hAnsi="Palatino Linotype" w:cs="Calibri"/>
          <w:sz w:val="24"/>
          <w:szCs w:val="24"/>
          <w:lang w:val="ro-RO" w:eastAsia="zh-CN"/>
        </w:rPr>
        <w:tab/>
        <w:t>In ceea ce priveste utilizarea combustibilului solid, aceasta se poate face, ca si pana acum, in sobe clasice de teracota cu acumulare de caldura, precum si in alte surse de energie termica, unele dintre ele fiind cazanele care functioneaza pe principiul gazeificarii lemnului.</w:t>
      </w:r>
    </w:p>
    <w:p w:rsidR="009A448A" w:rsidRPr="009A448A" w:rsidRDefault="009A448A" w:rsidP="009A448A">
      <w:pPr>
        <w:spacing w:after="0"/>
        <w:jc w:val="both"/>
        <w:rPr>
          <w:rFonts w:ascii="Palatino Linotype" w:eastAsia="SimSun" w:hAnsi="Palatino Linotype" w:cs="Times New Roman"/>
          <w:sz w:val="24"/>
          <w:szCs w:val="24"/>
          <w:lang w:val="ro-RO" w:eastAsia="zh-CN"/>
        </w:rPr>
      </w:pPr>
      <w:r w:rsidRPr="009A448A">
        <w:rPr>
          <w:rFonts w:ascii="Palatino Linotype" w:eastAsia="SimSun" w:hAnsi="Palatino Linotype" w:cs="Times New Roman"/>
          <w:sz w:val="24"/>
          <w:szCs w:val="24"/>
          <w:lang w:val="ro-RO" w:eastAsia="zh-CN"/>
        </w:rPr>
        <w:tab/>
        <w:t xml:space="preserve">Alimentarea locala cu energie termica pentru incalzire folosind combustibilii solizi prezinta si o serie de avantaje care, in general, sunt trecute cu vederea, dintre care cele mai importante sunt: </w:t>
      </w:r>
    </w:p>
    <w:p w:rsidR="009A448A" w:rsidRPr="009A448A" w:rsidRDefault="009A448A" w:rsidP="009A448A">
      <w:pPr>
        <w:spacing w:after="0"/>
        <w:jc w:val="both"/>
        <w:rPr>
          <w:rFonts w:ascii="Palatino Linotype" w:eastAsia="SimSun" w:hAnsi="Palatino Linotype" w:cs="Times New Roman"/>
          <w:sz w:val="24"/>
          <w:szCs w:val="24"/>
          <w:lang w:val="ro-RO" w:eastAsia="zh-CN"/>
        </w:rPr>
      </w:pPr>
      <w:r w:rsidRPr="009A448A">
        <w:rPr>
          <w:rFonts w:ascii="Palatino Linotype" w:eastAsia="SimSun" w:hAnsi="Palatino Linotype" w:cs="Times New Roman"/>
          <w:sz w:val="24"/>
          <w:szCs w:val="24"/>
          <w:lang w:val="ro-RO" w:eastAsia="zh-CN"/>
        </w:rPr>
        <w:t xml:space="preserve">• Posibilitatea stocarii pe durate rezonabile de timp a combustibililor  fara pierderea puterii calorifice  </w:t>
      </w:r>
    </w:p>
    <w:p w:rsidR="009A448A" w:rsidRPr="009A448A" w:rsidRDefault="009A448A" w:rsidP="009A448A">
      <w:pPr>
        <w:spacing w:after="0"/>
        <w:jc w:val="both"/>
        <w:rPr>
          <w:rFonts w:ascii="Palatino Linotype" w:eastAsia="SimSun" w:hAnsi="Palatino Linotype" w:cs="Times New Roman"/>
          <w:sz w:val="24"/>
          <w:szCs w:val="24"/>
          <w:lang w:val="ro-RO" w:eastAsia="zh-CN"/>
        </w:rPr>
      </w:pPr>
      <w:r w:rsidRPr="009A448A">
        <w:rPr>
          <w:rFonts w:ascii="Palatino Linotype" w:eastAsia="SimSun" w:hAnsi="Palatino Linotype" w:cs="Times New Roman"/>
          <w:sz w:val="24"/>
          <w:szCs w:val="24"/>
          <w:lang w:val="ro-RO" w:eastAsia="zh-CN"/>
        </w:rPr>
        <w:t xml:space="preserve">• Posibilitatea incalzirii numai in spatiile utilizate  </w:t>
      </w:r>
    </w:p>
    <w:p w:rsidR="009A448A" w:rsidRPr="009A448A" w:rsidRDefault="009A448A" w:rsidP="009A448A">
      <w:pPr>
        <w:spacing w:after="0"/>
        <w:jc w:val="both"/>
        <w:rPr>
          <w:rFonts w:ascii="Palatino Linotype" w:eastAsia="SimSun" w:hAnsi="Palatino Linotype" w:cs="Times New Roman"/>
          <w:sz w:val="24"/>
          <w:szCs w:val="24"/>
          <w:lang w:val="ro-RO" w:eastAsia="zh-CN"/>
        </w:rPr>
      </w:pPr>
      <w:r w:rsidRPr="009A448A">
        <w:rPr>
          <w:rFonts w:ascii="Palatino Linotype" w:eastAsia="SimSun" w:hAnsi="Palatino Linotype" w:cs="Times New Roman"/>
          <w:sz w:val="24"/>
          <w:szCs w:val="24"/>
          <w:lang w:val="ro-RO" w:eastAsia="zh-CN"/>
        </w:rPr>
        <w:t xml:space="preserve">• Prin utilizarea unor sobe de teracota cu inertie termica medie sau mare este posibila compensarea efectului suprafetelor reci adiacente incaperii incalzite, precum pastrarea temperaturii de confort prin utilizarea ineriiei termice a sobelor </w:t>
      </w:r>
    </w:p>
    <w:p w:rsidR="009A448A" w:rsidRPr="009A448A" w:rsidRDefault="009A448A" w:rsidP="009A448A">
      <w:pPr>
        <w:spacing w:after="0"/>
        <w:jc w:val="both"/>
        <w:rPr>
          <w:rFonts w:ascii="Palatino Linotype" w:eastAsia="SimSun" w:hAnsi="Palatino Linotype" w:cs="Times New Roman"/>
          <w:sz w:val="24"/>
          <w:szCs w:val="24"/>
          <w:lang w:val="ro-RO" w:eastAsia="zh-CN"/>
        </w:rPr>
      </w:pPr>
      <w:r w:rsidRPr="009A448A">
        <w:rPr>
          <w:rFonts w:ascii="Palatino Linotype" w:eastAsia="SimSun" w:hAnsi="Palatino Linotype" w:cs="Times New Roman"/>
          <w:sz w:val="24"/>
          <w:szCs w:val="24"/>
          <w:lang w:val="ro-RO" w:eastAsia="zh-CN"/>
        </w:rPr>
        <w:t xml:space="preserve">• Utilizarea drept combustibil a tuturor deseurilor combustibile, micsorandu-se astfel volumul deseurilor care trebuie stocate in gospodarie si, daca este posibil, evacuate la groapa de gunoi   </w:t>
      </w:r>
    </w:p>
    <w:p w:rsidR="009A448A" w:rsidRPr="009A448A" w:rsidRDefault="009A448A" w:rsidP="009A448A">
      <w:pPr>
        <w:spacing w:after="0"/>
        <w:jc w:val="both"/>
        <w:rPr>
          <w:rFonts w:ascii="Palatino Linotype" w:eastAsia="SimSun" w:hAnsi="Palatino Linotype" w:cs="Times New Roman"/>
          <w:sz w:val="24"/>
          <w:szCs w:val="24"/>
          <w:lang w:val="ro-RO" w:eastAsia="zh-CN"/>
        </w:rPr>
      </w:pPr>
      <w:r w:rsidRPr="009A448A">
        <w:rPr>
          <w:rFonts w:ascii="Palatino Linotype" w:eastAsia="SimSun" w:hAnsi="Palatino Linotype" w:cs="Times New Roman"/>
          <w:sz w:val="24"/>
          <w:szCs w:val="24"/>
          <w:lang w:val="ro-RO" w:eastAsia="zh-CN"/>
        </w:rPr>
        <w:t xml:space="preserve">• Utilizarea plitelor din zidarie  pentru prepararea hranei, a apei calde menajere (in conditiile lipsei instalatiilor de extragere din puturi), dar si pentru incalzirea bucatariei, dar si a unei alte incaperi vecine. </w:t>
      </w:r>
    </w:p>
    <w:p w:rsidR="009A448A" w:rsidRPr="009A448A" w:rsidRDefault="009A448A" w:rsidP="009A448A">
      <w:pPr>
        <w:spacing w:after="0"/>
        <w:jc w:val="both"/>
        <w:rPr>
          <w:rFonts w:ascii="Palatino Linotype" w:eastAsia="SimSun" w:hAnsi="Palatino Linotype" w:cs="Times New Roman"/>
          <w:sz w:val="24"/>
          <w:szCs w:val="24"/>
          <w:lang w:val="ro-RO" w:eastAsia="zh-CN"/>
        </w:rPr>
      </w:pPr>
      <w:r w:rsidRPr="009A448A">
        <w:rPr>
          <w:rFonts w:ascii="Palatino Linotype" w:eastAsia="SimSun" w:hAnsi="Palatino Linotype" w:cs="Times New Roman"/>
          <w:sz w:val="24"/>
          <w:szCs w:val="24"/>
          <w:lang w:val="ro-RO" w:eastAsia="zh-CN"/>
        </w:rPr>
        <w:t>• Posibilitatea stocarii cenusii cu efecte negative minime asupra mediului</w:t>
      </w:r>
    </w:p>
    <w:p w:rsidR="009A448A" w:rsidRPr="009A448A" w:rsidRDefault="009A448A" w:rsidP="009A448A">
      <w:pPr>
        <w:spacing w:after="0"/>
        <w:ind w:firstLine="708"/>
        <w:jc w:val="both"/>
        <w:rPr>
          <w:rFonts w:ascii="Palatino Linotype" w:eastAsia="SimSun" w:hAnsi="Palatino Linotype" w:cs="Times New Roman"/>
          <w:sz w:val="24"/>
          <w:szCs w:val="24"/>
          <w:lang w:val="ro-RO" w:eastAsia="zh-CN"/>
        </w:rPr>
      </w:pPr>
      <w:r w:rsidRPr="009A448A">
        <w:rPr>
          <w:rFonts w:ascii="Palatino Linotype" w:eastAsia="SimSun" w:hAnsi="Palatino Linotype" w:cs="Times New Roman"/>
          <w:sz w:val="24"/>
          <w:szCs w:val="24"/>
          <w:lang w:val="ro-RO" w:eastAsia="zh-CN"/>
        </w:rPr>
        <w:t>Transbordarea de pe calea ferata pe caile auto cresc pretul combustibilului, iar calitatea necorespunzatoare (in special granulatia necorespunzatoare a carbunelui si puterea calorifica redusa, precum si continutul ridicat de cenusa) sunt elemente care, adaugate la disconfortul incalzirii locale,  fac si mai dificila obtinerea unor conditii corespunzatoare pentru stabilizarea  persoanelor tinere in multe zone rurale ale judetului.</w:t>
      </w:r>
    </w:p>
    <w:p w:rsidR="009A448A" w:rsidRPr="009A448A" w:rsidRDefault="009A448A" w:rsidP="009A448A">
      <w:pPr>
        <w:autoSpaceDE w:val="0"/>
        <w:autoSpaceDN w:val="0"/>
        <w:adjustRightInd w:val="0"/>
        <w:spacing w:after="0" w:line="240" w:lineRule="auto"/>
        <w:jc w:val="both"/>
        <w:rPr>
          <w:rFonts w:ascii="Palatino Linotype" w:eastAsia="SimSun" w:hAnsi="Palatino Linotype" w:cs="Calibri"/>
          <w:b/>
          <w:sz w:val="24"/>
          <w:szCs w:val="24"/>
          <w:u w:val="single"/>
          <w:lang w:val="ro-RO" w:eastAsia="zh-CN"/>
        </w:rPr>
      </w:pPr>
    </w:p>
    <w:p w:rsidR="009A448A" w:rsidRPr="009A448A" w:rsidRDefault="009A448A" w:rsidP="009A448A">
      <w:pPr>
        <w:keepNext/>
        <w:spacing w:before="240" w:after="0" w:line="240" w:lineRule="auto"/>
        <w:ind w:firstLine="720"/>
        <w:jc w:val="both"/>
        <w:outlineLvl w:val="0"/>
        <w:rPr>
          <w:rFonts w:ascii="Palatino Linotype" w:eastAsia="SimSun" w:hAnsi="Palatino Linotype" w:cs="Calibri"/>
          <w:b/>
          <w:i/>
          <w:color w:val="FF0000"/>
          <w:sz w:val="24"/>
          <w:szCs w:val="24"/>
          <w:lang w:val="ro-RO"/>
        </w:rPr>
      </w:pPr>
      <w:bookmarkStart w:id="4" w:name="_Toc505941210"/>
      <w:r w:rsidRPr="009A448A">
        <w:rPr>
          <w:rFonts w:ascii="Palatino Linotype" w:eastAsia="SimSun" w:hAnsi="Palatino Linotype" w:cs="Calibri"/>
          <w:b/>
          <w:i/>
          <w:sz w:val="24"/>
          <w:szCs w:val="24"/>
          <w:lang w:val="ro-RO"/>
        </w:rPr>
        <w:t>Alimentarea cu gaze naturale</w:t>
      </w:r>
      <w:bookmarkEnd w:id="4"/>
      <w:r w:rsidRPr="009A448A">
        <w:rPr>
          <w:rFonts w:ascii="Palatino Linotype" w:eastAsia="SimSun" w:hAnsi="Palatino Linotype" w:cs="Calibri"/>
          <w:b/>
          <w:i/>
          <w:color w:val="FF0000"/>
          <w:sz w:val="24"/>
          <w:szCs w:val="24"/>
          <w:lang w:val="ro-RO"/>
        </w:rPr>
        <w:t xml:space="preserve"> </w:t>
      </w:r>
    </w:p>
    <w:p w:rsidR="009A448A" w:rsidRPr="009A448A" w:rsidRDefault="009A448A" w:rsidP="009A448A">
      <w:pPr>
        <w:autoSpaceDE w:val="0"/>
        <w:autoSpaceDN w:val="0"/>
        <w:adjustRightInd w:val="0"/>
        <w:spacing w:after="0" w:line="240" w:lineRule="auto"/>
        <w:jc w:val="both"/>
        <w:rPr>
          <w:rFonts w:ascii="Palatino Linotype" w:eastAsia="SimSun" w:hAnsi="Palatino Linotype" w:cs="Calibri"/>
          <w:sz w:val="24"/>
          <w:szCs w:val="24"/>
          <w:lang w:val="ro-RO" w:eastAsia="zh-CN"/>
        </w:rPr>
      </w:pPr>
    </w:p>
    <w:p w:rsidR="009A448A" w:rsidRPr="009A448A" w:rsidRDefault="009A448A" w:rsidP="009A448A">
      <w:pPr>
        <w:autoSpaceDE w:val="0"/>
        <w:autoSpaceDN w:val="0"/>
        <w:adjustRightInd w:val="0"/>
        <w:spacing w:after="0" w:line="240" w:lineRule="auto"/>
        <w:jc w:val="both"/>
        <w:rPr>
          <w:rFonts w:ascii="Palatino Linotype" w:eastAsia="SimSun" w:hAnsi="Palatino Linotype" w:cs="Calibri"/>
          <w:sz w:val="24"/>
          <w:szCs w:val="24"/>
          <w:lang w:val="ro-RO" w:eastAsia="zh-CN"/>
        </w:rPr>
      </w:pPr>
      <w:r w:rsidRPr="009A448A">
        <w:rPr>
          <w:rFonts w:ascii="Palatino Linotype" w:eastAsia="SimSun" w:hAnsi="Palatino Linotype" w:cs="Calibri"/>
          <w:sz w:val="24"/>
          <w:szCs w:val="24"/>
          <w:lang w:val="ro-RO" w:eastAsia="zh-CN"/>
        </w:rPr>
        <w:tab/>
        <w:t>Pe teritoriul com. Draghiceni nu exista retea de alimentare cu gaze naturale . Datorita lipsei retelei de alimentare cu gaz nu s-au identificat si stabilit un regim de protectie aferent obiectivelor - sistemelor din sectorul petrol si gaze naturale conform Ordinului comun M.E.C./M.T.C.T./M.A.I. Nr. 47/1203/509 din 21 iulie 2003 .</w:t>
      </w:r>
    </w:p>
    <w:p w:rsidR="009A448A" w:rsidRPr="009A448A" w:rsidRDefault="009A448A" w:rsidP="009A448A">
      <w:pPr>
        <w:autoSpaceDE w:val="0"/>
        <w:autoSpaceDN w:val="0"/>
        <w:adjustRightInd w:val="0"/>
        <w:spacing w:after="0" w:line="240" w:lineRule="auto"/>
        <w:jc w:val="both"/>
        <w:rPr>
          <w:rFonts w:ascii="Palatino Linotype" w:eastAsia="SimSun" w:hAnsi="Palatino Linotype" w:cs="Calibri"/>
          <w:sz w:val="24"/>
          <w:szCs w:val="24"/>
          <w:lang w:val="ro-RO" w:eastAsia="zh-CN"/>
        </w:rPr>
      </w:pPr>
    </w:p>
    <w:p w:rsidR="009A448A" w:rsidRPr="009A448A" w:rsidRDefault="009A448A" w:rsidP="009A448A">
      <w:pPr>
        <w:keepNext/>
        <w:spacing w:before="240" w:after="0" w:line="240" w:lineRule="auto"/>
        <w:ind w:firstLine="720"/>
        <w:jc w:val="both"/>
        <w:outlineLvl w:val="0"/>
        <w:rPr>
          <w:rFonts w:ascii="Palatino Linotype" w:eastAsia="SimSun" w:hAnsi="Palatino Linotype" w:cs="Calibri"/>
          <w:b/>
          <w:i/>
          <w:color w:val="FF0000"/>
          <w:sz w:val="24"/>
          <w:szCs w:val="24"/>
          <w:lang w:val="ro-RO"/>
        </w:rPr>
      </w:pPr>
      <w:bookmarkStart w:id="5" w:name="_Toc505941211"/>
      <w:r w:rsidRPr="009A448A">
        <w:rPr>
          <w:rFonts w:ascii="Palatino Linotype" w:eastAsia="SimSun" w:hAnsi="Palatino Linotype" w:cs="Calibri"/>
          <w:b/>
          <w:i/>
          <w:sz w:val="24"/>
          <w:szCs w:val="24"/>
          <w:lang w:val="ro-RO"/>
        </w:rPr>
        <w:lastRenderedPageBreak/>
        <w:t xml:space="preserve"> Gospodarie comunala</w:t>
      </w:r>
      <w:bookmarkEnd w:id="5"/>
      <w:r w:rsidRPr="009A448A">
        <w:rPr>
          <w:rFonts w:ascii="Palatino Linotype" w:eastAsia="SimSun" w:hAnsi="Palatino Linotype" w:cs="Calibri"/>
          <w:b/>
          <w:i/>
          <w:color w:val="FF0000"/>
          <w:sz w:val="24"/>
          <w:szCs w:val="24"/>
          <w:lang w:val="ro-RO"/>
        </w:rPr>
        <w:t xml:space="preserve"> </w:t>
      </w:r>
    </w:p>
    <w:p w:rsidR="009A448A" w:rsidRPr="009A448A" w:rsidRDefault="009A448A" w:rsidP="009A448A">
      <w:pPr>
        <w:autoSpaceDE w:val="0"/>
        <w:autoSpaceDN w:val="0"/>
        <w:adjustRightInd w:val="0"/>
        <w:spacing w:after="0" w:line="240" w:lineRule="auto"/>
        <w:jc w:val="both"/>
        <w:rPr>
          <w:rFonts w:ascii="Palatino Linotype" w:eastAsia="SimSun" w:hAnsi="Palatino Linotype" w:cs="Calibri"/>
          <w:color w:val="000000"/>
          <w:sz w:val="24"/>
          <w:szCs w:val="24"/>
          <w:lang w:val="ro-RO" w:eastAsia="zh-CN"/>
        </w:rPr>
      </w:pPr>
    </w:p>
    <w:p w:rsidR="009A448A" w:rsidRPr="009A448A" w:rsidRDefault="009A448A" w:rsidP="009A448A">
      <w:pPr>
        <w:autoSpaceDE w:val="0"/>
        <w:autoSpaceDN w:val="0"/>
        <w:adjustRightInd w:val="0"/>
        <w:spacing w:after="0" w:line="240" w:lineRule="auto"/>
        <w:jc w:val="both"/>
        <w:rPr>
          <w:rFonts w:ascii="Palatino Linotype" w:eastAsia="SimSun" w:hAnsi="Palatino Linotype" w:cs="Calibri"/>
          <w:sz w:val="24"/>
          <w:szCs w:val="24"/>
          <w:lang w:val="ro-RO" w:eastAsia="zh-CN"/>
        </w:rPr>
      </w:pPr>
      <w:r w:rsidRPr="009A448A">
        <w:rPr>
          <w:rFonts w:ascii="Palatino Linotype" w:eastAsia="SimSun" w:hAnsi="Palatino Linotype" w:cs="Calibri"/>
          <w:sz w:val="24"/>
          <w:szCs w:val="24"/>
          <w:lang w:val="ro-RO" w:eastAsia="zh-CN"/>
        </w:rPr>
        <w:tab/>
        <w:t>In comuna Draghiceni s-au construit un numar de 7 platforme de colectare a deseurilor menajere prin proiectul „ Sistem integrat de management al Deseurilor in Judetul Olt „ . Initial au fost propuse 40 de platforme , numarul acestora micsorandu-se prin aprobarea Consiliului Judetean Olt.</w:t>
      </w:r>
    </w:p>
    <w:p w:rsidR="009A448A" w:rsidRPr="009A448A" w:rsidRDefault="009A448A" w:rsidP="009A448A">
      <w:pPr>
        <w:autoSpaceDE w:val="0"/>
        <w:autoSpaceDN w:val="0"/>
        <w:adjustRightInd w:val="0"/>
        <w:spacing w:after="0" w:line="240" w:lineRule="auto"/>
        <w:jc w:val="both"/>
        <w:rPr>
          <w:rFonts w:ascii="Palatino Linotype" w:eastAsia="SimSun" w:hAnsi="Palatino Linotype" w:cs="Calibri"/>
          <w:sz w:val="24"/>
          <w:szCs w:val="24"/>
          <w:lang w:val="ro-RO" w:eastAsia="zh-CN"/>
        </w:rPr>
      </w:pPr>
      <w:r w:rsidRPr="009A448A">
        <w:rPr>
          <w:rFonts w:ascii="Palatino Linotype" w:eastAsia="SimSun" w:hAnsi="Palatino Linotype" w:cs="Calibri"/>
          <w:sz w:val="24"/>
          <w:szCs w:val="24"/>
          <w:lang w:val="ro-RO" w:eastAsia="zh-CN"/>
        </w:rPr>
        <w:tab/>
        <w:t>Platformele sunt amenajate dupa cum urmeaza :</w:t>
      </w:r>
    </w:p>
    <w:p w:rsidR="009A448A" w:rsidRPr="009A448A" w:rsidRDefault="009A448A" w:rsidP="009A448A">
      <w:pPr>
        <w:autoSpaceDE w:val="0"/>
        <w:autoSpaceDN w:val="0"/>
        <w:adjustRightInd w:val="0"/>
        <w:spacing w:after="0" w:line="240" w:lineRule="auto"/>
        <w:jc w:val="both"/>
        <w:rPr>
          <w:rFonts w:ascii="Palatino Linotype" w:eastAsia="SimSun" w:hAnsi="Palatino Linotype" w:cs="Calibri"/>
          <w:sz w:val="24"/>
          <w:szCs w:val="24"/>
          <w:lang w:val="ro-RO" w:eastAsia="zh-CN"/>
        </w:rPr>
      </w:pPr>
      <w:r w:rsidRPr="009A448A">
        <w:rPr>
          <w:rFonts w:ascii="Palatino Linotype" w:eastAsia="SimSun" w:hAnsi="Palatino Linotype" w:cs="Calibri"/>
          <w:sz w:val="24"/>
          <w:szCs w:val="24"/>
          <w:lang w:val="ro-RO" w:eastAsia="zh-CN"/>
        </w:rPr>
        <w:t>1 platforma cu 2 containere</w:t>
      </w:r>
    </w:p>
    <w:p w:rsidR="009A448A" w:rsidRPr="009A448A" w:rsidRDefault="009A448A" w:rsidP="009A448A">
      <w:pPr>
        <w:autoSpaceDE w:val="0"/>
        <w:autoSpaceDN w:val="0"/>
        <w:adjustRightInd w:val="0"/>
        <w:spacing w:after="0" w:line="240" w:lineRule="auto"/>
        <w:jc w:val="both"/>
        <w:rPr>
          <w:rFonts w:ascii="Palatino Linotype" w:eastAsia="SimSun" w:hAnsi="Palatino Linotype" w:cs="Calibri"/>
          <w:sz w:val="24"/>
          <w:szCs w:val="24"/>
          <w:lang w:val="ro-RO" w:eastAsia="zh-CN"/>
        </w:rPr>
      </w:pPr>
      <w:r w:rsidRPr="009A448A">
        <w:rPr>
          <w:rFonts w:ascii="Palatino Linotype" w:eastAsia="SimSun" w:hAnsi="Palatino Linotype" w:cs="Calibri"/>
          <w:sz w:val="24"/>
          <w:szCs w:val="24"/>
          <w:lang w:val="ro-RO" w:eastAsia="zh-CN"/>
        </w:rPr>
        <w:t>2 platforme cu 3 containere</w:t>
      </w:r>
    </w:p>
    <w:p w:rsidR="009A448A" w:rsidRPr="009A448A" w:rsidRDefault="009A448A" w:rsidP="009A448A">
      <w:pPr>
        <w:autoSpaceDE w:val="0"/>
        <w:autoSpaceDN w:val="0"/>
        <w:adjustRightInd w:val="0"/>
        <w:spacing w:after="0" w:line="240" w:lineRule="auto"/>
        <w:jc w:val="both"/>
        <w:rPr>
          <w:rFonts w:ascii="Palatino Linotype" w:eastAsia="SimSun" w:hAnsi="Palatino Linotype" w:cs="Calibri"/>
          <w:sz w:val="24"/>
          <w:szCs w:val="24"/>
          <w:lang w:val="ro-RO" w:eastAsia="zh-CN"/>
        </w:rPr>
      </w:pPr>
      <w:r w:rsidRPr="009A448A">
        <w:rPr>
          <w:rFonts w:ascii="Palatino Linotype" w:eastAsia="SimSun" w:hAnsi="Palatino Linotype" w:cs="Calibri"/>
          <w:sz w:val="24"/>
          <w:szCs w:val="24"/>
          <w:lang w:val="ro-RO" w:eastAsia="zh-CN"/>
        </w:rPr>
        <w:t>1 platforma cu 4 containere</w:t>
      </w:r>
    </w:p>
    <w:p w:rsidR="009A448A" w:rsidRPr="009A448A" w:rsidRDefault="009A448A" w:rsidP="009A448A">
      <w:pPr>
        <w:autoSpaceDE w:val="0"/>
        <w:autoSpaceDN w:val="0"/>
        <w:adjustRightInd w:val="0"/>
        <w:spacing w:after="0" w:line="240" w:lineRule="auto"/>
        <w:jc w:val="both"/>
        <w:rPr>
          <w:rFonts w:ascii="Palatino Linotype" w:eastAsia="SimSun" w:hAnsi="Palatino Linotype" w:cs="Calibri"/>
          <w:sz w:val="24"/>
          <w:szCs w:val="24"/>
          <w:lang w:val="ro-RO" w:eastAsia="zh-CN"/>
        </w:rPr>
      </w:pPr>
      <w:r w:rsidRPr="009A448A">
        <w:rPr>
          <w:rFonts w:ascii="Palatino Linotype" w:eastAsia="SimSun" w:hAnsi="Palatino Linotype" w:cs="Calibri"/>
          <w:sz w:val="24"/>
          <w:szCs w:val="24"/>
          <w:lang w:val="ro-RO" w:eastAsia="zh-CN"/>
        </w:rPr>
        <w:t>3 platforme cu 6 containere</w:t>
      </w:r>
    </w:p>
    <w:p w:rsidR="009A448A" w:rsidRPr="009A448A" w:rsidRDefault="009A448A" w:rsidP="009A448A">
      <w:pPr>
        <w:autoSpaceDE w:val="0"/>
        <w:autoSpaceDN w:val="0"/>
        <w:adjustRightInd w:val="0"/>
        <w:spacing w:after="0" w:line="240" w:lineRule="auto"/>
        <w:jc w:val="both"/>
        <w:rPr>
          <w:rFonts w:ascii="Palatino Linotype" w:eastAsia="SimSun" w:hAnsi="Palatino Linotype" w:cs="Calibri"/>
          <w:sz w:val="24"/>
          <w:szCs w:val="24"/>
          <w:lang w:val="ro-RO" w:eastAsia="zh-CN"/>
        </w:rPr>
      </w:pPr>
    </w:p>
    <w:p w:rsidR="009A448A" w:rsidRPr="009A448A" w:rsidRDefault="009A448A" w:rsidP="009A448A">
      <w:pPr>
        <w:autoSpaceDE w:val="0"/>
        <w:autoSpaceDN w:val="0"/>
        <w:adjustRightInd w:val="0"/>
        <w:spacing w:after="0" w:line="240" w:lineRule="auto"/>
        <w:ind w:firstLine="708"/>
        <w:jc w:val="both"/>
        <w:rPr>
          <w:rFonts w:ascii="Palatino Linotype" w:eastAsia="SimSun" w:hAnsi="Palatino Linotype" w:cs="Calibri"/>
          <w:sz w:val="24"/>
          <w:szCs w:val="24"/>
          <w:lang w:val="ro-RO" w:eastAsia="zh-CN"/>
        </w:rPr>
      </w:pPr>
      <w:r w:rsidRPr="009A448A">
        <w:rPr>
          <w:rFonts w:ascii="Palatino Linotype" w:eastAsia="SimSun" w:hAnsi="Palatino Linotype" w:cs="Calibri"/>
          <w:sz w:val="24"/>
          <w:szCs w:val="24"/>
          <w:lang w:val="ro-RO" w:eastAsia="zh-CN"/>
        </w:rPr>
        <w:t>Cimitirele existente satisfac in prezent necesarul de capacitate nefiind nevoie de extindere de intravilan pentru ele.</w:t>
      </w:r>
    </w:p>
    <w:p w:rsidR="009A448A" w:rsidRPr="009A448A" w:rsidRDefault="009A448A" w:rsidP="009A448A">
      <w:pPr>
        <w:ind w:firstLine="360"/>
        <w:rPr>
          <w:rFonts w:ascii="Palatino Linotype" w:eastAsia="SimSun" w:hAnsi="Palatino Linotype" w:cs="Times New Roman"/>
          <w:sz w:val="24"/>
          <w:szCs w:val="24"/>
          <w:lang w:val="ro-RO" w:eastAsia="zh-CN"/>
        </w:rPr>
      </w:pPr>
      <w:r w:rsidRPr="009A448A">
        <w:rPr>
          <w:rFonts w:ascii="Palatino Linotype" w:eastAsia="SimSun" w:hAnsi="Palatino Linotype" w:cs="Times New Roman"/>
          <w:sz w:val="24"/>
          <w:szCs w:val="24"/>
          <w:lang w:val="ro-RO" w:eastAsia="zh-CN"/>
        </w:rPr>
        <w:t xml:space="preserve">Comuna Drăghiceni este incadrata conform „Planului de management al Deseurilor” in ZONA II , desevita de statia de transfer Caracal: </w:t>
      </w:r>
    </w:p>
    <w:p w:rsidR="009A448A" w:rsidRPr="009A448A" w:rsidRDefault="009A448A" w:rsidP="009A448A">
      <w:pPr>
        <w:ind w:firstLine="360"/>
        <w:rPr>
          <w:rFonts w:ascii="Palatino Linotype" w:eastAsia="SimSun" w:hAnsi="Palatino Linotype" w:cs="Times New Roman"/>
          <w:lang w:val="ro-RO" w:eastAsia="zh-CN"/>
        </w:rPr>
      </w:pPr>
    </w:p>
    <w:p w:rsidR="009A448A" w:rsidRPr="009A448A" w:rsidRDefault="009A448A" w:rsidP="009A448A">
      <w:pPr>
        <w:ind w:firstLine="360"/>
        <w:rPr>
          <w:rFonts w:ascii="Palatino Linotype" w:eastAsia="SimSun" w:hAnsi="Palatino Linotype" w:cs="Times New Roman"/>
          <w:lang w:val="ro-RO" w:eastAsia="zh-CN"/>
        </w:rPr>
      </w:pPr>
      <w:r>
        <w:rPr>
          <w:rFonts w:ascii="Palatino Linotype" w:eastAsia="SimSun" w:hAnsi="Palatino Linotype" w:cs="Times New Roman"/>
          <w:noProof/>
        </w:rPr>
        <w:lastRenderedPageBreak/>
        <w:drawing>
          <wp:inline distT="0" distB="0" distL="0" distR="0">
            <wp:extent cx="5165090" cy="6936105"/>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165090" cy="6936105"/>
                    </a:xfrm>
                    <a:prstGeom prst="rect">
                      <a:avLst/>
                    </a:prstGeom>
                    <a:noFill/>
                    <a:ln>
                      <a:noFill/>
                    </a:ln>
                  </pic:spPr>
                </pic:pic>
              </a:graphicData>
            </a:graphic>
          </wp:inline>
        </w:drawing>
      </w:r>
    </w:p>
    <w:p w:rsidR="009A448A" w:rsidRPr="009A448A" w:rsidRDefault="009A448A" w:rsidP="009A448A">
      <w:pPr>
        <w:autoSpaceDE w:val="0"/>
        <w:autoSpaceDN w:val="0"/>
        <w:adjustRightInd w:val="0"/>
        <w:spacing w:after="0" w:line="240" w:lineRule="auto"/>
        <w:ind w:left="720"/>
        <w:contextualSpacing/>
        <w:jc w:val="both"/>
        <w:rPr>
          <w:rFonts w:ascii="Palatino Linotype" w:eastAsia="SimSun" w:hAnsi="Palatino Linotype" w:cs="Calibri"/>
          <w:sz w:val="24"/>
          <w:szCs w:val="24"/>
          <w:lang w:val="ro-RO" w:eastAsia="zh-CN"/>
        </w:rPr>
      </w:pPr>
    </w:p>
    <w:p w:rsidR="009A448A" w:rsidRPr="009A448A" w:rsidRDefault="009A448A" w:rsidP="009A448A">
      <w:pPr>
        <w:spacing w:after="0" w:line="240" w:lineRule="auto"/>
        <w:jc w:val="both"/>
        <w:rPr>
          <w:rFonts w:ascii="Palatino Linotype" w:eastAsia="SimSun" w:hAnsi="Palatino Linotype" w:cs="Calibri"/>
          <w:bCs/>
          <w:color w:val="000000"/>
          <w:sz w:val="24"/>
          <w:szCs w:val="24"/>
          <w:lang w:val="ro-RO" w:eastAsia="zh-CN"/>
        </w:rPr>
      </w:pPr>
      <w:r w:rsidRPr="009A448A">
        <w:rPr>
          <w:rFonts w:ascii="Palatino Linotype" w:eastAsia="SimSun" w:hAnsi="Palatino Linotype" w:cs="Calibri"/>
          <w:bCs/>
          <w:color w:val="000000"/>
          <w:sz w:val="24"/>
          <w:szCs w:val="24"/>
          <w:lang w:val="ro-RO" w:eastAsia="zh-CN"/>
        </w:rPr>
        <w:tab/>
        <w:t>In cadrul comunei Drăghiceni nu sunt amenajate depozite pentru colectarea deseurilor.</w:t>
      </w:r>
    </w:p>
    <w:p w:rsidR="009A448A" w:rsidRPr="009A448A" w:rsidRDefault="009A448A" w:rsidP="009A448A">
      <w:pPr>
        <w:autoSpaceDE w:val="0"/>
        <w:autoSpaceDN w:val="0"/>
        <w:adjustRightInd w:val="0"/>
        <w:spacing w:after="0" w:line="240" w:lineRule="auto"/>
        <w:jc w:val="both"/>
        <w:rPr>
          <w:rFonts w:ascii="Palatino Linotype" w:eastAsia="SimSun" w:hAnsi="Palatino Linotype" w:cs="Calibri"/>
          <w:sz w:val="24"/>
          <w:szCs w:val="24"/>
          <w:lang w:val="ro-RO" w:eastAsia="zh-CN"/>
        </w:rPr>
      </w:pPr>
    </w:p>
    <w:p w:rsidR="009A448A" w:rsidRPr="009A448A" w:rsidRDefault="009A448A" w:rsidP="009A448A">
      <w:pPr>
        <w:shd w:val="clear" w:color="auto" w:fill="FFFFFF"/>
        <w:spacing w:line="220" w:lineRule="atLeast"/>
        <w:rPr>
          <w:rFonts w:ascii="Palatino Linotype" w:eastAsia="SimSun" w:hAnsi="Palatino Linotype" w:cs="Times New Roman"/>
          <w:sz w:val="24"/>
          <w:szCs w:val="24"/>
          <w:lang w:val="ro-RO" w:eastAsia="zh-CN"/>
        </w:rPr>
      </w:pPr>
      <w:r w:rsidRPr="009A448A">
        <w:rPr>
          <w:rFonts w:ascii="Palatino Linotype" w:eastAsia="SimSun" w:hAnsi="Palatino Linotype" w:cs="Times New Roman"/>
          <w:iCs/>
          <w:spacing w:val="-5"/>
          <w:sz w:val="24"/>
          <w:szCs w:val="24"/>
          <w:lang w:val="ro-RO" w:eastAsia="zh-CN"/>
        </w:rPr>
        <w:t xml:space="preserve">Domeniul de activitate al gospodariei comunale cuprinde si sfera cimitirelor.Pe </w:t>
      </w:r>
      <w:r w:rsidRPr="009A448A">
        <w:rPr>
          <w:rFonts w:ascii="Palatino Linotype" w:eastAsia="SimSun" w:hAnsi="Palatino Linotype" w:cs="Times New Roman"/>
          <w:iCs/>
          <w:spacing w:val="-6"/>
          <w:sz w:val="24"/>
          <w:szCs w:val="24"/>
          <w:lang w:val="ro-RO" w:eastAsia="zh-CN"/>
        </w:rPr>
        <w:t xml:space="preserve">total ,din acest punct de vedere </w:t>
      </w:r>
      <w:r w:rsidRPr="009A448A">
        <w:rPr>
          <w:rFonts w:ascii="Palatino Linotype" w:eastAsia="SimSun" w:hAnsi="Palatino Linotype" w:cs="Times New Roman"/>
          <w:b/>
          <w:bCs/>
          <w:iCs/>
          <w:spacing w:val="-6"/>
          <w:sz w:val="24"/>
          <w:szCs w:val="24"/>
          <w:lang w:val="ro-RO" w:eastAsia="zh-CN"/>
        </w:rPr>
        <w:t xml:space="preserve">disfunctionalitatea  </w:t>
      </w:r>
      <w:r w:rsidRPr="009A448A">
        <w:rPr>
          <w:rFonts w:ascii="Palatino Linotype" w:eastAsia="SimSun" w:hAnsi="Palatino Linotype" w:cs="Times New Roman"/>
          <w:iCs/>
          <w:spacing w:val="-6"/>
          <w:sz w:val="24"/>
          <w:szCs w:val="24"/>
          <w:lang w:val="ro-RO" w:eastAsia="zh-CN"/>
        </w:rPr>
        <w:t>consta in:</w:t>
      </w:r>
    </w:p>
    <w:p w:rsidR="009A448A" w:rsidRPr="009A448A" w:rsidRDefault="009A448A" w:rsidP="009A448A">
      <w:pPr>
        <w:shd w:val="clear" w:color="auto" w:fill="FFFFFF"/>
        <w:tabs>
          <w:tab w:val="left" w:pos="1752"/>
        </w:tabs>
        <w:spacing w:line="220" w:lineRule="atLeast"/>
        <w:rPr>
          <w:rFonts w:ascii="Palatino Linotype" w:eastAsia="SimSun" w:hAnsi="Palatino Linotype" w:cs="Times New Roman"/>
          <w:sz w:val="24"/>
          <w:szCs w:val="24"/>
          <w:lang w:val="ro-RO" w:eastAsia="zh-CN"/>
        </w:rPr>
      </w:pPr>
      <w:r w:rsidRPr="009A448A">
        <w:rPr>
          <w:rFonts w:ascii="Palatino Linotype" w:eastAsia="SimSun" w:hAnsi="Palatino Linotype" w:cs="Times New Roman"/>
          <w:iCs/>
          <w:sz w:val="24"/>
          <w:szCs w:val="24"/>
          <w:lang w:val="it-IT" w:eastAsia="zh-CN"/>
        </w:rPr>
        <w:lastRenderedPageBreak/>
        <w:t xml:space="preserve">* </w:t>
      </w:r>
      <w:r w:rsidRPr="009A448A">
        <w:rPr>
          <w:rFonts w:ascii="Palatino Linotype" w:eastAsia="SimSun" w:hAnsi="Palatino Linotype" w:cs="Times New Roman"/>
          <w:iCs/>
          <w:spacing w:val="-5"/>
          <w:sz w:val="24"/>
          <w:szCs w:val="24"/>
          <w:lang w:val="it-IT" w:eastAsia="zh-CN"/>
        </w:rPr>
        <w:t xml:space="preserve">necesitatea finalizarii in timp cat mai scurt a proiectului legat de deseuri </w:t>
      </w:r>
      <w:r w:rsidRPr="009A448A">
        <w:rPr>
          <w:rFonts w:ascii="Palatino Linotype" w:eastAsia="SimSun" w:hAnsi="Palatino Linotype" w:cs="Times New Roman"/>
          <w:iCs/>
          <w:sz w:val="24"/>
          <w:szCs w:val="24"/>
          <w:lang w:val="it-IT" w:eastAsia="zh-CN"/>
        </w:rPr>
        <w:t>mai sus mentionat,</w:t>
      </w:r>
    </w:p>
    <w:p w:rsidR="009A448A" w:rsidRPr="009A448A" w:rsidRDefault="009A448A" w:rsidP="009A448A">
      <w:pPr>
        <w:shd w:val="clear" w:color="auto" w:fill="FFFFFF"/>
        <w:tabs>
          <w:tab w:val="left" w:pos="1752"/>
        </w:tabs>
        <w:spacing w:line="220" w:lineRule="atLeast"/>
        <w:ind w:right="2592"/>
        <w:rPr>
          <w:rFonts w:ascii="Palatino Linotype" w:eastAsia="SimSun" w:hAnsi="Palatino Linotype" w:cs="Times New Roman"/>
          <w:sz w:val="24"/>
          <w:szCs w:val="24"/>
          <w:lang w:val="ro-RO" w:eastAsia="zh-CN"/>
        </w:rPr>
      </w:pPr>
      <w:r w:rsidRPr="009A448A">
        <w:rPr>
          <w:rFonts w:ascii="Palatino Linotype" w:eastAsia="SimSun" w:hAnsi="Palatino Linotype" w:cs="Times New Roman"/>
          <w:iCs/>
          <w:sz w:val="24"/>
          <w:szCs w:val="24"/>
          <w:lang w:val="it-IT" w:eastAsia="zh-CN"/>
        </w:rPr>
        <w:t>* necesitatea extinderii cimitirului ,</w:t>
      </w:r>
      <w:r w:rsidRPr="009A448A">
        <w:rPr>
          <w:rFonts w:ascii="Palatino Linotype" w:eastAsia="SimSun" w:hAnsi="Palatino Linotype" w:cs="Times New Roman"/>
          <w:iCs/>
          <w:sz w:val="24"/>
          <w:szCs w:val="24"/>
          <w:lang w:val="it-IT" w:eastAsia="zh-CN"/>
        </w:rPr>
        <w:br/>
      </w:r>
      <w:r w:rsidRPr="009A448A">
        <w:rPr>
          <w:rFonts w:ascii="Palatino Linotype" w:eastAsia="SimSun" w:hAnsi="Palatino Linotype" w:cs="Times New Roman"/>
          <w:iCs/>
          <w:spacing w:val="-7"/>
          <w:sz w:val="24"/>
          <w:szCs w:val="24"/>
          <w:lang w:val="it-IT" w:eastAsia="zh-CN"/>
        </w:rPr>
        <w:t>*necesitatea sistematizari i cimitirului,</w:t>
      </w:r>
      <w:r w:rsidRPr="009A448A">
        <w:rPr>
          <w:rFonts w:ascii="Palatino Linotype" w:eastAsia="SimSun" w:hAnsi="Palatino Linotype" w:cs="Times New Roman"/>
          <w:iCs/>
          <w:spacing w:val="-7"/>
          <w:sz w:val="24"/>
          <w:szCs w:val="24"/>
          <w:lang w:val="it-IT" w:eastAsia="zh-CN"/>
        </w:rPr>
        <w:br/>
      </w:r>
      <w:r w:rsidRPr="009A448A">
        <w:rPr>
          <w:rFonts w:ascii="Palatino Linotype" w:eastAsia="SimSun" w:hAnsi="Palatino Linotype" w:cs="Times New Roman"/>
          <w:iCs/>
          <w:spacing w:val="-6"/>
          <w:sz w:val="24"/>
          <w:szCs w:val="24"/>
          <w:lang w:val="it-IT" w:eastAsia="zh-CN"/>
        </w:rPr>
        <w:t>*necesitatea infiintarea administratiei cimitirului,</w:t>
      </w:r>
    </w:p>
    <w:p w:rsidR="009A448A" w:rsidRPr="009A448A" w:rsidRDefault="009A448A" w:rsidP="009A448A">
      <w:pPr>
        <w:spacing w:after="0" w:line="220" w:lineRule="atLeast"/>
        <w:rPr>
          <w:rFonts w:ascii="Palatino Linotype" w:eastAsia="SimSun" w:hAnsi="Palatino Linotype" w:cs="Times New Roman"/>
          <w:sz w:val="24"/>
          <w:szCs w:val="24"/>
          <w:lang w:val="it-IT"/>
        </w:rPr>
      </w:pPr>
      <w:r w:rsidRPr="009A448A">
        <w:rPr>
          <w:rFonts w:ascii="Palatino Linotype" w:eastAsia="SimSun" w:hAnsi="Palatino Linotype" w:cs="Times New Roman"/>
          <w:sz w:val="24"/>
          <w:szCs w:val="24"/>
          <w:lang w:val="it-IT"/>
        </w:rPr>
        <w:t xml:space="preserve">*distanta prea mica intre incinta cimitirelor si gospodariile populatiei </w:t>
      </w:r>
    </w:p>
    <w:p w:rsidR="009A448A" w:rsidRPr="009A448A" w:rsidRDefault="009A448A" w:rsidP="009A448A">
      <w:pPr>
        <w:spacing w:after="0" w:line="220" w:lineRule="atLeast"/>
        <w:rPr>
          <w:rFonts w:ascii="Palatino Linotype" w:eastAsia="SimSun" w:hAnsi="Palatino Linotype" w:cs="Times New Roman"/>
          <w:sz w:val="24"/>
          <w:szCs w:val="24"/>
          <w:lang w:val="it-IT"/>
        </w:rPr>
      </w:pPr>
      <w:r w:rsidRPr="009A448A">
        <w:rPr>
          <w:rFonts w:ascii="Palatino Linotype" w:eastAsia="SimSun" w:hAnsi="Palatino Linotype" w:cs="Times New Roman"/>
          <w:spacing w:val="-6"/>
          <w:sz w:val="24"/>
          <w:szCs w:val="24"/>
          <w:lang w:val="it-IT"/>
        </w:rPr>
        <w:t>*lipsa unei camere frigorifice pentru depozitarea cadavrelor animeliere.</w:t>
      </w:r>
    </w:p>
    <w:p w:rsidR="009A448A" w:rsidRPr="009A448A" w:rsidRDefault="009A448A" w:rsidP="009A448A">
      <w:pPr>
        <w:autoSpaceDE w:val="0"/>
        <w:autoSpaceDN w:val="0"/>
        <w:adjustRightInd w:val="0"/>
        <w:spacing w:after="0" w:line="240" w:lineRule="auto"/>
        <w:ind w:firstLine="708"/>
        <w:jc w:val="both"/>
        <w:rPr>
          <w:rFonts w:ascii="Palatino Linotype" w:eastAsia="SimSun" w:hAnsi="Palatino Linotype" w:cs="Calibri"/>
          <w:sz w:val="24"/>
          <w:szCs w:val="24"/>
          <w:lang w:val="ro-RO" w:eastAsia="zh-CN"/>
        </w:rPr>
      </w:pPr>
      <w:r w:rsidRPr="009A448A">
        <w:rPr>
          <w:rFonts w:ascii="Palatino Linotype" w:eastAsia="SimSun" w:hAnsi="Palatino Linotype" w:cs="Calibri"/>
          <w:sz w:val="24"/>
          <w:szCs w:val="24"/>
          <w:lang w:val="ro-RO" w:eastAsia="zh-CN"/>
        </w:rPr>
        <w:t>Cimitirele existente satisfac in prezent necesarul de capacitate fiind nevoie de extindere de intravilan pentru ele.</w:t>
      </w:r>
    </w:p>
    <w:p w:rsidR="009A448A" w:rsidRPr="009A448A" w:rsidRDefault="009A448A" w:rsidP="009A448A">
      <w:pPr>
        <w:autoSpaceDE w:val="0"/>
        <w:autoSpaceDN w:val="0"/>
        <w:adjustRightInd w:val="0"/>
        <w:spacing w:after="0" w:line="240" w:lineRule="auto"/>
        <w:ind w:firstLine="708"/>
        <w:jc w:val="both"/>
        <w:rPr>
          <w:rFonts w:ascii="Palatino Linotype" w:eastAsia="SimSun" w:hAnsi="Palatino Linotype" w:cs="Calibri"/>
          <w:sz w:val="24"/>
          <w:szCs w:val="24"/>
          <w:lang w:val="ro-RO" w:eastAsia="zh-CN"/>
        </w:rPr>
      </w:pPr>
    </w:p>
    <w:p w:rsidR="009A448A" w:rsidRPr="009A448A" w:rsidRDefault="009A448A" w:rsidP="009A448A">
      <w:pPr>
        <w:rPr>
          <w:rFonts w:ascii="Palatino Linotype" w:eastAsia="SimSun" w:hAnsi="Palatino Linotype" w:cs="Times New Roman"/>
          <w:b/>
          <w:color w:val="984806"/>
          <w:sz w:val="24"/>
          <w:szCs w:val="24"/>
          <w:lang w:val="ro-RO" w:eastAsia="zh-CN"/>
        </w:rPr>
      </w:pPr>
    </w:p>
    <w:p w:rsidR="009A448A" w:rsidRPr="009A448A" w:rsidRDefault="009A448A" w:rsidP="009A448A">
      <w:pPr>
        <w:shd w:val="clear" w:color="auto" w:fill="99FF33"/>
        <w:ind w:firstLine="225"/>
        <w:jc w:val="both"/>
        <w:rPr>
          <w:rFonts w:ascii="Palatino Linotype" w:eastAsia="SimSun" w:hAnsi="Palatino Linotype" w:cs="Times New Roman"/>
          <w:b/>
          <w:sz w:val="24"/>
          <w:szCs w:val="24"/>
          <w:lang w:val="ro-RO" w:eastAsia="zh-CN"/>
        </w:rPr>
      </w:pPr>
      <w:r w:rsidRPr="009A448A">
        <w:rPr>
          <w:rFonts w:ascii="Palatino Linotype" w:eastAsia="SimSun" w:hAnsi="Palatino Linotype" w:cs="Times New Roman"/>
          <w:b/>
          <w:sz w:val="24"/>
          <w:szCs w:val="24"/>
          <w:lang w:val="ro-RO" w:eastAsia="zh-CN"/>
        </w:rPr>
        <w:t>5. resursele naturale ce vor fi exploatate din cadrul ariei naturale protejate de interes comunitar pentru a fi utilizate la implementarea PP;</w:t>
      </w:r>
    </w:p>
    <w:p w:rsidR="009A448A" w:rsidRPr="009A448A" w:rsidRDefault="009A448A" w:rsidP="009A448A">
      <w:pPr>
        <w:ind w:firstLine="225"/>
        <w:jc w:val="both"/>
        <w:rPr>
          <w:rFonts w:ascii="Palatino Linotype" w:eastAsia="SimSun" w:hAnsi="Palatino Linotype" w:cs="Times New Roman"/>
          <w:b/>
          <w:color w:val="984806"/>
          <w:sz w:val="24"/>
          <w:szCs w:val="24"/>
          <w:lang w:val="ro-RO" w:eastAsia="zh-CN"/>
        </w:rPr>
      </w:pPr>
    </w:p>
    <w:p w:rsidR="009A448A" w:rsidRPr="009A448A" w:rsidRDefault="009A448A" w:rsidP="009A448A">
      <w:pPr>
        <w:spacing w:line="220" w:lineRule="atLeast"/>
        <w:ind w:firstLine="567"/>
        <w:rPr>
          <w:rFonts w:ascii="Palatino Linotype" w:eastAsia="SimSun" w:hAnsi="Palatino Linotype" w:cs="Times New Roman"/>
          <w:sz w:val="24"/>
          <w:szCs w:val="24"/>
          <w:lang w:val="ro-RO" w:eastAsia="zh-CN"/>
        </w:rPr>
      </w:pPr>
      <w:r w:rsidRPr="009A448A">
        <w:rPr>
          <w:rFonts w:ascii="Palatino Linotype" w:eastAsia="SimSun" w:hAnsi="Palatino Linotype" w:cs="Times New Roman"/>
          <w:sz w:val="24"/>
          <w:szCs w:val="24"/>
          <w:lang w:val="ro-RO" w:eastAsia="zh-CN"/>
        </w:rPr>
        <w:t>Bilan</w:t>
      </w:r>
      <w:r w:rsidRPr="009A448A">
        <w:rPr>
          <w:rFonts w:ascii="Palatino Linotype" w:eastAsia="SimSun" w:hAnsi="Palatino Linotype" w:cs="Cambria"/>
          <w:sz w:val="24"/>
          <w:szCs w:val="24"/>
          <w:lang w:val="ro-RO" w:eastAsia="zh-CN"/>
        </w:rPr>
        <w:t>ţ</w:t>
      </w:r>
      <w:r w:rsidRPr="009A448A">
        <w:rPr>
          <w:rFonts w:ascii="Palatino Linotype" w:eastAsia="SimSun" w:hAnsi="Palatino Linotype" w:cs="Times New Roman"/>
          <w:sz w:val="24"/>
          <w:szCs w:val="24"/>
          <w:lang w:val="ro-RO" w:eastAsia="zh-CN"/>
        </w:rPr>
        <w:t>ul teritorial, cu propor</w:t>
      </w:r>
      <w:r w:rsidRPr="009A448A">
        <w:rPr>
          <w:rFonts w:ascii="Palatino Linotype" w:eastAsia="SimSun" w:hAnsi="Palatino Linotype" w:cs="Cambria"/>
          <w:sz w:val="24"/>
          <w:szCs w:val="24"/>
          <w:lang w:val="ro-RO" w:eastAsia="zh-CN"/>
        </w:rPr>
        <w:t>ţ</w:t>
      </w:r>
      <w:r w:rsidRPr="009A448A">
        <w:rPr>
          <w:rFonts w:ascii="Palatino Linotype" w:eastAsia="SimSun" w:hAnsi="Palatino Linotype" w:cs="Times New Roman"/>
          <w:sz w:val="24"/>
          <w:szCs w:val="24"/>
          <w:lang w:val="ro-RO" w:eastAsia="zh-CN"/>
        </w:rPr>
        <w:t>ia dintre suprafe</w:t>
      </w:r>
      <w:r w:rsidRPr="009A448A">
        <w:rPr>
          <w:rFonts w:ascii="Palatino Linotype" w:eastAsia="SimSun" w:hAnsi="Palatino Linotype" w:cs="Cambria"/>
          <w:sz w:val="24"/>
          <w:szCs w:val="24"/>
          <w:lang w:val="ro-RO" w:eastAsia="zh-CN"/>
        </w:rPr>
        <w:t>ţ</w:t>
      </w:r>
      <w:r w:rsidRPr="009A448A">
        <w:rPr>
          <w:rFonts w:ascii="Palatino Linotype" w:eastAsia="SimSun" w:hAnsi="Palatino Linotype" w:cs="Times New Roman"/>
          <w:sz w:val="24"/>
          <w:szCs w:val="24"/>
          <w:lang w:val="ro-RO" w:eastAsia="zh-CN"/>
        </w:rPr>
        <w:t>ele ocupate de zonele func</w:t>
      </w:r>
      <w:r w:rsidRPr="009A448A">
        <w:rPr>
          <w:rFonts w:ascii="Palatino Linotype" w:eastAsia="SimSun" w:hAnsi="Palatino Linotype" w:cs="Cambria"/>
          <w:sz w:val="24"/>
          <w:szCs w:val="24"/>
          <w:lang w:val="ro-RO" w:eastAsia="zh-CN"/>
        </w:rPr>
        <w:t>ţ</w:t>
      </w:r>
      <w:r w:rsidRPr="009A448A">
        <w:rPr>
          <w:rFonts w:ascii="Palatino Linotype" w:eastAsia="SimSun" w:hAnsi="Palatino Linotype" w:cs="Times New Roman"/>
          <w:sz w:val="24"/>
          <w:szCs w:val="24"/>
          <w:lang w:val="ro-RO" w:eastAsia="zh-CN"/>
        </w:rPr>
        <w:t>ionale pe întreg teritoriul administrativ al unit</w:t>
      </w:r>
      <w:r w:rsidRPr="009A448A">
        <w:rPr>
          <w:rFonts w:ascii="Palatino Linotype" w:eastAsia="SimSun" w:hAnsi="Palatino Linotype" w:cs="Cambria"/>
          <w:sz w:val="24"/>
          <w:szCs w:val="24"/>
          <w:lang w:val="ro-RO" w:eastAsia="zh-CN"/>
        </w:rPr>
        <w:t>ăţ</w:t>
      </w:r>
      <w:r w:rsidRPr="009A448A">
        <w:rPr>
          <w:rFonts w:ascii="Palatino Linotype" w:eastAsia="SimSun" w:hAnsi="Palatino Linotype" w:cs="Times New Roman"/>
          <w:sz w:val="24"/>
          <w:szCs w:val="24"/>
          <w:lang w:val="ro-RO" w:eastAsia="zh-CN"/>
        </w:rPr>
        <w:t>ii de baz</w:t>
      </w:r>
      <w:r w:rsidRPr="009A448A">
        <w:rPr>
          <w:rFonts w:ascii="Palatino Linotype" w:eastAsia="SimSun" w:hAnsi="Palatino Linotype" w:cs="Cambria"/>
          <w:sz w:val="24"/>
          <w:szCs w:val="24"/>
          <w:lang w:val="ro-RO" w:eastAsia="zh-CN"/>
        </w:rPr>
        <w:t>ă</w:t>
      </w:r>
      <w:r w:rsidRPr="009A448A">
        <w:rPr>
          <w:rFonts w:ascii="Palatino Linotype" w:eastAsia="SimSun" w:hAnsi="Palatino Linotype" w:cs="Times New Roman"/>
          <w:sz w:val="24"/>
          <w:szCs w:val="24"/>
          <w:lang w:val="ro-RO" w:eastAsia="zh-CN"/>
        </w:rPr>
        <w:t xml:space="preserve">, se </w:t>
      </w:r>
      <w:r w:rsidRPr="009A448A">
        <w:rPr>
          <w:rFonts w:ascii="Palatino Linotype" w:eastAsia="SimSun" w:hAnsi="Palatino Linotype" w:cs="ArialUpR"/>
          <w:sz w:val="24"/>
          <w:szCs w:val="24"/>
          <w:lang w:val="ro-RO" w:eastAsia="zh-CN"/>
        </w:rPr>
        <w:t>î</w:t>
      </w:r>
      <w:r w:rsidRPr="009A448A">
        <w:rPr>
          <w:rFonts w:ascii="Palatino Linotype" w:eastAsia="SimSun" w:hAnsi="Palatino Linotype" w:cs="Times New Roman"/>
          <w:sz w:val="24"/>
          <w:szCs w:val="24"/>
          <w:lang w:val="ro-RO" w:eastAsia="zh-CN"/>
        </w:rPr>
        <w:t>ntocmeste at</w:t>
      </w:r>
      <w:r w:rsidRPr="009A448A">
        <w:rPr>
          <w:rFonts w:ascii="Palatino Linotype" w:eastAsia="SimSun" w:hAnsi="Palatino Linotype" w:cs="ArialUpR"/>
          <w:sz w:val="24"/>
          <w:szCs w:val="24"/>
          <w:lang w:val="ro-RO" w:eastAsia="zh-CN"/>
        </w:rPr>
        <w:t>â</w:t>
      </w:r>
      <w:r w:rsidRPr="009A448A">
        <w:rPr>
          <w:rFonts w:ascii="Palatino Linotype" w:eastAsia="SimSun" w:hAnsi="Palatino Linotype" w:cs="Times New Roman"/>
          <w:sz w:val="24"/>
          <w:szCs w:val="24"/>
          <w:lang w:val="ro-RO" w:eastAsia="zh-CN"/>
        </w:rPr>
        <w:t>t pentru teritoriul extravilan, c</w:t>
      </w:r>
      <w:r w:rsidRPr="009A448A">
        <w:rPr>
          <w:rFonts w:ascii="Palatino Linotype" w:eastAsia="SimSun" w:hAnsi="Palatino Linotype" w:cs="ArialUpR"/>
          <w:sz w:val="24"/>
          <w:szCs w:val="24"/>
          <w:lang w:val="ro-RO" w:eastAsia="zh-CN"/>
        </w:rPr>
        <w:t>â</w:t>
      </w:r>
      <w:r w:rsidRPr="009A448A">
        <w:rPr>
          <w:rFonts w:ascii="Palatino Linotype" w:eastAsia="SimSun" w:hAnsi="Palatino Linotype" w:cs="Times New Roman"/>
          <w:sz w:val="24"/>
          <w:szCs w:val="24"/>
          <w:lang w:val="ro-RO" w:eastAsia="zh-CN"/>
        </w:rPr>
        <w:t>t si pentru teritoriul intravilan.</w:t>
      </w:r>
    </w:p>
    <w:p w:rsidR="009A448A" w:rsidRPr="009A448A" w:rsidRDefault="009A448A" w:rsidP="009A448A">
      <w:pPr>
        <w:spacing w:line="220" w:lineRule="atLeast"/>
        <w:ind w:firstLine="567"/>
        <w:rPr>
          <w:rFonts w:ascii="Palatino Linotype" w:eastAsia="SimSun" w:hAnsi="Palatino Linotype" w:cs="Times New Roman"/>
          <w:sz w:val="24"/>
          <w:szCs w:val="24"/>
          <w:lang w:val="ro-RO" w:eastAsia="zh-CN"/>
        </w:rPr>
      </w:pPr>
      <w:r w:rsidRPr="009A448A">
        <w:rPr>
          <w:rFonts w:ascii="Palatino Linotype" w:eastAsia="SimSun" w:hAnsi="Palatino Linotype" w:cs="Times New Roman"/>
          <w:sz w:val="24"/>
          <w:szCs w:val="24"/>
          <w:lang w:val="ro-RO" w:eastAsia="zh-CN"/>
        </w:rPr>
        <w:t>Intravilanul existent se materializeaz</w:t>
      </w:r>
      <w:r w:rsidRPr="009A448A">
        <w:rPr>
          <w:rFonts w:ascii="Palatino Linotype" w:eastAsia="SimSun" w:hAnsi="Palatino Linotype" w:cs="Cambria"/>
          <w:sz w:val="24"/>
          <w:szCs w:val="24"/>
          <w:lang w:val="ro-RO" w:eastAsia="zh-CN"/>
        </w:rPr>
        <w:t>ă</w:t>
      </w:r>
      <w:r w:rsidRPr="009A448A">
        <w:rPr>
          <w:rFonts w:ascii="Palatino Linotype" w:eastAsia="SimSun" w:hAnsi="Palatino Linotype" w:cs="Times New Roman"/>
          <w:sz w:val="24"/>
          <w:szCs w:val="24"/>
          <w:lang w:val="ro-RO" w:eastAsia="zh-CN"/>
        </w:rPr>
        <w:t xml:space="preserve"> </w:t>
      </w:r>
      <w:r w:rsidRPr="009A448A">
        <w:rPr>
          <w:rFonts w:ascii="Palatino Linotype" w:eastAsia="SimSun" w:hAnsi="Palatino Linotype" w:cs="ArialUpR"/>
          <w:sz w:val="24"/>
          <w:szCs w:val="24"/>
          <w:lang w:val="ro-RO" w:eastAsia="zh-CN"/>
        </w:rPr>
        <w:t>î</w:t>
      </w:r>
      <w:r w:rsidRPr="009A448A">
        <w:rPr>
          <w:rFonts w:ascii="Palatino Linotype" w:eastAsia="SimSun" w:hAnsi="Palatino Linotype" w:cs="Times New Roman"/>
          <w:sz w:val="24"/>
          <w:szCs w:val="24"/>
          <w:lang w:val="ro-RO" w:eastAsia="zh-CN"/>
        </w:rPr>
        <w:t>n PUG  prin corelarea limitelor si suprafe</w:t>
      </w:r>
      <w:r w:rsidRPr="009A448A">
        <w:rPr>
          <w:rFonts w:ascii="Palatino Linotype" w:eastAsia="SimSun" w:hAnsi="Palatino Linotype" w:cs="Cambria"/>
          <w:sz w:val="24"/>
          <w:szCs w:val="24"/>
          <w:lang w:val="ro-RO" w:eastAsia="zh-CN"/>
        </w:rPr>
        <w:t>ţ</w:t>
      </w:r>
      <w:r w:rsidRPr="009A448A">
        <w:rPr>
          <w:rFonts w:ascii="Palatino Linotype" w:eastAsia="SimSun" w:hAnsi="Palatino Linotype" w:cs="Times New Roman"/>
          <w:sz w:val="24"/>
          <w:szCs w:val="24"/>
          <w:lang w:val="ro-RO" w:eastAsia="zh-CN"/>
        </w:rPr>
        <w:t>elor aflate în eviden</w:t>
      </w:r>
      <w:r w:rsidRPr="009A448A">
        <w:rPr>
          <w:rFonts w:ascii="Palatino Linotype" w:eastAsia="SimSun" w:hAnsi="Palatino Linotype" w:cs="Cambria"/>
          <w:sz w:val="24"/>
          <w:szCs w:val="24"/>
          <w:lang w:val="ro-RO" w:eastAsia="zh-CN"/>
        </w:rPr>
        <w:t>ţ</w:t>
      </w:r>
      <w:r w:rsidRPr="009A448A">
        <w:rPr>
          <w:rFonts w:ascii="Palatino Linotype" w:eastAsia="SimSun" w:hAnsi="Palatino Linotype" w:cs="Times New Roman"/>
          <w:sz w:val="24"/>
          <w:szCs w:val="24"/>
          <w:lang w:val="ro-RO" w:eastAsia="zh-CN"/>
        </w:rPr>
        <w:t>a Oficiului jude</w:t>
      </w:r>
      <w:r w:rsidRPr="009A448A">
        <w:rPr>
          <w:rFonts w:ascii="Palatino Linotype" w:eastAsia="SimSun" w:hAnsi="Palatino Linotype" w:cs="Cambria"/>
          <w:sz w:val="24"/>
          <w:szCs w:val="24"/>
          <w:lang w:val="ro-RO" w:eastAsia="zh-CN"/>
        </w:rPr>
        <w:t>ţ</w:t>
      </w:r>
      <w:r w:rsidRPr="009A448A">
        <w:rPr>
          <w:rFonts w:ascii="Palatino Linotype" w:eastAsia="SimSun" w:hAnsi="Palatino Linotype" w:cs="Times New Roman"/>
          <w:sz w:val="24"/>
          <w:szCs w:val="24"/>
          <w:lang w:val="ro-RO" w:eastAsia="zh-CN"/>
        </w:rPr>
        <w:t>ean de organizare a teritoriului agricol, cu cele aflate în eviden</w:t>
      </w:r>
      <w:r w:rsidRPr="009A448A">
        <w:rPr>
          <w:rFonts w:ascii="Palatino Linotype" w:eastAsia="SimSun" w:hAnsi="Palatino Linotype" w:cs="Cambria"/>
          <w:sz w:val="24"/>
          <w:szCs w:val="24"/>
          <w:lang w:val="ro-RO" w:eastAsia="zh-CN"/>
        </w:rPr>
        <w:t>ţ</w:t>
      </w:r>
      <w:r w:rsidRPr="009A448A">
        <w:rPr>
          <w:rFonts w:ascii="Palatino Linotype" w:eastAsia="SimSun" w:hAnsi="Palatino Linotype" w:cs="Times New Roman"/>
          <w:sz w:val="24"/>
          <w:szCs w:val="24"/>
          <w:lang w:val="ro-RO" w:eastAsia="zh-CN"/>
        </w:rPr>
        <w:t xml:space="preserve">a Consiliului local. </w:t>
      </w:r>
    </w:p>
    <w:p w:rsidR="009A448A" w:rsidRPr="009A448A" w:rsidRDefault="009A448A" w:rsidP="009A448A">
      <w:pPr>
        <w:spacing w:line="220" w:lineRule="atLeast"/>
        <w:ind w:firstLine="567"/>
        <w:rPr>
          <w:rFonts w:ascii="Palatino Linotype" w:eastAsia="SimSun" w:hAnsi="Palatino Linotype" w:cs="Times New Roman"/>
          <w:sz w:val="24"/>
          <w:szCs w:val="24"/>
          <w:lang w:val="ro-RO" w:eastAsia="zh-CN"/>
        </w:rPr>
      </w:pPr>
      <w:r w:rsidRPr="009A448A">
        <w:rPr>
          <w:rFonts w:ascii="Palatino Linotype" w:eastAsia="SimSun" w:hAnsi="Palatino Linotype" w:cs="Times New Roman"/>
          <w:sz w:val="24"/>
          <w:szCs w:val="24"/>
          <w:lang w:val="ro-RO" w:eastAsia="zh-CN"/>
        </w:rPr>
        <w:t>Conform teoriei în componen</w:t>
      </w:r>
      <w:r w:rsidRPr="009A448A">
        <w:rPr>
          <w:rFonts w:ascii="Palatino Linotype" w:eastAsia="SimSun" w:hAnsi="Palatino Linotype" w:cs="Cambria"/>
          <w:sz w:val="24"/>
          <w:szCs w:val="24"/>
          <w:lang w:val="ro-RO" w:eastAsia="zh-CN"/>
        </w:rPr>
        <w:t>ţ</w:t>
      </w:r>
      <w:r w:rsidRPr="009A448A">
        <w:rPr>
          <w:rFonts w:ascii="Palatino Linotype" w:eastAsia="SimSun" w:hAnsi="Palatino Linotype" w:cs="Times New Roman"/>
          <w:sz w:val="24"/>
          <w:szCs w:val="24"/>
          <w:lang w:val="ro-RO" w:eastAsia="zh-CN"/>
        </w:rPr>
        <w:t>a intravilanului existent, organizat pe trupuri, intr</w:t>
      </w:r>
      <w:r w:rsidRPr="009A448A">
        <w:rPr>
          <w:rFonts w:ascii="Palatino Linotype" w:eastAsia="SimSun" w:hAnsi="Palatino Linotype" w:cs="Cambria"/>
          <w:sz w:val="24"/>
          <w:szCs w:val="24"/>
          <w:lang w:val="ro-RO" w:eastAsia="zh-CN"/>
        </w:rPr>
        <w:t>ă</w:t>
      </w:r>
      <w:r w:rsidRPr="009A448A">
        <w:rPr>
          <w:rFonts w:ascii="Palatino Linotype" w:eastAsia="SimSun" w:hAnsi="Palatino Linotype" w:cs="Times New Roman"/>
          <w:sz w:val="24"/>
          <w:szCs w:val="24"/>
          <w:lang w:val="ro-RO" w:eastAsia="zh-CN"/>
        </w:rPr>
        <w:t xml:space="preserve"> (sau mai precis ar trebui s</w:t>
      </w:r>
      <w:r w:rsidRPr="009A448A">
        <w:rPr>
          <w:rFonts w:ascii="Palatino Linotype" w:eastAsia="SimSun" w:hAnsi="Palatino Linotype" w:cs="Cambria"/>
          <w:sz w:val="24"/>
          <w:szCs w:val="24"/>
          <w:lang w:val="ro-RO" w:eastAsia="zh-CN"/>
        </w:rPr>
        <w:t>ă</w:t>
      </w:r>
      <w:r w:rsidRPr="009A448A">
        <w:rPr>
          <w:rFonts w:ascii="Palatino Linotype" w:eastAsia="SimSun" w:hAnsi="Palatino Linotype" w:cs="Times New Roman"/>
          <w:sz w:val="24"/>
          <w:szCs w:val="24"/>
          <w:lang w:val="ro-RO" w:eastAsia="zh-CN"/>
        </w:rPr>
        <w:t xml:space="preserve"> intre) terenuri reprezent</w:t>
      </w:r>
      <w:r w:rsidRPr="009A448A">
        <w:rPr>
          <w:rFonts w:ascii="Palatino Linotype" w:eastAsia="SimSun" w:hAnsi="Palatino Linotype" w:cs="ArialUpR"/>
          <w:sz w:val="24"/>
          <w:szCs w:val="24"/>
          <w:lang w:val="ro-RO" w:eastAsia="zh-CN"/>
        </w:rPr>
        <w:t>â</w:t>
      </w:r>
      <w:r w:rsidRPr="009A448A">
        <w:rPr>
          <w:rFonts w:ascii="Palatino Linotype" w:eastAsia="SimSun" w:hAnsi="Palatino Linotype" w:cs="Times New Roman"/>
          <w:sz w:val="24"/>
          <w:szCs w:val="24"/>
          <w:lang w:val="ro-RO" w:eastAsia="zh-CN"/>
        </w:rPr>
        <w:t>nd:</w:t>
      </w:r>
    </w:p>
    <w:p w:rsidR="009A448A" w:rsidRPr="009A448A" w:rsidRDefault="009A448A" w:rsidP="009A448A">
      <w:pPr>
        <w:spacing w:line="220" w:lineRule="atLeast"/>
        <w:ind w:firstLine="567"/>
        <w:rPr>
          <w:rFonts w:ascii="Palatino Linotype" w:eastAsia="SimSun" w:hAnsi="Palatino Linotype" w:cs="Times New Roman"/>
          <w:sz w:val="24"/>
          <w:szCs w:val="24"/>
          <w:lang w:val="ro-RO" w:eastAsia="zh-CN"/>
        </w:rPr>
      </w:pPr>
      <w:r w:rsidRPr="009A448A">
        <w:rPr>
          <w:rFonts w:ascii="Palatino Linotype" w:eastAsia="SimSun" w:hAnsi="Palatino Linotype" w:cs="Times New Roman"/>
          <w:sz w:val="24"/>
          <w:szCs w:val="24"/>
          <w:lang w:val="ro-RO" w:eastAsia="zh-CN"/>
        </w:rPr>
        <w:t>- localitatea de resedin</w:t>
      </w:r>
      <w:r w:rsidRPr="009A448A">
        <w:rPr>
          <w:rFonts w:ascii="Palatino Linotype" w:eastAsia="SimSun" w:hAnsi="Palatino Linotype" w:cs="Cambria"/>
          <w:sz w:val="24"/>
          <w:szCs w:val="24"/>
          <w:lang w:val="ro-RO" w:eastAsia="zh-CN"/>
        </w:rPr>
        <w:t>ţă</w:t>
      </w:r>
      <w:r w:rsidRPr="009A448A">
        <w:rPr>
          <w:rFonts w:ascii="Palatino Linotype" w:eastAsia="SimSun" w:hAnsi="Palatino Linotype" w:cs="Times New Roman"/>
          <w:sz w:val="24"/>
          <w:szCs w:val="24"/>
          <w:lang w:val="ro-RO" w:eastAsia="zh-CN"/>
        </w:rPr>
        <w:t>;</w:t>
      </w:r>
    </w:p>
    <w:p w:rsidR="009A448A" w:rsidRPr="009A448A" w:rsidRDefault="009A448A" w:rsidP="009A448A">
      <w:pPr>
        <w:spacing w:line="220" w:lineRule="atLeast"/>
        <w:ind w:firstLine="567"/>
        <w:rPr>
          <w:rFonts w:ascii="Palatino Linotype" w:eastAsia="SimSun" w:hAnsi="Palatino Linotype" w:cs="Times New Roman"/>
          <w:sz w:val="24"/>
          <w:szCs w:val="24"/>
          <w:lang w:val="ro-RO" w:eastAsia="zh-CN"/>
        </w:rPr>
      </w:pPr>
      <w:r w:rsidRPr="009A448A">
        <w:rPr>
          <w:rFonts w:ascii="Palatino Linotype" w:eastAsia="SimSun" w:hAnsi="Palatino Linotype" w:cs="Times New Roman"/>
          <w:sz w:val="24"/>
          <w:szCs w:val="24"/>
          <w:lang w:val="ro-RO" w:eastAsia="zh-CN"/>
        </w:rPr>
        <w:t>- localit</w:t>
      </w:r>
      <w:r w:rsidRPr="009A448A">
        <w:rPr>
          <w:rFonts w:ascii="Palatino Linotype" w:eastAsia="SimSun" w:hAnsi="Palatino Linotype" w:cs="Cambria"/>
          <w:sz w:val="24"/>
          <w:szCs w:val="24"/>
          <w:lang w:val="ro-RO" w:eastAsia="zh-CN"/>
        </w:rPr>
        <w:t>ăţ</w:t>
      </w:r>
      <w:r w:rsidRPr="009A448A">
        <w:rPr>
          <w:rFonts w:ascii="Palatino Linotype" w:eastAsia="SimSun" w:hAnsi="Palatino Linotype" w:cs="Times New Roman"/>
          <w:sz w:val="24"/>
          <w:szCs w:val="24"/>
          <w:lang w:val="ro-RO" w:eastAsia="zh-CN"/>
        </w:rPr>
        <w:t>i componente sau localit</w:t>
      </w:r>
      <w:r w:rsidRPr="009A448A">
        <w:rPr>
          <w:rFonts w:ascii="Palatino Linotype" w:eastAsia="SimSun" w:hAnsi="Palatino Linotype" w:cs="Cambria"/>
          <w:sz w:val="24"/>
          <w:szCs w:val="24"/>
          <w:lang w:val="ro-RO" w:eastAsia="zh-CN"/>
        </w:rPr>
        <w:t>ăţ</w:t>
      </w:r>
      <w:r w:rsidRPr="009A448A">
        <w:rPr>
          <w:rFonts w:ascii="Palatino Linotype" w:eastAsia="SimSun" w:hAnsi="Palatino Linotype" w:cs="Times New Roman"/>
          <w:sz w:val="24"/>
          <w:szCs w:val="24"/>
          <w:lang w:val="ro-RO" w:eastAsia="zh-CN"/>
        </w:rPr>
        <w:t>i apar</w:t>
      </w:r>
      <w:r w:rsidRPr="009A448A">
        <w:rPr>
          <w:rFonts w:ascii="Palatino Linotype" w:eastAsia="SimSun" w:hAnsi="Palatino Linotype" w:cs="Cambria"/>
          <w:sz w:val="24"/>
          <w:szCs w:val="24"/>
          <w:lang w:val="ro-RO" w:eastAsia="zh-CN"/>
        </w:rPr>
        <w:t>ţ</w:t>
      </w:r>
      <w:r w:rsidRPr="009A448A">
        <w:rPr>
          <w:rFonts w:ascii="Palatino Linotype" w:eastAsia="SimSun" w:hAnsi="Palatino Linotype" w:cs="Times New Roman"/>
          <w:sz w:val="24"/>
          <w:szCs w:val="24"/>
          <w:lang w:val="ro-RO" w:eastAsia="zh-CN"/>
        </w:rPr>
        <w:t>in</w:t>
      </w:r>
      <w:r w:rsidRPr="009A448A">
        <w:rPr>
          <w:rFonts w:ascii="Palatino Linotype" w:eastAsia="SimSun" w:hAnsi="Palatino Linotype" w:cs="Cambria"/>
          <w:sz w:val="24"/>
          <w:szCs w:val="24"/>
          <w:lang w:val="ro-RO" w:eastAsia="zh-CN"/>
        </w:rPr>
        <w:t>ă</w:t>
      </w:r>
      <w:r w:rsidRPr="009A448A">
        <w:rPr>
          <w:rFonts w:ascii="Palatino Linotype" w:eastAsia="SimSun" w:hAnsi="Palatino Linotype" w:cs="Times New Roman"/>
          <w:sz w:val="24"/>
          <w:szCs w:val="24"/>
          <w:lang w:val="ro-RO" w:eastAsia="zh-CN"/>
        </w:rPr>
        <w:t>toare;</w:t>
      </w:r>
    </w:p>
    <w:p w:rsidR="009A448A" w:rsidRPr="009A448A" w:rsidRDefault="009A448A" w:rsidP="009A448A">
      <w:pPr>
        <w:spacing w:line="220" w:lineRule="atLeast"/>
        <w:ind w:firstLine="567"/>
        <w:rPr>
          <w:rFonts w:ascii="Palatino Linotype" w:eastAsia="SimSun" w:hAnsi="Palatino Linotype" w:cs="Times New Roman"/>
          <w:sz w:val="24"/>
          <w:szCs w:val="24"/>
          <w:lang w:val="ro-RO" w:eastAsia="zh-CN"/>
        </w:rPr>
      </w:pPr>
      <w:r w:rsidRPr="009A448A">
        <w:rPr>
          <w:rFonts w:ascii="Palatino Linotype" w:eastAsia="SimSun" w:hAnsi="Palatino Linotype" w:cs="Times New Roman"/>
          <w:sz w:val="24"/>
          <w:szCs w:val="24"/>
          <w:lang w:val="ro-RO" w:eastAsia="zh-CN"/>
        </w:rPr>
        <w:t>- unit</w:t>
      </w:r>
      <w:r w:rsidRPr="009A448A">
        <w:rPr>
          <w:rFonts w:ascii="Palatino Linotype" w:eastAsia="SimSun" w:hAnsi="Palatino Linotype" w:cs="Cambria"/>
          <w:sz w:val="24"/>
          <w:szCs w:val="24"/>
          <w:lang w:val="ro-RO" w:eastAsia="zh-CN"/>
        </w:rPr>
        <w:t>ăţ</w:t>
      </w:r>
      <w:r w:rsidRPr="009A448A">
        <w:rPr>
          <w:rFonts w:ascii="Palatino Linotype" w:eastAsia="SimSun" w:hAnsi="Palatino Linotype" w:cs="Times New Roman"/>
          <w:sz w:val="24"/>
          <w:szCs w:val="24"/>
          <w:lang w:val="ro-RO" w:eastAsia="zh-CN"/>
        </w:rPr>
        <w:t>i economice izolate (industriale, agrozootehnice, de depozitare, extractive etc);</w:t>
      </w:r>
    </w:p>
    <w:p w:rsidR="009A448A" w:rsidRPr="009A448A" w:rsidRDefault="009A448A" w:rsidP="009A448A">
      <w:pPr>
        <w:spacing w:line="220" w:lineRule="atLeast"/>
        <w:ind w:firstLine="567"/>
        <w:rPr>
          <w:rFonts w:ascii="Palatino Linotype" w:eastAsia="SimSun" w:hAnsi="Palatino Linotype" w:cs="Times New Roman"/>
          <w:sz w:val="24"/>
          <w:szCs w:val="24"/>
          <w:lang w:val="ro-RO" w:eastAsia="zh-CN"/>
        </w:rPr>
      </w:pPr>
      <w:r w:rsidRPr="009A448A">
        <w:rPr>
          <w:rFonts w:ascii="Palatino Linotype" w:eastAsia="SimSun" w:hAnsi="Palatino Linotype" w:cs="Times New Roman"/>
          <w:sz w:val="24"/>
          <w:szCs w:val="24"/>
          <w:lang w:val="ro-RO" w:eastAsia="zh-CN"/>
        </w:rPr>
        <w:t>- unit</w:t>
      </w:r>
      <w:r w:rsidRPr="009A448A">
        <w:rPr>
          <w:rFonts w:ascii="Palatino Linotype" w:eastAsia="SimSun" w:hAnsi="Palatino Linotype" w:cs="Cambria"/>
          <w:sz w:val="24"/>
          <w:szCs w:val="24"/>
          <w:lang w:val="ro-RO" w:eastAsia="zh-CN"/>
        </w:rPr>
        <w:t>ăţ</w:t>
      </w:r>
      <w:r w:rsidRPr="009A448A">
        <w:rPr>
          <w:rFonts w:ascii="Palatino Linotype" w:eastAsia="SimSun" w:hAnsi="Palatino Linotype" w:cs="Times New Roman"/>
          <w:sz w:val="24"/>
          <w:szCs w:val="24"/>
          <w:lang w:val="ro-RO" w:eastAsia="zh-CN"/>
        </w:rPr>
        <w:t>i de gospod</w:t>
      </w:r>
      <w:r w:rsidRPr="009A448A">
        <w:rPr>
          <w:rFonts w:ascii="Palatino Linotype" w:eastAsia="SimSun" w:hAnsi="Palatino Linotype" w:cs="Cambria"/>
          <w:sz w:val="24"/>
          <w:szCs w:val="24"/>
          <w:lang w:val="ro-RO" w:eastAsia="zh-CN"/>
        </w:rPr>
        <w:t>ă</w:t>
      </w:r>
      <w:r w:rsidRPr="009A448A">
        <w:rPr>
          <w:rFonts w:ascii="Palatino Linotype" w:eastAsia="SimSun" w:hAnsi="Palatino Linotype" w:cs="Times New Roman"/>
          <w:sz w:val="24"/>
          <w:szCs w:val="24"/>
          <w:lang w:val="ro-RO" w:eastAsia="zh-CN"/>
        </w:rPr>
        <w:t>rie comunal</w:t>
      </w:r>
      <w:r w:rsidRPr="009A448A">
        <w:rPr>
          <w:rFonts w:ascii="Palatino Linotype" w:eastAsia="SimSun" w:hAnsi="Palatino Linotype" w:cs="Cambria"/>
          <w:sz w:val="24"/>
          <w:szCs w:val="24"/>
          <w:lang w:val="ro-RO" w:eastAsia="zh-CN"/>
        </w:rPr>
        <w:t>ă</w:t>
      </w:r>
      <w:r w:rsidRPr="009A448A">
        <w:rPr>
          <w:rFonts w:ascii="Palatino Linotype" w:eastAsia="SimSun" w:hAnsi="Palatino Linotype" w:cs="Times New Roman"/>
          <w:sz w:val="24"/>
          <w:szCs w:val="24"/>
          <w:lang w:val="ro-RO" w:eastAsia="zh-CN"/>
        </w:rPr>
        <w:t xml:space="preserve"> si de echipare tehnico-edilitar</w:t>
      </w:r>
      <w:r w:rsidRPr="009A448A">
        <w:rPr>
          <w:rFonts w:ascii="Palatino Linotype" w:eastAsia="SimSun" w:hAnsi="Palatino Linotype" w:cs="Cambria"/>
          <w:sz w:val="24"/>
          <w:szCs w:val="24"/>
          <w:lang w:val="ro-RO" w:eastAsia="zh-CN"/>
        </w:rPr>
        <w:t>ă</w:t>
      </w:r>
      <w:r w:rsidRPr="009A448A">
        <w:rPr>
          <w:rFonts w:ascii="Palatino Linotype" w:eastAsia="SimSun" w:hAnsi="Palatino Linotype" w:cs="Times New Roman"/>
          <w:sz w:val="24"/>
          <w:szCs w:val="24"/>
          <w:lang w:val="ro-RO" w:eastAsia="zh-CN"/>
        </w:rPr>
        <w:t xml:space="preserve"> (platforme de depozitare deseuri, pu</w:t>
      </w:r>
      <w:r w:rsidRPr="009A448A">
        <w:rPr>
          <w:rFonts w:ascii="Palatino Linotype" w:eastAsia="SimSun" w:hAnsi="Palatino Linotype" w:cs="Cambria"/>
          <w:sz w:val="24"/>
          <w:szCs w:val="24"/>
          <w:lang w:val="ro-RO" w:eastAsia="zh-CN"/>
        </w:rPr>
        <w:t>ţ</w:t>
      </w:r>
      <w:r w:rsidRPr="009A448A">
        <w:rPr>
          <w:rFonts w:ascii="Palatino Linotype" w:eastAsia="SimSun" w:hAnsi="Palatino Linotype" w:cs="Times New Roman"/>
          <w:sz w:val="24"/>
          <w:szCs w:val="24"/>
          <w:lang w:val="ro-RO" w:eastAsia="zh-CN"/>
        </w:rPr>
        <w:t>uri de captare ap</w:t>
      </w:r>
      <w:r w:rsidRPr="009A448A">
        <w:rPr>
          <w:rFonts w:ascii="Palatino Linotype" w:eastAsia="SimSun" w:hAnsi="Palatino Linotype" w:cs="Cambria"/>
          <w:sz w:val="24"/>
          <w:szCs w:val="24"/>
          <w:lang w:val="ro-RO" w:eastAsia="zh-CN"/>
        </w:rPr>
        <w:t>ă</w:t>
      </w:r>
      <w:r w:rsidRPr="009A448A">
        <w:rPr>
          <w:rFonts w:ascii="Palatino Linotype" w:eastAsia="SimSun" w:hAnsi="Palatino Linotype" w:cs="Times New Roman"/>
          <w:sz w:val="24"/>
          <w:szCs w:val="24"/>
          <w:lang w:val="ro-RO" w:eastAsia="zh-CN"/>
        </w:rPr>
        <w:t>, gospod</w:t>
      </w:r>
      <w:r w:rsidRPr="009A448A">
        <w:rPr>
          <w:rFonts w:ascii="Palatino Linotype" w:eastAsia="SimSun" w:hAnsi="Palatino Linotype" w:cs="Cambria"/>
          <w:sz w:val="24"/>
          <w:szCs w:val="24"/>
          <w:lang w:val="ro-RO" w:eastAsia="zh-CN"/>
        </w:rPr>
        <w:t>ă</w:t>
      </w:r>
      <w:r w:rsidRPr="009A448A">
        <w:rPr>
          <w:rFonts w:ascii="Palatino Linotype" w:eastAsia="SimSun" w:hAnsi="Palatino Linotype" w:cs="Times New Roman"/>
          <w:sz w:val="24"/>
          <w:szCs w:val="24"/>
          <w:lang w:val="ro-RO" w:eastAsia="zh-CN"/>
        </w:rPr>
        <w:t>rii de ap</w:t>
      </w:r>
      <w:r w:rsidRPr="009A448A">
        <w:rPr>
          <w:rFonts w:ascii="Palatino Linotype" w:eastAsia="SimSun" w:hAnsi="Palatino Linotype" w:cs="Cambria"/>
          <w:sz w:val="24"/>
          <w:szCs w:val="24"/>
          <w:lang w:val="ro-RO" w:eastAsia="zh-CN"/>
        </w:rPr>
        <w:t>ă</w:t>
      </w:r>
      <w:r w:rsidRPr="009A448A">
        <w:rPr>
          <w:rFonts w:ascii="Palatino Linotype" w:eastAsia="SimSun" w:hAnsi="Palatino Linotype" w:cs="Times New Roman"/>
          <w:sz w:val="24"/>
          <w:szCs w:val="24"/>
          <w:lang w:val="ro-RO" w:eastAsia="zh-CN"/>
        </w:rPr>
        <w:t>, sta</w:t>
      </w:r>
      <w:r w:rsidRPr="009A448A">
        <w:rPr>
          <w:rFonts w:ascii="Palatino Linotype" w:eastAsia="SimSun" w:hAnsi="Palatino Linotype" w:cs="Cambria"/>
          <w:sz w:val="24"/>
          <w:szCs w:val="24"/>
          <w:lang w:val="ro-RO" w:eastAsia="zh-CN"/>
        </w:rPr>
        <w:t>ţ</w:t>
      </w:r>
      <w:r w:rsidRPr="009A448A">
        <w:rPr>
          <w:rFonts w:ascii="Palatino Linotype" w:eastAsia="SimSun" w:hAnsi="Palatino Linotype" w:cs="Times New Roman"/>
          <w:sz w:val="24"/>
          <w:szCs w:val="24"/>
          <w:lang w:val="ro-RO" w:eastAsia="zh-CN"/>
        </w:rPr>
        <w:t>ii de transformare, sta</w:t>
      </w:r>
      <w:r w:rsidRPr="009A448A">
        <w:rPr>
          <w:rFonts w:ascii="Palatino Linotype" w:eastAsia="SimSun" w:hAnsi="Palatino Linotype" w:cs="Cambria"/>
          <w:sz w:val="24"/>
          <w:szCs w:val="24"/>
          <w:lang w:val="ro-RO" w:eastAsia="zh-CN"/>
        </w:rPr>
        <w:t>ţ</w:t>
      </w:r>
      <w:r w:rsidRPr="009A448A">
        <w:rPr>
          <w:rFonts w:ascii="Palatino Linotype" w:eastAsia="SimSun" w:hAnsi="Palatino Linotype" w:cs="Times New Roman"/>
          <w:sz w:val="24"/>
          <w:szCs w:val="24"/>
          <w:lang w:val="ro-RO" w:eastAsia="zh-CN"/>
        </w:rPr>
        <w:t xml:space="preserve">ii de epurare etc); </w:t>
      </w:r>
    </w:p>
    <w:p w:rsidR="009A448A" w:rsidRPr="009A448A" w:rsidRDefault="009A448A" w:rsidP="009A448A">
      <w:pPr>
        <w:spacing w:line="220" w:lineRule="atLeast"/>
        <w:ind w:firstLine="567"/>
        <w:rPr>
          <w:rFonts w:ascii="Palatino Linotype" w:eastAsia="SimSun" w:hAnsi="Palatino Linotype" w:cs="Times New Roman"/>
          <w:sz w:val="24"/>
          <w:szCs w:val="24"/>
          <w:lang w:val="ro-RO" w:eastAsia="zh-CN"/>
        </w:rPr>
      </w:pPr>
      <w:r w:rsidRPr="009A448A">
        <w:rPr>
          <w:rFonts w:ascii="Palatino Linotype" w:eastAsia="SimSun" w:hAnsi="Palatino Linotype" w:cs="Times New Roman"/>
          <w:sz w:val="24"/>
          <w:szCs w:val="24"/>
          <w:lang w:val="ro-RO" w:eastAsia="zh-CN"/>
        </w:rPr>
        <w:t>- unit</w:t>
      </w:r>
      <w:r w:rsidRPr="009A448A">
        <w:rPr>
          <w:rFonts w:ascii="Palatino Linotype" w:eastAsia="SimSun" w:hAnsi="Palatino Linotype" w:cs="Cambria"/>
          <w:sz w:val="24"/>
          <w:szCs w:val="24"/>
          <w:lang w:val="ro-RO" w:eastAsia="zh-CN"/>
        </w:rPr>
        <w:t>ăţ</w:t>
      </w:r>
      <w:r w:rsidRPr="009A448A">
        <w:rPr>
          <w:rFonts w:ascii="Palatino Linotype" w:eastAsia="SimSun" w:hAnsi="Palatino Linotype" w:cs="Times New Roman"/>
          <w:sz w:val="24"/>
          <w:szCs w:val="24"/>
          <w:lang w:val="ro-RO" w:eastAsia="zh-CN"/>
        </w:rPr>
        <w:t>i necesare pentru func</w:t>
      </w:r>
      <w:r w:rsidRPr="009A448A">
        <w:rPr>
          <w:rFonts w:ascii="Palatino Linotype" w:eastAsia="SimSun" w:hAnsi="Palatino Linotype" w:cs="Cambria"/>
          <w:sz w:val="24"/>
          <w:szCs w:val="24"/>
          <w:lang w:val="ro-RO" w:eastAsia="zh-CN"/>
        </w:rPr>
        <w:t>ţ</w:t>
      </w:r>
      <w:r w:rsidRPr="009A448A">
        <w:rPr>
          <w:rFonts w:ascii="Palatino Linotype" w:eastAsia="SimSun" w:hAnsi="Palatino Linotype" w:cs="Times New Roman"/>
          <w:sz w:val="24"/>
          <w:szCs w:val="24"/>
          <w:lang w:val="ro-RO" w:eastAsia="zh-CN"/>
        </w:rPr>
        <w:t>ionarea sistemelor hidroameliorative (sta</w:t>
      </w:r>
      <w:r w:rsidRPr="009A448A">
        <w:rPr>
          <w:rFonts w:ascii="Palatino Linotype" w:eastAsia="SimSun" w:hAnsi="Palatino Linotype" w:cs="Cambria"/>
          <w:sz w:val="24"/>
          <w:szCs w:val="24"/>
          <w:lang w:val="ro-RO" w:eastAsia="zh-CN"/>
        </w:rPr>
        <w:t>ţ</w:t>
      </w:r>
      <w:r w:rsidRPr="009A448A">
        <w:rPr>
          <w:rFonts w:ascii="Palatino Linotype" w:eastAsia="SimSun" w:hAnsi="Palatino Linotype" w:cs="Times New Roman"/>
          <w:sz w:val="24"/>
          <w:szCs w:val="24"/>
          <w:lang w:val="ro-RO" w:eastAsia="zh-CN"/>
        </w:rPr>
        <w:t>ii de pompare, construc</w:t>
      </w:r>
      <w:r w:rsidRPr="009A448A">
        <w:rPr>
          <w:rFonts w:ascii="Palatino Linotype" w:eastAsia="SimSun" w:hAnsi="Palatino Linotype" w:cs="Cambria"/>
          <w:sz w:val="24"/>
          <w:szCs w:val="24"/>
          <w:lang w:val="ro-RO" w:eastAsia="zh-CN"/>
        </w:rPr>
        <w:t>ţ</w:t>
      </w:r>
      <w:r w:rsidRPr="009A448A">
        <w:rPr>
          <w:rFonts w:ascii="Palatino Linotype" w:eastAsia="SimSun" w:hAnsi="Palatino Linotype" w:cs="Times New Roman"/>
          <w:sz w:val="24"/>
          <w:szCs w:val="24"/>
          <w:lang w:val="ro-RO" w:eastAsia="zh-CN"/>
        </w:rPr>
        <w:t>ii tehnice specifice etc);</w:t>
      </w:r>
    </w:p>
    <w:p w:rsidR="009A448A" w:rsidRPr="009A448A" w:rsidRDefault="009A448A" w:rsidP="009A448A">
      <w:pPr>
        <w:spacing w:line="220" w:lineRule="atLeast"/>
        <w:ind w:firstLine="567"/>
        <w:rPr>
          <w:rFonts w:ascii="Palatino Linotype" w:eastAsia="SimSun" w:hAnsi="Palatino Linotype" w:cs="Times New Roman"/>
          <w:sz w:val="24"/>
          <w:szCs w:val="24"/>
          <w:lang w:val="ro-RO" w:eastAsia="zh-CN"/>
        </w:rPr>
      </w:pPr>
      <w:r w:rsidRPr="009A448A">
        <w:rPr>
          <w:rFonts w:ascii="Palatino Linotype" w:eastAsia="SimSun" w:hAnsi="Palatino Linotype" w:cs="Times New Roman"/>
          <w:sz w:val="24"/>
          <w:szCs w:val="24"/>
          <w:lang w:val="ro-RO" w:eastAsia="zh-CN"/>
        </w:rPr>
        <w:t>- unit</w:t>
      </w:r>
      <w:r w:rsidRPr="009A448A">
        <w:rPr>
          <w:rFonts w:ascii="Palatino Linotype" w:eastAsia="SimSun" w:hAnsi="Palatino Linotype" w:cs="Cambria"/>
          <w:sz w:val="24"/>
          <w:szCs w:val="24"/>
          <w:lang w:val="ro-RO" w:eastAsia="zh-CN"/>
        </w:rPr>
        <w:t>ăţ</w:t>
      </w:r>
      <w:r w:rsidRPr="009A448A">
        <w:rPr>
          <w:rFonts w:ascii="Palatino Linotype" w:eastAsia="SimSun" w:hAnsi="Palatino Linotype" w:cs="Times New Roman"/>
          <w:sz w:val="24"/>
          <w:szCs w:val="24"/>
          <w:lang w:val="ro-RO" w:eastAsia="zh-CN"/>
        </w:rPr>
        <w:t>i cu destina</w:t>
      </w:r>
      <w:r w:rsidRPr="009A448A">
        <w:rPr>
          <w:rFonts w:ascii="Palatino Linotype" w:eastAsia="SimSun" w:hAnsi="Palatino Linotype" w:cs="Cambria"/>
          <w:sz w:val="24"/>
          <w:szCs w:val="24"/>
          <w:lang w:val="ro-RO" w:eastAsia="zh-CN"/>
        </w:rPr>
        <w:t>ţ</w:t>
      </w:r>
      <w:r w:rsidRPr="009A448A">
        <w:rPr>
          <w:rFonts w:ascii="Palatino Linotype" w:eastAsia="SimSun" w:hAnsi="Palatino Linotype" w:cs="Times New Roman"/>
          <w:sz w:val="24"/>
          <w:szCs w:val="24"/>
          <w:lang w:val="ro-RO" w:eastAsia="zh-CN"/>
        </w:rPr>
        <w:t>ie special</w:t>
      </w:r>
      <w:r w:rsidRPr="009A448A">
        <w:rPr>
          <w:rFonts w:ascii="Palatino Linotype" w:eastAsia="SimSun" w:hAnsi="Palatino Linotype" w:cs="Cambria"/>
          <w:sz w:val="24"/>
          <w:szCs w:val="24"/>
          <w:lang w:val="ro-RO" w:eastAsia="zh-CN"/>
        </w:rPr>
        <w:t>ă</w:t>
      </w:r>
      <w:r w:rsidRPr="009A448A">
        <w:rPr>
          <w:rFonts w:ascii="Palatino Linotype" w:eastAsia="SimSun" w:hAnsi="Palatino Linotype" w:cs="Times New Roman"/>
          <w:sz w:val="24"/>
          <w:szCs w:val="24"/>
          <w:lang w:val="ro-RO" w:eastAsia="zh-CN"/>
        </w:rPr>
        <w:t>;</w:t>
      </w:r>
    </w:p>
    <w:p w:rsidR="009A448A" w:rsidRPr="009A448A" w:rsidRDefault="009A448A" w:rsidP="009A448A">
      <w:pPr>
        <w:spacing w:line="220" w:lineRule="atLeast"/>
        <w:ind w:firstLine="567"/>
        <w:rPr>
          <w:rFonts w:ascii="Palatino Linotype" w:eastAsia="SimSun" w:hAnsi="Palatino Linotype" w:cs="Times New Roman"/>
          <w:sz w:val="24"/>
          <w:szCs w:val="24"/>
          <w:lang w:val="it-IT" w:eastAsia="zh-CN"/>
        </w:rPr>
      </w:pPr>
      <w:r w:rsidRPr="009A448A">
        <w:rPr>
          <w:rFonts w:ascii="Palatino Linotype" w:eastAsia="SimSun" w:hAnsi="Palatino Linotype" w:cs="Times New Roman"/>
          <w:sz w:val="24"/>
          <w:szCs w:val="24"/>
          <w:lang w:val="it-IT" w:eastAsia="zh-CN"/>
        </w:rPr>
        <w:t>- unit</w:t>
      </w:r>
      <w:r w:rsidRPr="009A448A">
        <w:rPr>
          <w:rFonts w:ascii="Palatino Linotype" w:eastAsia="SimSun" w:hAnsi="Palatino Linotype" w:cs="Cambria"/>
          <w:sz w:val="24"/>
          <w:szCs w:val="24"/>
          <w:lang w:val="it-IT" w:eastAsia="zh-CN"/>
        </w:rPr>
        <w:t>ăţ</w:t>
      </w:r>
      <w:r w:rsidRPr="009A448A">
        <w:rPr>
          <w:rFonts w:ascii="Palatino Linotype" w:eastAsia="SimSun" w:hAnsi="Palatino Linotype" w:cs="Times New Roman"/>
          <w:sz w:val="24"/>
          <w:szCs w:val="24"/>
          <w:lang w:val="it-IT" w:eastAsia="zh-CN"/>
        </w:rPr>
        <w:t>i turistice si de agrement (hanuri, moteluri etc).</w:t>
      </w:r>
    </w:p>
    <w:p w:rsidR="009A448A" w:rsidRPr="009A448A" w:rsidRDefault="009A448A" w:rsidP="009A448A">
      <w:pPr>
        <w:spacing w:line="220" w:lineRule="atLeast"/>
        <w:ind w:firstLine="567"/>
        <w:rPr>
          <w:rFonts w:ascii="Palatino Linotype" w:eastAsia="SimSun" w:hAnsi="Palatino Linotype" w:cs="Times New Roman"/>
          <w:sz w:val="24"/>
          <w:szCs w:val="24"/>
          <w:lang w:val="it-IT" w:eastAsia="zh-CN"/>
        </w:rPr>
      </w:pPr>
    </w:p>
    <w:p w:rsidR="009A448A" w:rsidRPr="009A448A" w:rsidRDefault="009A448A" w:rsidP="009A448A">
      <w:pPr>
        <w:spacing w:line="220" w:lineRule="atLeast"/>
        <w:ind w:firstLine="567"/>
        <w:rPr>
          <w:rFonts w:ascii="Palatino Linotype" w:eastAsia="SimSun" w:hAnsi="Palatino Linotype" w:cs="Times New Roman"/>
          <w:sz w:val="24"/>
          <w:szCs w:val="24"/>
          <w:lang w:val="it-IT" w:eastAsia="zh-CN"/>
        </w:rPr>
      </w:pPr>
    </w:p>
    <w:p w:rsidR="009A448A" w:rsidRPr="009A448A" w:rsidRDefault="009A448A" w:rsidP="009A448A">
      <w:pPr>
        <w:spacing w:line="220" w:lineRule="atLeast"/>
        <w:ind w:firstLine="567"/>
        <w:rPr>
          <w:rFonts w:ascii="Palatino Linotype" w:eastAsia="SimSun" w:hAnsi="Palatino Linotype" w:cs="Times New Roman"/>
          <w:sz w:val="24"/>
          <w:szCs w:val="24"/>
          <w:lang w:val="it-IT" w:eastAsia="zh-CN"/>
        </w:rPr>
      </w:pPr>
      <w:r w:rsidRPr="009A448A">
        <w:rPr>
          <w:rFonts w:ascii="Palatino Linotype" w:eastAsia="SimSun" w:hAnsi="Palatino Linotype" w:cs="Times New Roman"/>
          <w:sz w:val="24"/>
          <w:szCs w:val="24"/>
          <w:lang w:val="it-IT" w:eastAsia="zh-CN"/>
        </w:rPr>
        <w:t>Unul din obiectivele de baz</w:t>
      </w:r>
      <w:r w:rsidRPr="009A448A">
        <w:rPr>
          <w:rFonts w:ascii="Palatino Linotype" w:eastAsia="SimSun" w:hAnsi="Palatino Linotype" w:cs="Cambria"/>
          <w:sz w:val="24"/>
          <w:szCs w:val="24"/>
          <w:lang w:val="it-IT" w:eastAsia="zh-CN"/>
        </w:rPr>
        <w:t>ă</w:t>
      </w:r>
      <w:r w:rsidRPr="009A448A">
        <w:rPr>
          <w:rFonts w:ascii="Palatino Linotype" w:eastAsia="SimSun" w:hAnsi="Palatino Linotype" w:cs="Times New Roman"/>
          <w:sz w:val="24"/>
          <w:szCs w:val="24"/>
          <w:lang w:val="it-IT" w:eastAsia="zh-CN"/>
        </w:rPr>
        <w:t xml:space="preserve"> ale Planului urbanistic General, </w:t>
      </w:r>
      <w:r w:rsidRPr="009A448A">
        <w:rPr>
          <w:rFonts w:ascii="Palatino Linotype" w:eastAsia="SimSun" w:hAnsi="Palatino Linotype" w:cs="ArialUpR"/>
          <w:sz w:val="24"/>
          <w:szCs w:val="24"/>
          <w:lang w:val="it-IT" w:eastAsia="zh-CN"/>
        </w:rPr>
        <w:t>î</w:t>
      </w:r>
      <w:r w:rsidRPr="009A448A">
        <w:rPr>
          <w:rFonts w:ascii="Palatino Linotype" w:eastAsia="SimSun" w:hAnsi="Palatino Linotype" w:cs="Times New Roman"/>
          <w:sz w:val="24"/>
          <w:szCs w:val="24"/>
          <w:lang w:val="it-IT" w:eastAsia="zh-CN"/>
        </w:rPr>
        <w:t>l constituie organizarea zonelor func</w:t>
      </w:r>
      <w:r w:rsidRPr="009A448A">
        <w:rPr>
          <w:rFonts w:ascii="Palatino Linotype" w:eastAsia="SimSun" w:hAnsi="Palatino Linotype" w:cs="Cambria"/>
          <w:sz w:val="24"/>
          <w:szCs w:val="24"/>
          <w:lang w:val="it-IT" w:eastAsia="zh-CN"/>
        </w:rPr>
        <w:t>ţ</w:t>
      </w:r>
      <w:r w:rsidRPr="009A448A">
        <w:rPr>
          <w:rFonts w:ascii="Palatino Linotype" w:eastAsia="SimSun" w:hAnsi="Palatino Linotype" w:cs="Times New Roman"/>
          <w:sz w:val="24"/>
          <w:szCs w:val="24"/>
          <w:lang w:val="it-IT" w:eastAsia="zh-CN"/>
        </w:rPr>
        <w:t xml:space="preserve">ionale </w:t>
      </w:r>
      <w:r w:rsidRPr="009A448A">
        <w:rPr>
          <w:rFonts w:ascii="Palatino Linotype" w:eastAsia="SimSun" w:hAnsi="Palatino Linotype" w:cs="ArialUpR"/>
          <w:sz w:val="24"/>
          <w:szCs w:val="24"/>
          <w:lang w:val="it-IT" w:eastAsia="zh-CN"/>
        </w:rPr>
        <w:t>î</w:t>
      </w:r>
      <w:r w:rsidRPr="009A448A">
        <w:rPr>
          <w:rFonts w:ascii="Palatino Linotype" w:eastAsia="SimSun" w:hAnsi="Palatino Linotype" w:cs="Times New Roman"/>
          <w:sz w:val="24"/>
          <w:szCs w:val="24"/>
          <w:lang w:val="it-IT" w:eastAsia="zh-CN"/>
        </w:rPr>
        <w:t>n cadrul teritoriilor localit</w:t>
      </w:r>
      <w:r w:rsidRPr="009A448A">
        <w:rPr>
          <w:rFonts w:ascii="Palatino Linotype" w:eastAsia="SimSun" w:hAnsi="Palatino Linotype" w:cs="Cambria"/>
          <w:sz w:val="24"/>
          <w:szCs w:val="24"/>
          <w:lang w:val="it-IT" w:eastAsia="zh-CN"/>
        </w:rPr>
        <w:t>ăţ</w:t>
      </w:r>
      <w:r w:rsidRPr="009A448A">
        <w:rPr>
          <w:rFonts w:ascii="Palatino Linotype" w:eastAsia="SimSun" w:hAnsi="Palatino Linotype" w:cs="Times New Roman"/>
          <w:sz w:val="24"/>
          <w:szCs w:val="24"/>
          <w:lang w:val="it-IT" w:eastAsia="zh-CN"/>
        </w:rPr>
        <w:t>ilor, organizarea rela</w:t>
      </w:r>
      <w:r w:rsidRPr="009A448A">
        <w:rPr>
          <w:rFonts w:ascii="Palatino Linotype" w:eastAsia="SimSun" w:hAnsi="Palatino Linotype" w:cs="Cambria"/>
          <w:sz w:val="24"/>
          <w:szCs w:val="24"/>
          <w:lang w:val="it-IT" w:eastAsia="zh-CN"/>
        </w:rPr>
        <w:t>ţ</w:t>
      </w:r>
      <w:r w:rsidRPr="009A448A">
        <w:rPr>
          <w:rFonts w:ascii="Palatino Linotype" w:eastAsia="SimSun" w:hAnsi="Palatino Linotype" w:cs="Times New Roman"/>
          <w:sz w:val="24"/>
          <w:szCs w:val="24"/>
          <w:lang w:val="it-IT" w:eastAsia="zh-CN"/>
        </w:rPr>
        <w:t xml:space="preserve">iilor dintre acestea </w:t>
      </w:r>
      <w:r w:rsidRPr="009A448A">
        <w:rPr>
          <w:rFonts w:ascii="Palatino Linotype" w:eastAsia="SimSun" w:hAnsi="Palatino Linotype" w:cs="ArialUpR"/>
          <w:sz w:val="24"/>
          <w:szCs w:val="24"/>
          <w:lang w:val="it-IT" w:eastAsia="zh-CN"/>
        </w:rPr>
        <w:t>î</w:t>
      </w:r>
      <w:r w:rsidRPr="009A448A">
        <w:rPr>
          <w:rFonts w:ascii="Palatino Linotype" w:eastAsia="SimSun" w:hAnsi="Palatino Linotype" w:cs="Times New Roman"/>
          <w:sz w:val="24"/>
          <w:szCs w:val="24"/>
          <w:lang w:val="it-IT" w:eastAsia="zh-CN"/>
        </w:rPr>
        <w:t>n func</w:t>
      </w:r>
      <w:r w:rsidRPr="009A448A">
        <w:rPr>
          <w:rFonts w:ascii="Palatino Linotype" w:eastAsia="SimSun" w:hAnsi="Palatino Linotype" w:cs="Cambria"/>
          <w:sz w:val="24"/>
          <w:szCs w:val="24"/>
          <w:lang w:val="it-IT" w:eastAsia="zh-CN"/>
        </w:rPr>
        <w:t>ţ</w:t>
      </w:r>
      <w:r w:rsidRPr="009A448A">
        <w:rPr>
          <w:rFonts w:ascii="Palatino Linotype" w:eastAsia="SimSun" w:hAnsi="Palatino Linotype" w:cs="Times New Roman"/>
          <w:sz w:val="24"/>
          <w:szCs w:val="24"/>
          <w:lang w:val="it-IT" w:eastAsia="zh-CN"/>
        </w:rPr>
        <w:t>ie de folosin</w:t>
      </w:r>
      <w:r w:rsidRPr="009A448A">
        <w:rPr>
          <w:rFonts w:ascii="Palatino Linotype" w:eastAsia="SimSun" w:hAnsi="Palatino Linotype" w:cs="Cambria"/>
          <w:sz w:val="24"/>
          <w:szCs w:val="24"/>
          <w:lang w:val="it-IT" w:eastAsia="zh-CN"/>
        </w:rPr>
        <w:t>ţ</w:t>
      </w:r>
      <w:r w:rsidRPr="009A448A">
        <w:rPr>
          <w:rFonts w:ascii="Palatino Linotype" w:eastAsia="SimSun" w:hAnsi="Palatino Linotype" w:cs="Times New Roman"/>
          <w:sz w:val="24"/>
          <w:szCs w:val="24"/>
          <w:lang w:val="it-IT" w:eastAsia="zh-CN"/>
        </w:rPr>
        <w:t>a principal</w:t>
      </w:r>
      <w:r w:rsidRPr="009A448A">
        <w:rPr>
          <w:rFonts w:ascii="Palatino Linotype" w:eastAsia="SimSun" w:hAnsi="Palatino Linotype" w:cs="Cambria"/>
          <w:sz w:val="24"/>
          <w:szCs w:val="24"/>
          <w:lang w:val="it-IT" w:eastAsia="zh-CN"/>
        </w:rPr>
        <w:t>ă</w:t>
      </w:r>
      <w:r w:rsidRPr="009A448A">
        <w:rPr>
          <w:rFonts w:ascii="Palatino Linotype" w:eastAsia="SimSun" w:hAnsi="Palatino Linotype" w:cs="Times New Roman"/>
          <w:sz w:val="24"/>
          <w:szCs w:val="24"/>
          <w:lang w:val="it-IT" w:eastAsia="zh-CN"/>
        </w:rPr>
        <w:t xml:space="preserve"> </w:t>
      </w:r>
      <w:r w:rsidRPr="009A448A">
        <w:rPr>
          <w:rFonts w:ascii="Palatino Linotype" w:eastAsia="SimSun" w:hAnsi="Palatino Linotype" w:cs="Cambria"/>
          <w:sz w:val="24"/>
          <w:szCs w:val="24"/>
          <w:lang w:val="it-IT" w:eastAsia="zh-CN"/>
        </w:rPr>
        <w:t>ş</w:t>
      </w:r>
      <w:r w:rsidRPr="009A448A">
        <w:rPr>
          <w:rFonts w:ascii="Palatino Linotype" w:eastAsia="SimSun" w:hAnsi="Palatino Linotype" w:cs="Times New Roman"/>
          <w:sz w:val="24"/>
          <w:szCs w:val="24"/>
          <w:lang w:val="it-IT" w:eastAsia="zh-CN"/>
        </w:rPr>
        <w:t>i natura activit</w:t>
      </w:r>
      <w:r w:rsidRPr="009A448A">
        <w:rPr>
          <w:rFonts w:ascii="Palatino Linotype" w:eastAsia="SimSun" w:hAnsi="Palatino Linotype" w:cs="Cambria"/>
          <w:sz w:val="24"/>
          <w:szCs w:val="24"/>
          <w:lang w:val="it-IT" w:eastAsia="zh-CN"/>
        </w:rPr>
        <w:t>ăţ</w:t>
      </w:r>
      <w:r w:rsidRPr="009A448A">
        <w:rPr>
          <w:rFonts w:ascii="Palatino Linotype" w:eastAsia="SimSun" w:hAnsi="Palatino Linotype" w:cs="Times New Roman"/>
          <w:sz w:val="24"/>
          <w:szCs w:val="24"/>
          <w:lang w:val="it-IT" w:eastAsia="zh-CN"/>
        </w:rPr>
        <w:t>ilor dominante.</w:t>
      </w:r>
    </w:p>
    <w:p w:rsidR="009A448A" w:rsidRPr="009A448A" w:rsidRDefault="009A448A" w:rsidP="009A448A">
      <w:pPr>
        <w:spacing w:line="220" w:lineRule="atLeast"/>
        <w:ind w:firstLine="567"/>
        <w:rPr>
          <w:rFonts w:ascii="Palatino Linotype" w:eastAsia="SimSun" w:hAnsi="Palatino Linotype" w:cs="Times New Roman"/>
          <w:sz w:val="24"/>
          <w:szCs w:val="24"/>
          <w:lang w:val="it-IT" w:eastAsia="zh-CN"/>
        </w:rPr>
      </w:pPr>
      <w:r w:rsidRPr="009A448A">
        <w:rPr>
          <w:rFonts w:ascii="Palatino Linotype" w:eastAsia="SimSun" w:hAnsi="Palatino Linotype" w:cs="Times New Roman"/>
          <w:sz w:val="24"/>
          <w:szCs w:val="24"/>
          <w:lang w:val="it-IT" w:eastAsia="zh-CN"/>
        </w:rPr>
        <w:t>În prezent intravilanele localita</w:t>
      </w:r>
      <w:r w:rsidRPr="009A448A">
        <w:rPr>
          <w:rFonts w:ascii="Palatino Linotype" w:eastAsia="SimSun" w:hAnsi="Palatino Linotype" w:cs="Cambria"/>
          <w:sz w:val="24"/>
          <w:szCs w:val="24"/>
          <w:lang w:val="it-IT" w:eastAsia="zh-CN"/>
        </w:rPr>
        <w:t>ţ</w:t>
      </w:r>
      <w:r w:rsidRPr="009A448A">
        <w:rPr>
          <w:rFonts w:ascii="Palatino Linotype" w:eastAsia="SimSun" w:hAnsi="Palatino Linotype" w:cs="Times New Roman"/>
          <w:sz w:val="24"/>
          <w:szCs w:val="24"/>
          <w:lang w:val="it-IT" w:eastAsia="zh-CN"/>
        </w:rPr>
        <w:t>ilor componente prezint</w:t>
      </w:r>
      <w:r w:rsidRPr="009A448A">
        <w:rPr>
          <w:rFonts w:ascii="Palatino Linotype" w:eastAsia="SimSun" w:hAnsi="Palatino Linotype" w:cs="Cambria"/>
          <w:sz w:val="24"/>
          <w:szCs w:val="24"/>
          <w:lang w:val="it-IT" w:eastAsia="zh-CN"/>
        </w:rPr>
        <w:t>ă</w:t>
      </w:r>
      <w:r w:rsidRPr="009A448A">
        <w:rPr>
          <w:rFonts w:ascii="Palatino Linotype" w:eastAsia="SimSun" w:hAnsi="Palatino Linotype" w:cs="Times New Roman"/>
          <w:sz w:val="24"/>
          <w:szCs w:val="24"/>
          <w:lang w:val="it-IT" w:eastAsia="zh-CN"/>
        </w:rPr>
        <w:t xml:space="preserve"> zonificarea inclus</w:t>
      </w:r>
      <w:r w:rsidRPr="009A448A">
        <w:rPr>
          <w:rFonts w:ascii="Palatino Linotype" w:eastAsia="SimSun" w:hAnsi="Palatino Linotype" w:cs="Cambria"/>
          <w:sz w:val="24"/>
          <w:szCs w:val="24"/>
          <w:lang w:val="it-IT" w:eastAsia="zh-CN"/>
        </w:rPr>
        <w:t>ă</w:t>
      </w:r>
      <w:r w:rsidRPr="009A448A">
        <w:rPr>
          <w:rFonts w:ascii="Palatino Linotype" w:eastAsia="SimSun" w:hAnsi="Palatino Linotype" w:cs="Times New Roman"/>
          <w:sz w:val="24"/>
          <w:szCs w:val="24"/>
          <w:lang w:val="it-IT" w:eastAsia="zh-CN"/>
        </w:rPr>
        <w:t xml:space="preserve"> </w:t>
      </w:r>
      <w:r w:rsidRPr="009A448A">
        <w:rPr>
          <w:rFonts w:ascii="Palatino Linotype" w:eastAsia="SimSun" w:hAnsi="Palatino Linotype" w:cs="ArialUpR"/>
          <w:sz w:val="24"/>
          <w:szCs w:val="24"/>
          <w:lang w:val="it-IT" w:eastAsia="zh-CN"/>
        </w:rPr>
        <w:t>î</w:t>
      </w:r>
      <w:r w:rsidRPr="009A448A">
        <w:rPr>
          <w:rFonts w:ascii="Palatino Linotype" w:eastAsia="SimSun" w:hAnsi="Palatino Linotype" w:cs="Times New Roman"/>
          <w:sz w:val="24"/>
          <w:szCs w:val="24"/>
          <w:lang w:val="it-IT" w:eastAsia="zh-CN"/>
        </w:rPr>
        <w:t>n cadrul P.U.G. , fiind structurate conform tabelului urm</w:t>
      </w:r>
      <w:r w:rsidRPr="009A448A">
        <w:rPr>
          <w:rFonts w:ascii="Palatino Linotype" w:eastAsia="SimSun" w:hAnsi="Palatino Linotype" w:cs="Cambria"/>
          <w:sz w:val="24"/>
          <w:szCs w:val="24"/>
          <w:lang w:val="it-IT" w:eastAsia="zh-CN"/>
        </w:rPr>
        <w:t>ă</w:t>
      </w:r>
      <w:r w:rsidRPr="009A448A">
        <w:rPr>
          <w:rFonts w:ascii="Palatino Linotype" w:eastAsia="SimSun" w:hAnsi="Palatino Linotype" w:cs="Times New Roman"/>
          <w:sz w:val="24"/>
          <w:szCs w:val="24"/>
          <w:lang w:val="it-IT" w:eastAsia="zh-CN"/>
        </w:rPr>
        <w:t>tor :</w:t>
      </w:r>
    </w:p>
    <w:p w:rsidR="009A448A" w:rsidRPr="009A448A" w:rsidRDefault="009A448A" w:rsidP="009A448A">
      <w:pPr>
        <w:spacing w:line="220" w:lineRule="atLeast"/>
        <w:ind w:firstLine="567"/>
        <w:rPr>
          <w:rFonts w:ascii="Palatino Linotype" w:eastAsia="SimSun" w:hAnsi="Palatino Linotype" w:cs="Times New Roman"/>
          <w:sz w:val="24"/>
          <w:szCs w:val="24"/>
          <w:lang w:val="it-IT" w:eastAsia="zh-CN"/>
        </w:rPr>
      </w:pPr>
      <w:r w:rsidRPr="009A448A">
        <w:rPr>
          <w:rFonts w:ascii="Palatino Linotype" w:eastAsia="SimSun" w:hAnsi="Palatino Linotype" w:cs="Times New Roman"/>
          <w:sz w:val="24"/>
          <w:szCs w:val="24"/>
          <w:lang w:val="it-IT" w:eastAsia="zh-CN"/>
        </w:rPr>
        <w:t>Bilan</w:t>
      </w:r>
      <w:r w:rsidRPr="009A448A">
        <w:rPr>
          <w:rFonts w:ascii="Palatino Linotype" w:eastAsia="SimSun" w:hAnsi="Palatino Linotype" w:cs="Cambria"/>
          <w:sz w:val="24"/>
          <w:szCs w:val="24"/>
          <w:lang w:val="it-IT" w:eastAsia="zh-CN"/>
        </w:rPr>
        <w:t>ţ</w:t>
      </w:r>
      <w:r w:rsidRPr="009A448A">
        <w:rPr>
          <w:rFonts w:ascii="Palatino Linotype" w:eastAsia="SimSun" w:hAnsi="Palatino Linotype" w:cs="Times New Roman"/>
          <w:sz w:val="24"/>
          <w:szCs w:val="24"/>
          <w:lang w:val="it-IT" w:eastAsia="zh-CN"/>
        </w:rPr>
        <w:t>ul suprafe</w:t>
      </w:r>
      <w:r w:rsidRPr="009A448A">
        <w:rPr>
          <w:rFonts w:ascii="Palatino Linotype" w:eastAsia="SimSun" w:hAnsi="Palatino Linotype" w:cs="Cambria"/>
          <w:sz w:val="24"/>
          <w:szCs w:val="24"/>
          <w:lang w:val="it-IT" w:eastAsia="zh-CN"/>
        </w:rPr>
        <w:t>ţ</w:t>
      </w:r>
      <w:r w:rsidRPr="009A448A">
        <w:rPr>
          <w:rFonts w:ascii="Palatino Linotype" w:eastAsia="SimSun" w:hAnsi="Palatino Linotype" w:cs="Times New Roman"/>
          <w:sz w:val="24"/>
          <w:szCs w:val="24"/>
          <w:lang w:val="it-IT" w:eastAsia="zh-CN"/>
        </w:rPr>
        <w:t>elor zonelor func</w:t>
      </w:r>
      <w:r w:rsidRPr="009A448A">
        <w:rPr>
          <w:rFonts w:ascii="Palatino Linotype" w:eastAsia="SimSun" w:hAnsi="Palatino Linotype" w:cs="Cambria"/>
          <w:sz w:val="24"/>
          <w:szCs w:val="24"/>
          <w:lang w:val="it-IT" w:eastAsia="zh-CN"/>
        </w:rPr>
        <w:t>ţ</w:t>
      </w:r>
      <w:r w:rsidRPr="009A448A">
        <w:rPr>
          <w:rFonts w:ascii="Palatino Linotype" w:eastAsia="SimSun" w:hAnsi="Palatino Linotype" w:cs="Times New Roman"/>
          <w:sz w:val="24"/>
          <w:szCs w:val="24"/>
          <w:lang w:val="it-IT" w:eastAsia="zh-CN"/>
        </w:rPr>
        <w:t>ionale din teritoriul administrativ al localit</w:t>
      </w:r>
      <w:r w:rsidRPr="009A448A">
        <w:rPr>
          <w:rFonts w:ascii="Palatino Linotype" w:eastAsia="SimSun" w:hAnsi="Palatino Linotype" w:cs="Cambria"/>
          <w:sz w:val="24"/>
          <w:szCs w:val="24"/>
          <w:lang w:val="it-IT" w:eastAsia="zh-CN"/>
        </w:rPr>
        <w:t>ăţ</w:t>
      </w:r>
      <w:r w:rsidRPr="009A448A">
        <w:rPr>
          <w:rFonts w:ascii="Palatino Linotype" w:eastAsia="SimSun" w:hAnsi="Palatino Linotype" w:cs="Times New Roman"/>
          <w:sz w:val="24"/>
          <w:szCs w:val="24"/>
          <w:lang w:val="it-IT" w:eastAsia="zh-CN"/>
        </w:rPr>
        <w:t>ilor a fost prezentat in cadrul capitolului "</w:t>
      </w:r>
      <w:r w:rsidRPr="009A448A">
        <w:rPr>
          <w:rFonts w:ascii="Palatino Linotype" w:eastAsia="SimSun" w:hAnsi="Palatino Linotype" w:cs="ArialUpR"/>
          <w:sz w:val="24"/>
          <w:szCs w:val="24"/>
          <w:lang w:val="it-IT" w:eastAsia="zh-CN"/>
        </w:rPr>
        <w:t>î</w:t>
      </w:r>
      <w:r w:rsidRPr="009A448A">
        <w:rPr>
          <w:rFonts w:ascii="Palatino Linotype" w:eastAsia="SimSun" w:hAnsi="Palatino Linotype" w:cs="Times New Roman"/>
          <w:sz w:val="24"/>
          <w:szCs w:val="24"/>
          <w:lang w:val="it-IT" w:eastAsia="zh-CN"/>
        </w:rPr>
        <w:t xml:space="preserve">ncadrarea </w:t>
      </w:r>
      <w:r w:rsidRPr="009A448A">
        <w:rPr>
          <w:rFonts w:ascii="Palatino Linotype" w:eastAsia="SimSun" w:hAnsi="Palatino Linotype" w:cs="ArialUpR"/>
          <w:sz w:val="24"/>
          <w:szCs w:val="24"/>
          <w:lang w:val="it-IT" w:eastAsia="zh-CN"/>
        </w:rPr>
        <w:t>î</w:t>
      </w:r>
      <w:r w:rsidRPr="009A448A">
        <w:rPr>
          <w:rFonts w:ascii="Palatino Linotype" w:eastAsia="SimSun" w:hAnsi="Palatino Linotype" w:cs="Times New Roman"/>
          <w:sz w:val="24"/>
          <w:szCs w:val="24"/>
          <w:lang w:val="it-IT" w:eastAsia="zh-CN"/>
        </w:rPr>
        <w:t>n teritoriul administrativ al comunei".</w:t>
      </w:r>
    </w:p>
    <w:p w:rsidR="009A448A" w:rsidRPr="009A448A" w:rsidRDefault="009A448A" w:rsidP="009A448A">
      <w:pPr>
        <w:spacing w:line="220" w:lineRule="atLeast"/>
        <w:ind w:firstLine="567"/>
        <w:rPr>
          <w:rFonts w:ascii="Palatino Linotype" w:eastAsia="SimSun" w:hAnsi="Palatino Linotype" w:cs="Times New Roman"/>
          <w:sz w:val="24"/>
          <w:szCs w:val="24"/>
          <w:lang w:val="it-IT" w:eastAsia="zh-CN"/>
        </w:rPr>
      </w:pPr>
      <w:r w:rsidRPr="009A448A">
        <w:rPr>
          <w:rFonts w:ascii="Palatino Linotype" w:eastAsia="SimSun" w:hAnsi="Palatino Linotype" w:cs="Times New Roman"/>
          <w:sz w:val="24"/>
          <w:szCs w:val="24"/>
          <w:lang w:val="it-IT" w:eastAsia="zh-CN"/>
        </w:rPr>
        <w:t>Aspecte caracteristice ale principalelor zone func</w:t>
      </w:r>
      <w:r w:rsidRPr="009A448A">
        <w:rPr>
          <w:rFonts w:ascii="Palatino Linotype" w:eastAsia="SimSun" w:hAnsi="Palatino Linotype" w:cs="Cambria"/>
          <w:sz w:val="24"/>
          <w:szCs w:val="24"/>
          <w:lang w:val="it-IT" w:eastAsia="zh-CN"/>
        </w:rPr>
        <w:t>ţ</w:t>
      </w:r>
      <w:r w:rsidRPr="009A448A">
        <w:rPr>
          <w:rFonts w:ascii="Palatino Linotype" w:eastAsia="SimSun" w:hAnsi="Palatino Linotype" w:cs="Times New Roman"/>
          <w:sz w:val="24"/>
          <w:szCs w:val="24"/>
          <w:lang w:val="it-IT" w:eastAsia="zh-CN"/>
        </w:rPr>
        <w:t>ionale</w:t>
      </w:r>
    </w:p>
    <w:p w:rsidR="009A448A" w:rsidRPr="009A448A" w:rsidRDefault="009A448A" w:rsidP="009A448A">
      <w:pPr>
        <w:spacing w:line="220" w:lineRule="atLeast"/>
        <w:ind w:firstLine="567"/>
        <w:rPr>
          <w:rFonts w:ascii="Palatino Linotype" w:eastAsia="SimSun" w:hAnsi="Palatino Linotype" w:cs="Times New Roman"/>
          <w:sz w:val="24"/>
          <w:szCs w:val="24"/>
          <w:lang w:val="it-IT" w:eastAsia="zh-CN"/>
        </w:rPr>
      </w:pPr>
      <w:r w:rsidRPr="009A448A">
        <w:rPr>
          <w:rFonts w:ascii="Palatino Linotype" w:eastAsia="SimSun" w:hAnsi="Palatino Linotype" w:cs="Times New Roman"/>
          <w:sz w:val="24"/>
          <w:szCs w:val="24"/>
          <w:lang w:val="it-IT" w:eastAsia="zh-CN"/>
        </w:rPr>
        <w:t xml:space="preserve"> </w:t>
      </w:r>
      <w:r w:rsidRPr="009A448A">
        <w:rPr>
          <w:rFonts w:ascii="Palatino Linotype" w:eastAsia="SimSun" w:hAnsi="Palatino Linotype" w:cs="Times New Roman"/>
          <w:b/>
          <w:sz w:val="24"/>
          <w:szCs w:val="24"/>
          <w:lang w:val="it-IT" w:eastAsia="zh-CN"/>
        </w:rPr>
        <w:t>Zona central</w:t>
      </w:r>
      <w:r w:rsidRPr="009A448A">
        <w:rPr>
          <w:rFonts w:ascii="Palatino Linotype" w:eastAsia="SimSun" w:hAnsi="Palatino Linotype" w:cs="Cambria"/>
          <w:b/>
          <w:sz w:val="24"/>
          <w:szCs w:val="24"/>
          <w:lang w:val="it-IT" w:eastAsia="zh-CN"/>
        </w:rPr>
        <w:t>ă</w:t>
      </w:r>
      <w:r w:rsidRPr="009A448A">
        <w:rPr>
          <w:rFonts w:ascii="Palatino Linotype" w:eastAsia="SimSun" w:hAnsi="Palatino Linotype" w:cs="Times New Roman"/>
          <w:sz w:val="24"/>
          <w:szCs w:val="24"/>
          <w:lang w:val="it-IT" w:eastAsia="zh-CN"/>
        </w:rPr>
        <w:t xml:space="preserve"> </w:t>
      </w:r>
      <w:r w:rsidRPr="009A448A">
        <w:rPr>
          <w:rFonts w:ascii="Palatino Linotype" w:eastAsia="SimSun" w:hAnsi="Palatino Linotype" w:cs="Cambria"/>
          <w:sz w:val="24"/>
          <w:szCs w:val="24"/>
          <w:lang w:val="it-IT" w:eastAsia="zh-CN"/>
        </w:rPr>
        <w:t>ş</w:t>
      </w:r>
      <w:r w:rsidRPr="009A448A">
        <w:rPr>
          <w:rFonts w:ascii="Palatino Linotype" w:eastAsia="SimSun" w:hAnsi="Palatino Linotype" w:cs="Times New Roman"/>
          <w:sz w:val="24"/>
          <w:szCs w:val="24"/>
          <w:lang w:val="it-IT" w:eastAsia="zh-CN"/>
        </w:rPr>
        <w:t>i alte func</w:t>
      </w:r>
      <w:r w:rsidRPr="009A448A">
        <w:rPr>
          <w:rFonts w:ascii="Palatino Linotype" w:eastAsia="SimSun" w:hAnsi="Palatino Linotype" w:cs="Cambria"/>
          <w:sz w:val="24"/>
          <w:szCs w:val="24"/>
          <w:lang w:val="it-IT" w:eastAsia="zh-CN"/>
        </w:rPr>
        <w:t>ţ</w:t>
      </w:r>
      <w:r w:rsidRPr="009A448A">
        <w:rPr>
          <w:rFonts w:ascii="Palatino Linotype" w:eastAsia="SimSun" w:hAnsi="Palatino Linotype" w:cs="Times New Roman"/>
          <w:sz w:val="24"/>
          <w:szCs w:val="24"/>
          <w:lang w:val="it-IT" w:eastAsia="zh-CN"/>
        </w:rPr>
        <w:t>iuni de interes public, include în principal dot</w:t>
      </w:r>
      <w:r w:rsidRPr="009A448A">
        <w:rPr>
          <w:rFonts w:ascii="Palatino Linotype" w:eastAsia="SimSun" w:hAnsi="Palatino Linotype" w:cs="Cambria"/>
          <w:sz w:val="24"/>
          <w:szCs w:val="24"/>
          <w:lang w:val="it-IT" w:eastAsia="zh-CN"/>
        </w:rPr>
        <w:t>ă</w:t>
      </w:r>
      <w:r w:rsidRPr="009A448A">
        <w:rPr>
          <w:rFonts w:ascii="Palatino Linotype" w:eastAsia="SimSun" w:hAnsi="Palatino Linotype" w:cs="Times New Roman"/>
          <w:sz w:val="24"/>
          <w:szCs w:val="24"/>
          <w:lang w:val="it-IT" w:eastAsia="zh-CN"/>
        </w:rPr>
        <w:t xml:space="preserve">rile importante existente </w:t>
      </w:r>
      <w:r w:rsidRPr="009A448A">
        <w:rPr>
          <w:rFonts w:ascii="Palatino Linotype" w:eastAsia="SimSun" w:hAnsi="Palatino Linotype" w:cs="ArialUpR"/>
          <w:sz w:val="24"/>
          <w:szCs w:val="24"/>
          <w:lang w:val="it-IT" w:eastAsia="zh-CN"/>
        </w:rPr>
        <w:t>î</w:t>
      </w:r>
      <w:r w:rsidRPr="009A448A">
        <w:rPr>
          <w:rFonts w:ascii="Palatino Linotype" w:eastAsia="SimSun" w:hAnsi="Palatino Linotype" w:cs="Times New Roman"/>
          <w:sz w:val="24"/>
          <w:szCs w:val="24"/>
          <w:lang w:val="it-IT" w:eastAsia="zh-CN"/>
        </w:rPr>
        <w:t>n localitatile componente, amplasate cu prec</w:t>
      </w:r>
      <w:r w:rsidRPr="009A448A">
        <w:rPr>
          <w:rFonts w:ascii="Palatino Linotype" w:eastAsia="SimSun" w:hAnsi="Palatino Linotype" w:cs="Cambria"/>
          <w:sz w:val="24"/>
          <w:szCs w:val="24"/>
          <w:lang w:val="it-IT" w:eastAsia="zh-CN"/>
        </w:rPr>
        <w:t>ă</w:t>
      </w:r>
      <w:r w:rsidRPr="009A448A">
        <w:rPr>
          <w:rFonts w:ascii="Palatino Linotype" w:eastAsia="SimSun" w:hAnsi="Palatino Linotype" w:cs="Times New Roman"/>
          <w:sz w:val="24"/>
          <w:szCs w:val="24"/>
          <w:lang w:val="it-IT" w:eastAsia="zh-CN"/>
        </w:rPr>
        <w:t xml:space="preserve">dere </w:t>
      </w:r>
      <w:r w:rsidRPr="009A448A">
        <w:rPr>
          <w:rFonts w:ascii="Palatino Linotype" w:eastAsia="SimSun" w:hAnsi="Palatino Linotype" w:cs="ArialUpR"/>
          <w:sz w:val="24"/>
          <w:szCs w:val="24"/>
          <w:lang w:val="it-IT" w:eastAsia="zh-CN"/>
        </w:rPr>
        <w:t>î</w:t>
      </w:r>
      <w:r w:rsidRPr="009A448A">
        <w:rPr>
          <w:rFonts w:ascii="Palatino Linotype" w:eastAsia="SimSun" w:hAnsi="Palatino Linotype" w:cs="Times New Roman"/>
          <w:sz w:val="24"/>
          <w:szCs w:val="24"/>
          <w:lang w:val="it-IT" w:eastAsia="zh-CN"/>
        </w:rPr>
        <w:t>n centrul localit</w:t>
      </w:r>
      <w:r w:rsidRPr="009A448A">
        <w:rPr>
          <w:rFonts w:ascii="Palatino Linotype" w:eastAsia="SimSun" w:hAnsi="Palatino Linotype" w:cs="Cambria"/>
          <w:sz w:val="24"/>
          <w:szCs w:val="24"/>
          <w:lang w:val="it-IT" w:eastAsia="zh-CN"/>
        </w:rPr>
        <w:t>ăţ</w:t>
      </w:r>
      <w:r w:rsidRPr="009A448A">
        <w:rPr>
          <w:rFonts w:ascii="Palatino Linotype" w:eastAsia="SimSun" w:hAnsi="Palatino Linotype" w:cs="Times New Roman"/>
          <w:sz w:val="24"/>
          <w:szCs w:val="24"/>
          <w:lang w:val="it-IT" w:eastAsia="zh-CN"/>
        </w:rPr>
        <w:t>ilor, accesibile din toate direc</w:t>
      </w:r>
      <w:r w:rsidRPr="009A448A">
        <w:rPr>
          <w:rFonts w:ascii="Palatino Linotype" w:eastAsia="SimSun" w:hAnsi="Palatino Linotype" w:cs="Cambria"/>
          <w:sz w:val="24"/>
          <w:szCs w:val="24"/>
          <w:lang w:val="it-IT" w:eastAsia="zh-CN"/>
        </w:rPr>
        <w:t>ţ</w:t>
      </w:r>
      <w:r w:rsidRPr="009A448A">
        <w:rPr>
          <w:rFonts w:ascii="Palatino Linotype" w:eastAsia="SimSun" w:hAnsi="Palatino Linotype" w:cs="Times New Roman"/>
          <w:sz w:val="24"/>
          <w:szCs w:val="24"/>
          <w:lang w:val="it-IT" w:eastAsia="zh-CN"/>
        </w:rPr>
        <w:t>iile.</w:t>
      </w:r>
    </w:p>
    <w:p w:rsidR="009A448A" w:rsidRPr="009A448A" w:rsidRDefault="009A448A" w:rsidP="009A448A">
      <w:pPr>
        <w:spacing w:line="220" w:lineRule="atLeast"/>
        <w:ind w:firstLine="567"/>
        <w:rPr>
          <w:rFonts w:ascii="Palatino Linotype" w:eastAsia="SimSun" w:hAnsi="Palatino Linotype" w:cs="Times New Roman"/>
          <w:sz w:val="24"/>
          <w:szCs w:val="24"/>
          <w:lang w:val="it-IT" w:eastAsia="zh-CN"/>
        </w:rPr>
      </w:pPr>
      <w:r w:rsidRPr="009A448A">
        <w:rPr>
          <w:rFonts w:ascii="Palatino Linotype" w:eastAsia="SimSun" w:hAnsi="Palatino Linotype" w:cs="Times New Roman"/>
          <w:sz w:val="24"/>
          <w:szCs w:val="24"/>
          <w:lang w:val="it-IT" w:eastAsia="zh-CN"/>
        </w:rPr>
        <w:t>Suprafe</w:t>
      </w:r>
      <w:r w:rsidRPr="009A448A">
        <w:rPr>
          <w:rFonts w:ascii="Palatino Linotype" w:eastAsia="SimSun" w:hAnsi="Palatino Linotype" w:cs="Cambria"/>
          <w:sz w:val="24"/>
          <w:szCs w:val="24"/>
          <w:lang w:val="it-IT" w:eastAsia="zh-CN"/>
        </w:rPr>
        <w:t>ţ</w:t>
      </w:r>
      <w:r w:rsidRPr="009A448A">
        <w:rPr>
          <w:rFonts w:ascii="Palatino Linotype" w:eastAsia="SimSun" w:hAnsi="Palatino Linotype" w:cs="Times New Roman"/>
          <w:sz w:val="24"/>
          <w:szCs w:val="24"/>
          <w:lang w:val="it-IT" w:eastAsia="zh-CN"/>
        </w:rPr>
        <w:t>ele ocupate sunt în func</w:t>
      </w:r>
      <w:r w:rsidRPr="009A448A">
        <w:rPr>
          <w:rFonts w:ascii="Palatino Linotype" w:eastAsia="SimSun" w:hAnsi="Palatino Linotype" w:cs="Cambria"/>
          <w:sz w:val="24"/>
          <w:szCs w:val="24"/>
          <w:lang w:val="it-IT" w:eastAsia="zh-CN"/>
        </w:rPr>
        <w:t>ţ</w:t>
      </w:r>
      <w:r w:rsidRPr="009A448A">
        <w:rPr>
          <w:rFonts w:ascii="Palatino Linotype" w:eastAsia="SimSun" w:hAnsi="Palatino Linotype" w:cs="Times New Roman"/>
          <w:sz w:val="24"/>
          <w:szCs w:val="24"/>
          <w:lang w:val="it-IT" w:eastAsia="zh-CN"/>
        </w:rPr>
        <w:t>ie de importan</w:t>
      </w:r>
      <w:r w:rsidRPr="009A448A">
        <w:rPr>
          <w:rFonts w:ascii="Palatino Linotype" w:eastAsia="SimSun" w:hAnsi="Palatino Linotype" w:cs="Cambria"/>
          <w:sz w:val="24"/>
          <w:szCs w:val="24"/>
          <w:lang w:val="it-IT" w:eastAsia="zh-CN"/>
        </w:rPr>
        <w:t>ţ</w:t>
      </w:r>
      <w:r w:rsidRPr="009A448A">
        <w:rPr>
          <w:rFonts w:ascii="Palatino Linotype" w:eastAsia="SimSun" w:hAnsi="Palatino Linotype" w:cs="Times New Roman"/>
          <w:sz w:val="24"/>
          <w:szCs w:val="24"/>
          <w:lang w:val="it-IT" w:eastAsia="zh-CN"/>
        </w:rPr>
        <w:t>a localit</w:t>
      </w:r>
      <w:r w:rsidRPr="009A448A">
        <w:rPr>
          <w:rFonts w:ascii="Palatino Linotype" w:eastAsia="SimSun" w:hAnsi="Palatino Linotype" w:cs="Cambria"/>
          <w:sz w:val="24"/>
          <w:szCs w:val="24"/>
          <w:lang w:val="it-IT" w:eastAsia="zh-CN"/>
        </w:rPr>
        <w:t>ăţ</w:t>
      </w:r>
      <w:r w:rsidRPr="009A448A">
        <w:rPr>
          <w:rFonts w:ascii="Palatino Linotype" w:eastAsia="SimSun" w:hAnsi="Palatino Linotype" w:cs="Times New Roman"/>
          <w:sz w:val="24"/>
          <w:szCs w:val="24"/>
          <w:lang w:val="it-IT" w:eastAsia="zh-CN"/>
        </w:rPr>
        <w:t>i,</w:t>
      </w:r>
      <w:r w:rsidRPr="009A448A">
        <w:rPr>
          <w:rFonts w:ascii="Palatino Linotype" w:eastAsia="SimSun" w:hAnsi="Palatino Linotype" w:cs="ArialUpR"/>
          <w:sz w:val="24"/>
          <w:szCs w:val="24"/>
          <w:lang w:val="it-IT" w:eastAsia="zh-CN"/>
        </w:rPr>
        <w:t>î</w:t>
      </w:r>
      <w:r w:rsidRPr="009A448A">
        <w:rPr>
          <w:rFonts w:ascii="Palatino Linotype" w:eastAsia="SimSun" w:hAnsi="Palatino Linotype" w:cs="Times New Roman"/>
          <w:sz w:val="24"/>
          <w:szCs w:val="24"/>
          <w:lang w:val="it-IT" w:eastAsia="zh-CN"/>
        </w:rPr>
        <w:t>n corelare cu necesit</w:t>
      </w:r>
      <w:r w:rsidRPr="009A448A">
        <w:rPr>
          <w:rFonts w:ascii="Palatino Linotype" w:eastAsia="SimSun" w:hAnsi="Palatino Linotype" w:cs="Cambria"/>
          <w:sz w:val="24"/>
          <w:szCs w:val="24"/>
          <w:lang w:val="it-IT" w:eastAsia="zh-CN"/>
        </w:rPr>
        <w:t>ăţ</w:t>
      </w:r>
      <w:r w:rsidRPr="009A448A">
        <w:rPr>
          <w:rFonts w:ascii="Palatino Linotype" w:eastAsia="SimSun" w:hAnsi="Palatino Linotype" w:cs="Times New Roman"/>
          <w:sz w:val="24"/>
          <w:szCs w:val="24"/>
          <w:lang w:val="it-IT" w:eastAsia="zh-CN"/>
        </w:rPr>
        <w:t>ile popula</w:t>
      </w:r>
      <w:r w:rsidRPr="009A448A">
        <w:rPr>
          <w:rFonts w:ascii="Palatino Linotype" w:eastAsia="SimSun" w:hAnsi="Palatino Linotype" w:cs="Cambria"/>
          <w:sz w:val="24"/>
          <w:szCs w:val="24"/>
          <w:lang w:val="it-IT" w:eastAsia="zh-CN"/>
        </w:rPr>
        <w:t>ţ</w:t>
      </w:r>
      <w:r w:rsidRPr="009A448A">
        <w:rPr>
          <w:rFonts w:ascii="Palatino Linotype" w:eastAsia="SimSun" w:hAnsi="Palatino Linotype" w:cs="Times New Roman"/>
          <w:sz w:val="24"/>
          <w:szCs w:val="24"/>
          <w:lang w:val="it-IT" w:eastAsia="zh-CN"/>
        </w:rPr>
        <w:t xml:space="preserve">iei </w:t>
      </w:r>
    </w:p>
    <w:p w:rsidR="009A448A" w:rsidRPr="009A448A" w:rsidRDefault="009A448A" w:rsidP="009A448A">
      <w:pPr>
        <w:spacing w:line="220" w:lineRule="atLeast"/>
        <w:ind w:firstLine="567"/>
        <w:rPr>
          <w:rFonts w:ascii="Palatino Linotype" w:eastAsia="SimSun" w:hAnsi="Palatino Linotype" w:cs="Times New Roman"/>
          <w:sz w:val="24"/>
          <w:szCs w:val="24"/>
          <w:lang w:val="it-IT" w:eastAsia="zh-CN"/>
        </w:rPr>
      </w:pPr>
      <w:r w:rsidRPr="009A448A">
        <w:rPr>
          <w:rFonts w:ascii="Palatino Linotype" w:eastAsia="SimSun" w:hAnsi="Palatino Linotype" w:cs="Times New Roman"/>
          <w:sz w:val="24"/>
          <w:szCs w:val="24"/>
          <w:lang w:val="it-IT" w:eastAsia="zh-CN"/>
        </w:rPr>
        <w:t>Organizarea zonei centrale va avea în vedere constituirea unor ansambluri reprezentative ale dot</w:t>
      </w:r>
      <w:r w:rsidRPr="009A448A">
        <w:rPr>
          <w:rFonts w:ascii="Palatino Linotype" w:eastAsia="SimSun" w:hAnsi="Palatino Linotype" w:cs="Cambria"/>
          <w:sz w:val="24"/>
          <w:szCs w:val="24"/>
          <w:lang w:val="it-IT" w:eastAsia="zh-CN"/>
        </w:rPr>
        <w:t>ă</w:t>
      </w:r>
      <w:r w:rsidRPr="009A448A">
        <w:rPr>
          <w:rFonts w:ascii="Palatino Linotype" w:eastAsia="SimSun" w:hAnsi="Palatino Linotype" w:cs="Times New Roman"/>
          <w:sz w:val="24"/>
          <w:szCs w:val="24"/>
          <w:lang w:val="it-IT" w:eastAsia="zh-CN"/>
        </w:rPr>
        <w:t xml:space="preserve">rilor de interes public </w:t>
      </w:r>
      <w:r w:rsidRPr="009A448A">
        <w:rPr>
          <w:rFonts w:ascii="Palatino Linotype" w:eastAsia="SimSun" w:hAnsi="Palatino Linotype" w:cs="Cambria"/>
          <w:sz w:val="24"/>
          <w:szCs w:val="24"/>
          <w:lang w:val="it-IT" w:eastAsia="zh-CN"/>
        </w:rPr>
        <w:t>ş</w:t>
      </w:r>
      <w:r w:rsidRPr="009A448A">
        <w:rPr>
          <w:rFonts w:ascii="Palatino Linotype" w:eastAsia="SimSun" w:hAnsi="Palatino Linotype" w:cs="Times New Roman"/>
          <w:sz w:val="24"/>
          <w:szCs w:val="24"/>
          <w:lang w:val="it-IT" w:eastAsia="zh-CN"/>
        </w:rPr>
        <w:t>i a locuin</w:t>
      </w:r>
      <w:r w:rsidRPr="009A448A">
        <w:rPr>
          <w:rFonts w:ascii="Palatino Linotype" w:eastAsia="SimSun" w:hAnsi="Palatino Linotype" w:cs="Cambria"/>
          <w:sz w:val="24"/>
          <w:szCs w:val="24"/>
          <w:lang w:val="it-IT" w:eastAsia="zh-CN"/>
        </w:rPr>
        <w:t>ţ</w:t>
      </w:r>
      <w:r w:rsidRPr="009A448A">
        <w:rPr>
          <w:rFonts w:ascii="Palatino Linotype" w:eastAsia="SimSun" w:hAnsi="Palatino Linotype" w:cs="Times New Roman"/>
          <w:sz w:val="24"/>
          <w:szCs w:val="24"/>
          <w:lang w:val="it-IT" w:eastAsia="zh-CN"/>
        </w:rPr>
        <w:t xml:space="preserve">elor </w:t>
      </w:r>
      <w:r w:rsidRPr="009A448A">
        <w:rPr>
          <w:rFonts w:ascii="Palatino Linotype" w:eastAsia="SimSun" w:hAnsi="Palatino Linotype" w:cs="ArialUpR"/>
          <w:sz w:val="24"/>
          <w:szCs w:val="24"/>
          <w:lang w:val="it-IT" w:eastAsia="zh-CN"/>
        </w:rPr>
        <w:t>î</w:t>
      </w:r>
      <w:r w:rsidRPr="009A448A">
        <w:rPr>
          <w:rFonts w:ascii="Palatino Linotype" w:eastAsia="SimSun" w:hAnsi="Palatino Linotype" w:cs="Times New Roman"/>
          <w:sz w:val="24"/>
          <w:szCs w:val="24"/>
          <w:lang w:val="it-IT" w:eastAsia="zh-CN"/>
        </w:rPr>
        <w:t>n func</w:t>
      </w:r>
      <w:r w:rsidRPr="009A448A">
        <w:rPr>
          <w:rFonts w:ascii="Palatino Linotype" w:eastAsia="SimSun" w:hAnsi="Palatino Linotype" w:cs="Cambria"/>
          <w:sz w:val="24"/>
          <w:szCs w:val="24"/>
          <w:lang w:val="it-IT" w:eastAsia="zh-CN"/>
        </w:rPr>
        <w:t>ţ</w:t>
      </w:r>
      <w:r w:rsidRPr="009A448A">
        <w:rPr>
          <w:rFonts w:ascii="Palatino Linotype" w:eastAsia="SimSun" w:hAnsi="Palatino Linotype" w:cs="Times New Roman"/>
          <w:sz w:val="24"/>
          <w:szCs w:val="24"/>
          <w:lang w:val="it-IT" w:eastAsia="zh-CN"/>
        </w:rPr>
        <w:t>ie de dezvoltarea acestor localit</w:t>
      </w:r>
      <w:r w:rsidRPr="009A448A">
        <w:rPr>
          <w:rFonts w:ascii="Palatino Linotype" w:eastAsia="SimSun" w:hAnsi="Palatino Linotype" w:cs="Cambria"/>
          <w:sz w:val="24"/>
          <w:szCs w:val="24"/>
          <w:lang w:val="it-IT" w:eastAsia="zh-CN"/>
        </w:rPr>
        <w:t>ăţ</w:t>
      </w:r>
      <w:r w:rsidRPr="009A448A">
        <w:rPr>
          <w:rFonts w:ascii="Palatino Linotype" w:eastAsia="SimSun" w:hAnsi="Palatino Linotype" w:cs="Times New Roman"/>
          <w:sz w:val="24"/>
          <w:szCs w:val="24"/>
          <w:lang w:val="it-IT" w:eastAsia="zh-CN"/>
        </w:rPr>
        <w:t>i.</w:t>
      </w:r>
    </w:p>
    <w:p w:rsidR="009A448A" w:rsidRPr="009A448A" w:rsidRDefault="009A448A" w:rsidP="009A448A">
      <w:pPr>
        <w:spacing w:line="220" w:lineRule="atLeast"/>
        <w:ind w:firstLine="567"/>
        <w:rPr>
          <w:rFonts w:ascii="Palatino Linotype" w:eastAsia="SimSun" w:hAnsi="Palatino Linotype" w:cs="Times New Roman"/>
          <w:sz w:val="24"/>
          <w:szCs w:val="24"/>
          <w:lang w:val="it-IT" w:eastAsia="zh-CN"/>
        </w:rPr>
      </w:pPr>
    </w:p>
    <w:p w:rsidR="009A448A" w:rsidRPr="009A448A" w:rsidRDefault="009A448A" w:rsidP="009A448A">
      <w:pPr>
        <w:spacing w:line="220" w:lineRule="atLeast"/>
        <w:ind w:firstLine="567"/>
        <w:rPr>
          <w:rFonts w:ascii="Palatino Linotype" w:eastAsia="SimSun" w:hAnsi="Palatino Linotype" w:cs="Times New Roman"/>
          <w:b/>
          <w:sz w:val="24"/>
          <w:szCs w:val="24"/>
          <w:lang w:val="it-IT" w:eastAsia="zh-CN"/>
        </w:rPr>
      </w:pPr>
      <w:r w:rsidRPr="009A448A">
        <w:rPr>
          <w:rFonts w:ascii="Palatino Linotype" w:eastAsia="SimSun" w:hAnsi="Palatino Linotype" w:cs="Times New Roman"/>
          <w:b/>
          <w:sz w:val="24"/>
          <w:szCs w:val="24"/>
          <w:lang w:val="it-IT" w:eastAsia="zh-CN"/>
        </w:rPr>
        <w:t xml:space="preserve">Zone de locuit </w:t>
      </w:r>
      <w:r w:rsidRPr="009A448A">
        <w:rPr>
          <w:rFonts w:ascii="Palatino Linotype" w:eastAsia="SimSun" w:hAnsi="Palatino Linotype" w:cs="Cambria"/>
          <w:b/>
          <w:sz w:val="24"/>
          <w:szCs w:val="24"/>
          <w:lang w:val="it-IT" w:eastAsia="zh-CN"/>
        </w:rPr>
        <w:t>ş</w:t>
      </w:r>
      <w:r w:rsidRPr="009A448A">
        <w:rPr>
          <w:rFonts w:ascii="Palatino Linotype" w:eastAsia="SimSun" w:hAnsi="Palatino Linotype" w:cs="Times New Roman"/>
          <w:b/>
          <w:sz w:val="24"/>
          <w:szCs w:val="24"/>
          <w:lang w:val="it-IT" w:eastAsia="zh-CN"/>
        </w:rPr>
        <w:t>i func</w:t>
      </w:r>
      <w:r w:rsidRPr="009A448A">
        <w:rPr>
          <w:rFonts w:ascii="Palatino Linotype" w:eastAsia="SimSun" w:hAnsi="Palatino Linotype" w:cs="Cambria"/>
          <w:b/>
          <w:sz w:val="24"/>
          <w:szCs w:val="24"/>
          <w:lang w:val="it-IT" w:eastAsia="zh-CN"/>
        </w:rPr>
        <w:t>ţ</w:t>
      </w:r>
      <w:r w:rsidRPr="009A448A">
        <w:rPr>
          <w:rFonts w:ascii="Palatino Linotype" w:eastAsia="SimSun" w:hAnsi="Palatino Linotype" w:cs="Times New Roman"/>
          <w:b/>
          <w:sz w:val="24"/>
          <w:szCs w:val="24"/>
          <w:lang w:val="it-IT" w:eastAsia="zh-CN"/>
        </w:rPr>
        <w:t>iuni complementare</w:t>
      </w:r>
    </w:p>
    <w:p w:rsidR="009A448A" w:rsidRPr="009A448A" w:rsidRDefault="009A448A" w:rsidP="009A448A">
      <w:pPr>
        <w:spacing w:line="220" w:lineRule="atLeast"/>
        <w:ind w:firstLine="567"/>
        <w:rPr>
          <w:rFonts w:ascii="Palatino Linotype" w:eastAsia="SimSun" w:hAnsi="Palatino Linotype" w:cs="Times New Roman"/>
          <w:sz w:val="24"/>
          <w:szCs w:val="24"/>
          <w:lang w:val="it-IT" w:eastAsia="zh-CN"/>
        </w:rPr>
      </w:pPr>
      <w:r w:rsidRPr="009A448A">
        <w:rPr>
          <w:rFonts w:ascii="Palatino Linotype" w:eastAsia="SimSun" w:hAnsi="Palatino Linotype" w:cs="Times New Roman"/>
          <w:sz w:val="24"/>
          <w:szCs w:val="24"/>
          <w:lang w:val="it-IT" w:eastAsia="zh-CN"/>
        </w:rPr>
        <w:t>Include în prezent locuin</w:t>
      </w:r>
      <w:r w:rsidRPr="009A448A">
        <w:rPr>
          <w:rFonts w:ascii="Palatino Linotype" w:eastAsia="SimSun" w:hAnsi="Palatino Linotype" w:cs="Cambria"/>
          <w:sz w:val="24"/>
          <w:szCs w:val="24"/>
          <w:lang w:val="it-IT" w:eastAsia="zh-CN"/>
        </w:rPr>
        <w:t>ţ</w:t>
      </w:r>
      <w:r w:rsidRPr="009A448A">
        <w:rPr>
          <w:rFonts w:ascii="Palatino Linotype" w:eastAsia="SimSun" w:hAnsi="Palatino Linotype" w:cs="Times New Roman"/>
          <w:sz w:val="24"/>
          <w:szCs w:val="24"/>
          <w:lang w:val="it-IT" w:eastAsia="zh-CN"/>
        </w:rPr>
        <w:t xml:space="preserve">e </w:t>
      </w:r>
      <w:r w:rsidRPr="009A448A">
        <w:rPr>
          <w:rFonts w:ascii="Palatino Linotype" w:eastAsia="SimSun" w:hAnsi="Palatino Linotype" w:cs="Cambria"/>
          <w:sz w:val="24"/>
          <w:szCs w:val="24"/>
          <w:lang w:val="it-IT" w:eastAsia="zh-CN"/>
        </w:rPr>
        <w:t>ş</w:t>
      </w:r>
      <w:r w:rsidRPr="009A448A">
        <w:rPr>
          <w:rFonts w:ascii="Palatino Linotype" w:eastAsia="SimSun" w:hAnsi="Palatino Linotype" w:cs="Times New Roman"/>
          <w:sz w:val="24"/>
          <w:szCs w:val="24"/>
          <w:lang w:val="it-IT" w:eastAsia="zh-CN"/>
        </w:rPr>
        <w:t>i dot</w:t>
      </w:r>
      <w:r w:rsidRPr="009A448A">
        <w:rPr>
          <w:rFonts w:ascii="Palatino Linotype" w:eastAsia="SimSun" w:hAnsi="Palatino Linotype" w:cs="Cambria"/>
          <w:sz w:val="24"/>
          <w:szCs w:val="24"/>
          <w:lang w:val="it-IT" w:eastAsia="zh-CN"/>
        </w:rPr>
        <w:t>ă</w:t>
      </w:r>
      <w:r w:rsidRPr="009A448A">
        <w:rPr>
          <w:rFonts w:ascii="Palatino Linotype" w:eastAsia="SimSun" w:hAnsi="Palatino Linotype" w:cs="Times New Roman"/>
          <w:sz w:val="24"/>
          <w:szCs w:val="24"/>
          <w:lang w:val="it-IT" w:eastAsia="zh-CN"/>
        </w:rPr>
        <w:t>ri de importan</w:t>
      </w:r>
      <w:r w:rsidRPr="009A448A">
        <w:rPr>
          <w:rFonts w:ascii="Palatino Linotype" w:eastAsia="SimSun" w:hAnsi="Palatino Linotype" w:cs="Cambria"/>
          <w:sz w:val="24"/>
          <w:szCs w:val="24"/>
          <w:lang w:val="it-IT" w:eastAsia="zh-CN"/>
        </w:rPr>
        <w:t>ţă</w:t>
      </w:r>
      <w:r w:rsidRPr="009A448A">
        <w:rPr>
          <w:rFonts w:ascii="Palatino Linotype" w:eastAsia="SimSun" w:hAnsi="Palatino Linotype" w:cs="Times New Roman"/>
          <w:sz w:val="24"/>
          <w:szCs w:val="24"/>
          <w:lang w:val="it-IT" w:eastAsia="zh-CN"/>
        </w:rPr>
        <w:t xml:space="preserve"> secundar</w:t>
      </w:r>
      <w:r w:rsidRPr="009A448A">
        <w:rPr>
          <w:rFonts w:ascii="Palatino Linotype" w:eastAsia="SimSun" w:hAnsi="Palatino Linotype" w:cs="Cambria"/>
          <w:sz w:val="24"/>
          <w:szCs w:val="24"/>
          <w:lang w:val="it-IT" w:eastAsia="zh-CN"/>
        </w:rPr>
        <w:t>ă</w:t>
      </w:r>
      <w:r w:rsidRPr="009A448A">
        <w:rPr>
          <w:rFonts w:ascii="Palatino Linotype" w:eastAsia="SimSun" w:hAnsi="Palatino Linotype" w:cs="Times New Roman"/>
          <w:sz w:val="24"/>
          <w:szCs w:val="24"/>
          <w:lang w:val="it-IT" w:eastAsia="zh-CN"/>
        </w:rPr>
        <w:t>, cu prec</w:t>
      </w:r>
      <w:r w:rsidRPr="009A448A">
        <w:rPr>
          <w:rFonts w:ascii="Palatino Linotype" w:eastAsia="SimSun" w:hAnsi="Palatino Linotype" w:cs="Cambria"/>
          <w:sz w:val="24"/>
          <w:szCs w:val="24"/>
          <w:lang w:val="it-IT" w:eastAsia="zh-CN"/>
        </w:rPr>
        <w:t>ă</w:t>
      </w:r>
      <w:r w:rsidRPr="009A448A">
        <w:rPr>
          <w:rFonts w:ascii="Palatino Linotype" w:eastAsia="SimSun" w:hAnsi="Palatino Linotype" w:cs="Times New Roman"/>
          <w:sz w:val="24"/>
          <w:szCs w:val="24"/>
          <w:lang w:val="it-IT" w:eastAsia="zh-CN"/>
        </w:rPr>
        <w:t xml:space="preserve">dere cele din sectorul particular, dispersate </w:t>
      </w:r>
      <w:r w:rsidRPr="009A448A">
        <w:rPr>
          <w:rFonts w:ascii="Palatino Linotype" w:eastAsia="SimSun" w:hAnsi="Palatino Linotype" w:cs="ArialUpR"/>
          <w:sz w:val="24"/>
          <w:szCs w:val="24"/>
          <w:lang w:val="it-IT" w:eastAsia="zh-CN"/>
        </w:rPr>
        <w:t>î</w:t>
      </w:r>
      <w:r w:rsidRPr="009A448A">
        <w:rPr>
          <w:rFonts w:ascii="Palatino Linotype" w:eastAsia="SimSun" w:hAnsi="Palatino Linotype" w:cs="Times New Roman"/>
          <w:sz w:val="24"/>
          <w:szCs w:val="24"/>
          <w:lang w:val="it-IT" w:eastAsia="zh-CN"/>
        </w:rPr>
        <w:t xml:space="preserve">n cadrul intravilanelor </w:t>
      </w:r>
      <w:r w:rsidRPr="009A448A">
        <w:rPr>
          <w:rFonts w:ascii="Palatino Linotype" w:eastAsia="SimSun" w:hAnsi="Palatino Linotype" w:cs="Cambria"/>
          <w:sz w:val="24"/>
          <w:szCs w:val="24"/>
          <w:lang w:val="it-IT" w:eastAsia="zh-CN"/>
        </w:rPr>
        <w:t>ş</w:t>
      </w:r>
      <w:r w:rsidRPr="009A448A">
        <w:rPr>
          <w:rFonts w:ascii="Palatino Linotype" w:eastAsia="SimSun" w:hAnsi="Palatino Linotype" w:cs="Times New Roman"/>
          <w:sz w:val="24"/>
          <w:szCs w:val="24"/>
          <w:lang w:val="it-IT" w:eastAsia="zh-CN"/>
        </w:rPr>
        <w:t>i care ocup</w:t>
      </w:r>
      <w:r w:rsidRPr="009A448A">
        <w:rPr>
          <w:rFonts w:ascii="Palatino Linotype" w:eastAsia="SimSun" w:hAnsi="Palatino Linotype" w:cs="Cambria"/>
          <w:sz w:val="24"/>
          <w:szCs w:val="24"/>
          <w:lang w:val="it-IT" w:eastAsia="zh-CN"/>
        </w:rPr>
        <w:t>ă</w:t>
      </w:r>
      <w:r w:rsidRPr="009A448A">
        <w:rPr>
          <w:rFonts w:ascii="Palatino Linotype" w:eastAsia="SimSun" w:hAnsi="Palatino Linotype" w:cs="Times New Roman"/>
          <w:sz w:val="24"/>
          <w:szCs w:val="24"/>
          <w:lang w:val="it-IT" w:eastAsia="zh-CN"/>
        </w:rPr>
        <w:t xml:space="preserve"> suprafe</w:t>
      </w:r>
      <w:r w:rsidRPr="009A448A">
        <w:rPr>
          <w:rFonts w:ascii="Palatino Linotype" w:eastAsia="SimSun" w:hAnsi="Palatino Linotype" w:cs="Cambria"/>
          <w:sz w:val="24"/>
          <w:szCs w:val="24"/>
          <w:lang w:val="it-IT" w:eastAsia="zh-CN"/>
        </w:rPr>
        <w:t>ţ</w:t>
      </w:r>
      <w:r w:rsidRPr="009A448A">
        <w:rPr>
          <w:rFonts w:ascii="Palatino Linotype" w:eastAsia="SimSun" w:hAnsi="Palatino Linotype" w:cs="Times New Roman"/>
          <w:sz w:val="24"/>
          <w:szCs w:val="24"/>
          <w:lang w:val="it-IT" w:eastAsia="zh-CN"/>
        </w:rPr>
        <w:t>e propor</w:t>
      </w:r>
      <w:r w:rsidRPr="009A448A">
        <w:rPr>
          <w:rFonts w:ascii="Palatino Linotype" w:eastAsia="SimSun" w:hAnsi="Palatino Linotype" w:cs="Cambria"/>
          <w:sz w:val="24"/>
          <w:szCs w:val="24"/>
          <w:lang w:val="it-IT" w:eastAsia="zh-CN"/>
        </w:rPr>
        <w:t>ţ</w:t>
      </w:r>
      <w:r w:rsidRPr="009A448A">
        <w:rPr>
          <w:rFonts w:ascii="Palatino Linotype" w:eastAsia="SimSun" w:hAnsi="Palatino Linotype" w:cs="Times New Roman"/>
          <w:sz w:val="24"/>
          <w:szCs w:val="24"/>
          <w:lang w:val="it-IT" w:eastAsia="zh-CN"/>
        </w:rPr>
        <w:t>ionale cu m</w:t>
      </w:r>
      <w:r w:rsidRPr="009A448A">
        <w:rPr>
          <w:rFonts w:ascii="Palatino Linotype" w:eastAsia="SimSun" w:hAnsi="Palatino Linotype" w:cs="Cambria"/>
          <w:sz w:val="24"/>
          <w:szCs w:val="24"/>
          <w:lang w:val="it-IT" w:eastAsia="zh-CN"/>
        </w:rPr>
        <w:t>ă</w:t>
      </w:r>
      <w:r w:rsidRPr="009A448A">
        <w:rPr>
          <w:rFonts w:ascii="Palatino Linotype" w:eastAsia="SimSun" w:hAnsi="Palatino Linotype" w:cs="Times New Roman"/>
          <w:sz w:val="24"/>
          <w:szCs w:val="24"/>
          <w:lang w:val="it-IT" w:eastAsia="zh-CN"/>
        </w:rPr>
        <w:t xml:space="preserve">rimea </w:t>
      </w:r>
      <w:r w:rsidRPr="009A448A">
        <w:rPr>
          <w:rFonts w:ascii="Palatino Linotype" w:eastAsia="SimSun" w:hAnsi="Palatino Linotype" w:cs="Cambria"/>
          <w:sz w:val="24"/>
          <w:szCs w:val="24"/>
          <w:lang w:val="it-IT" w:eastAsia="zh-CN"/>
        </w:rPr>
        <w:t>ş</w:t>
      </w:r>
      <w:r w:rsidRPr="009A448A">
        <w:rPr>
          <w:rFonts w:ascii="Palatino Linotype" w:eastAsia="SimSun" w:hAnsi="Palatino Linotype" w:cs="Times New Roman"/>
          <w:sz w:val="24"/>
          <w:szCs w:val="24"/>
          <w:lang w:val="it-IT" w:eastAsia="zh-CN"/>
        </w:rPr>
        <w:t>i importan</w:t>
      </w:r>
      <w:r w:rsidRPr="009A448A">
        <w:rPr>
          <w:rFonts w:ascii="Palatino Linotype" w:eastAsia="SimSun" w:hAnsi="Palatino Linotype" w:cs="Cambria"/>
          <w:sz w:val="24"/>
          <w:szCs w:val="24"/>
          <w:lang w:val="it-IT" w:eastAsia="zh-CN"/>
        </w:rPr>
        <w:t>ţ</w:t>
      </w:r>
      <w:r w:rsidRPr="009A448A">
        <w:rPr>
          <w:rFonts w:ascii="Palatino Linotype" w:eastAsia="SimSun" w:hAnsi="Palatino Linotype" w:cs="Times New Roman"/>
          <w:sz w:val="24"/>
          <w:szCs w:val="24"/>
          <w:lang w:val="it-IT" w:eastAsia="zh-CN"/>
        </w:rPr>
        <w:t>a localit</w:t>
      </w:r>
      <w:r w:rsidRPr="009A448A">
        <w:rPr>
          <w:rFonts w:ascii="Palatino Linotype" w:eastAsia="SimSun" w:hAnsi="Palatino Linotype" w:cs="Cambria"/>
          <w:sz w:val="24"/>
          <w:szCs w:val="24"/>
          <w:lang w:val="it-IT" w:eastAsia="zh-CN"/>
        </w:rPr>
        <w:t>ăţ</w:t>
      </w:r>
      <w:r w:rsidRPr="009A448A">
        <w:rPr>
          <w:rFonts w:ascii="Palatino Linotype" w:eastAsia="SimSun" w:hAnsi="Palatino Linotype" w:cs="Times New Roman"/>
          <w:sz w:val="24"/>
          <w:szCs w:val="24"/>
          <w:lang w:val="it-IT" w:eastAsia="zh-CN"/>
        </w:rPr>
        <w:t>ilor. Fondul construit mai pu</w:t>
      </w:r>
      <w:r w:rsidRPr="009A448A">
        <w:rPr>
          <w:rFonts w:ascii="Palatino Linotype" w:eastAsia="SimSun" w:hAnsi="Palatino Linotype" w:cs="Cambria"/>
          <w:sz w:val="24"/>
          <w:szCs w:val="24"/>
          <w:lang w:val="it-IT" w:eastAsia="zh-CN"/>
        </w:rPr>
        <w:t>ţ</w:t>
      </w:r>
      <w:r w:rsidRPr="009A448A">
        <w:rPr>
          <w:rFonts w:ascii="Palatino Linotype" w:eastAsia="SimSun" w:hAnsi="Palatino Linotype" w:cs="Times New Roman"/>
          <w:sz w:val="24"/>
          <w:szCs w:val="24"/>
          <w:lang w:val="it-IT" w:eastAsia="zh-CN"/>
        </w:rPr>
        <w:t>in valoros, at</w:t>
      </w:r>
      <w:r w:rsidRPr="009A448A">
        <w:rPr>
          <w:rFonts w:ascii="Palatino Linotype" w:eastAsia="SimSun" w:hAnsi="Palatino Linotype" w:cs="ArialUpR"/>
          <w:sz w:val="24"/>
          <w:szCs w:val="24"/>
          <w:lang w:val="it-IT" w:eastAsia="zh-CN"/>
        </w:rPr>
        <w:t>â</w:t>
      </w:r>
      <w:r w:rsidRPr="009A448A">
        <w:rPr>
          <w:rFonts w:ascii="Palatino Linotype" w:eastAsia="SimSun" w:hAnsi="Palatino Linotype" w:cs="Times New Roman"/>
          <w:sz w:val="24"/>
          <w:szCs w:val="24"/>
          <w:lang w:val="it-IT" w:eastAsia="zh-CN"/>
        </w:rPr>
        <w:t xml:space="preserve">t </w:t>
      </w:r>
      <w:r w:rsidRPr="009A448A">
        <w:rPr>
          <w:rFonts w:ascii="Palatino Linotype" w:eastAsia="SimSun" w:hAnsi="Palatino Linotype" w:cs="ArialUpR"/>
          <w:sz w:val="24"/>
          <w:szCs w:val="24"/>
          <w:lang w:val="it-IT" w:eastAsia="zh-CN"/>
        </w:rPr>
        <w:t>î</w:t>
      </w:r>
      <w:r w:rsidRPr="009A448A">
        <w:rPr>
          <w:rFonts w:ascii="Palatino Linotype" w:eastAsia="SimSun" w:hAnsi="Palatino Linotype" w:cs="Times New Roman"/>
          <w:sz w:val="24"/>
          <w:szCs w:val="24"/>
          <w:lang w:val="it-IT" w:eastAsia="zh-CN"/>
        </w:rPr>
        <w:t>n ce prive</w:t>
      </w:r>
      <w:r w:rsidRPr="009A448A">
        <w:rPr>
          <w:rFonts w:ascii="Palatino Linotype" w:eastAsia="SimSun" w:hAnsi="Palatino Linotype" w:cs="Cambria"/>
          <w:sz w:val="24"/>
          <w:szCs w:val="24"/>
          <w:lang w:val="it-IT" w:eastAsia="zh-CN"/>
        </w:rPr>
        <w:t>ş</w:t>
      </w:r>
      <w:r w:rsidRPr="009A448A">
        <w:rPr>
          <w:rFonts w:ascii="Palatino Linotype" w:eastAsia="SimSun" w:hAnsi="Palatino Linotype" w:cs="Times New Roman"/>
          <w:sz w:val="24"/>
          <w:szCs w:val="24"/>
          <w:lang w:val="it-IT" w:eastAsia="zh-CN"/>
        </w:rPr>
        <w:t>te valoarea arhitectural</w:t>
      </w:r>
      <w:r w:rsidRPr="009A448A">
        <w:rPr>
          <w:rFonts w:ascii="Palatino Linotype" w:eastAsia="SimSun" w:hAnsi="Palatino Linotype" w:cs="Cambria"/>
          <w:sz w:val="24"/>
          <w:szCs w:val="24"/>
          <w:lang w:val="it-IT" w:eastAsia="zh-CN"/>
        </w:rPr>
        <w:t>ă</w:t>
      </w:r>
      <w:r w:rsidRPr="009A448A">
        <w:rPr>
          <w:rFonts w:ascii="Palatino Linotype" w:eastAsia="SimSun" w:hAnsi="Palatino Linotype" w:cs="Times New Roman"/>
          <w:sz w:val="24"/>
          <w:szCs w:val="24"/>
          <w:lang w:val="it-IT" w:eastAsia="zh-CN"/>
        </w:rPr>
        <w:t xml:space="preserve"> c</w:t>
      </w:r>
      <w:r w:rsidRPr="009A448A">
        <w:rPr>
          <w:rFonts w:ascii="Palatino Linotype" w:eastAsia="SimSun" w:hAnsi="Palatino Linotype" w:cs="ArialUpR"/>
          <w:sz w:val="24"/>
          <w:szCs w:val="24"/>
          <w:lang w:val="it-IT" w:eastAsia="zh-CN"/>
        </w:rPr>
        <w:t>â</w:t>
      </w:r>
      <w:r w:rsidRPr="009A448A">
        <w:rPr>
          <w:rFonts w:ascii="Palatino Linotype" w:eastAsia="SimSun" w:hAnsi="Palatino Linotype" w:cs="Times New Roman"/>
          <w:sz w:val="24"/>
          <w:szCs w:val="24"/>
          <w:lang w:val="it-IT" w:eastAsia="zh-CN"/>
        </w:rPr>
        <w:t xml:space="preserve">t </w:t>
      </w:r>
      <w:r w:rsidRPr="009A448A">
        <w:rPr>
          <w:rFonts w:ascii="Palatino Linotype" w:eastAsia="SimSun" w:hAnsi="Palatino Linotype" w:cs="Cambria"/>
          <w:sz w:val="24"/>
          <w:szCs w:val="24"/>
          <w:lang w:val="it-IT" w:eastAsia="zh-CN"/>
        </w:rPr>
        <w:t>ş</w:t>
      </w:r>
      <w:r w:rsidRPr="009A448A">
        <w:rPr>
          <w:rFonts w:ascii="Palatino Linotype" w:eastAsia="SimSun" w:hAnsi="Palatino Linotype" w:cs="Times New Roman"/>
          <w:sz w:val="24"/>
          <w:szCs w:val="24"/>
          <w:lang w:val="it-IT" w:eastAsia="zh-CN"/>
        </w:rPr>
        <w:t>i materialele din care sunt executate construc</w:t>
      </w:r>
      <w:r w:rsidRPr="009A448A">
        <w:rPr>
          <w:rFonts w:ascii="Palatino Linotype" w:eastAsia="SimSun" w:hAnsi="Palatino Linotype" w:cs="Cambria"/>
          <w:sz w:val="24"/>
          <w:szCs w:val="24"/>
          <w:lang w:val="it-IT" w:eastAsia="zh-CN"/>
        </w:rPr>
        <w:t>ţ</w:t>
      </w:r>
      <w:r w:rsidRPr="009A448A">
        <w:rPr>
          <w:rFonts w:ascii="Palatino Linotype" w:eastAsia="SimSun" w:hAnsi="Palatino Linotype" w:cs="Times New Roman"/>
          <w:sz w:val="24"/>
          <w:szCs w:val="24"/>
          <w:lang w:val="it-IT" w:eastAsia="zh-CN"/>
        </w:rPr>
        <w:t>iile  este format din locuin</w:t>
      </w:r>
      <w:r w:rsidRPr="009A448A">
        <w:rPr>
          <w:rFonts w:ascii="Palatino Linotype" w:eastAsia="SimSun" w:hAnsi="Palatino Linotype" w:cs="Cambria"/>
          <w:sz w:val="24"/>
          <w:szCs w:val="24"/>
          <w:lang w:val="it-IT" w:eastAsia="zh-CN"/>
        </w:rPr>
        <w:t>ţ</w:t>
      </w:r>
      <w:r w:rsidRPr="009A448A">
        <w:rPr>
          <w:rFonts w:ascii="Palatino Linotype" w:eastAsia="SimSun" w:hAnsi="Palatino Linotype" w:cs="Times New Roman"/>
          <w:sz w:val="24"/>
          <w:szCs w:val="24"/>
          <w:lang w:val="it-IT" w:eastAsia="zh-CN"/>
        </w:rPr>
        <w:t>e individuale pe parcele individuale cu regim de în</w:t>
      </w:r>
      <w:r w:rsidRPr="009A448A">
        <w:rPr>
          <w:rFonts w:ascii="Palatino Linotype" w:eastAsia="SimSun" w:hAnsi="Palatino Linotype" w:cs="Cambria"/>
          <w:sz w:val="24"/>
          <w:szCs w:val="24"/>
          <w:lang w:val="it-IT" w:eastAsia="zh-CN"/>
        </w:rPr>
        <w:t>ă</w:t>
      </w:r>
      <w:r w:rsidRPr="009A448A">
        <w:rPr>
          <w:rFonts w:ascii="Palatino Linotype" w:eastAsia="SimSun" w:hAnsi="Palatino Linotype" w:cs="Times New Roman"/>
          <w:sz w:val="24"/>
          <w:szCs w:val="24"/>
          <w:lang w:val="it-IT" w:eastAsia="zh-CN"/>
        </w:rPr>
        <w:t>l</w:t>
      </w:r>
      <w:r w:rsidRPr="009A448A">
        <w:rPr>
          <w:rFonts w:ascii="Palatino Linotype" w:eastAsia="SimSun" w:hAnsi="Palatino Linotype" w:cs="Cambria"/>
          <w:sz w:val="24"/>
          <w:szCs w:val="24"/>
          <w:lang w:val="it-IT" w:eastAsia="zh-CN"/>
        </w:rPr>
        <w:t>ţ</w:t>
      </w:r>
      <w:r w:rsidRPr="009A448A">
        <w:rPr>
          <w:rFonts w:ascii="Palatino Linotype" w:eastAsia="SimSun" w:hAnsi="Palatino Linotype" w:cs="Times New Roman"/>
          <w:sz w:val="24"/>
          <w:szCs w:val="24"/>
          <w:lang w:val="it-IT" w:eastAsia="zh-CN"/>
        </w:rPr>
        <w:t>ime predominant parter.</w:t>
      </w:r>
    </w:p>
    <w:p w:rsidR="009A448A" w:rsidRPr="009A448A" w:rsidRDefault="009A448A" w:rsidP="009A448A">
      <w:pPr>
        <w:spacing w:line="220" w:lineRule="atLeast"/>
        <w:ind w:firstLine="567"/>
        <w:rPr>
          <w:rFonts w:ascii="Palatino Linotype" w:eastAsia="SimSun" w:hAnsi="Palatino Linotype" w:cs="Times New Roman"/>
          <w:sz w:val="24"/>
          <w:szCs w:val="24"/>
          <w:lang w:val="it-IT" w:eastAsia="zh-CN"/>
        </w:rPr>
      </w:pPr>
      <w:r w:rsidRPr="009A448A">
        <w:rPr>
          <w:rFonts w:ascii="Palatino Linotype" w:eastAsia="SimSun" w:hAnsi="Palatino Linotype" w:cs="Times New Roman"/>
          <w:sz w:val="24"/>
          <w:szCs w:val="24"/>
          <w:lang w:val="it-IT" w:eastAsia="zh-CN"/>
        </w:rPr>
        <w:t>Se men</w:t>
      </w:r>
      <w:r w:rsidRPr="009A448A">
        <w:rPr>
          <w:rFonts w:ascii="Palatino Linotype" w:eastAsia="SimSun" w:hAnsi="Palatino Linotype" w:cs="Cambria"/>
          <w:sz w:val="24"/>
          <w:szCs w:val="24"/>
          <w:lang w:val="it-IT" w:eastAsia="zh-CN"/>
        </w:rPr>
        <w:t>ţ</w:t>
      </w:r>
      <w:r w:rsidRPr="009A448A">
        <w:rPr>
          <w:rFonts w:ascii="Palatino Linotype" w:eastAsia="SimSun" w:hAnsi="Palatino Linotype" w:cs="Times New Roman"/>
          <w:sz w:val="24"/>
          <w:szCs w:val="24"/>
          <w:lang w:val="it-IT" w:eastAsia="zh-CN"/>
        </w:rPr>
        <w:t>ioneaz</w:t>
      </w:r>
      <w:r w:rsidRPr="009A448A">
        <w:rPr>
          <w:rFonts w:ascii="Palatino Linotype" w:eastAsia="SimSun" w:hAnsi="Palatino Linotype" w:cs="Cambria"/>
          <w:sz w:val="24"/>
          <w:szCs w:val="24"/>
          <w:lang w:val="it-IT" w:eastAsia="zh-CN"/>
        </w:rPr>
        <w:t>ă</w:t>
      </w:r>
      <w:r w:rsidRPr="009A448A">
        <w:rPr>
          <w:rFonts w:ascii="Palatino Linotype" w:eastAsia="SimSun" w:hAnsi="Palatino Linotype" w:cs="Times New Roman"/>
          <w:sz w:val="24"/>
          <w:szCs w:val="24"/>
          <w:lang w:val="it-IT" w:eastAsia="zh-CN"/>
        </w:rPr>
        <w:t xml:space="preserve"> faptul c</w:t>
      </w:r>
      <w:r w:rsidRPr="009A448A">
        <w:rPr>
          <w:rFonts w:ascii="Palatino Linotype" w:eastAsia="SimSun" w:hAnsi="Palatino Linotype" w:cs="Cambria"/>
          <w:sz w:val="24"/>
          <w:szCs w:val="24"/>
          <w:lang w:val="it-IT" w:eastAsia="zh-CN"/>
        </w:rPr>
        <w:t>ă</w:t>
      </w:r>
      <w:r w:rsidRPr="009A448A">
        <w:rPr>
          <w:rFonts w:ascii="Palatino Linotype" w:eastAsia="SimSun" w:hAnsi="Palatino Linotype" w:cs="Times New Roman"/>
          <w:sz w:val="24"/>
          <w:szCs w:val="24"/>
          <w:lang w:val="it-IT" w:eastAsia="zh-CN"/>
        </w:rPr>
        <w:t xml:space="preserve"> exist</w:t>
      </w:r>
      <w:r w:rsidRPr="009A448A">
        <w:rPr>
          <w:rFonts w:ascii="Palatino Linotype" w:eastAsia="SimSun" w:hAnsi="Palatino Linotype" w:cs="Cambria"/>
          <w:sz w:val="24"/>
          <w:szCs w:val="24"/>
          <w:lang w:val="it-IT" w:eastAsia="zh-CN"/>
        </w:rPr>
        <w:t>ă</w:t>
      </w:r>
      <w:r w:rsidRPr="009A448A">
        <w:rPr>
          <w:rFonts w:ascii="Palatino Linotype" w:eastAsia="SimSun" w:hAnsi="Palatino Linotype" w:cs="Times New Roman"/>
          <w:sz w:val="24"/>
          <w:szCs w:val="24"/>
          <w:lang w:val="it-IT" w:eastAsia="zh-CN"/>
        </w:rPr>
        <w:t xml:space="preserve"> </w:t>
      </w:r>
      <w:r w:rsidRPr="009A448A">
        <w:rPr>
          <w:rFonts w:ascii="Palatino Linotype" w:eastAsia="SimSun" w:hAnsi="Palatino Linotype" w:cs="ArialUpR"/>
          <w:sz w:val="24"/>
          <w:szCs w:val="24"/>
          <w:lang w:val="it-IT" w:eastAsia="zh-CN"/>
        </w:rPr>
        <w:t>î</w:t>
      </w:r>
      <w:r w:rsidRPr="009A448A">
        <w:rPr>
          <w:rFonts w:ascii="Palatino Linotype" w:eastAsia="SimSun" w:hAnsi="Palatino Linotype" w:cs="Times New Roman"/>
          <w:sz w:val="24"/>
          <w:szCs w:val="24"/>
          <w:lang w:val="it-IT" w:eastAsia="zh-CN"/>
        </w:rPr>
        <w:t>n cadrul localita</w:t>
      </w:r>
      <w:r w:rsidRPr="009A448A">
        <w:rPr>
          <w:rFonts w:ascii="Palatino Linotype" w:eastAsia="SimSun" w:hAnsi="Palatino Linotype" w:cs="Cambria"/>
          <w:sz w:val="24"/>
          <w:szCs w:val="24"/>
          <w:lang w:val="it-IT" w:eastAsia="zh-CN"/>
        </w:rPr>
        <w:t>ţ</w:t>
      </w:r>
      <w:r w:rsidRPr="009A448A">
        <w:rPr>
          <w:rFonts w:ascii="Palatino Linotype" w:eastAsia="SimSun" w:hAnsi="Palatino Linotype" w:cs="Times New Roman"/>
          <w:sz w:val="24"/>
          <w:szCs w:val="24"/>
          <w:lang w:val="it-IT" w:eastAsia="zh-CN"/>
        </w:rPr>
        <w:t>ilor, o serie de gospod</w:t>
      </w:r>
      <w:r w:rsidRPr="009A448A">
        <w:rPr>
          <w:rFonts w:ascii="Palatino Linotype" w:eastAsia="SimSun" w:hAnsi="Palatino Linotype" w:cs="Cambria"/>
          <w:sz w:val="24"/>
          <w:szCs w:val="24"/>
          <w:lang w:val="it-IT" w:eastAsia="zh-CN"/>
        </w:rPr>
        <w:t>ă</w:t>
      </w:r>
      <w:r w:rsidRPr="009A448A">
        <w:rPr>
          <w:rFonts w:ascii="Palatino Linotype" w:eastAsia="SimSun" w:hAnsi="Palatino Linotype" w:cs="Times New Roman"/>
          <w:sz w:val="24"/>
          <w:szCs w:val="24"/>
          <w:lang w:val="it-IT" w:eastAsia="zh-CN"/>
        </w:rPr>
        <w:t>rii p</w:t>
      </w:r>
      <w:r w:rsidRPr="009A448A">
        <w:rPr>
          <w:rFonts w:ascii="Palatino Linotype" w:eastAsia="SimSun" w:hAnsi="Palatino Linotype" w:cs="Cambria"/>
          <w:sz w:val="24"/>
          <w:szCs w:val="24"/>
          <w:lang w:val="it-IT" w:eastAsia="zh-CN"/>
        </w:rPr>
        <w:t>ă</w:t>
      </w:r>
      <w:r w:rsidRPr="009A448A">
        <w:rPr>
          <w:rFonts w:ascii="Palatino Linotype" w:eastAsia="SimSun" w:hAnsi="Palatino Linotype" w:cs="Times New Roman"/>
          <w:sz w:val="24"/>
          <w:szCs w:val="24"/>
          <w:lang w:val="it-IT" w:eastAsia="zh-CN"/>
        </w:rPr>
        <w:t>r</w:t>
      </w:r>
      <w:r w:rsidRPr="009A448A">
        <w:rPr>
          <w:rFonts w:ascii="Palatino Linotype" w:eastAsia="SimSun" w:hAnsi="Palatino Linotype" w:cs="Cambria"/>
          <w:sz w:val="24"/>
          <w:szCs w:val="24"/>
          <w:lang w:val="it-IT" w:eastAsia="zh-CN"/>
        </w:rPr>
        <w:t>ă</w:t>
      </w:r>
      <w:r w:rsidRPr="009A448A">
        <w:rPr>
          <w:rFonts w:ascii="Palatino Linotype" w:eastAsia="SimSun" w:hAnsi="Palatino Linotype" w:cs="Times New Roman"/>
          <w:sz w:val="24"/>
          <w:szCs w:val="24"/>
          <w:lang w:val="it-IT" w:eastAsia="zh-CN"/>
        </w:rPr>
        <w:t>site datorit</w:t>
      </w:r>
      <w:r w:rsidRPr="009A448A">
        <w:rPr>
          <w:rFonts w:ascii="Palatino Linotype" w:eastAsia="SimSun" w:hAnsi="Palatino Linotype" w:cs="Cambria"/>
          <w:sz w:val="24"/>
          <w:szCs w:val="24"/>
          <w:lang w:val="it-IT" w:eastAsia="zh-CN"/>
        </w:rPr>
        <w:t>ă</w:t>
      </w:r>
      <w:r w:rsidRPr="009A448A">
        <w:rPr>
          <w:rFonts w:ascii="Palatino Linotype" w:eastAsia="SimSun" w:hAnsi="Palatino Linotype" w:cs="Times New Roman"/>
          <w:sz w:val="24"/>
          <w:szCs w:val="24"/>
          <w:lang w:val="it-IT" w:eastAsia="zh-CN"/>
        </w:rPr>
        <w:t xml:space="preserve"> exodului popula</w:t>
      </w:r>
      <w:r w:rsidRPr="009A448A">
        <w:rPr>
          <w:rFonts w:ascii="Palatino Linotype" w:eastAsia="SimSun" w:hAnsi="Palatino Linotype" w:cs="Cambria"/>
          <w:sz w:val="24"/>
          <w:szCs w:val="24"/>
          <w:lang w:val="it-IT" w:eastAsia="zh-CN"/>
        </w:rPr>
        <w:t>ţ</w:t>
      </w:r>
      <w:r w:rsidRPr="009A448A">
        <w:rPr>
          <w:rFonts w:ascii="Palatino Linotype" w:eastAsia="SimSun" w:hAnsi="Palatino Linotype" w:cs="Times New Roman"/>
          <w:sz w:val="24"/>
          <w:szCs w:val="24"/>
          <w:lang w:val="it-IT" w:eastAsia="zh-CN"/>
        </w:rPr>
        <w:t xml:space="preserve">iei </w:t>
      </w:r>
      <w:r w:rsidRPr="009A448A">
        <w:rPr>
          <w:rFonts w:ascii="Palatino Linotype" w:eastAsia="SimSun" w:hAnsi="Palatino Linotype" w:cs="ArialUpR"/>
          <w:sz w:val="24"/>
          <w:szCs w:val="24"/>
          <w:lang w:val="it-IT" w:eastAsia="zh-CN"/>
        </w:rPr>
        <w:t>î</w:t>
      </w:r>
      <w:r w:rsidRPr="009A448A">
        <w:rPr>
          <w:rFonts w:ascii="Palatino Linotype" w:eastAsia="SimSun" w:hAnsi="Palatino Linotype" w:cs="Times New Roman"/>
          <w:sz w:val="24"/>
          <w:szCs w:val="24"/>
          <w:lang w:val="it-IT" w:eastAsia="zh-CN"/>
        </w:rPr>
        <w:t>n zonele urbane.</w:t>
      </w:r>
    </w:p>
    <w:p w:rsidR="009A448A" w:rsidRPr="009A448A" w:rsidRDefault="009A448A" w:rsidP="009A448A">
      <w:pPr>
        <w:spacing w:line="220" w:lineRule="atLeast"/>
        <w:ind w:firstLine="567"/>
        <w:rPr>
          <w:rFonts w:ascii="Palatino Linotype" w:eastAsia="SimSun" w:hAnsi="Palatino Linotype" w:cs="Times New Roman"/>
          <w:sz w:val="24"/>
          <w:szCs w:val="24"/>
          <w:lang w:val="it-IT" w:eastAsia="zh-CN"/>
        </w:rPr>
      </w:pPr>
      <w:r w:rsidRPr="009A448A">
        <w:rPr>
          <w:rFonts w:ascii="Palatino Linotype" w:eastAsia="SimSun" w:hAnsi="Palatino Linotype" w:cs="Times New Roman"/>
          <w:sz w:val="24"/>
          <w:szCs w:val="24"/>
          <w:lang w:val="it-IT" w:eastAsia="zh-CN"/>
        </w:rPr>
        <w:t>Din discu</w:t>
      </w:r>
      <w:r w:rsidRPr="009A448A">
        <w:rPr>
          <w:rFonts w:ascii="Palatino Linotype" w:eastAsia="SimSun" w:hAnsi="Palatino Linotype" w:cs="Cambria"/>
          <w:sz w:val="24"/>
          <w:szCs w:val="24"/>
          <w:lang w:val="it-IT" w:eastAsia="zh-CN"/>
        </w:rPr>
        <w:t>ţ</w:t>
      </w:r>
      <w:r w:rsidRPr="009A448A">
        <w:rPr>
          <w:rFonts w:ascii="Palatino Linotype" w:eastAsia="SimSun" w:hAnsi="Palatino Linotype" w:cs="Times New Roman"/>
          <w:sz w:val="24"/>
          <w:szCs w:val="24"/>
          <w:lang w:val="it-IT" w:eastAsia="zh-CN"/>
        </w:rPr>
        <w:t>iile cu reprezentan</w:t>
      </w:r>
      <w:r w:rsidRPr="009A448A">
        <w:rPr>
          <w:rFonts w:ascii="Palatino Linotype" w:eastAsia="SimSun" w:hAnsi="Palatino Linotype" w:cs="Cambria"/>
          <w:sz w:val="24"/>
          <w:szCs w:val="24"/>
          <w:lang w:val="it-IT" w:eastAsia="zh-CN"/>
        </w:rPr>
        <w:t>ţ</w:t>
      </w:r>
      <w:r w:rsidRPr="009A448A">
        <w:rPr>
          <w:rFonts w:ascii="Palatino Linotype" w:eastAsia="SimSun" w:hAnsi="Palatino Linotype" w:cs="Times New Roman"/>
          <w:sz w:val="24"/>
          <w:szCs w:val="24"/>
          <w:lang w:val="it-IT" w:eastAsia="zh-CN"/>
        </w:rPr>
        <w:t>ii prim</w:t>
      </w:r>
      <w:r w:rsidRPr="009A448A">
        <w:rPr>
          <w:rFonts w:ascii="Palatino Linotype" w:eastAsia="SimSun" w:hAnsi="Palatino Linotype" w:cs="Cambria"/>
          <w:sz w:val="24"/>
          <w:szCs w:val="24"/>
          <w:lang w:val="it-IT" w:eastAsia="zh-CN"/>
        </w:rPr>
        <w:t>ă</w:t>
      </w:r>
      <w:r w:rsidRPr="009A448A">
        <w:rPr>
          <w:rFonts w:ascii="Palatino Linotype" w:eastAsia="SimSun" w:hAnsi="Palatino Linotype" w:cs="Times New Roman"/>
          <w:sz w:val="24"/>
          <w:szCs w:val="24"/>
          <w:lang w:val="it-IT" w:eastAsia="zh-CN"/>
        </w:rPr>
        <w:t>riei locale, a rezultat faptul c</w:t>
      </w:r>
      <w:r w:rsidRPr="009A448A">
        <w:rPr>
          <w:rFonts w:ascii="Palatino Linotype" w:eastAsia="SimSun" w:hAnsi="Palatino Linotype" w:cs="Cambria"/>
          <w:sz w:val="24"/>
          <w:szCs w:val="24"/>
          <w:lang w:val="it-IT" w:eastAsia="zh-CN"/>
        </w:rPr>
        <w:t>ă</w:t>
      </w:r>
      <w:r w:rsidRPr="009A448A">
        <w:rPr>
          <w:rFonts w:ascii="Palatino Linotype" w:eastAsia="SimSun" w:hAnsi="Palatino Linotype" w:cs="Times New Roman"/>
          <w:sz w:val="24"/>
          <w:szCs w:val="24"/>
          <w:lang w:val="it-IT" w:eastAsia="zh-CN"/>
        </w:rPr>
        <w:t xml:space="preserve"> exist</w:t>
      </w:r>
      <w:r w:rsidRPr="009A448A">
        <w:rPr>
          <w:rFonts w:ascii="Palatino Linotype" w:eastAsia="SimSun" w:hAnsi="Palatino Linotype" w:cs="Cambria"/>
          <w:sz w:val="24"/>
          <w:szCs w:val="24"/>
          <w:lang w:val="it-IT" w:eastAsia="zh-CN"/>
        </w:rPr>
        <w:t>ă</w:t>
      </w:r>
      <w:r w:rsidRPr="009A448A">
        <w:rPr>
          <w:rFonts w:ascii="Palatino Linotype" w:eastAsia="SimSun" w:hAnsi="Palatino Linotype" w:cs="Times New Roman"/>
          <w:sz w:val="24"/>
          <w:szCs w:val="24"/>
          <w:lang w:val="it-IT" w:eastAsia="zh-CN"/>
        </w:rPr>
        <w:t xml:space="preserve"> solicit</w:t>
      </w:r>
      <w:r w:rsidRPr="009A448A">
        <w:rPr>
          <w:rFonts w:ascii="Palatino Linotype" w:eastAsia="SimSun" w:hAnsi="Palatino Linotype" w:cs="Cambria"/>
          <w:sz w:val="24"/>
          <w:szCs w:val="24"/>
          <w:lang w:val="it-IT" w:eastAsia="zh-CN"/>
        </w:rPr>
        <w:t>ă</w:t>
      </w:r>
      <w:r w:rsidRPr="009A448A">
        <w:rPr>
          <w:rFonts w:ascii="Palatino Linotype" w:eastAsia="SimSun" w:hAnsi="Palatino Linotype" w:cs="Times New Roman"/>
          <w:sz w:val="24"/>
          <w:szCs w:val="24"/>
          <w:lang w:val="it-IT" w:eastAsia="zh-CN"/>
        </w:rPr>
        <w:t>ri pentru extinderea intravilanelor localita</w:t>
      </w:r>
      <w:r w:rsidRPr="009A448A">
        <w:rPr>
          <w:rFonts w:ascii="Palatino Linotype" w:eastAsia="SimSun" w:hAnsi="Palatino Linotype" w:cs="Cambria"/>
          <w:sz w:val="24"/>
          <w:szCs w:val="24"/>
          <w:lang w:val="it-IT" w:eastAsia="zh-CN"/>
        </w:rPr>
        <w:t>ţ</w:t>
      </w:r>
      <w:r w:rsidRPr="009A448A">
        <w:rPr>
          <w:rFonts w:ascii="Palatino Linotype" w:eastAsia="SimSun" w:hAnsi="Palatino Linotype" w:cs="Times New Roman"/>
          <w:sz w:val="24"/>
          <w:szCs w:val="24"/>
          <w:lang w:val="it-IT" w:eastAsia="zh-CN"/>
        </w:rPr>
        <w:t>ilor, cu suprafe</w:t>
      </w:r>
      <w:r w:rsidRPr="009A448A">
        <w:rPr>
          <w:rFonts w:ascii="Palatino Linotype" w:eastAsia="SimSun" w:hAnsi="Palatino Linotype" w:cs="Cambria"/>
          <w:sz w:val="24"/>
          <w:szCs w:val="24"/>
          <w:lang w:val="it-IT" w:eastAsia="zh-CN"/>
        </w:rPr>
        <w:t>ţ</w:t>
      </w:r>
      <w:r w:rsidRPr="009A448A">
        <w:rPr>
          <w:rFonts w:ascii="Palatino Linotype" w:eastAsia="SimSun" w:hAnsi="Palatino Linotype" w:cs="Times New Roman"/>
          <w:sz w:val="24"/>
          <w:szCs w:val="24"/>
          <w:lang w:val="it-IT" w:eastAsia="zh-CN"/>
        </w:rPr>
        <w:t>e de teren necesare cu prec</w:t>
      </w:r>
      <w:r w:rsidRPr="009A448A">
        <w:rPr>
          <w:rFonts w:ascii="Palatino Linotype" w:eastAsia="SimSun" w:hAnsi="Palatino Linotype" w:cs="Cambria"/>
          <w:sz w:val="24"/>
          <w:szCs w:val="24"/>
          <w:lang w:val="it-IT" w:eastAsia="zh-CN"/>
        </w:rPr>
        <w:t>ă</w:t>
      </w:r>
      <w:r w:rsidRPr="009A448A">
        <w:rPr>
          <w:rFonts w:ascii="Palatino Linotype" w:eastAsia="SimSun" w:hAnsi="Palatino Linotype" w:cs="Times New Roman"/>
          <w:sz w:val="24"/>
          <w:szCs w:val="24"/>
          <w:lang w:val="it-IT" w:eastAsia="zh-CN"/>
        </w:rPr>
        <w:t>dere pentru construc</w:t>
      </w:r>
      <w:r w:rsidRPr="009A448A">
        <w:rPr>
          <w:rFonts w:ascii="Palatino Linotype" w:eastAsia="SimSun" w:hAnsi="Palatino Linotype" w:cs="Cambria"/>
          <w:sz w:val="24"/>
          <w:szCs w:val="24"/>
          <w:lang w:val="it-IT" w:eastAsia="zh-CN"/>
        </w:rPr>
        <w:t>ţ</w:t>
      </w:r>
      <w:r w:rsidRPr="009A448A">
        <w:rPr>
          <w:rFonts w:ascii="Palatino Linotype" w:eastAsia="SimSun" w:hAnsi="Palatino Linotype" w:cs="Times New Roman"/>
          <w:sz w:val="24"/>
          <w:szCs w:val="24"/>
          <w:lang w:val="it-IT" w:eastAsia="zh-CN"/>
        </w:rPr>
        <w:t>ia de locuin</w:t>
      </w:r>
      <w:r w:rsidRPr="009A448A">
        <w:rPr>
          <w:rFonts w:ascii="Palatino Linotype" w:eastAsia="SimSun" w:hAnsi="Palatino Linotype" w:cs="Cambria"/>
          <w:sz w:val="24"/>
          <w:szCs w:val="24"/>
          <w:lang w:val="it-IT" w:eastAsia="zh-CN"/>
        </w:rPr>
        <w:t>ţ</w:t>
      </w:r>
      <w:r w:rsidRPr="009A448A">
        <w:rPr>
          <w:rFonts w:ascii="Palatino Linotype" w:eastAsia="SimSun" w:hAnsi="Palatino Linotype" w:cs="Times New Roman"/>
          <w:sz w:val="24"/>
          <w:szCs w:val="24"/>
          <w:lang w:val="it-IT" w:eastAsia="zh-CN"/>
        </w:rPr>
        <w:t>e.</w:t>
      </w:r>
    </w:p>
    <w:p w:rsidR="009A448A" w:rsidRPr="009A448A" w:rsidRDefault="009A448A" w:rsidP="009A448A">
      <w:pPr>
        <w:jc w:val="both"/>
        <w:rPr>
          <w:rFonts w:ascii="Palatino Linotype" w:eastAsia="SimSun" w:hAnsi="Palatino Linotype" w:cs="Times New Roman"/>
          <w:b/>
          <w:color w:val="984806"/>
          <w:sz w:val="24"/>
          <w:szCs w:val="24"/>
          <w:lang w:val="ro-RO" w:eastAsia="zh-CN"/>
        </w:rPr>
        <w:sectPr w:rsidR="009A448A" w:rsidRPr="009A448A" w:rsidSect="0021742C">
          <w:headerReference w:type="default" r:id="rId9"/>
          <w:pgSz w:w="12240" w:h="15840"/>
          <w:pgMar w:top="1440" w:right="851" w:bottom="1043" w:left="1440" w:header="709" w:footer="709" w:gutter="0"/>
          <w:cols w:space="720"/>
          <w:docGrid w:linePitch="360"/>
        </w:sectPr>
      </w:pPr>
    </w:p>
    <w:p w:rsidR="009A448A" w:rsidRPr="009A448A" w:rsidRDefault="009A448A" w:rsidP="009A448A">
      <w:pPr>
        <w:ind w:firstLine="567"/>
        <w:rPr>
          <w:rFonts w:ascii="Palatino Linotype" w:eastAsia="Times New Roman" w:hAnsi="Palatino Linotype" w:cs="Calibri"/>
          <w:b/>
          <w:i/>
          <w:sz w:val="24"/>
          <w:szCs w:val="24"/>
        </w:rPr>
      </w:pPr>
      <w:r w:rsidRPr="009A448A">
        <w:rPr>
          <w:rFonts w:ascii="Palatino Linotype" w:eastAsia="Times New Roman" w:hAnsi="Palatino Linotype" w:cs="Calibri"/>
          <w:b/>
          <w:i/>
          <w:sz w:val="24"/>
          <w:szCs w:val="24"/>
        </w:rPr>
        <w:lastRenderedPageBreak/>
        <w:t xml:space="preserve">BILANT   TERITORIAL - SITUATIA   EXISTENTA   </w:t>
      </w:r>
    </w:p>
    <w:tbl>
      <w:tblPr>
        <w:tblW w:w="14914" w:type="dxa"/>
        <w:tblInd w:w="-706" w:type="dxa"/>
        <w:tblLook w:val="00A0" w:firstRow="1" w:lastRow="0" w:firstColumn="1" w:lastColumn="0" w:noHBand="0" w:noVBand="0"/>
      </w:tblPr>
      <w:tblGrid>
        <w:gridCol w:w="2334"/>
        <w:gridCol w:w="1116"/>
        <w:gridCol w:w="1043"/>
        <w:gridCol w:w="563"/>
        <w:gridCol w:w="895"/>
        <w:gridCol w:w="1070"/>
        <w:gridCol w:w="1473"/>
        <w:gridCol w:w="1189"/>
        <w:gridCol w:w="1268"/>
        <w:gridCol w:w="1443"/>
        <w:gridCol w:w="1260"/>
        <w:gridCol w:w="1260"/>
      </w:tblGrid>
      <w:tr w:rsidR="009A448A" w:rsidRPr="009A448A" w:rsidTr="00D973CF">
        <w:trPr>
          <w:trHeight w:val="414"/>
        </w:trPr>
        <w:tc>
          <w:tcPr>
            <w:tcW w:w="2334" w:type="dxa"/>
            <w:vMerge w:val="restart"/>
            <w:tcBorders>
              <w:top w:val="single" w:sz="8" w:space="0" w:color="auto"/>
              <w:left w:val="single" w:sz="8" w:space="0" w:color="auto"/>
              <w:bottom w:val="single" w:sz="8" w:space="0" w:color="000000"/>
              <w:right w:val="nil"/>
            </w:tcBorders>
            <w:noWrap/>
            <w:vAlign w:val="bottom"/>
          </w:tcPr>
          <w:p w:rsidR="009A448A" w:rsidRPr="009A448A" w:rsidRDefault="009A448A" w:rsidP="009A448A">
            <w:pPr>
              <w:jc w:val="center"/>
              <w:rPr>
                <w:rFonts w:ascii="Palatino Linotype" w:eastAsia="SimSun" w:hAnsi="Palatino Linotype" w:cs="Calibri"/>
                <w:b/>
                <w:color w:val="000000"/>
                <w:sz w:val="24"/>
                <w:szCs w:val="24"/>
                <w:lang w:val="ro-RO" w:eastAsia="zh-CN"/>
              </w:rPr>
            </w:pPr>
            <w:r w:rsidRPr="009A448A">
              <w:rPr>
                <w:rFonts w:ascii="Palatino Linotype" w:eastAsia="SimSun" w:hAnsi="Palatino Linotype" w:cs="Calibri"/>
                <w:b/>
                <w:color w:val="000000"/>
                <w:sz w:val="24"/>
                <w:szCs w:val="24"/>
                <w:lang w:val="ro-RO" w:eastAsia="zh-CN"/>
              </w:rPr>
              <w:t>TERITORIU ADMINISTRATIV EXISTENT AL UNITATII DE BAZA</w:t>
            </w:r>
          </w:p>
        </w:tc>
        <w:tc>
          <w:tcPr>
            <w:tcW w:w="11320" w:type="dxa"/>
            <w:gridSpan w:val="10"/>
            <w:tcBorders>
              <w:top w:val="single" w:sz="8" w:space="0" w:color="auto"/>
              <w:left w:val="single" w:sz="8" w:space="0" w:color="auto"/>
              <w:bottom w:val="nil"/>
              <w:right w:val="single" w:sz="8" w:space="0" w:color="000000"/>
            </w:tcBorders>
            <w:noWrap/>
            <w:vAlign w:val="bottom"/>
          </w:tcPr>
          <w:p w:rsidR="009A448A" w:rsidRPr="009A448A" w:rsidRDefault="009A448A" w:rsidP="009A448A">
            <w:pPr>
              <w:jc w:val="center"/>
              <w:rPr>
                <w:rFonts w:ascii="Palatino Linotype" w:eastAsia="SimSun" w:hAnsi="Palatino Linotype" w:cs="Calibri"/>
                <w:b/>
                <w:color w:val="000000"/>
                <w:sz w:val="24"/>
                <w:szCs w:val="24"/>
                <w:lang w:val="ro-RO" w:eastAsia="zh-CN"/>
              </w:rPr>
            </w:pPr>
            <w:r w:rsidRPr="009A448A">
              <w:rPr>
                <w:rFonts w:ascii="Palatino Linotype" w:eastAsia="SimSun" w:hAnsi="Palatino Linotype" w:cs="Calibri"/>
                <w:b/>
                <w:color w:val="000000"/>
                <w:sz w:val="24"/>
                <w:szCs w:val="24"/>
                <w:lang w:val="ro-RO" w:eastAsia="zh-CN"/>
              </w:rPr>
              <w:t>CATEGORII DE FOLOSINTA (ha)</w:t>
            </w:r>
          </w:p>
        </w:tc>
        <w:tc>
          <w:tcPr>
            <w:tcW w:w="1260" w:type="dxa"/>
            <w:vMerge w:val="restart"/>
            <w:tcBorders>
              <w:top w:val="single" w:sz="8" w:space="0" w:color="auto"/>
              <w:left w:val="nil"/>
              <w:bottom w:val="single" w:sz="8" w:space="0" w:color="000000"/>
              <w:right w:val="single" w:sz="8" w:space="0" w:color="auto"/>
            </w:tcBorders>
            <w:noWrap/>
            <w:vAlign w:val="bottom"/>
          </w:tcPr>
          <w:p w:rsidR="009A448A" w:rsidRPr="009A448A" w:rsidRDefault="009A448A" w:rsidP="009A448A">
            <w:pPr>
              <w:jc w:val="center"/>
              <w:rPr>
                <w:rFonts w:ascii="Palatino Linotype" w:eastAsia="SimSun" w:hAnsi="Palatino Linotype" w:cs="Calibri"/>
                <w:b/>
                <w:color w:val="000000"/>
                <w:sz w:val="24"/>
                <w:szCs w:val="24"/>
                <w:lang w:val="ro-RO" w:eastAsia="zh-CN"/>
              </w:rPr>
            </w:pPr>
            <w:r w:rsidRPr="009A448A">
              <w:rPr>
                <w:rFonts w:ascii="Palatino Linotype" w:eastAsia="SimSun" w:hAnsi="Palatino Linotype" w:cs="Calibri"/>
                <w:b/>
                <w:color w:val="000000"/>
                <w:sz w:val="24"/>
                <w:szCs w:val="24"/>
                <w:lang w:val="ro-RO" w:eastAsia="zh-CN"/>
              </w:rPr>
              <w:t>TOTAL</w:t>
            </w:r>
          </w:p>
        </w:tc>
      </w:tr>
      <w:tr w:rsidR="009A448A" w:rsidRPr="009A448A" w:rsidTr="00D973CF">
        <w:trPr>
          <w:trHeight w:val="394"/>
        </w:trPr>
        <w:tc>
          <w:tcPr>
            <w:tcW w:w="2334" w:type="dxa"/>
            <w:vMerge/>
            <w:tcBorders>
              <w:top w:val="single" w:sz="8" w:space="0" w:color="auto"/>
              <w:left w:val="single" w:sz="8" w:space="0" w:color="auto"/>
              <w:bottom w:val="single" w:sz="8" w:space="0" w:color="000000"/>
              <w:right w:val="nil"/>
            </w:tcBorders>
            <w:vAlign w:val="center"/>
          </w:tcPr>
          <w:p w:rsidR="009A448A" w:rsidRPr="009A448A" w:rsidRDefault="009A448A" w:rsidP="009A448A">
            <w:pPr>
              <w:rPr>
                <w:rFonts w:ascii="Palatino Linotype" w:eastAsia="SimSun" w:hAnsi="Palatino Linotype" w:cs="Calibri"/>
                <w:b/>
                <w:color w:val="000000"/>
                <w:sz w:val="24"/>
                <w:szCs w:val="24"/>
                <w:lang w:val="ro-RO" w:eastAsia="zh-CN"/>
              </w:rPr>
            </w:pPr>
          </w:p>
        </w:tc>
        <w:tc>
          <w:tcPr>
            <w:tcW w:w="3617" w:type="dxa"/>
            <w:gridSpan w:val="4"/>
            <w:tcBorders>
              <w:top w:val="single" w:sz="8" w:space="0" w:color="auto"/>
              <w:left w:val="single" w:sz="8" w:space="0" w:color="auto"/>
              <w:bottom w:val="single" w:sz="4" w:space="0" w:color="auto"/>
              <w:right w:val="single" w:sz="8" w:space="0" w:color="000000"/>
            </w:tcBorders>
            <w:noWrap/>
            <w:vAlign w:val="bottom"/>
          </w:tcPr>
          <w:p w:rsidR="009A448A" w:rsidRPr="009A448A" w:rsidRDefault="009A448A" w:rsidP="009A448A">
            <w:pPr>
              <w:jc w:val="center"/>
              <w:rPr>
                <w:rFonts w:ascii="Palatino Linotype" w:eastAsia="SimSun" w:hAnsi="Palatino Linotype" w:cs="Calibri"/>
                <w:b/>
                <w:color w:val="000000"/>
                <w:sz w:val="24"/>
                <w:szCs w:val="24"/>
                <w:lang w:val="ro-RO" w:eastAsia="zh-CN"/>
              </w:rPr>
            </w:pPr>
            <w:r w:rsidRPr="009A448A">
              <w:rPr>
                <w:rFonts w:ascii="Palatino Linotype" w:eastAsia="SimSun" w:hAnsi="Palatino Linotype" w:cs="Calibri"/>
                <w:b/>
                <w:color w:val="000000"/>
                <w:sz w:val="24"/>
                <w:szCs w:val="24"/>
                <w:lang w:val="ro-RO" w:eastAsia="zh-CN"/>
              </w:rPr>
              <w:t>Agricol</w:t>
            </w:r>
          </w:p>
        </w:tc>
        <w:tc>
          <w:tcPr>
            <w:tcW w:w="7703" w:type="dxa"/>
            <w:gridSpan w:val="6"/>
            <w:tcBorders>
              <w:top w:val="single" w:sz="8" w:space="0" w:color="auto"/>
              <w:left w:val="nil"/>
              <w:bottom w:val="single" w:sz="4" w:space="0" w:color="auto"/>
              <w:right w:val="single" w:sz="8" w:space="0" w:color="000000"/>
            </w:tcBorders>
            <w:noWrap/>
            <w:vAlign w:val="bottom"/>
          </w:tcPr>
          <w:p w:rsidR="009A448A" w:rsidRPr="009A448A" w:rsidRDefault="009A448A" w:rsidP="009A448A">
            <w:pPr>
              <w:jc w:val="center"/>
              <w:rPr>
                <w:rFonts w:ascii="Palatino Linotype" w:eastAsia="SimSun" w:hAnsi="Palatino Linotype" w:cs="Calibri"/>
                <w:b/>
                <w:color w:val="000000"/>
                <w:sz w:val="24"/>
                <w:szCs w:val="24"/>
                <w:lang w:val="ro-RO" w:eastAsia="zh-CN"/>
              </w:rPr>
            </w:pPr>
            <w:r w:rsidRPr="009A448A">
              <w:rPr>
                <w:rFonts w:ascii="Palatino Linotype" w:eastAsia="SimSun" w:hAnsi="Palatino Linotype" w:cs="Calibri"/>
                <w:b/>
                <w:color w:val="000000"/>
                <w:sz w:val="24"/>
                <w:szCs w:val="24"/>
                <w:lang w:val="ro-RO" w:eastAsia="zh-CN"/>
              </w:rPr>
              <w:t>Neagricol</w:t>
            </w:r>
          </w:p>
        </w:tc>
        <w:tc>
          <w:tcPr>
            <w:tcW w:w="1260" w:type="dxa"/>
            <w:vMerge/>
            <w:tcBorders>
              <w:top w:val="single" w:sz="8" w:space="0" w:color="auto"/>
              <w:left w:val="nil"/>
              <w:bottom w:val="single" w:sz="8" w:space="0" w:color="000000"/>
              <w:right w:val="single" w:sz="8" w:space="0" w:color="auto"/>
            </w:tcBorders>
            <w:vAlign w:val="center"/>
          </w:tcPr>
          <w:p w:rsidR="009A448A" w:rsidRPr="009A448A" w:rsidRDefault="009A448A" w:rsidP="009A448A">
            <w:pPr>
              <w:rPr>
                <w:rFonts w:ascii="Palatino Linotype" w:eastAsia="SimSun" w:hAnsi="Palatino Linotype" w:cs="Calibri"/>
                <w:b/>
                <w:color w:val="000000"/>
                <w:sz w:val="24"/>
                <w:szCs w:val="24"/>
                <w:lang w:val="ro-RO" w:eastAsia="zh-CN"/>
              </w:rPr>
            </w:pPr>
          </w:p>
        </w:tc>
      </w:tr>
      <w:tr w:rsidR="009A448A" w:rsidRPr="009A448A" w:rsidTr="00D973CF">
        <w:trPr>
          <w:trHeight w:val="414"/>
        </w:trPr>
        <w:tc>
          <w:tcPr>
            <w:tcW w:w="2334" w:type="dxa"/>
            <w:vMerge/>
            <w:tcBorders>
              <w:top w:val="single" w:sz="8" w:space="0" w:color="auto"/>
              <w:left w:val="single" w:sz="8" w:space="0" w:color="auto"/>
              <w:bottom w:val="single" w:sz="8" w:space="0" w:color="000000"/>
              <w:right w:val="nil"/>
            </w:tcBorders>
            <w:vAlign w:val="center"/>
          </w:tcPr>
          <w:p w:rsidR="009A448A" w:rsidRPr="009A448A" w:rsidRDefault="009A448A" w:rsidP="009A448A">
            <w:pPr>
              <w:rPr>
                <w:rFonts w:ascii="Palatino Linotype" w:eastAsia="SimSun" w:hAnsi="Palatino Linotype" w:cs="Calibri"/>
                <w:b/>
                <w:color w:val="000000"/>
                <w:sz w:val="24"/>
                <w:szCs w:val="24"/>
                <w:lang w:val="ro-RO" w:eastAsia="zh-CN"/>
              </w:rPr>
            </w:pPr>
          </w:p>
        </w:tc>
        <w:tc>
          <w:tcPr>
            <w:tcW w:w="1116" w:type="dxa"/>
            <w:tcBorders>
              <w:top w:val="nil"/>
              <w:left w:val="single" w:sz="8" w:space="0" w:color="auto"/>
              <w:bottom w:val="single" w:sz="8" w:space="0" w:color="auto"/>
              <w:right w:val="single" w:sz="4" w:space="0" w:color="auto"/>
            </w:tcBorders>
            <w:noWrap/>
            <w:vAlign w:val="bottom"/>
          </w:tcPr>
          <w:p w:rsidR="009A448A" w:rsidRPr="009A448A" w:rsidRDefault="009A448A" w:rsidP="009A448A">
            <w:pPr>
              <w:rPr>
                <w:rFonts w:ascii="Palatino Linotype" w:eastAsia="SimSun" w:hAnsi="Palatino Linotype" w:cs="Calibri"/>
                <w:b/>
                <w:color w:val="000000"/>
                <w:sz w:val="24"/>
                <w:szCs w:val="24"/>
                <w:lang w:val="ro-RO" w:eastAsia="zh-CN"/>
              </w:rPr>
            </w:pPr>
            <w:r w:rsidRPr="009A448A">
              <w:rPr>
                <w:rFonts w:ascii="Palatino Linotype" w:eastAsia="SimSun" w:hAnsi="Palatino Linotype" w:cs="Calibri"/>
                <w:b/>
                <w:color w:val="000000"/>
                <w:sz w:val="24"/>
                <w:szCs w:val="24"/>
                <w:lang w:val="ro-RO" w:eastAsia="zh-CN"/>
              </w:rPr>
              <w:t>Arabil</w:t>
            </w:r>
          </w:p>
        </w:tc>
        <w:tc>
          <w:tcPr>
            <w:tcW w:w="1043" w:type="dxa"/>
            <w:tcBorders>
              <w:top w:val="nil"/>
              <w:left w:val="nil"/>
              <w:bottom w:val="single" w:sz="8" w:space="0" w:color="auto"/>
              <w:right w:val="single" w:sz="4" w:space="0" w:color="auto"/>
            </w:tcBorders>
            <w:noWrap/>
            <w:vAlign w:val="bottom"/>
          </w:tcPr>
          <w:p w:rsidR="009A448A" w:rsidRPr="009A448A" w:rsidRDefault="009A448A" w:rsidP="009A448A">
            <w:pPr>
              <w:rPr>
                <w:rFonts w:ascii="Palatino Linotype" w:eastAsia="SimSun" w:hAnsi="Palatino Linotype" w:cs="Calibri"/>
                <w:b/>
                <w:color w:val="000000"/>
                <w:sz w:val="24"/>
                <w:szCs w:val="24"/>
                <w:lang w:val="ro-RO" w:eastAsia="zh-CN"/>
              </w:rPr>
            </w:pPr>
            <w:r w:rsidRPr="009A448A">
              <w:rPr>
                <w:rFonts w:ascii="Palatino Linotype" w:eastAsia="SimSun" w:hAnsi="Palatino Linotype" w:cs="Calibri"/>
                <w:b/>
                <w:color w:val="000000"/>
                <w:sz w:val="24"/>
                <w:szCs w:val="24"/>
                <w:lang w:val="ro-RO" w:eastAsia="zh-CN"/>
              </w:rPr>
              <w:t>Pasuni-fanete</w:t>
            </w:r>
          </w:p>
        </w:tc>
        <w:tc>
          <w:tcPr>
            <w:tcW w:w="563" w:type="dxa"/>
            <w:tcBorders>
              <w:top w:val="nil"/>
              <w:left w:val="nil"/>
              <w:bottom w:val="single" w:sz="8" w:space="0" w:color="auto"/>
              <w:right w:val="single" w:sz="4" w:space="0" w:color="auto"/>
            </w:tcBorders>
            <w:noWrap/>
            <w:vAlign w:val="bottom"/>
          </w:tcPr>
          <w:p w:rsidR="009A448A" w:rsidRPr="009A448A" w:rsidRDefault="009A448A" w:rsidP="009A448A">
            <w:pPr>
              <w:rPr>
                <w:rFonts w:ascii="Palatino Linotype" w:eastAsia="SimSun" w:hAnsi="Palatino Linotype" w:cs="Calibri"/>
                <w:b/>
                <w:color w:val="000000"/>
                <w:sz w:val="24"/>
                <w:szCs w:val="24"/>
                <w:lang w:val="ro-RO" w:eastAsia="zh-CN"/>
              </w:rPr>
            </w:pPr>
            <w:r w:rsidRPr="009A448A">
              <w:rPr>
                <w:rFonts w:ascii="Palatino Linotype" w:eastAsia="SimSun" w:hAnsi="Palatino Linotype" w:cs="Calibri"/>
                <w:b/>
                <w:color w:val="000000"/>
                <w:sz w:val="24"/>
                <w:szCs w:val="24"/>
                <w:lang w:val="ro-RO" w:eastAsia="zh-CN"/>
              </w:rPr>
              <w:t>Vii</w:t>
            </w:r>
          </w:p>
        </w:tc>
        <w:tc>
          <w:tcPr>
            <w:tcW w:w="895" w:type="dxa"/>
            <w:tcBorders>
              <w:top w:val="nil"/>
              <w:left w:val="nil"/>
              <w:bottom w:val="single" w:sz="8" w:space="0" w:color="auto"/>
              <w:right w:val="single" w:sz="8" w:space="0" w:color="auto"/>
            </w:tcBorders>
            <w:noWrap/>
            <w:vAlign w:val="bottom"/>
          </w:tcPr>
          <w:p w:rsidR="009A448A" w:rsidRPr="009A448A" w:rsidRDefault="009A448A" w:rsidP="009A448A">
            <w:pPr>
              <w:rPr>
                <w:rFonts w:ascii="Palatino Linotype" w:eastAsia="SimSun" w:hAnsi="Palatino Linotype" w:cs="Calibri"/>
                <w:b/>
                <w:color w:val="000000"/>
                <w:sz w:val="24"/>
                <w:szCs w:val="24"/>
                <w:lang w:val="ro-RO" w:eastAsia="zh-CN"/>
              </w:rPr>
            </w:pPr>
            <w:r w:rsidRPr="009A448A">
              <w:rPr>
                <w:rFonts w:ascii="Palatino Linotype" w:eastAsia="SimSun" w:hAnsi="Palatino Linotype" w:cs="Calibri"/>
                <w:b/>
                <w:color w:val="000000"/>
                <w:sz w:val="24"/>
                <w:szCs w:val="24"/>
                <w:lang w:val="ro-RO" w:eastAsia="zh-CN"/>
              </w:rPr>
              <w:t>Livezi</w:t>
            </w:r>
          </w:p>
        </w:tc>
        <w:tc>
          <w:tcPr>
            <w:tcW w:w="1070" w:type="dxa"/>
            <w:tcBorders>
              <w:top w:val="nil"/>
              <w:left w:val="nil"/>
              <w:bottom w:val="single" w:sz="8" w:space="0" w:color="auto"/>
              <w:right w:val="single" w:sz="4" w:space="0" w:color="auto"/>
            </w:tcBorders>
            <w:noWrap/>
            <w:vAlign w:val="bottom"/>
          </w:tcPr>
          <w:p w:rsidR="009A448A" w:rsidRPr="009A448A" w:rsidRDefault="009A448A" w:rsidP="009A448A">
            <w:pPr>
              <w:rPr>
                <w:rFonts w:ascii="Palatino Linotype" w:eastAsia="SimSun" w:hAnsi="Palatino Linotype" w:cs="Calibri"/>
                <w:b/>
                <w:color w:val="000000"/>
                <w:sz w:val="24"/>
                <w:szCs w:val="24"/>
                <w:lang w:val="ro-RO" w:eastAsia="zh-CN"/>
              </w:rPr>
            </w:pPr>
            <w:r w:rsidRPr="009A448A">
              <w:rPr>
                <w:rFonts w:ascii="Palatino Linotype" w:eastAsia="SimSun" w:hAnsi="Palatino Linotype" w:cs="Calibri"/>
                <w:b/>
                <w:color w:val="000000"/>
                <w:sz w:val="24"/>
                <w:szCs w:val="24"/>
                <w:lang w:val="ro-RO" w:eastAsia="zh-CN"/>
              </w:rPr>
              <w:t>Paduri</w:t>
            </w:r>
          </w:p>
        </w:tc>
        <w:tc>
          <w:tcPr>
            <w:tcW w:w="1473" w:type="dxa"/>
            <w:tcBorders>
              <w:top w:val="nil"/>
              <w:left w:val="nil"/>
              <w:bottom w:val="single" w:sz="8" w:space="0" w:color="auto"/>
              <w:right w:val="single" w:sz="4" w:space="0" w:color="auto"/>
            </w:tcBorders>
            <w:noWrap/>
            <w:vAlign w:val="bottom"/>
          </w:tcPr>
          <w:p w:rsidR="009A448A" w:rsidRPr="009A448A" w:rsidRDefault="009A448A" w:rsidP="009A448A">
            <w:pPr>
              <w:rPr>
                <w:rFonts w:ascii="Palatino Linotype" w:eastAsia="SimSun" w:hAnsi="Palatino Linotype" w:cs="Calibri"/>
                <w:b/>
                <w:color w:val="000000"/>
                <w:sz w:val="24"/>
                <w:szCs w:val="24"/>
                <w:lang w:val="ro-RO" w:eastAsia="zh-CN"/>
              </w:rPr>
            </w:pPr>
            <w:r w:rsidRPr="009A448A">
              <w:rPr>
                <w:rFonts w:ascii="Palatino Linotype" w:eastAsia="SimSun" w:hAnsi="Palatino Linotype" w:cs="Calibri"/>
                <w:b/>
                <w:color w:val="000000"/>
                <w:sz w:val="24"/>
                <w:szCs w:val="24"/>
                <w:lang w:val="ro-RO" w:eastAsia="zh-CN"/>
              </w:rPr>
              <w:t>Ape</w:t>
            </w:r>
          </w:p>
        </w:tc>
        <w:tc>
          <w:tcPr>
            <w:tcW w:w="1189" w:type="dxa"/>
            <w:tcBorders>
              <w:top w:val="nil"/>
              <w:left w:val="nil"/>
              <w:bottom w:val="single" w:sz="8" w:space="0" w:color="auto"/>
              <w:right w:val="single" w:sz="4" w:space="0" w:color="auto"/>
            </w:tcBorders>
            <w:noWrap/>
            <w:vAlign w:val="bottom"/>
          </w:tcPr>
          <w:p w:rsidR="009A448A" w:rsidRPr="009A448A" w:rsidRDefault="009A448A" w:rsidP="009A448A">
            <w:pPr>
              <w:rPr>
                <w:rFonts w:ascii="Palatino Linotype" w:eastAsia="SimSun" w:hAnsi="Palatino Linotype" w:cs="Calibri"/>
                <w:b/>
                <w:color w:val="000000"/>
                <w:sz w:val="24"/>
                <w:szCs w:val="24"/>
                <w:lang w:val="ro-RO" w:eastAsia="zh-CN"/>
              </w:rPr>
            </w:pPr>
            <w:r w:rsidRPr="009A448A">
              <w:rPr>
                <w:rFonts w:ascii="Palatino Linotype" w:eastAsia="SimSun" w:hAnsi="Palatino Linotype" w:cs="Calibri"/>
                <w:b/>
                <w:color w:val="000000"/>
                <w:sz w:val="24"/>
                <w:szCs w:val="24"/>
                <w:lang w:val="ro-RO" w:eastAsia="zh-CN"/>
              </w:rPr>
              <w:t>Drumuri</w:t>
            </w:r>
          </w:p>
        </w:tc>
        <w:tc>
          <w:tcPr>
            <w:tcW w:w="1268" w:type="dxa"/>
            <w:tcBorders>
              <w:top w:val="nil"/>
              <w:left w:val="nil"/>
              <w:bottom w:val="single" w:sz="8" w:space="0" w:color="auto"/>
              <w:right w:val="single" w:sz="4" w:space="0" w:color="auto"/>
            </w:tcBorders>
            <w:vAlign w:val="bottom"/>
          </w:tcPr>
          <w:p w:rsidR="009A448A" w:rsidRPr="009A448A" w:rsidRDefault="009A448A" w:rsidP="009A448A">
            <w:pPr>
              <w:jc w:val="center"/>
              <w:rPr>
                <w:rFonts w:ascii="Palatino Linotype" w:eastAsia="SimSun" w:hAnsi="Palatino Linotype" w:cs="Calibri"/>
                <w:b/>
                <w:color w:val="000000"/>
                <w:sz w:val="24"/>
                <w:szCs w:val="24"/>
                <w:lang w:val="ro-RO" w:eastAsia="zh-CN"/>
              </w:rPr>
            </w:pPr>
            <w:r w:rsidRPr="009A448A">
              <w:rPr>
                <w:rFonts w:ascii="Palatino Linotype" w:eastAsia="SimSun" w:hAnsi="Palatino Linotype" w:cs="Calibri"/>
                <w:b/>
                <w:color w:val="000000"/>
                <w:sz w:val="24"/>
                <w:szCs w:val="24"/>
                <w:lang w:val="ro-RO" w:eastAsia="zh-CN"/>
              </w:rPr>
              <w:t>C.F.</w:t>
            </w:r>
          </w:p>
        </w:tc>
        <w:tc>
          <w:tcPr>
            <w:tcW w:w="1443" w:type="dxa"/>
            <w:tcBorders>
              <w:top w:val="nil"/>
              <w:left w:val="nil"/>
              <w:bottom w:val="single" w:sz="8" w:space="0" w:color="auto"/>
              <w:right w:val="single" w:sz="4" w:space="0" w:color="auto"/>
            </w:tcBorders>
            <w:noWrap/>
            <w:vAlign w:val="bottom"/>
          </w:tcPr>
          <w:p w:rsidR="009A448A" w:rsidRPr="009A448A" w:rsidRDefault="009A448A" w:rsidP="009A448A">
            <w:pPr>
              <w:rPr>
                <w:rFonts w:ascii="Palatino Linotype" w:eastAsia="SimSun" w:hAnsi="Palatino Linotype" w:cs="Calibri"/>
                <w:b/>
                <w:color w:val="000000"/>
                <w:sz w:val="24"/>
                <w:szCs w:val="24"/>
                <w:lang w:val="ro-RO" w:eastAsia="zh-CN"/>
              </w:rPr>
            </w:pPr>
            <w:r w:rsidRPr="009A448A">
              <w:rPr>
                <w:rFonts w:ascii="Palatino Linotype" w:eastAsia="SimSun" w:hAnsi="Palatino Linotype" w:cs="Calibri"/>
                <w:b/>
                <w:color w:val="000000"/>
                <w:sz w:val="24"/>
                <w:szCs w:val="24"/>
                <w:lang w:val="ro-RO" w:eastAsia="zh-CN"/>
              </w:rPr>
              <w:t>Curti-Constructii</w:t>
            </w:r>
          </w:p>
        </w:tc>
        <w:tc>
          <w:tcPr>
            <w:tcW w:w="1260" w:type="dxa"/>
            <w:tcBorders>
              <w:top w:val="nil"/>
              <w:left w:val="nil"/>
              <w:bottom w:val="single" w:sz="8" w:space="0" w:color="auto"/>
              <w:right w:val="single" w:sz="8" w:space="0" w:color="auto"/>
            </w:tcBorders>
            <w:noWrap/>
            <w:vAlign w:val="bottom"/>
          </w:tcPr>
          <w:p w:rsidR="009A448A" w:rsidRPr="009A448A" w:rsidRDefault="009A448A" w:rsidP="009A448A">
            <w:pPr>
              <w:jc w:val="center"/>
              <w:rPr>
                <w:rFonts w:ascii="Palatino Linotype" w:eastAsia="SimSun" w:hAnsi="Palatino Linotype" w:cs="Calibri"/>
                <w:b/>
                <w:color w:val="000000"/>
                <w:sz w:val="24"/>
                <w:szCs w:val="24"/>
                <w:lang w:val="ro-RO" w:eastAsia="zh-CN"/>
              </w:rPr>
            </w:pPr>
            <w:r w:rsidRPr="009A448A">
              <w:rPr>
                <w:rFonts w:ascii="Palatino Linotype" w:eastAsia="SimSun" w:hAnsi="Palatino Linotype" w:cs="Calibri"/>
                <w:b/>
                <w:color w:val="000000"/>
                <w:sz w:val="24"/>
                <w:szCs w:val="24"/>
                <w:lang w:val="ro-RO" w:eastAsia="zh-CN"/>
              </w:rPr>
              <w:t>Neprod</w:t>
            </w:r>
          </w:p>
        </w:tc>
        <w:tc>
          <w:tcPr>
            <w:tcW w:w="1260" w:type="dxa"/>
            <w:vMerge/>
            <w:tcBorders>
              <w:top w:val="single" w:sz="8" w:space="0" w:color="auto"/>
              <w:left w:val="nil"/>
              <w:bottom w:val="single" w:sz="8" w:space="0" w:color="000000"/>
              <w:right w:val="single" w:sz="8" w:space="0" w:color="auto"/>
            </w:tcBorders>
            <w:vAlign w:val="center"/>
          </w:tcPr>
          <w:p w:rsidR="009A448A" w:rsidRPr="009A448A" w:rsidRDefault="009A448A" w:rsidP="009A448A">
            <w:pPr>
              <w:rPr>
                <w:rFonts w:ascii="Palatino Linotype" w:eastAsia="SimSun" w:hAnsi="Palatino Linotype" w:cs="Calibri"/>
                <w:b/>
                <w:color w:val="000000"/>
                <w:sz w:val="24"/>
                <w:szCs w:val="24"/>
                <w:lang w:val="ro-RO" w:eastAsia="zh-CN"/>
              </w:rPr>
            </w:pPr>
          </w:p>
        </w:tc>
      </w:tr>
      <w:tr w:rsidR="009A448A" w:rsidRPr="009A448A" w:rsidTr="00D973CF">
        <w:trPr>
          <w:trHeight w:val="394"/>
        </w:trPr>
        <w:tc>
          <w:tcPr>
            <w:tcW w:w="2334" w:type="dxa"/>
            <w:tcBorders>
              <w:top w:val="nil"/>
              <w:left w:val="single" w:sz="8" w:space="0" w:color="auto"/>
              <w:bottom w:val="single" w:sz="4" w:space="0" w:color="auto"/>
              <w:right w:val="single" w:sz="8" w:space="0" w:color="auto"/>
            </w:tcBorders>
            <w:noWrap/>
            <w:vAlign w:val="bottom"/>
          </w:tcPr>
          <w:p w:rsidR="009A448A" w:rsidRPr="009A448A" w:rsidRDefault="009A448A" w:rsidP="009A448A">
            <w:pPr>
              <w:rPr>
                <w:rFonts w:ascii="Palatino Linotype" w:eastAsia="SimSun" w:hAnsi="Palatino Linotype" w:cs="Calibri"/>
                <w:color w:val="000000"/>
                <w:sz w:val="24"/>
                <w:szCs w:val="24"/>
                <w:lang w:val="ro-RO" w:eastAsia="zh-CN"/>
              </w:rPr>
            </w:pPr>
            <w:r w:rsidRPr="009A448A">
              <w:rPr>
                <w:rFonts w:ascii="Palatino Linotype" w:eastAsia="SimSun" w:hAnsi="Palatino Linotype" w:cs="Calibri"/>
                <w:color w:val="000000"/>
                <w:sz w:val="24"/>
                <w:szCs w:val="24"/>
                <w:lang w:val="ro-RO" w:eastAsia="zh-CN"/>
              </w:rPr>
              <w:t>EXTRAVILAN</w:t>
            </w:r>
          </w:p>
        </w:tc>
        <w:tc>
          <w:tcPr>
            <w:tcW w:w="1116" w:type="dxa"/>
            <w:tcBorders>
              <w:top w:val="nil"/>
              <w:left w:val="nil"/>
              <w:bottom w:val="single" w:sz="4" w:space="0" w:color="auto"/>
              <w:right w:val="single" w:sz="4" w:space="0" w:color="auto"/>
            </w:tcBorders>
            <w:noWrap/>
            <w:vAlign w:val="bottom"/>
          </w:tcPr>
          <w:p w:rsidR="009A448A" w:rsidRPr="009A448A" w:rsidRDefault="009A448A" w:rsidP="009A448A">
            <w:pPr>
              <w:jc w:val="center"/>
              <w:rPr>
                <w:rFonts w:ascii="Palatino Linotype" w:eastAsia="SimSun" w:hAnsi="Palatino Linotype" w:cs="Calibri"/>
                <w:color w:val="000000"/>
                <w:sz w:val="24"/>
                <w:szCs w:val="24"/>
                <w:lang w:val="ro-RO" w:eastAsia="zh-CN"/>
              </w:rPr>
            </w:pPr>
            <w:r w:rsidRPr="009A448A">
              <w:rPr>
                <w:rFonts w:ascii="Palatino Linotype" w:eastAsia="SimSun" w:hAnsi="Palatino Linotype" w:cs="Calibri"/>
                <w:color w:val="000000"/>
                <w:sz w:val="24"/>
                <w:szCs w:val="24"/>
                <w:lang w:val="ro-RO" w:eastAsia="zh-CN"/>
              </w:rPr>
              <w:t>2431.54</w:t>
            </w:r>
          </w:p>
        </w:tc>
        <w:tc>
          <w:tcPr>
            <w:tcW w:w="1043" w:type="dxa"/>
            <w:tcBorders>
              <w:top w:val="nil"/>
              <w:left w:val="nil"/>
              <w:bottom w:val="single" w:sz="4" w:space="0" w:color="auto"/>
              <w:right w:val="single" w:sz="4" w:space="0" w:color="auto"/>
            </w:tcBorders>
            <w:noWrap/>
            <w:vAlign w:val="bottom"/>
          </w:tcPr>
          <w:p w:rsidR="009A448A" w:rsidRPr="009A448A" w:rsidRDefault="009A448A" w:rsidP="009A448A">
            <w:pPr>
              <w:jc w:val="center"/>
              <w:rPr>
                <w:rFonts w:ascii="Palatino Linotype" w:eastAsia="SimSun" w:hAnsi="Palatino Linotype" w:cs="Calibri"/>
                <w:color w:val="000000"/>
                <w:sz w:val="24"/>
                <w:szCs w:val="24"/>
                <w:lang w:val="ro-RO" w:eastAsia="zh-CN"/>
              </w:rPr>
            </w:pPr>
            <w:r w:rsidRPr="009A448A">
              <w:rPr>
                <w:rFonts w:ascii="Palatino Linotype" w:eastAsia="SimSun" w:hAnsi="Palatino Linotype" w:cs="Calibri"/>
                <w:color w:val="000000"/>
                <w:sz w:val="24"/>
                <w:szCs w:val="24"/>
                <w:lang w:val="ro-RO" w:eastAsia="zh-CN"/>
              </w:rPr>
              <w:t>120</w:t>
            </w:r>
          </w:p>
        </w:tc>
        <w:tc>
          <w:tcPr>
            <w:tcW w:w="563" w:type="dxa"/>
            <w:tcBorders>
              <w:top w:val="nil"/>
              <w:left w:val="nil"/>
              <w:bottom w:val="single" w:sz="4" w:space="0" w:color="auto"/>
              <w:right w:val="single" w:sz="4" w:space="0" w:color="auto"/>
            </w:tcBorders>
            <w:noWrap/>
            <w:vAlign w:val="bottom"/>
          </w:tcPr>
          <w:p w:rsidR="009A448A" w:rsidRPr="009A448A" w:rsidRDefault="009A448A" w:rsidP="009A448A">
            <w:pPr>
              <w:jc w:val="center"/>
              <w:rPr>
                <w:rFonts w:ascii="Palatino Linotype" w:eastAsia="SimSun" w:hAnsi="Palatino Linotype" w:cs="Calibri"/>
                <w:color w:val="000000"/>
                <w:sz w:val="24"/>
                <w:szCs w:val="24"/>
                <w:lang w:val="ro-RO" w:eastAsia="zh-CN"/>
              </w:rPr>
            </w:pPr>
            <w:r w:rsidRPr="009A448A">
              <w:rPr>
                <w:rFonts w:ascii="Palatino Linotype" w:eastAsia="SimSun" w:hAnsi="Palatino Linotype" w:cs="Calibri"/>
                <w:color w:val="000000"/>
                <w:sz w:val="24"/>
                <w:szCs w:val="24"/>
                <w:lang w:val="ro-RO" w:eastAsia="zh-CN"/>
              </w:rPr>
              <w:t>10</w:t>
            </w:r>
          </w:p>
        </w:tc>
        <w:tc>
          <w:tcPr>
            <w:tcW w:w="895" w:type="dxa"/>
            <w:tcBorders>
              <w:top w:val="nil"/>
              <w:left w:val="nil"/>
              <w:bottom w:val="single" w:sz="4" w:space="0" w:color="auto"/>
              <w:right w:val="nil"/>
            </w:tcBorders>
            <w:noWrap/>
            <w:vAlign w:val="bottom"/>
          </w:tcPr>
          <w:p w:rsidR="009A448A" w:rsidRPr="009A448A" w:rsidRDefault="009A448A" w:rsidP="009A448A">
            <w:pPr>
              <w:jc w:val="center"/>
              <w:rPr>
                <w:rFonts w:ascii="Palatino Linotype" w:eastAsia="SimSun" w:hAnsi="Palatino Linotype" w:cs="Calibri"/>
                <w:color w:val="000000"/>
                <w:sz w:val="24"/>
                <w:szCs w:val="24"/>
                <w:lang w:val="ro-RO" w:eastAsia="zh-CN"/>
              </w:rPr>
            </w:pPr>
            <w:r w:rsidRPr="009A448A">
              <w:rPr>
                <w:rFonts w:ascii="Palatino Linotype" w:eastAsia="SimSun" w:hAnsi="Palatino Linotype" w:cs="Calibri"/>
                <w:color w:val="000000"/>
                <w:sz w:val="24"/>
                <w:szCs w:val="24"/>
                <w:lang w:val="ro-RO" w:eastAsia="zh-CN"/>
              </w:rPr>
              <w:t>4</w:t>
            </w:r>
          </w:p>
        </w:tc>
        <w:tc>
          <w:tcPr>
            <w:tcW w:w="1070" w:type="dxa"/>
            <w:tcBorders>
              <w:top w:val="nil"/>
              <w:left w:val="single" w:sz="8" w:space="0" w:color="auto"/>
              <w:bottom w:val="single" w:sz="4" w:space="0" w:color="auto"/>
              <w:right w:val="single" w:sz="4" w:space="0" w:color="auto"/>
            </w:tcBorders>
            <w:noWrap/>
            <w:vAlign w:val="bottom"/>
          </w:tcPr>
          <w:p w:rsidR="009A448A" w:rsidRPr="009A448A" w:rsidRDefault="009A448A" w:rsidP="009A448A">
            <w:pPr>
              <w:jc w:val="center"/>
              <w:rPr>
                <w:rFonts w:ascii="Palatino Linotype" w:eastAsia="SimSun" w:hAnsi="Palatino Linotype" w:cs="Calibri"/>
                <w:color w:val="000000"/>
                <w:sz w:val="24"/>
                <w:szCs w:val="24"/>
                <w:lang w:val="ro-RO" w:eastAsia="zh-CN"/>
              </w:rPr>
            </w:pPr>
            <w:r w:rsidRPr="009A448A">
              <w:rPr>
                <w:rFonts w:ascii="Palatino Linotype" w:eastAsia="SimSun" w:hAnsi="Palatino Linotype" w:cs="Calibri"/>
                <w:color w:val="000000"/>
                <w:sz w:val="24"/>
                <w:szCs w:val="24"/>
                <w:lang w:val="ro-RO" w:eastAsia="zh-CN"/>
              </w:rPr>
              <w:t>45</w:t>
            </w:r>
          </w:p>
        </w:tc>
        <w:tc>
          <w:tcPr>
            <w:tcW w:w="1473" w:type="dxa"/>
            <w:tcBorders>
              <w:top w:val="nil"/>
              <w:left w:val="nil"/>
              <w:bottom w:val="single" w:sz="4" w:space="0" w:color="auto"/>
              <w:right w:val="single" w:sz="4" w:space="0" w:color="auto"/>
            </w:tcBorders>
            <w:noWrap/>
            <w:vAlign w:val="bottom"/>
          </w:tcPr>
          <w:p w:rsidR="009A448A" w:rsidRPr="009A448A" w:rsidRDefault="009A448A" w:rsidP="009A448A">
            <w:pPr>
              <w:jc w:val="center"/>
              <w:rPr>
                <w:rFonts w:ascii="Palatino Linotype" w:eastAsia="SimSun" w:hAnsi="Palatino Linotype" w:cs="Calibri"/>
                <w:color w:val="000000"/>
                <w:sz w:val="24"/>
                <w:szCs w:val="24"/>
                <w:lang w:val="ro-RO" w:eastAsia="zh-CN"/>
              </w:rPr>
            </w:pPr>
            <w:r w:rsidRPr="009A448A">
              <w:rPr>
                <w:rFonts w:ascii="Palatino Linotype" w:eastAsia="SimSun" w:hAnsi="Palatino Linotype" w:cs="Calibri"/>
                <w:color w:val="000000"/>
                <w:sz w:val="24"/>
                <w:szCs w:val="24"/>
                <w:lang w:val="ro-RO" w:eastAsia="zh-CN"/>
              </w:rPr>
              <w:t>120</w:t>
            </w:r>
          </w:p>
        </w:tc>
        <w:tc>
          <w:tcPr>
            <w:tcW w:w="1189" w:type="dxa"/>
            <w:tcBorders>
              <w:top w:val="nil"/>
              <w:left w:val="nil"/>
              <w:bottom w:val="single" w:sz="4" w:space="0" w:color="auto"/>
              <w:right w:val="single" w:sz="4" w:space="0" w:color="auto"/>
            </w:tcBorders>
            <w:noWrap/>
            <w:vAlign w:val="bottom"/>
          </w:tcPr>
          <w:p w:rsidR="009A448A" w:rsidRPr="009A448A" w:rsidRDefault="009A448A" w:rsidP="009A448A">
            <w:pPr>
              <w:jc w:val="center"/>
              <w:rPr>
                <w:rFonts w:ascii="Palatino Linotype" w:eastAsia="SimSun" w:hAnsi="Palatino Linotype" w:cs="Calibri"/>
                <w:color w:val="000000"/>
                <w:sz w:val="24"/>
                <w:szCs w:val="24"/>
                <w:lang w:val="ro-RO" w:eastAsia="zh-CN"/>
              </w:rPr>
            </w:pPr>
            <w:r w:rsidRPr="009A448A">
              <w:rPr>
                <w:rFonts w:ascii="Palatino Linotype" w:eastAsia="SimSun" w:hAnsi="Palatino Linotype" w:cs="Calibri"/>
                <w:color w:val="000000"/>
                <w:sz w:val="24"/>
                <w:szCs w:val="24"/>
                <w:lang w:val="ro-RO" w:eastAsia="zh-CN"/>
              </w:rPr>
              <w:t>51</w:t>
            </w:r>
          </w:p>
        </w:tc>
        <w:tc>
          <w:tcPr>
            <w:tcW w:w="1268" w:type="dxa"/>
            <w:tcBorders>
              <w:top w:val="nil"/>
              <w:left w:val="nil"/>
              <w:bottom w:val="single" w:sz="4" w:space="0" w:color="auto"/>
              <w:right w:val="single" w:sz="4" w:space="0" w:color="auto"/>
            </w:tcBorders>
            <w:vAlign w:val="bottom"/>
          </w:tcPr>
          <w:p w:rsidR="009A448A" w:rsidRPr="009A448A" w:rsidRDefault="009A448A" w:rsidP="009A448A">
            <w:pPr>
              <w:jc w:val="center"/>
              <w:rPr>
                <w:rFonts w:ascii="Palatino Linotype" w:eastAsia="SimSun" w:hAnsi="Palatino Linotype" w:cs="Calibri"/>
                <w:color w:val="000000"/>
                <w:sz w:val="24"/>
                <w:szCs w:val="24"/>
                <w:lang w:val="ro-RO" w:eastAsia="zh-CN"/>
              </w:rPr>
            </w:pPr>
            <w:r w:rsidRPr="009A448A">
              <w:rPr>
                <w:rFonts w:ascii="Palatino Linotype" w:eastAsia="SimSun" w:hAnsi="Palatino Linotype" w:cs="Calibri"/>
                <w:color w:val="000000"/>
                <w:sz w:val="24"/>
                <w:szCs w:val="24"/>
                <w:lang w:val="ro-RO" w:eastAsia="zh-CN"/>
              </w:rPr>
              <w:t>20.05</w:t>
            </w:r>
          </w:p>
        </w:tc>
        <w:tc>
          <w:tcPr>
            <w:tcW w:w="1443" w:type="dxa"/>
            <w:tcBorders>
              <w:top w:val="nil"/>
              <w:left w:val="nil"/>
              <w:bottom w:val="single" w:sz="4" w:space="0" w:color="auto"/>
              <w:right w:val="single" w:sz="4" w:space="0" w:color="auto"/>
            </w:tcBorders>
            <w:noWrap/>
            <w:vAlign w:val="bottom"/>
          </w:tcPr>
          <w:p w:rsidR="009A448A" w:rsidRPr="009A448A" w:rsidRDefault="009A448A" w:rsidP="009A448A">
            <w:pPr>
              <w:jc w:val="center"/>
              <w:rPr>
                <w:rFonts w:ascii="Palatino Linotype" w:eastAsia="SimSun" w:hAnsi="Palatino Linotype" w:cs="Calibri"/>
                <w:color w:val="000000"/>
                <w:sz w:val="24"/>
                <w:szCs w:val="24"/>
                <w:lang w:val="ro-RO" w:eastAsia="zh-CN"/>
              </w:rPr>
            </w:pPr>
            <w:r w:rsidRPr="009A448A">
              <w:rPr>
                <w:rFonts w:ascii="Palatino Linotype" w:eastAsia="SimSun" w:hAnsi="Palatino Linotype" w:cs="Calibri"/>
                <w:color w:val="000000"/>
                <w:sz w:val="24"/>
                <w:szCs w:val="24"/>
                <w:lang w:val="ro-RO" w:eastAsia="zh-CN"/>
              </w:rPr>
              <w:t>0</w:t>
            </w:r>
          </w:p>
        </w:tc>
        <w:tc>
          <w:tcPr>
            <w:tcW w:w="1260" w:type="dxa"/>
            <w:tcBorders>
              <w:top w:val="nil"/>
              <w:left w:val="nil"/>
              <w:bottom w:val="single" w:sz="4" w:space="0" w:color="auto"/>
              <w:right w:val="single" w:sz="8" w:space="0" w:color="auto"/>
            </w:tcBorders>
            <w:noWrap/>
            <w:vAlign w:val="bottom"/>
          </w:tcPr>
          <w:p w:rsidR="009A448A" w:rsidRPr="009A448A" w:rsidRDefault="009A448A" w:rsidP="009A448A">
            <w:pPr>
              <w:jc w:val="center"/>
              <w:rPr>
                <w:rFonts w:ascii="Palatino Linotype" w:eastAsia="SimSun" w:hAnsi="Palatino Linotype" w:cs="Calibri"/>
                <w:color w:val="000000"/>
                <w:sz w:val="24"/>
                <w:szCs w:val="24"/>
                <w:lang w:val="ro-RO" w:eastAsia="zh-CN"/>
              </w:rPr>
            </w:pPr>
            <w:r w:rsidRPr="009A448A">
              <w:rPr>
                <w:rFonts w:ascii="Palatino Linotype" w:eastAsia="SimSun" w:hAnsi="Palatino Linotype" w:cs="Calibri"/>
                <w:color w:val="000000"/>
                <w:sz w:val="24"/>
                <w:szCs w:val="24"/>
                <w:lang w:val="ro-RO" w:eastAsia="zh-CN"/>
              </w:rPr>
              <w:t>10.55</w:t>
            </w:r>
          </w:p>
        </w:tc>
        <w:tc>
          <w:tcPr>
            <w:tcW w:w="1260" w:type="dxa"/>
            <w:tcBorders>
              <w:top w:val="nil"/>
              <w:left w:val="nil"/>
              <w:bottom w:val="single" w:sz="4" w:space="0" w:color="auto"/>
              <w:right w:val="single" w:sz="8" w:space="0" w:color="auto"/>
            </w:tcBorders>
            <w:noWrap/>
            <w:vAlign w:val="bottom"/>
          </w:tcPr>
          <w:p w:rsidR="009A448A" w:rsidRPr="009A448A" w:rsidRDefault="009A448A" w:rsidP="009A448A">
            <w:pPr>
              <w:jc w:val="center"/>
              <w:rPr>
                <w:rFonts w:ascii="Palatino Linotype" w:eastAsia="SimSun" w:hAnsi="Palatino Linotype" w:cs="Calibri"/>
                <w:color w:val="000000"/>
                <w:sz w:val="24"/>
                <w:szCs w:val="24"/>
                <w:lang w:val="ro-RO" w:eastAsia="zh-CN"/>
              </w:rPr>
            </w:pPr>
            <w:r w:rsidRPr="009A448A">
              <w:rPr>
                <w:rFonts w:ascii="Palatino Linotype" w:eastAsia="SimSun" w:hAnsi="Palatino Linotype" w:cs="Calibri"/>
                <w:color w:val="000000"/>
                <w:sz w:val="24"/>
                <w:szCs w:val="24"/>
                <w:lang w:val="ro-RO" w:eastAsia="zh-CN"/>
              </w:rPr>
              <w:t>2812.14</w:t>
            </w:r>
          </w:p>
        </w:tc>
      </w:tr>
      <w:tr w:rsidR="009A448A" w:rsidRPr="009A448A" w:rsidTr="00D973CF">
        <w:trPr>
          <w:trHeight w:val="394"/>
        </w:trPr>
        <w:tc>
          <w:tcPr>
            <w:tcW w:w="2334" w:type="dxa"/>
            <w:tcBorders>
              <w:top w:val="nil"/>
              <w:left w:val="single" w:sz="8" w:space="0" w:color="auto"/>
              <w:bottom w:val="single" w:sz="4" w:space="0" w:color="auto"/>
              <w:right w:val="single" w:sz="8" w:space="0" w:color="auto"/>
            </w:tcBorders>
            <w:noWrap/>
            <w:vAlign w:val="bottom"/>
          </w:tcPr>
          <w:p w:rsidR="009A448A" w:rsidRPr="009A448A" w:rsidRDefault="009A448A" w:rsidP="009A448A">
            <w:pPr>
              <w:rPr>
                <w:rFonts w:ascii="Palatino Linotype" w:eastAsia="SimSun" w:hAnsi="Palatino Linotype" w:cs="Calibri"/>
                <w:color w:val="000000"/>
                <w:sz w:val="24"/>
                <w:szCs w:val="24"/>
                <w:lang w:val="ro-RO" w:eastAsia="zh-CN"/>
              </w:rPr>
            </w:pPr>
            <w:r w:rsidRPr="009A448A">
              <w:rPr>
                <w:rFonts w:ascii="Palatino Linotype" w:eastAsia="SimSun" w:hAnsi="Palatino Linotype" w:cs="Calibri"/>
                <w:color w:val="000000"/>
                <w:sz w:val="24"/>
                <w:szCs w:val="24"/>
                <w:lang w:val="ro-RO" w:eastAsia="zh-CN"/>
              </w:rPr>
              <w:t>INTRAVILAN</w:t>
            </w:r>
          </w:p>
        </w:tc>
        <w:tc>
          <w:tcPr>
            <w:tcW w:w="1116" w:type="dxa"/>
            <w:tcBorders>
              <w:top w:val="nil"/>
              <w:left w:val="nil"/>
              <w:bottom w:val="single" w:sz="4" w:space="0" w:color="auto"/>
              <w:right w:val="single" w:sz="4" w:space="0" w:color="auto"/>
            </w:tcBorders>
            <w:noWrap/>
            <w:vAlign w:val="bottom"/>
          </w:tcPr>
          <w:p w:rsidR="009A448A" w:rsidRPr="009A448A" w:rsidRDefault="009A448A" w:rsidP="009A448A">
            <w:pPr>
              <w:jc w:val="center"/>
              <w:rPr>
                <w:rFonts w:ascii="Palatino Linotype" w:eastAsia="SimSun" w:hAnsi="Palatino Linotype" w:cs="Calibri"/>
                <w:color w:val="000000"/>
                <w:sz w:val="24"/>
                <w:szCs w:val="24"/>
                <w:lang w:val="ro-RO" w:eastAsia="zh-CN"/>
              </w:rPr>
            </w:pPr>
            <w:r w:rsidRPr="009A448A">
              <w:rPr>
                <w:rFonts w:ascii="Palatino Linotype" w:eastAsia="SimSun" w:hAnsi="Palatino Linotype" w:cs="Calibri"/>
                <w:color w:val="000000"/>
                <w:sz w:val="24"/>
                <w:szCs w:val="24"/>
                <w:lang w:val="ro-RO" w:eastAsia="zh-CN"/>
              </w:rPr>
              <w:t>124.402</w:t>
            </w:r>
          </w:p>
        </w:tc>
        <w:tc>
          <w:tcPr>
            <w:tcW w:w="1043" w:type="dxa"/>
            <w:tcBorders>
              <w:top w:val="nil"/>
              <w:left w:val="nil"/>
              <w:bottom w:val="single" w:sz="4" w:space="0" w:color="auto"/>
              <w:right w:val="single" w:sz="4" w:space="0" w:color="auto"/>
            </w:tcBorders>
            <w:noWrap/>
            <w:vAlign w:val="bottom"/>
          </w:tcPr>
          <w:p w:rsidR="009A448A" w:rsidRPr="009A448A" w:rsidRDefault="009A448A" w:rsidP="009A448A">
            <w:pPr>
              <w:jc w:val="center"/>
              <w:rPr>
                <w:rFonts w:ascii="Palatino Linotype" w:eastAsia="SimSun" w:hAnsi="Palatino Linotype" w:cs="Calibri"/>
                <w:color w:val="000000"/>
                <w:sz w:val="24"/>
                <w:szCs w:val="24"/>
                <w:lang w:val="ro-RO" w:eastAsia="zh-CN"/>
              </w:rPr>
            </w:pPr>
            <w:r w:rsidRPr="009A448A">
              <w:rPr>
                <w:rFonts w:ascii="Palatino Linotype" w:eastAsia="SimSun" w:hAnsi="Palatino Linotype" w:cs="Calibri"/>
                <w:color w:val="000000"/>
                <w:sz w:val="24"/>
                <w:szCs w:val="24"/>
                <w:lang w:val="ro-RO" w:eastAsia="zh-CN"/>
              </w:rPr>
              <w:t>0</w:t>
            </w:r>
          </w:p>
        </w:tc>
        <w:tc>
          <w:tcPr>
            <w:tcW w:w="563" w:type="dxa"/>
            <w:tcBorders>
              <w:top w:val="nil"/>
              <w:left w:val="nil"/>
              <w:bottom w:val="single" w:sz="4" w:space="0" w:color="auto"/>
              <w:right w:val="single" w:sz="4" w:space="0" w:color="auto"/>
            </w:tcBorders>
            <w:noWrap/>
            <w:vAlign w:val="bottom"/>
          </w:tcPr>
          <w:p w:rsidR="009A448A" w:rsidRPr="009A448A" w:rsidRDefault="009A448A" w:rsidP="009A448A">
            <w:pPr>
              <w:jc w:val="center"/>
              <w:rPr>
                <w:rFonts w:ascii="Palatino Linotype" w:eastAsia="SimSun" w:hAnsi="Palatino Linotype" w:cs="Calibri"/>
                <w:color w:val="000000"/>
                <w:sz w:val="24"/>
                <w:szCs w:val="24"/>
                <w:lang w:val="ro-RO" w:eastAsia="zh-CN"/>
              </w:rPr>
            </w:pPr>
            <w:r w:rsidRPr="009A448A">
              <w:rPr>
                <w:rFonts w:ascii="Palatino Linotype" w:eastAsia="SimSun" w:hAnsi="Palatino Linotype" w:cs="Calibri"/>
                <w:color w:val="000000"/>
                <w:sz w:val="24"/>
                <w:szCs w:val="24"/>
                <w:lang w:val="ro-RO" w:eastAsia="zh-CN"/>
              </w:rPr>
              <w:t>23</w:t>
            </w:r>
          </w:p>
        </w:tc>
        <w:tc>
          <w:tcPr>
            <w:tcW w:w="895" w:type="dxa"/>
            <w:tcBorders>
              <w:top w:val="nil"/>
              <w:left w:val="nil"/>
              <w:bottom w:val="single" w:sz="4" w:space="0" w:color="auto"/>
              <w:right w:val="nil"/>
            </w:tcBorders>
            <w:noWrap/>
            <w:vAlign w:val="bottom"/>
          </w:tcPr>
          <w:p w:rsidR="009A448A" w:rsidRPr="009A448A" w:rsidRDefault="009A448A" w:rsidP="009A448A">
            <w:pPr>
              <w:jc w:val="center"/>
              <w:rPr>
                <w:rFonts w:ascii="Palatino Linotype" w:eastAsia="SimSun" w:hAnsi="Palatino Linotype" w:cs="Calibri"/>
                <w:color w:val="000000"/>
                <w:sz w:val="24"/>
                <w:szCs w:val="24"/>
                <w:lang w:val="ro-RO" w:eastAsia="zh-CN"/>
              </w:rPr>
            </w:pPr>
            <w:r w:rsidRPr="009A448A">
              <w:rPr>
                <w:rFonts w:ascii="Palatino Linotype" w:eastAsia="SimSun" w:hAnsi="Palatino Linotype" w:cs="Calibri"/>
                <w:color w:val="000000"/>
                <w:sz w:val="24"/>
                <w:szCs w:val="24"/>
                <w:lang w:val="ro-RO" w:eastAsia="zh-CN"/>
              </w:rPr>
              <w:t>7</w:t>
            </w:r>
          </w:p>
        </w:tc>
        <w:tc>
          <w:tcPr>
            <w:tcW w:w="1070" w:type="dxa"/>
            <w:tcBorders>
              <w:top w:val="nil"/>
              <w:left w:val="single" w:sz="8" w:space="0" w:color="auto"/>
              <w:bottom w:val="single" w:sz="4" w:space="0" w:color="auto"/>
              <w:right w:val="single" w:sz="4" w:space="0" w:color="auto"/>
            </w:tcBorders>
            <w:noWrap/>
            <w:vAlign w:val="bottom"/>
          </w:tcPr>
          <w:p w:rsidR="009A448A" w:rsidRPr="009A448A" w:rsidRDefault="009A448A" w:rsidP="009A448A">
            <w:pPr>
              <w:jc w:val="center"/>
              <w:rPr>
                <w:rFonts w:ascii="Palatino Linotype" w:eastAsia="SimSun" w:hAnsi="Palatino Linotype" w:cs="Calibri"/>
                <w:color w:val="000000"/>
                <w:sz w:val="24"/>
                <w:szCs w:val="24"/>
                <w:lang w:val="ro-RO" w:eastAsia="zh-CN"/>
              </w:rPr>
            </w:pPr>
            <w:r w:rsidRPr="009A448A">
              <w:rPr>
                <w:rFonts w:ascii="Palatino Linotype" w:eastAsia="SimSun" w:hAnsi="Palatino Linotype" w:cs="Calibri"/>
                <w:color w:val="000000"/>
                <w:sz w:val="24"/>
                <w:szCs w:val="24"/>
                <w:lang w:val="ro-RO" w:eastAsia="zh-CN"/>
              </w:rPr>
              <w:t>0</w:t>
            </w:r>
          </w:p>
        </w:tc>
        <w:tc>
          <w:tcPr>
            <w:tcW w:w="1473" w:type="dxa"/>
            <w:tcBorders>
              <w:top w:val="nil"/>
              <w:left w:val="nil"/>
              <w:bottom w:val="single" w:sz="4" w:space="0" w:color="auto"/>
              <w:right w:val="single" w:sz="4" w:space="0" w:color="auto"/>
            </w:tcBorders>
            <w:noWrap/>
            <w:vAlign w:val="bottom"/>
          </w:tcPr>
          <w:p w:rsidR="009A448A" w:rsidRPr="009A448A" w:rsidRDefault="009A448A" w:rsidP="009A448A">
            <w:pPr>
              <w:jc w:val="center"/>
              <w:rPr>
                <w:rFonts w:ascii="Palatino Linotype" w:eastAsia="SimSun" w:hAnsi="Palatino Linotype" w:cs="Calibri"/>
                <w:color w:val="000000"/>
                <w:sz w:val="24"/>
                <w:szCs w:val="24"/>
                <w:lang w:val="ro-RO" w:eastAsia="zh-CN"/>
              </w:rPr>
            </w:pPr>
            <w:r w:rsidRPr="009A448A">
              <w:rPr>
                <w:rFonts w:ascii="Palatino Linotype" w:eastAsia="SimSun" w:hAnsi="Palatino Linotype" w:cs="Calibri"/>
                <w:color w:val="000000"/>
                <w:sz w:val="24"/>
                <w:szCs w:val="24"/>
                <w:lang w:val="ro-RO" w:eastAsia="zh-CN"/>
              </w:rPr>
              <w:t>0</w:t>
            </w:r>
          </w:p>
        </w:tc>
        <w:tc>
          <w:tcPr>
            <w:tcW w:w="1189" w:type="dxa"/>
            <w:tcBorders>
              <w:top w:val="nil"/>
              <w:left w:val="nil"/>
              <w:bottom w:val="single" w:sz="4" w:space="0" w:color="auto"/>
              <w:right w:val="single" w:sz="4" w:space="0" w:color="auto"/>
            </w:tcBorders>
            <w:noWrap/>
            <w:vAlign w:val="bottom"/>
          </w:tcPr>
          <w:p w:rsidR="009A448A" w:rsidRPr="009A448A" w:rsidRDefault="009A448A" w:rsidP="009A448A">
            <w:pPr>
              <w:jc w:val="center"/>
              <w:rPr>
                <w:rFonts w:ascii="Palatino Linotype" w:eastAsia="SimSun" w:hAnsi="Palatino Linotype" w:cs="Calibri"/>
                <w:color w:val="000000"/>
                <w:sz w:val="24"/>
                <w:szCs w:val="24"/>
                <w:lang w:val="ro-RO" w:eastAsia="zh-CN"/>
              </w:rPr>
            </w:pPr>
            <w:r w:rsidRPr="009A448A">
              <w:rPr>
                <w:rFonts w:ascii="Palatino Linotype" w:eastAsia="SimSun" w:hAnsi="Palatino Linotype" w:cs="Calibri"/>
                <w:color w:val="000000"/>
                <w:sz w:val="24"/>
                <w:szCs w:val="24"/>
                <w:lang w:val="ro-RO" w:eastAsia="zh-CN"/>
              </w:rPr>
              <w:t>11</w:t>
            </w:r>
          </w:p>
        </w:tc>
        <w:tc>
          <w:tcPr>
            <w:tcW w:w="1268" w:type="dxa"/>
            <w:tcBorders>
              <w:top w:val="nil"/>
              <w:left w:val="nil"/>
              <w:bottom w:val="single" w:sz="4" w:space="0" w:color="auto"/>
              <w:right w:val="single" w:sz="4" w:space="0" w:color="auto"/>
            </w:tcBorders>
            <w:vAlign w:val="bottom"/>
          </w:tcPr>
          <w:p w:rsidR="009A448A" w:rsidRPr="009A448A" w:rsidRDefault="009A448A" w:rsidP="009A448A">
            <w:pPr>
              <w:jc w:val="center"/>
              <w:rPr>
                <w:rFonts w:ascii="Palatino Linotype" w:eastAsia="SimSun" w:hAnsi="Palatino Linotype" w:cs="Calibri"/>
                <w:color w:val="000000"/>
                <w:sz w:val="24"/>
                <w:szCs w:val="24"/>
                <w:lang w:val="ro-RO" w:eastAsia="zh-CN"/>
              </w:rPr>
            </w:pPr>
            <w:r w:rsidRPr="009A448A">
              <w:rPr>
                <w:rFonts w:ascii="Palatino Linotype" w:eastAsia="SimSun" w:hAnsi="Palatino Linotype" w:cs="Calibri"/>
                <w:color w:val="000000"/>
                <w:sz w:val="24"/>
                <w:szCs w:val="24"/>
                <w:lang w:val="ro-RO" w:eastAsia="zh-CN"/>
              </w:rPr>
              <w:t>0.008</w:t>
            </w:r>
          </w:p>
        </w:tc>
        <w:tc>
          <w:tcPr>
            <w:tcW w:w="1443" w:type="dxa"/>
            <w:tcBorders>
              <w:top w:val="nil"/>
              <w:left w:val="nil"/>
              <w:bottom w:val="single" w:sz="4" w:space="0" w:color="auto"/>
              <w:right w:val="single" w:sz="4" w:space="0" w:color="auto"/>
            </w:tcBorders>
            <w:noWrap/>
            <w:vAlign w:val="bottom"/>
          </w:tcPr>
          <w:p w:rsidR="009A448A" w:rsidRPr="009A448A" w:rsidRDefault="009A448A" w:rsidP="009A448A">
            <w:pPr>
              <w:jc w:val="center"/>
              <w:rPr>
                <w:rFonts w:ascii="Palatino Linotype" w:eastAsia="SimSun" w:hAnsi="Palatino Linotype" w:cs="Calibri"/>
                <w:color w:val="000000"/>
                <w:sz w:val="24"/>
                <w:szCs w:val="24"/>
                <w:lang w:val="ro-RO" w:eastAsia="zh-CN"/>
              </w:rPr>
            </w:pPr>
            <w:r w:rsidRPr="009A448A">
              <w:rPr>
                <w:rFonts w:ascii="Palatino Linotype" w:eastAsia="SimSun" w:hAnsi="Palatino Linotype" w:cs="Calibri"/>
                <w:color w:val="000000"/>
                <w:sz w:val="24"/>
                <w:szCs w:val="24"/>
                <w:lang w:val="ro-RO" w:eastAsia="zh-CN"/>
              </w:rPr>
              <w:t>53</w:t>
            </w:r>
          </w:p>
        </w:tc>
        <w:tc>
          <w:tcPr>
            <w:tcW w:w="1260" w:type="dxa"/>
            <w:tcBorders>
              <w:top w:val="nil"/>
              <w:left w:val="nil"/>
              <w:bottom w:val="single" w:sz="4" w:space="0" w:color="auto"/>
              <w:right w:val="single" w:sz="8" w:space="0" w:color="auto"/>
            </w:tcBorders>
            <w:noWrap/>
            <w:vAlign w:val="bottom"/>
          </w:tcPr>
          <w:p w:rsidR="009A448A" w:rsidRPr="009A448A" w:rsidRDefault="009A448A" w:rsidP="009A448A">
            <w:pPr>
              <w:jc w:val="center"/>
              <w:rPr>
                <w:rFonts w:ascii="Palatino Linotype" w:eastAsia="SimSun" w:hAnsi="Palatino Linotype" w:cs="Calibri"/>
                <w:color w:val="000000"/>
                <w:sz w:val="24"/>
                <w:szCs w:val="24"/>
                <w:lang w:val="ro-RO" w:eastAsia="zh-CN"/>
              </w:rPr>
            </w:pPr>
            <w:r w:rsidRPr="009A448A">
              <w:rPr>
                <w:rFonts w:ascii="Palatino Linotype" w:eastAsia="SimSun" w:hAnsi="Palatino Linotype" w:cs="Calibri"/>
                <w:color w:val="000000"/>
                <w:sz w:val="24"/>
                <w:szCs w:val="24"/>
                <w:lang w:val="ro-RO" w:eastAsia="zh-CN"/>
              </w:rPr>
              <w:t>0</w:t>
            </w:r>
          </w:p>
        </w:tc>
        <w:tc>
          <w:tcPr>
            <w:tcW w:w="1260" w:type="dxa"/>
            <w:tcBorders>
              <w:top w:val="nil"/>
              <w:left w:val="nil"/>
              <w:bottom w:val="single" w:sz="4" w:space="0" w:color="auto"/>
              <w:right w:val="single" w:sz="8" w:space="0" w:color="auto"/>
            </w:tcBorders>
            <w:noWrap/>
            <w:vAlign w:val="bottom"/>
          </w:tcPr>
          <w:p w:rsidR="009A448A" w:rsidRPr="009A448A" w:rsidRDefault="009A448A" w:rsidP="009A448A">
            <w:pPr>
              <w:jc w:val="center"/>
              <w:rPr>
                <w:rFonts w:ascii="Palatino Linotype" w:eastAsia="SimSun" w:hAnsi="Palatino Linotype" w:cs="Calibri"/>
                <w:color w:val="000000"/>
                <w:sz w:val="24"/>
                <w:szCs w:val="24"/>
                <w:lang w:val="ro-RO" w:eastAsia="zh-CN"/>
              </w:rPr>
            </w:pPr>
            <w:r w:rsidRPr="009A448A">
              <w:rPr>
                <w:rFonts w:ascii="Palatino Linotype" w:eastAsia="SimSun" w:hAnsi="Palatino Linotype" w:cs="Calibri"/>
                <w:color w:val="000000"/>
                <w:sz w:val="24"/>
                <w:szCs w:val="24"/>
                <w:lang w:val="ro-RO" w:eastAsia="zh-CN"/>
              </w:rPr>
              <w:t>218.41</w:t>
            </w:r>
          </w:p>
        </w:tc>
      </w:tr>
      <w:tr w:rsidR="009A448A" w:rsidRPr="009A448A" w:rsidTr="00D973CF">
        <w:trPr>
          <w:trHeight w:val="708"/>
        </w:trPr>
        <w:tc>
          <w:tcPr>
            <w:tcW w:w="2334" w:type="dxa"/>
            <w:tcBorders>
              <w:top w:val="single" w:sz="4" w:space="0" w:color="auto"/>
              <w:left w:val="single" w:sz="4" w:space="0" w:color="auto"/>
              <w:bottom w:val="single" w:sz="4" w:space="0" w:color="auto"/>
              <w:right w:val="single" w:sz="8" w:space="0" w:color="auto"/>
            </w:tcBorders>
            <w:noWrap/>
            <w:vAlign w:val="bottom"/>
          </w:tcPr>
          <w:p w:rsidR="009A448A" w:rsidRPr="009A448A" w:rsidRDefault="009A448A" w:rsidP="009A448A">
            <w:pPr>
              <w:rPr>
                <w:rFonts w:ascii="Palatino Linotype" w:eastAsia="SimSun" w:hAnsi="Palatino Linotype" w:cs="Calibri"/>
                <w:color w:val="000000"/>
                <w:sz w:val="24"/>
                <w:szCs w:val="24"/>
                <w:lang w:val="ro-RO" w:eastAsia="zh-CN"/>
              </w:rPr>
            </w:pPr>
            <w:r w:rsidRPr="009A448A">
              <w:rPr>
                <w:rFonts w:ascii="Palatino Linotype" w:eastAsia="SimSun" w:hAnsi="Palatino Linotype" w:cs="Calibri"/>
                <w:color w:val="000000"/>
                <w:sz w:val="24"/>
                <w:szCs w:val="24"/>
                <w:lang w:val="ro-RO" w:eastAsia="zh-CN"/>
              </w:rPr>
              <w:t>Total  (ha)</w:t>
            </w:r>
          </w:p>
        </w:tc>
        <w:tc>
          <w:tcPr>
            <w:tcW w:w="1116" w:type="dxa"/>
            <w:tcBorders>
              <w:top w:val="single" w:sz="4" w:space="0" w:color="auto"/>
              <w:left w:val="nil"/>
              <w:bottom w:val="single" w:sz="4" w:space="0" w:color="auto"/>
              <w:right w:val="single" w:sz="4" w:space="0" w:color="auto"/>
            </w:tcBorders>
            <w:noWrap/>
            <w:vAlign w:val="bottom"/>
          </w:tcPr>
          <w:p w:rsidR="009A448A" w:rsidRPr="009A448A" w:rsidRDefault="009A448A" w:rsidP="009A448A">
            <w:pPr>
              <w:jc w:val="center"/>
              <w:rPr>
                <w:rFonts w:ascii="Palatino Linotype" w:eastAsia="SimSun" w:hAnsi="Palatino Linotype" w:cs="Calibri"/>
                <w:color w:val="000000"/>
                <w:sz w:val="24"/>
                <w:szCs w:val="24"/>
                <w:lang w:val="ro-RO" w:eastAsia="zh-CN"/>
              </w:rPr>
            </w:pPr>
            <w:r w:rsidRPr="009A448A">
              <w:rPr>
                <w:rFonts w:ascii="Palatino Linotype" w:eastAsia="SimSun" w:hAnsi="Palatino Linotype" w:cs="Calibri"/>
                <w:color w:val="000000"/>
                <w:sz w:val="24"/>
                <w:szCs w:val="24"/>
                <w:lang w:val="ro-RO" w:eastAsia="zh-CN"/>
              </w:rPr>
              <w:t>2555.942</w:t>
            </w:r>
          </w:p>
        </w:tc>
        <w:tc>
          <w:tcPr>
            <w:tcW w:w="1043" w:type="dxa"/>
            <w:tcBorders>
              <w:top w:val="single" w:sz="4" w:space="0" w:color="auto"/>
              <w:left w:val="nil"/>
              <w:bottom w:val="single" w:sz="4" w:space="0" w:color="auto"/>
              <w:right w:val="single" w:sz="4" w:space="0" w:color="auto"/>
            </w:tcBorders>
            <w:vAlign w:val="bottom"/>
          </w:tcPr>
          <w:p w:rsidR="009A448A" w:rsidRPr="009A448A" w:rsidRDefault="009A448A" w:rsidP="009A448A">
            <w:pPr>
              <w:jc w:val="center"/>
              <w:rPr>
                <w:rFonts w:ascii="Palatino Linotype" w:eastAsia="SimSun" w:hAnsi="Palatino Linotype" w:cs="Calibri"/>
                <w:color w:val="000000"/>
                <w:sz w:val="24"/>
                <w:szCs w:val="24"/>
                <w:lang w:val="ro-RO" w:eastAsia="zh-CN"/>
              </w:rPr>
            </w:pPr>
            <w:r w:rsidRPr="009A448A">
              <w:rPr>
                <w:rFonts w:ascii="Palatino Linotype" w:eastAsia="SimSun" w:hAnsi="Palatino Linotype" w:cs="Calibri"/>
                <w:color w:val="000000"/>
                <w:sz w:val="24"/>
                <w:szCs w:val="24"/>
                <w:lang w:val="ro-RO" w:eastAsia="zh-CN"/>
              </w:rPr>
              <w:t>120</w:t>
            </w:r>
          </w:p>
        </w:tc>
        <w:tc>
          <w:tcPr>
            <w:tcW w:w="563" w:type="dxa"/>
            <w:tcBorders>
              <w:top w:val="single" w:sz="4" w:space="0" w:color="auto"/>
              <w:left w:val="nil"/>
              <w:bottom w:val="single" w:sz="4" w:space="0" w:color="auto"/>
              <w:right w:val="single" w:sz="4" w:space="0" w:color="auto"/>
            </w:tcBorders>
            <w:vAlign w:val="bottom"/>
          </w:tcPr>
          <w:p w:rsidR="009A448A" w:rsidRPr="009A448A" w:rsidRDefault="009A448A" w:rsidP="009A448A">
            <w:pPr>
              <w:jc w:val="center"/>
              <w:rPr>
                <w:rFonts w:ascii="Palatino Linotype" w:eastAsia="SimSun" w:hAnsi="Palatino Linotype" w:cs="Calibri"/>
                <w:color w:val="000000"/>
                <w:sz w:val="24"/>
                <w:szCs w:val="24"/>
                <w:lang w:val="ro-RO" w:eastAsia="zh-CN"/>
              </w:rPr>
            </w:pPr>
            <w:r w:rsidRPr="009A448A">
              <w:rPr>
                <w:rFonts w:ascii="Palatino Linotype" w:eastAsia="SimSun" w:hAnsi="Palatino Linotype" w:cs="Calibri"/>
                <w:color w:val="000000"/>
                <w:sz w:val="24"/>
                <w:szCs w:val="24"/>
                <w:lang w:val="ro-RO" w:eastAsia="zh-CN"/>
              </w:rPr>
              <w:t>33</w:t>
            </w:r>
          </w:p>
        </w:tc>
        <w:tc>
          <w:tcPr>
            <w:tcW w:w="895" w:type="dxa"/>
            <w:tcBorders>
              <w:top w:val="single" w:sz="4" w:space="0" w:color="auto"/>
              <w:left w:val="nil"/>
              <w:bottom w:val="single" w:sz="4" w:space="0" w:color="auto"/>
              <w:right w:val="single" w:sz="4" w:space="0" w:color="auto"/>
            </w:tcBorders>
            <w:vAlign w:val="bottom"/>
          </w:tcPr>
          <w:p w:rsidR="009A448A" w:rsidRPr="009A448A" w:rsidRDefault="009A448A" w:rsidP="009A448A">
            <w:pPr>
              <w:jc w:val="center"/>
              <w:rPr>
                <w:rFonts w:ascii="Palatino Linotype" w:eastAsia="SimSun" w:hAnsi="Palatino Linotype" w:cs="Calibri"/>
                <w:color w:val="000000"/>
                <w:sz w:val="24"/>
                <w:szCs w:val="24"/>
                <w:lang w:val="ro-RO" w:eastAsia="zh-CN"/>
              </w:rPr>
            </w:pPr>
            <w:r w:rsidRPr="009A448A">
              <w:rPr>
                <w:rFonts w:ascii="Palatino Linotype" w:eastAsia="SimSun" w:hAnsi="Palatino Linotype" w:cs="Calibri"/>
                <w:color w:val="000000"/>
                <w:sz w:val="24"/>
                <w:szCs w:val="24"/>
                <w:lang w:val="ro-RO" w:eastAsia="zh-CN"/>
              </w:rPr>
              <w:t>11</w:t>
            </w:r>
          </w:p>
        </w:tc>
        <w:tc>
          <w:tcPr>
            <w:tcW w:w="1070" w:type="dxa"/>
            <w:tcBorders>
              <w:top w:val="single" w:sz="4" w:space="0" w:color="auto"/>
              <w:left w:val="single" w:sz="8" w:space="0" w:color="auto"/>
              <w:bottom w:val="single" w:sz="4" w:space="0" w:color="auto"/>
              <w:right w:val="single" w:sz="4" w:space="0" w:color="auto"/>
            </w:tcBorders>
            <w:noWrap/>
            <w:vAlign w:val="bottom"/>
          </w:tcPr>
          <w:p w:rsidR="009A448A" w:rsidRPr="009A448A" w:rsidRDefault="009A448A" w:rsidP="009A448A">
            <w:pPr>
              <w:jc w:val="center"/>
              <w:rPr>
                <w:rFonts w:ascii="Palatino Linotype" w:eastAsia="SimSun" w:hAnsi="Palatino Linotype" w:cs="Calibri"/>
                <w:color w:val="000000"/>
                <w:sz w:val="24"/>
                <w:szCs w:val="24"/>
                <w:lang w:val="ro-RO" w:eastAsia="zh-CN"/>
              </w:rPr>
            </w:pPr>
            <w:r w:rsidRPr="009A448A">
              <w:rPr>
                <w:rFonts w:ascii="Palatino Linotype" w:eastAsia="SimSun" w:hAnsi="Palatino Linotype" w:cs="Calibri"/>
                <w:color w:val="000000"/>
                <w:sz w:val="24"/>
                <w:szCs w:val="24"/>
                <w:lang w:val="ro-RO" w:eastAsia="zh-CN"/>
              </w:rPr>
              <w:t>45</w:t>
            </w:r>
          </w:p>
        </w:tc>
        <w:tc>
          <w:tcPr>
            <w:tcW w:w="1473" w:type="dxa"/>
            <w:tcBorders>
              <w:top w:val="single" w:sz="4" w:space="0" w:color="auto"/>
              <w:left w:val="single" w:sz="4" w:space="0" w:color="auto"/>
              <w:bottom w:val="single" w:sz="4" w:space="0" w:color="auto"/>
              <w:right w:val="single" w:sz="4" w:space="0" w:color="auto"/>
            </w:tcBorders>
            <w:vAlign w:val="bottom"/>
          </w:tcPr>
          <w:p w:rsidR="009A448A" w:rsidRPr="009A448A" w:rsidRDefault="009A448A" w:rsidP="009A448A">
            <w:pPr>
              <w:jc w:val="center"/>
              <w:rPr>
                <w:rFonts w:ascii="Palatino Linotype" w:eastAsia="SimSun" w:hAnsi="Palatino Linotype" w:cs="Calibri"/>
                <w:color w:val="000000"/>
                <w:sz w:val="24"/>
                <w:szCs w:val="24"/>
                <w:lang w:val="ro-RO" w:eastAsia="zh-CN"/>
              </w:rPr>
            </w:pPr>
            <w:r w:rsidRPr="009A448A">
              <w:rPr>
                <w:rFonts w:ascii="Palatino Linotype" w:eastAsia="SimSun" w:hAnsi="Palatino Linotype" w:cs="Calibri"/>
                <w:color w:val="000000"/>
                <w:sz w:val="24"/>
                <w:szCs w:val="24"/>
                <w:lang w:val="ro-RO" w:eastAsia="zh-CN"/>
              </w:rPr>
              <w:t>120</w:t>
            </w:r>
          </w:p>
        </w:tc>
        <w:tc>
          <w:tcPr>
            <w:tcW w:w="1189" w:type="dxa"/>
            <w:tcBorders>
              <w:top w:val="single" w:sz="4" w:space="0" w:color="auto"/>
              <w:left w:val="single" w:sz="4" w:space="0" w:color="auto"/>
              <w:bottom w:val="single" w:sz="4" w:space="0" w:color="auto"/>
              <w:right w:val="single" w:sz="4" w:space="0" w:color="auto"/>
            </w:tcBorders>
            <w:vAlign w:val="bottom"/>
          </w:tcPr>
          <w:p w:rsidR="009A448A" w:rsidRPr="009A448A" w:rsidRDefault="009A448A" w:rsidP="009A448A">
            <w:pPr>
              <w:jc w:val="center"/>
              <w:rPr>
                <w:rFonts w:ascii="Palatino Linotype" w:eastAsia="SimSun" w:hAnsi="Palatino Linotype" w:cs="Calibri"/>
                <w:color w:val="000000"/>
                <w:sz w:val="24"/>
                <w:szCs w:val="24"/>
                <w:lang w:val="ro-RO" w:eastAsia="zh-CN"/>
              </w:rPr>
            </w:pPr>
            <w:r w:rsidRPr="009A448A">
              <w:rPr>
                <w:rFonts w:ascii="Palatino Linotype" w:eastAsia="SimSun" w:hAnsi="Palatino Linotype" w:cs="Calibri"/>
                <w:color w:val="000000"/>
                <w:sz w:val="24"/>
                <w:szCs w:val="24"/>
                <w:lang w:val="ro-RO" w:eastAsia="zh-CN"/>
              </w:rPr>
              <w:t>62</w:t>
            </w:r>
          </w:p>
        </w:tc>
        <w:tc>
          <w:tcPr>
            <w:tcW w:w="1268" w:type="dxa"/>
            <w:tcBorders>
              <w:top w:val="single" w:sz="4" w:space="0" w:color="auto"/>
              <w:left w:val="single" w:sz="4" w:space="0" w:color="auto"/>
              <w:bottom w:val="single" w:sz="4" w:space="0" w:color="auto"/>
              <w:right w:val="single" w:sz="4" w:space="0" w:color="auto"/>
            </w:tcBorders>
            <w:vAlign w:val="bottom"/>
          </w:tcPr>
          <w:p w:rsidR="009A448A" w:rsidRPr="009A448A" w:rsidRDefault="009A448A" w:rsidP="009A448A">
            <w:pPr>
              <w:jc w:val="center"/>
              <w:rPr>
                <w:rFonts w:ascii="Palatino Linotype" w:eastAsia="SimSun" w:hAnsi="Palatino Linotype" w:cs="Calibri"/>
                <w:color w:val="000000"/>
                <w:sz w:val="24"/>
                <w:szCs w:val="24"/>
                <w:lang w:val="ro-RO" w:eastAsia="zh-CN"/>
              </w:rPr>
            </w:pPr>
            <w:r w:rsidRPr="009A448A">
              <w:rPr>
                <w:rFonts w:ascii="Palatino Linotype" w:eastAsia="SimSun" w:hAnsi="Palatino Linotype" w:cs="Calibri"/>
                <w:color w:val="000000"/>
                <w:sz w:val="24"/>
                <w:szCs w:val="24"/>
                <w:lang w:val="ro-RO" w:eastAsia="zh-CN"/>
              </w:rPr>
              <w:t>20.058</w:t>
            </w:r>
          </w:p>
        </w:tc>
        <w:tc>
          <w:tcPr>
            <w:tcW w:w="1443" w:type="dxa"/>
            <w:tcBorders>
              <w:top w:val="single" w:sz="4" w:space="0" w:color="auto"/>
              <w:left w:val="single" w:sz="4" w:space="0" w:color="auto"/>
              <w:bottom w:val="single" w:sz="4" w:space="0" w:color="auto"/>
              <w:right w:val="single" w:sz="4" w:space="0" w:color="auto"/>
            </w:tcBorders>
            <w:vAlign w:val="bottom"/>
          </w:tcPr>
          <w:p w:rsidR="009A448A" w:rsidRPr="009A448A" w:rsidRDefault="009A448A" w:rsidP="009A448A">
            <w:pPr>
              <w:jc w:val="center"/>
              <w:rPr>
                <w:rFonts w:ascii="Palatino Linotype" w:eastAsia="SimSun" w:hAnsi="Palatino Linotype" w:cs="Calibri"/>
                <w:color w:val="000000"/>
                <w:sz w:val="24"/>
                <w:szCs w:val="24"/>
                <w:lang w:val="ro-RO" w:eastAsia="zh-CN"/>
              </w:rPr>
            </w:pPr>
            <w:r w:rsidRPr="009A448A">
              <w:rPr>
                <w:rFonts w:ascii="Palatino Linotype" w:eastAsia="SimSun" w:hAnsi="Palatino Linotype" w:cs="Calibri"/>
                <w:color w:val="000000"/>
                <w:sz w:val="24"/>
                <w:szCs w:val="24"/>
                <w:lang w:val="ro-RO" w:eastAsia="zh-CN"/>
              </w:rPr>
              <w:t>53</w:t>
            </w:r>
          </w:p>
        </w:tc>
        <w:tc>
          <w:tcPr>
            <w:tcW w:w="1260" w:type="dxa"/>
            <w:tcBorders>
              <w:top w:val="single" w:sz="4" w:space="0" w:color="auto"/>
              <w:left w:val="single" w:sz="4" w:space="0" w:color="auto"/>
              <w:bottom w:val="single" w:sz="4" w:space="0" w:color="auto"/>
              <w:right w:val="single" w:sz="8" w:space="0" w:color="000000"/>
            </w:tcBorders>
            <w:vAlign w:val="bottom"/>
          </w:tcPr>
          <w:p w:rsidR="009A448A" w:rsidRPr="009A448A" w:rsidRDefault="009A448A" w:rsidP="009A448A">
            <w:pPr>
              <w:jc w:val="center"/>
              <w:rPr>
                <w:rFonts w:ascii="Palatino Linotype" w:eastAsia="SimSun" w:hAnsi="Palatino Linotype" w:cs="Calibri"/>
                <w:color w:val="000000"/>
                <w:sz w:val="24"/>
                <w:szCs w:val="24"/>
                <w:lang w:val="ro-RO" w:eastAsia="zh-CN"/>
              </w:rPr>
            </w:pPr>
            <w:r w:rsidRPr="009A448A">
              <w:rPr>
                <w:rFonts w:ascii="Palatino Linotype" w:eastAsia="SimSun" w:hAnsi="Palatino Linotype" w:cs="Calibri"/>
                <w:color w:val="000000"/>
                <w:sz w:val="24"/>
                <w:szCs w:val="24"/>
                <w:lang w:val="ro-RO" w:eastAsia="zh-CN"/>
              </w:rPr>
              <w:t>10.55</w:t>
            </w:r>
          </w:p>
        </w:tc>
        <w:tc>
          <w:tcPr>
            <w:tcW w:w="1260" w:type="dxa"/>
            <w:tcBorders>
              <w:top w:val="single" w:sz="4" w:space="0" w:color="auto"/>
              <w:left w:val="nil"/>
              <w:bottom w:val="single" w:sz="4" w:space="0" w:color="auto"/>
              <w:right w:val="single" w:sz="8" w:space="0" w:color="auto"/>
            </w:tcBorders>
            <w:vAlign w:val="center"/>
          </w:tcPr>
          <w:p w:rsidR="009A448A" w:rsidRPr="009A448A" w:rsidRDefault="009A448A" w:rsidP="009A448A">
            <w:pPr>
              <w:jc w:val="center"/>
              <w:rPr>
                <w:rFonts w:ascii="Palatino Linotype" w:eastAsia="SimSun" w:hAnsi="Palatino Linotype" w:cs="Calibri"/>
                <w:color w:val="000000"/>
                <w:sz w:val="24"/>
                <w:szCs w:val="24"/>
                <w:lang w:val="ro-RO" w:eastAsia="zh-CN"/>
              </w:rPr>
            </w:pPr>
            <w:r w:rsidRPr="009A448A">
              <w:rPr>
                <w:rFonts w:ascii="Palatino Linotype" w:eastAsia="SimSun" w:hAnsi="Palatino Linotype" w:cs="Calibri"/>
                <w:color w:val="000000"/>
                <w:sz w:val="24"/>
                <w:szCs w:val="24"/>
                <w:lang w:val="ro-RO" w:eastAsia="zh-CN"/>
              </w:rPr>
              <w:t>3030.55</w:t>
            </w:r>
          </w:p>
        </w:tc>
      </w:tr>
    </w:tbl>
    <w:p w:rsidR="009A448A" w:rsidRPr="009A448A" w:rsidRDefault="009A448A" w:rsidP="009A448A">
      <w:pPr>
        <w:rPr>
          <w:rFonts w:ascii="Palatino Linotype" w:eastAsia="Times New Roman" w:hAnsi="Palatino Linotype" w:cs="Calibri"/>
          <w:b/>
          <w:i/>
          <w:sz w:val="24"/>
          <w:szCs w:val="24"/>
        </w:rPr>
      </w:pPr>
    </w:p>
    <w:p w:rsidR="009A448A" w:rsidRPr="009A448A" w:rsidRDefault="009A448A" w:rsidP="009A448A">
      <w:pPr>
        <w:tabs>
          <w:tab w:val="left" w:pos="1629"/>
        </w:tabs>
        <w:spacing w:after="0"/>
        <w:jc w:val="both"/>
        <w:rPr>
          <w:rFonts w:ascii="Palatino Linotype" w:eastAsia="Times New Roman" w:hAnsi="Palatino Linotype" w:cs="Calibri"/>
          <w:b/>
          <w:i/>
          <w:sz w:val="24"/>
          <w:szCs w:val="24"/>
        </w:rPr>
      </w:pPr>
      <w:r w:rsidRPr="009A448A">
        <w:rPr>
          <w:rFonts w:ascii="Palatino Linotype" w:eastAsia="Times New Roman" w:hAnsi="Palatino Linotype" w:cs="Calibri"/>
          <w:b/>
          <w:i/>
          <w:sz w:val="24"/>
          <w:szCs w:val="24"/>
        </w:rPr>
        <w:t>BILANT   TERITORIAL - SITUATIA   PROPUSA</w:t>
      </w:r>
    </w:p>
    <w:p w:rsidR="009A448A" w:rsidRPr="009A448A" w:rsidRDefault="009A448A" w:rsidP="009A448A">
      <w:pPr>
        <w:tabs>
          <w:tab w:val="left" w:pos="8280"/>
        </w:tabs>
        <w:rPr>
          <w:rFonts w:ascii="Palatino Linotype" w:eastAsia="Times New Roman" w:hAnsi="Palatino Linotype" w:cs="Calibri"/>
          <w:i/>
          <w:sz w:val="24"/>
          <w:szCs w:val="24"/>
        </w:rPr>
      </w:pPr>
    </w:p>
    <w:tbl>
      <w:tblPr>
        <w:tblW w:w="1414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3537"/>
        <w:gridCol w:w="3537"/>
        <w:gridCol w:w="3537"/>
        <w:gridCol w:w="3537"/>
      </w:tblGrid>
      <w:tr w:rsidR="009A448A" w:rsidRPr="009A448A" w:rsidTr="00D973CF">
        <w:trPr>
          <w:trHeight w:val="328"/>
        </w:trPr>
        <w:tc>
          <w:tcPr>
            <w:tcW w:w="3537" w:type="dxa"/>
            <w:tcBorders>
              <w:bottom w:val="single" w:sz="4" w:space="0" w:color="auto"/>
              <w:right w:val="single" w:sz="4" w:space="0" w:color="auto"/>
            </w:tcBorders>
          </w:tcPr>
          <w:p w:rsidR="009A448A" w:rsidRPr="009A448A" w:rsidRDefault="009A448A" w:rsidP="009A448A">
            <w:pPr>
              <w:spacing w:after="0" w:line="240" w:lineRule="auto"/>
              <w:jc w:val="center"/>
              <w:rPr>
                <w:rFonts w:ascii="Palatino Linotype" w:eastAsia="SimSun" w:hAnsi="Palatino Linotype" w:cs="Calibri"/>
                <w:b/>
                <w:bCs/>
                <w:sz w:val="24"/>
                <w:szCs w:val="24"/>
                <w:lang w:val="ro-RO" w:eastAsia="zh-CN"/>
              </w:rPr>
            </w:pPr>
            <w:r w:rsidRPr="009A448A">
              <w:rPr>
                <w:rFonts w:ascii="Palatino Linotype" w:eastAsia="SimSun" w:hAnsi="Palatino Linotype" w:cs="Calibri"/>
                <w:b/>
                <w:bCs/>
                <w:sz w:val="24"/>
                <w:szCs w:val="24"/>
                <w:lang w:val="ro-RO" w:eastAsia="zh-CN"/>
              </w:rPr>
              <w:t>Localitatea</w:t>
            </w:r>
          </w:p>
          <w:p w:rsidR="009A448A" w:rsidRPr="009A448A" w:rsidRDefault="009A448A" w:rsidP="009A448A">
            <w:pPr>
              <w:spacing w:after="0" w:line="240" w:lineRule="auto"/>
              <w:jc w:val="center"/>
              <w:rPr>
                <w:rFonts w:ascii="Palatino Linotype" w:eastAsia="SimSun" w:hAnsi="Palatino Linotype" w:cs="Calibri"/>
                <w:b/>
                <w:bCs/>
                <w:sz w:val="24"/>
                <w:szCs w:val="24"/>
                <w:lang w:val="ro-RO" w:eastAsia="zh-CN"/>
              </w:rPr>
            </w:pPr>
            <w:r w:rsidRPr="009A448A">
              <w:rPr>
                <w:rFonts w:ascii="Palatino Linotype" w:eastAsia="SimSun" w:hAnsi="Palatino Linotype" w:cs="Calibri"/>
                <w:b/>
                <w:bCs/>
                <w:sz w:val="24"/>
                <w:szCs w:val="24"/>
                <w:lang w:val="ro-RO" w:eastAsia="zh-CN"/>
              </w:rPr>
              <w:t>componenta</w:t>
            </w:r>
          </w:p>
        </w:tc>
        <w:tc>
          <w:tcPr>
            <w:tcW w:w="3537" w:type="dxa"/>
            <w:tcBorders>
              <w:bottom w:val="single" w:sz="4" w:space="0" w:color="auto"/>
              <w:right w:val="single" w:sz="4" w:space="0" w:color="auto"/>
            </w:tcBorders>
          </w:tcPr>
          <w:p w:rsidR="009A448A" w:rsidRPr="009A448A" w:rsidRDefault="009A448A" w:rsidP="009A448A">
            <w:pPr>
              <w:spacing w:after="0" w:line="240" w:lineRule="auto"/>
              <w:jc w:val="center"/>
              <w:rPr>
                <w:rFonts w:ascii="Palatino Linotype" w:eastAsia="SimSun" w:hAnsi="Palatino Linotype" w:cs="Calibri"/>
                <w:b/>
                <w:bCs/>
                <w:sz w:val="24"/>
                <w:szCs w:val="24"/>
                <w:lang w:val="ro-RO" w:eastAsia="zh-CN"/>
              </w:rPr>
            </w:pPr>
            <w:r w:rsidRPr="009A448A">
              <w:rPr>
                <w:rFonts w:ascii="Palatino Linotype" w:eastAsia="SimSun" w:hAnsi="Palatino Linotype" w:cs="Calibri"/>
                <w:b/>
                <w:bCs/>
                <w:sz w:val="24"/>
                <w:szCs w:val="24"/>
                <w:lang w:val="ro-RO" w:eastAsia="zh-CN"/>
              </w:rPr>
              <w:t>Intravilan</w:t>
            </w:r>
          </w:p>
          <w:p w:rsidR="009A448A" w:rsidRPr="009A448A" w:rsidRDefault="009A448A" w:rsidP="009A448A">
            <w:pPr>
              <w:spacing w:after="0" w:line="240" w:lineRule="auto"/>
              <w:jc w:val="center"/>
              <w:rPr>
                <w:rFonts w:ascii="Palatino Linotype" w:eastAsia="SimSun" w:hAnsi="Palatino Linotype" w:cs="Calibri"/>
                <w:b/>
                <w:bCs/>
                <w:sz w:val="24"/>
                <w:szCs w:val="24"/>
                <w:lang w:val="ro-RO" w:eastAsia="zh-CN"/>
              </w:rPr>
            </w:pPr>
            <w:r w:rsidRPr="009A448A">
              <w:rPr>
                <w:rFonts w:ascii="Palatino Linotype" w:eastAsia="SimSun" w:hAnsi="Palatino Linotype" w:cs="Calibri"/>
                <w:b/>
                <w:bCs/>
                <w:sz w:val="24"/>
                <w:szCs w:val="24"/>
                <w:lang w:val="ro-RO" w:eastAsia="zh-CN"/>
              </w:rPr>
              <w:t>Existent (ha)</w:t>
            </w:r>
          </w:p>
        </w:tc>
        <w:tc>
          <w:tcPr>
            <w:tcW w:w="3537" w:type="dxa"/>
            <w:tcBorders>
              <w:left w:val="single" w:sz="4" w:space="0" w:color="auto"/>
              <w:bottom w:val="single" w:sz="4" w:space="0" w:color="auto"/>
              <w:right w:val="single" w:sz="4" w:space="0" w:color="auto"/>
            </w:tcBorders>
          </w:tcPr>
          <w:p w:rsidR="009A448A" w:rsidRPr="009A448A" w:rsidRDefault="009A448A" w:rsidP="009A448A">
            <w:pPr>
              <w:spacing w:after="0" w:line="240" w:lineRule="auto"/>
              <w:jc w:val="center"/>
              <w:rPr>
                <w:rFonts w:ascii="Palatino Linotype" w:eastAsia="SimSun" w:hAnsi="Palatino Linotype" w:cs="Calibri"/>
                <w:b/>
                <w:bCs/>
                <w:sz w:val="24"/>
                <w:szCs w:val="24"/>
                <w:lang w:val="ro-RO" w:eastAsia="zh-CN"/>
              </w:rPr>
            </w:pPr>
            <w:r w:rsidRPr="009A448A">
              <w:rPr>
                <w:rFonts w:ascii="Palatino Linotype" w:eastAsia="SimSun" w:hAnsi="Palatino Linotype" w:cs="Calibri"/>
                <w:b/>
                <w:bCs/>
                <w:sz w:val="24"/>
                <w:szCs w:val="24"/>
                <w:lang w:val="ro-RO" w:eastAsia="zh-CN"/>
              </w:rPr>
              <w:t>Suprafata propusa</w:t>
            </w:r>
          </w:p>
          <w:p w:rsidR="009A448A" w:rsidRPr="009A448A" w:rsidRDefault="009A448A" w:rsidP="009A448A">
            <w:pPr>
              <w:spacing w:after="0" w:line="240" w:lineRule="auto"/>
              <w:jc w:val="center"/>
              <w:rPr>
                <w:rFonts w:ascii="Palatino Linotype" w:eastAsia="SimSun" w:hAnsi="Palatino Linotype" w:cs="Calibri"/>
                <w:b/>
                <w:bCs/>
                <w:sz w:val="24"/>
                <w:szCs w:val="24"/>
                <w:lang w:val="ro-RO" w:eastAsia="zh-CN"/>
              </w:rPr>
            </w:pPr>
            <w:r w:rsidRPr="009A448A">
              <w:rPr>
                <w:rFonts w:ascii="Palatino Linotype" w:eastAsia="SimSun" w:hAnsi="Palatino Linotype" w:cs="Calibri"/>
                <w:b/>
                <w:bCs/>
                <w:sz w:val="24"/>
                <w:szCs w:val="24"/>
                <w:lang w:val="ro-RO" w:eastAsia="zh-CN"/>
              </w:rPr>
              <w:t>pentru intravilan ( ha)</w:t>
            </w:r>
          </w:p>
        </w:tc>
        <w:tc>
          <w:tcPr>
            <w:tcW w:w="3537" w:type="dxa"/>
            <w:tcBorders>
              <w:left w:val="single" w:sz="4" w:space="0" w:color="auto"/>
              <w:bottom w:val="single" w:sz="4" w:space="0" w:color="auto"/>
            </w:tcBorders>
          </w:tcPr>
          <w:p w:rsidR="009A448A" w:rsidRPr="009A448A" w:rsidRDefault="009A448A" w:rsidP="009A448A">
            <w:pPr>
              <w:spacing w:after="0" w:line="240" w:lineRule="auto"/>
              <w:jc w:val="center"/>
              <w:rPr>
                <w:rFonts w:ascii="Palatino Linotype" w:eastAsia="SimSun" w:hAnsi="Palatino Linotype" w:cs="Calibri"/>
                <w:b/>
                <w:bCs/>
                <w:sz w:val="24"/>
                <w:szCs w:val="24"/>
                <w:lang w:val="ro-RO" w:eastAsia="zh-CN"/>
              </w:rPr>
            </w:pPr>
            <w:r w:rsidRPr="009A448A">
              <w:rPr>
                <w:rFonts w:ascii="Palatino Linotype" w:eastAsia="SimSun" w:hAnsi="Palatino Linotype" w:cs="Calibri"/>
                <w:b/>
                <w:bCs/>
                <w:sz w:val="24"/>
                <w:szCs w:val="24"/>
                <w:lang w:val="ro-RO" w:eastAsia="zh-CN"/>
              </w:rPr>
              <w:t>Total</w:t>
            </w:r>
          </w:p>
          <w:p w:rsidR="009A448A" w:rsidRPr="009A448A" w:rsidRDefault="009A448A" w:rsidP="009A448A">
            <w:pPr>
              <w:spacing w:after="0" w:line="240" w:lineRule="auto"/>
              <w:jc w:val="center"/>
              <w:rPr>
                <w:rFonts w:ascii="Palatino Linotype" w:eastAsia="SimSun" w:hAnsi="Palatino Linotype" w:cs="Calibri"/>
                <w:b/>
                <w:bCs/>
                <w:sz w:val="24"/>
                <w:szCs w:val="24"/>
                <w:lang w:val="ro-RO" w:eastAsia="zh-CN"/>
              </w:rPr>
            </w:pPr>
            <w:r w:rsidRPr="009A448A">
              <w:rPr>
                <w:rFonts w:ascii="Palatino Linotype" w:eastAsia="SimSun" w:hAnsi="Palatino Linotype" w:cs="Calibri"/>
                <w:b/>
                <w:bCs/>
                <w:sz w:val="24"/>
                <w:szCs w:val="24"/>
                <w:lang w:val="ro-RO" w:eastAsia="zh-CN"/>
              </w:rPr>
              <w:t>Intravilan propus (ha)</w:t>
            </w:r>
          </w:p>
        </w:tc>
      </w:tr>
      <w:tr w:rsidR="009A448A" w:rsidRPr="009A448A" w:rsidTr="00D973CF">
        <w:trPr>
          <w:trHeight w:val="661"/>
        </w:trPr>
        <w:tc>
          <w:tcPr>
            <w:tcW w:w="3537" w:type="dxa"/>
            <w:tcBorders>
              <w:top w:val="single" w:sz="4" w:space="0" w:color="auto"/>
              <w:bottom w:val="single" w:sz="4" w:space="0" w:color="auto"/>
              <w:right w:val="single" w:sz="4" w:space="0" w:color="auto"/>
            </w:tcBorders>
          </w:tcPr>
          <w:p w:rsidR="009A448A" w:rsidRPr="009A448A" w:rsidRDefault="009A448A" w:rsidP="009A448A">
            <w:pPr>
              <w:spacing w:after="0" w:line="240" w:lineRule="auto"/>
              <w:jc w:val="center"/>
              <w:rPr>
                <w:rFonts w:ascii="Palatino Linotype" w:eastAsia="SimSun" w:hAnsi="Palatino Linotype" w:cs="Calibri"/>
                <w:b/>
                <w:bCs/>
                <w:sz w:val="24"/>
                <w:szCs w:val="24"/>
                <w:lang w:val="ro-RO" w:eastAsia="zh-CN"/>
              </w:rPr>
            </w:pPr>
            <w:r w:rsidRPr="009A448A">
              <w:rPr>
                <w:rFonts w:ascii="Palatino Linotype" w:eastAsia="SimSun" w:hAnsi="Palatino Linotype" w:cs="Calibri"/>
                <w:b/>
                <w:bCs/>
                <w:sz w:val="24"/>
                <w:szCs w:val="24"/>
                <w:lang w:val="ro-RO" w:eastAsia="zh-CN"/>
              </w:rPr>
              <w:t>Draghiceni</w:t>
            </w:r>
          </w:p>
          <w:p w:rsidR="009A448A" w:rsidRPr="009A448A" w:rsidRDefault="009A448A" w:rsidP="009A448A">
            <w:pPr>
              <w:spacing w:after="0" w:line="240" w:lineRule="auto"/>
              <w:jc w:val="center"/>
              <w:rPr>
                <w:rFonts w:ascii="Palatino Linotype" w:eastAsia="SimSun" w:hAnsi="Palatino Linotype" w:cs="Calibri"/>
                <w:b/>
                <w:bCs/>
                <w:sz w:val="24"/>
                <w:szCs w:val="24"/>
                <w:lang w:val="ro-RO" w:eastAsia="zh-CN"/>
              </w:rPr>
            </w:pPr>
            <w:r w:rsidRPr="009A448A">
              <w:rPr>
                <w:rFonts w:ascii="Palatino Linotype" w:eastAsia="SimSun" w:hAnsi="Palatino Linotype" w:cs="Calibri"/>
                <w:b/>
                <w:bCs/>
                <w:sz w:val="24"/>
                <w:szCs w:val="24"/>
                <w:lang w:val="ro-RO" w:eastAsia="zh-CN"/>
              </w:rPr>
              <w:t>Grozavesti</w:t>
            </w:r>
          </w:p>
          <w:p w:rsidR="009A448A" w:rsidRPr="009A448A" w:rsidRDefault="009A448A" w:rsidP="009A448A">
            <w:pPr>
              <w:spacing w:after="0" w:line="240" w:lineRule="auto"/>
              <w:jc w:val="center"/>
              <w:rPr>
                <w:rFonts w:ascii="Palatino Linotype" w:eastAsia="SimSun" w:hAnsi="Palatino Linotype" w:cs="Calibri"/>
                <w:b/>
                <w:bCs/>
                <w:sz w:val="24"/>
                <w:szCs w:val="24"/>
                <w:lang w:val="ro-RO" w:eastAsia="zh-CN"/>
              </w:rPr>
            </w:pPr>
            <w:r w:rsidRPr="009A448A">
              <w:rPr>
                <w:rFonts w:ascii="Palatino Linotype" w:eastAsia="SimSun" w:hAnsi="Palatino Linotype" w:cs="Calibri"/>
                <w:b/>
                <w:bCs/>
                <w:sz w:val="24"/>
                <w:szCs w:val="24"/>
                <w:lang w:val="ro-RO" w:eastAsia="zh-CN"/>
              </w:rPr>
              <w:t>Liiceni</w:t>
            </w:r>
          </w:p>
        </w:tc>
        <w:tc>
          <w:tcPr>
            <w:tcW w:w="3537" w:type="dxa"/>
            <w:tcBorders>
              <w:top w:val="single" w:sz="4" w:space="0" w:color="auto"/>
              <w:bottom w:val="single" w:sz="4" w:space="0" w:color="auto"/>
              <w:right w:val="single" w:sz="4" w:space="0" w:color="auto"/>
            </w:tcBorders>
          </w:tcPr>
          <w:p w:rsidR="009A448A" w:rsidRPr="009A448A" w:rsidRDefault="009A448A" w:rsidP="009A448A">
            <w:pPr>
              <w:spacing w:after="0" w:line="240" w:lineRule="auto"/>
              <w:jc w:val="center"/>
              <w:rPr>
                <w:rFonts w:ascii="Palatino Linotype" w:eastAsia="SimSun" w:hAnsi="Palatino Linotype" w:cs="Calibri"/>
                <w:b/>
                <w:sz w:val="24"/>
                <w:szCs w:val="24"/>
                <w:lang w:val="ro-RO" w:eastAsia="zh-CN"/>
              </w:rPr>
            </w:pPr>
            <w:r w:rsidRPr="009A448A">
              <w:rPr>
                <w:rFonts w:ascii="Palatino Linotype" w:eastAsia="SimSun" w:hAnsi="Palatino Linotype" w:cs="Calibri"/>
                <w:b/>
                <w:sz w:val="24"/>
                <w:szCs w:val="24"/>
                <w:lang w:val="ro-RO" w:eastAsia="zh-CN"/>
              </w:rPr>
              <w:t>100.06</w:t>
            </w:r>
          </w:p>
          <w:p w:rsidR="009A448A" w:rsidRPr="009A448A" w:rsidRDefault="009A448A" w:rsidP="009A448A">
            <w:pPr>
              <w:spacing w:after="0" w:line="240" w:lineRule="auto"/>
              <w:jc w:val="center"/>
              <w:rPr>
                <w:rFonts w:ascii="Palatino Linotype" w:eastAsia="SimSun" w:hAnsi="Palatino Linotype" w:cs="Calibri"/>
                <w:b/>
                <w:sz w:val="24"/>
                <w:szCs w:val="24"/>
                <w:lang w:val="ro-RO" w:eastAsia="zh-CN"/>
              </w:rPr>
            </w:pPr>
            <w:r w:rsidRPr="009A448A">
              <w:rPr>
                <w:rFonts w:ascii="Palatino Linotype" w:eastAsia="SimSun" w:hAnsi="Palatino Linotype" w:cs="Calibri"/>
                <w:b/>
                <w:sz w:val="24"/>
                <w:szCs w:val="24"/>
                <w:lang w:val="ro-RO" w:eastAsia="zh-CN"/>
              </w:rPr>
              <w:t>87.31</w:t>
            </w:r>
          </w:p>
          <w:p w:rsidR="009A448A" w:rsidRPr="009A448A" w:rsidRDefault="009A448A" w:rsidP="009A448A">
            <w:pPr>
              <w:spacing w:after="0" w:line="240" w:lineRule="auto"/>
              <w:jc w:val="center"/>
              <w:rPr>
                <w:rFonts w:ascii="Palatino Linotype" w:eastAsia="SimSun" w:hAnsi="Palatino Linotype" w:cs="Calibri"/>
                <w:b/>
                <w:sz w:val="24"/>
                <w:szCs w:val="24"/>
                <w:lang w:val="ro-RO" w:eastAsia="zh-CN"/>
              </w:rPr>
            </w:pPr>
            <w:r w:rsidRPr="009A448A">
              <w:rPr>
                <w:rFonts w:ascii="Palatino Linotype" w:eastAsia="SimSun" w:hAnsi="Palatino Linotype" w:cs="Calibri"/>
                <w:b/>
                <w:sz w:val="24"/>
                <w:szCs w:val="24"/>
                <w:lang w:val="ro-RO" w:eastAsia="zh-CN"/>
              </w:rPr>
              <w:t>31.04</w:t>
            </w:r>
          </w:p>
        </w:tc>
        <w:tc>
          <w:tcPr>
            <w:tcW w:w="3537" w:type="dxa"/>
            <w:tcBorders>
              <w:top w:val="single" w:sz="4" w:space="0" w:color="auto"/>
              <w:left w:val="single" w:sz="4" w:space="0" w:color="auto"/>
              <w:bottom w:val="single" w:sz="4" w:space="0" w:color="auto"/>
              <w:right w:val="single" w:sz="4" w:space="0" w:color="auto"/>
            </w:tcBorders>
          </w:tcPr>
          <w:p w:rsidR="009A448A" w:rsidRPr="009A448A" w:rsidRDefault="009A448A" w:rsidP="009A448A">
            <w:pPr>
              <w:spacing w:after="0" w:line="240" w:lineRule="auto"/>
              <w:jc w:val="center"/>
              <w:rPr>
                <w:rFonts w:ascii="Palatino Linotype" w:eastAsia="SimSun" w:hAnsi="Palatino Linotype" w:cs="Calibri"/>
                <w:b/>
                <w:sz w:val="24"/>
                <w:szCs w:val="24"/>
                <w:lang w:val="ro-RO" w:eastAsia="zh-CN"/>
              </w:rPr>
            </w:pPr>
            <w:r w:rsidRPr="009A448A">
              <w:rPr>
                <w:rFonts w:ascii="Palatino Linotype" w:eastAsia="SimSun" w:hAnsi="Palatino Linotype" w:cs="Calibri"/>
                <w:b/>
                <w:sz w:val="24"/>
                <w:szCs w:val="24"/>
                <w:lang w:val="ro-RO" w:eastAsia="zh-CN"/>
              </w:rPr>
              <w:t>0.16</w:t>
            </w:r>
          </w:p>
          <w:p w:rsidR="009A448A" w:rsidRPr="009A448A" w:rsidRDefault="009A448A" w:rsidP="009A448A">
            <w:pPr>
              <w:spacing w:after="0" w:line="240" w:lineRule="auto"/>
              <w:jc w:val="center"/>
              <w:rPr>
                <w:rFonts w:ascii="Palatino Linotype" w:eastAsia="SimSun" w:hAnsi="Palatino Linotype" w:cs="Calibri"/>
                <w:b/>
                <w:sz w:val="24"/>
                <w:szCs w:val="24"/>
                <w:lang w:val="ro-RO" w:eastAsia="zh-CN"/>
              </w:rPr>
            </w:pPr>
            <w:r w:rsidRPr="009A448A">
              <w:rPr>
                <w:rFonts w:ascii="Palatino Linotype" w:eastAsia="SimSun" w:hAnsi="Palatino Linotype" w:cs="Calibri"/>
                <w:b/>
                <w:sz w:val="24"/>
                <w:szCs w:val="24"/>
                <w:lang w:val="ro-RO" w:eastAsia="zh-CN"/>
              </w:rPr>
              <w:t>0.35</w:t>
            </w:r>
          </w:p>
          <w:p w:rsidR="009A448A" w:rsidRPr="009A448A" w:rsidRDefault="009A448A" w:rsidP="009A448A">
            <w:pPr>
              <w:spacing w:after="0" w:line="240" w:lineRule="auto"/>
              <w:jc w:val="center"/>
              <w:rPr>
                <w:rFonts w:ascii="Palatino Linotype" w:eastAsia="SimSun" w:hAnsi="Palatino Linotype" w:cs="Calibri"/>
                <w:b/>
                <w:sz w:val="24"/>
                <w:szCs w:val="24"/>
                <w:lang w:val="ro-RO" w:eastAsia="zh-CN"/>
              </w:rPr>
            </w:pPr>
            <w:r w:rsidRPr="009A448A">
              <w:rPr>
                <w:rFonts w:ascii="Palatino Linotype" w:eastAsia="SimSun" w:hAnsi="Palatino Linotype" w:cs="Calibri"/>
                <w:b/>
                <w:sz w:val="24"/>
                <w:szCs w:val="24"/>
                <w:lang w:val="ro-RO" w:eastAsia="zh-CN"/>
              </w:rPr>
              <w:t>0.81</w:t>
            </w:r>
          </w:p>
        </w:tc>
        <w:tc>
          <w:tcPr>
            <w:tcW w:w="3537" w:type="dxa"/>
            <w:tcBorders>
              <w:top w:val="single" w:sz="4" w:space="0" w:color="auto"/>
              <w:left w:val="single" w:sz="4" w:space="0" w:color="auto"/>
              <w:bottom w:val="single" w:sz="4" w:space="0" w:color="auto"/>
            </w:tcBorders>
          </w:tcPr>
          <w:p w:rsidR="009A448A" w:rsidRPr="009A448A" w:rsidRDefault="009A448A" w:rsidP="009A448A">
            <w:pPr>
              <w:spacing w:after="0" w:line="240" w:lineRule="auto"/>
              <w:jc w:val="center"/>
              <w:rPr>
                <w:rFonts w:ascii="Palatino Linotype" w:eastAsia="SimSun" w:hAnsi="Palatino Linotype" w:cs="Calibri"/>
                <w:b/>
                <w:sz w:val="24"/>
                <w:szCs w:val="24"/>
                <w:lang w:val="ro-RO" w:eastAsia="zh-CN"/>
              </w:rPr>
            </w:pPr>
            <w:r w:rsidRPr="009A448A">
              <w:rPr>
                <w:rFonts w:ascii="Palatino Linotype" w:eastAsia="SimSun" w:hAnsi="Palatino Linotype" w:cs="Calibri"/>
                <w:b/>
                <w:sz w:val="24"/>
                <w:szCs w:val="24"/>
                <w:lang w:val="ro-RO" w:eastAsia="zh-CN"/>
              </w:rPr>
              <w:t>100.22</w:t>
            </w:r>
          </w:p>
          <w:p w:rsidR="009A448A" w:rsidRPr="009A448A" w:rsidRDefault="009A448A" w:rsidP="009A448A">
            <w:pPr>
              <w:spacing w:after="0" w:line="240" w:lineRule="auto"/>
              <w:jc w:val="center"/>
              <w:rPr>
                <w:rFonts w:ascii="Palatino Linotype" w:eastAsia="SimSun" w:hAnsi="Palatino Linotype" w:cs="Calibri"/>
                <w:b/>
                <w:sz w:val="24"/>
                <w:szCs w:val="24"/>
                <w:lang w:val="ro-RO" w:eastAsia="zh-CN"/>
              </w:rPr>
            </w:pPr>
            <w:r w:rsidRPr="009A448A">
              <w:rPr>
                <w:rFonts w:ascii="Palatino Linotype" w:eastAsia="SimSun" w:hAnsi="Palatino Linotype" w:cs="Calibri"/>
                <w:b/>
                <w:sz w:val="24"/>
                <w:szCs w:val="24"/>
                <w:lang w:val="ro-RO" w:eastAsia="zh-CN"/>
              </w:rPr>
              <w:t>87.66</w:t>
            </w:r>
          </w:p>
          <w:p w:rsidR="009A448A" w:rsidRPr="009A448A" w:rsidRDefault="009A448A" w:rsidP="009A448A">
            <w:pPr>
              <w:spacing w:after="0" w:line="240" w:lineRule="auto"/>
              <w:jc w:val="center"/>
              <w:rPr>
                <w:rFonts w:ascii="Palatino Linotype" w:eastAsia="SimSun" w:hAnsi="Palatino Linotype" w:cs="Calibri"/>
                <w:b/>
                <w:sz w:val="24"/>
                <w:szCs w:val="24"/>
                <w:lang w:val="ro-RO" w:eastAsia="zh-CN"/>
              </w:rPr>
            </w:pPr>
            <w:r w:rsidRPr="009A448A">
              <w:rPr>
                <w:rFonts w:ascii="Palatino Linotype" w:eastAsia="SimSun" w:hAnsi="Palatino Linotype" w:cs="Calibri"/>
                <w:b/>
                <w:sz w:val="24"/>
                <w:szCs w:val="24"/>
                <w:lang w:val="ro-RO" w:eastAsia="zh-CN"/>
              </w:rPr>
              <w:t>31.85</w:t>
            </w:r>
          </w:p>
        </w:tc>
      </w:tr>
      <w:tr w:rsidR="009A448A" w:rsidRPr="009A448A" w:rsidTr="00D973CF">
        <w:trPr>
          <w:trHeight w:val="239"/>
        </w:trPr>
        <w:tc>
          <w:tcPr>
            <w:tcW w:w="3537" w:type="dxa"/>
            <w:tcBorders>
              <w:top w:val="single" w:sz="4" w:space="0" w:color="auto"/>
              <w:right w:val="single" w:sz="4" w:space="0" w:color="auto"/>
            </w:tcBorders>
          </w:tcPr>
          <w:p w:rsidR="009A448A" w:rsidRPr="009A448A" w:rsidRDefault="009A448A" w:rsidP="009A448A">
            <w:pPr>
              <w:spacing w:after="0" w:line="240" w:lineRule="auto"/>
              <w:jc w:val="center"/>
              <w:rPr>
                <w:rFonts w:ascii="Palatino Linotype" w:eastAsia="SimSun" w:hAnsi="Palatino Linotype" w:cs="Calibri"/>
                <w:b/>
                <w:bCs/>
                <w:sz w:val="24"/>
                <w:szCs w:val="24"/>
                <w:lang w:val="ro-RO" w:eastAsia="zh-CN"/>
              </w:rPr>
            </w:pPr>
            <w:r w:rsidRPr="009A448A">
              <w:rPr>
                <w:rFonts w:ascii="Palatino Linotype" w:eastAsia="SimSun" w:hAnsi="Palatino Linotype" w:cs="Calibri"/>
                <w:b/>
                <w:bCs/>
                <w:sz w:val="24"/>
                <w:szCs w:val="24"/>
                <w:lang w:val="ro-RO" w:eastAsia="zh-CN"/>
              </w:rPr>
              <w:t>TOTAL</w:t>
            </w:r>
          </w:p>
        </w:tc>
        <w:tc>
          <w:tcPr>
            <w:tcW w:w="3537" w:type="dxa"/>
            <w:tcBorders>
              <w:top w:val="single" w:sz="4" w:space="0" w:color="auto"/>
              <w:right w:val="single" w:sz="4" w:space="0" w:color="auto"/>
            </w:tcBorders>
          </w:tcPr>
          <w:p w:rsidR="009A448A" w:rsidRPr="009A448A" w:rsidRDefault="009A448A" w:rsidP="009A448A">
            <w:pPr>
              <w:spacing w:after="0" w:line="240" w:lineRule="auto"/>
              <w:jc w:val="center"/>
              <w:rPr>
                <w:rFonts w:ascii="Palatino Linotype" w:eastAsia="SimSun" w:hAnsi="Palatino Linotype" w:cs="Calibri"/>
                <w:b/>
                <w:bCs/>
                <w:sz w:val="24"/>
                <w:szCs w:val="24"/>
                <w:lang w:val="ro-RO" w:eastAsia="zh-CN"/>
              </w:rPr>
            </w:pPr>
            <w:r w:rsidRPr="009A448A">
              <w:rPr>
                <w:rFonts w:ascii="Palatino Linotype" w:eastAsia="SimSun" w:hAnsi="Palatino Linotype" w:cs="Calibri"/>
                <w:b/>
                <w:bCs/>
                <w:sz w:val="24"/>
                <w:szCs w:val="24"/>
                <w:lang w:val="ro-RO" w:eastAsia="zh-CN"/>
              </w:rPr>
              <w:t>218.41</w:t>
            </w:r>
          </w:p>
        </w:tc>
        <w:tc>
          <w:tcPr>
            <w:tcW w:w="3537" w:type="dxa"/>
            <w:tcBorders>
              <w:top w:val="single" w:sz="4" w:space="0" w:color="auto"/>
              <w:left w:val="single" w:sz="4" w:space="0" w:color="auto"/>
              <w:right w:val="single" w:sz="4" w:space="0" w:color="auto"/>
            </w:tcBorders>
          </w:tcPr>
          <w:p w:rsidR="009A448A" w:rsidRPr="009A448A" w:rsidRDefault="009A448A" w:rsidP="009A448A">
            <w:pPr>
              <w:spacing w:after="0" w:line="240" w:lineRule="auto"/>
              <w:jc w:val="center"/>
              <w:rPr>
                <w:rFonts w:ascii="Palatino Linotype" w:eastAsia="SimSun" w:hAnsi="Palatino Linotype" w:cs="Calibri"/>
                <w:b/>
                <w:bCs/>
                <w:sz w:val="24"/>
                <w:szCs w:val="24"/>
                <w:lang w:val="ro-RO" w:eastAsia="zh-CN"/>
              </w:rPr>
            </w:pPr>
            <w:r w:rsidRPr="009A448A">
              <w:rPr>
                <w:rFonts w:ascii="Palatino Linotype" w:eastAsia="SimSun" w:hAnsi="Palatino Linotype" w:cs="Calibri"/>
                <w:b/>
                <w:bCs/>
                <w:sz w:val="24"/>
                <w:szCs w:val="24"/>
                <w:lang w:val="ro-RO" w:eastAsia="zh-CN"/>
              </w:rPr>
              <w:t>1.32</w:t>
            </w:r>
          </w:p>
        </w:tc>
        <w:tc>
          <w:tcPr>
            <w:tcW w:w="3537" w:type="dxa"/>
            <w:tcBorders>
              <w:top w:val="single" w:sz="4" w:space="0" w:color="auto"/>
              <w:left w:val="single" w:sz="4" w:space="0" w:color="auto"/>
            </w:tcBorders>
          </w:tcPr>
          <w:p w:rsidR="009A448A" w:rsidRPr="009A448A" w:rsidRDefault="009A448A" w:rsidP="009A448A">
            <w:pPr>
              <w:spacing w:after="0" w:line="240" w:lineRule="auto"/>
              <w:jc w:val="center"/>
              <w:rPr>
                <w:rFonts w:ascii="Palatino Linotype" w:eastAsia="SimSun" w:hAnsi="Palatino Linotype" w:cs="Calibri"/>
                <w:b/>
                <w:bCs/>
                <w:sz w:val="24"/>
                <w:szCs w:val="24"/>
                <w:lang w:val="ro-RO" w:eastAsia="zh-CN"/>
              </w:rPr>
            </w:pPr>
            <w:r w:rsidRPr="009A448A">
              <w:rPr>
                <w:rFonts w:ascii="Palatino Linotype" w:eastAsia="SimSun" w:hAnsi="Palatino Linotype" w:cs="Calibri"/>
                <w:b/>
                <w:bCs/>
                <w:sz w:val="24"/>
                <w:szCs w:val="24"/>
                <w:lang w:val="ro-RO" w:eastAsia="zh-CN"/>
              </w:rPr>
              <w:t>219.73</w:t>
            </w:r>
          </w:p>
        </w:tc>
      </w:tr>
    </w:tbl>
    <w:p w:rsidR="009A448A" w:rsidRPr="009A448A" w:rsidRDefault="009A448A" w:rsidP="009A448A">
      <w:pPr>
        <w:tabs>
          <w:tab w:val="left" w:pos="8280"/>
        </w:tabs>
        <w:rPr>
          <w:rFonts w:ascii="Palatino Linotype" w:eastAsia="Times New Roman" w:hAnsi="Palatino Linotype" w:cs="Calibri"/>
          <w:i/>
          <w:sz w:val="24"/>
          <w:szCs w:val="24"/>
        </w:rPr>
      </w:pPr>
    </w:p>
    <w:p w:rsidR="009A448A" w:rsidRPr="009A448A" w:rsidRDefault="009A448A" w:rsidP="009A448A">
      <w:pPr>
        <w:keepNext/>
        <w:spacing w:before="240" w:after="0" w:line="240" w:lineRule="auto"/>
        <w:jc w:val="both"/>
        <w:outlineLvl w:val="0"/>
        <w:rPr>
          <w:rFonts w:ascii="Palatino Linotype" w:eastAsia="SimSun" w:hAnsi="Palatino Linotype" w:cs="Calibri"/>
          <w:b/>
          <w:bCs/>
          <w:i/>
          <w:sz w:val="24"/>
          <w:szCs w:val="24"/>
        </w:rPr>
      </w:pPr>
      <w:bookmarkStart w:id="6" w:name="_Toc505947514"/>
      <w:r w:rsidRPr="009A448A">
        <w:rPr>
          <w:rFonts w:ascii="Palatino Linotype" w:eastAsia="SimSun" w:hAnsi="Palatino Linotype" w:cs="Calibri"/>
          <w:b/>
          <w:bCs/>
          <w:i/>
          <w:sz w:val="24"/>
          <w:szCs w:val="24"/>
        </w:rPr>
        <w:lastRenderedPageBreak/>
        <w:t>BILANTUL TERITORIAL AL SUPRAFETELOR CUPRINSE IN INTRAVILANUL EXISTENT :</w:t>
      </w:r>
      <w:bookmarkEnd w:id="6"/>
    </w:p>
    <w:p w:rsidR="009A448A" w:rsidRPr="009A448A" w:rsidRDefault="009A448A" w:rsidP="009A448A">
      <w:pPr>
        <w:jc w:val="both"/>
        <w:rPr>
          <w:rFonts w:ascii="Palatino Linotype" w:eastAsia="SimSun" w:hAnsi="Palatino Linotype" w:cs="Times New Roman"/>
          <w:sz w:val="24"/>
          <w:szCs w:val="24"/>
          <w:lang w:val="ro-RO" w:eastAsia="zh-CN"/>
        </w:rPr>
      </w:pPr>
    </w:p>
    <w:tbl>
      <w:tblPr>
        <w:tblW w:w="1408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2520"/>
        <w:gridCol w:w="2401"/>
        <w:gridCol w:w="2398"/>
        <w:gridCol w:w="2397"/>
        <w:gridCol w:w="2392"/>
        <w:gridCol w:w="1980"/>
      </w:tblGrid>
      <w:tr w:rsidR="009A448A" w:rsidRPr="009A448A" w:rsidTr="00D973CF">
        <w:trPr>
          <w:trHeight w:val="230"/>
        </w:trPr>
        <w:tc>
          <w:tcPr>
            <w:tcW w:w="2520" w:type="dxa"/>
            <w:vMerge w:val="restart"/>
          </w:tcPr>
          <w:p w:rsidR="009A448A" w:rsidRPr="009A448A" w:rsidRDefault="009A448A" w:rsidP="009A448A">
            <w:pPr>
              <w:spacing w:after="0" w:line="240" w:lineRule="auto"/>
              <w:jc w:val="center"/>
              <w:rPr>
                <w:rFonts w:ascii="Palatino Linotype" w:eastAsia="SimSun" w:hAnsi="Palatino Linotype" w:cs="Calibri"/>
                <w:b/>
                <w:bCs/>
                <w:color w:val="000000"/>
                <w:sz w:val="24"/>
                <w:szCs w:val="24"/>
                <w:lang w:val="ro-RO" w:eastAsia="zh-CN"/>
              </w:rPr>
            </w:pPr>
            <w:r w:rsidRPr="009A448A">
              <w:rPr>
                <w:rFonts w:ascii="Palatino Linotype" w:eastAsia="SimSun" w:hAnsi="Palatino Linotype" w:cs="Calibri"/>
                <w:b/>
                <w:bCs/>
                <w:color w:val="000000"/>
                <w:sz w:val="24"/>
                <w:szCs w:val="24"/>
                <w:lang w:val="ro-RO" w:eastAsia="zh-CN"/>
              </w:rPr>
              <w:t>ZONE FUNCTIONALE</w:t>
            </w:r>
          </w:p>
        </w:tc>
        <w:tc>
          <w:tcPr>
            <w:tcW w:w="9588" w:type="dxa"/>
            <w:gridSpan w:val="4"/>
            <w:tcBorders>
              <w:bottom w:val="single" w:sz="4" w:space="0" w:color="auto"/>
            </w:tcBorders>
          </w:tcPr>
          <w:p w:rsidR="009A448A" w:rsidRPr="009A448A" w:rsidRDefault="009A448A" w:rsidP="009A448A">
            <w:pPr>
              <w:spacing w:after="0" w:line="240" w:lineRule="auto"/>
              <w:jc w:val="center"/>
              <w:rPr>
                <w:rFonts w:ascii="Palatino Linotype" w:eastAsia="SimSun" w:hAnsi="Palatino Linotype" w:cs="Calibri"/>
                <w:b/>
                <w:bCs/>
                <w:color w:val="000000"/>
                <w:sz w:val="24"/>
                <w:szCs w:val="24"/>
                <w:lang w:val="ro-RO" w:eastAsia="zh-CN"/>
              </w:rPr>
            </w:pPr>
            <w:r w:rsidRPr="009A448A">
              <w:rPr>
                <w:rFonts w:ascii="Palatino Linotype" w:eastAsia="SimSun" w:hAnsi="Palatino Linotype" w:cs="Calibri"/>
                <w:b/>
                <w:bCs/>
                <w:color w:val="000000"/>
                <w:sz w:val="24"/>
                <w:szCs w:val="24"/>
                <w:lang w:val="ro-RO" w:eastAsia="zh-CN"/>
              </w:rPr>
              <w:t>SUPRAFATA ( ha )</w:t>
            </w:r>
          </w:p>
        </w:tc>
        <w:tc>
          <w:tcPr>
            <w:tcW w:w="1980" w:type="dxa"/>
            <w:vMerge w:val="restart"/>
          </w:tcPr>
          <w:p w:rsidR="009A448A" w:rsidRPr="009A448A" w:rsidRDefault="009A448A" w:rsidP="009A448A">
            <w:pPr>
              <w:spacing w:after="0" w:line="240" w:lineRule="auto"/>
              <w:jc w:val="center"/>
              <w:rPr>
                <w:rFonts w:ascii="Palatino Linotype" w:eastAsia="SimSun" w:hAnsi="Palatino Linotype" w:cs="Calibri"/>
                <w:b/>
                <w:bCs/>
                <w:color w:val="000000"/>
                <w:sz w:val="24"/>
                <w:szCs w:val="24"/>
                <w:lang w:val="ro-RO" w:eastAsia="zh-CN"/>
              </w:rPr>
            </w:pPr>
            <w:r w:rsidRPr="009A448A">
              <w:rPr>
                <w:rFonts w:ascii="Palatino Linotype" w:eastAsia="SimSun" w:hAnsi="Palatino Linotype" w:cs="Calibri"/>
                <w:b/>
                <w:bCs/>
                <w:color w:val="000000"/>
                <w:sz w:val="24"/>
                <w:szCs w:val="24"/>
                <w:lang w:val="ro-RO" w:eastAsia="zh-CN"/>
              </w:rPr>
              <w:t>PROCENT</w:t>
            </w:r>
          </w:p>
          <w:p w:rsidR="009A448A" w:rsidRPr="009A448A" w:rsidRDefault="009A448A" w:rsidP="009A448A">
            <w:pPr>
              <w:spacing w:after="0" w:line="240" w:lineRule="auto"/>
              <w:jc w:val="center"/>
              <w:rPr>
                <w:rFonts w:ascii="Palatino Linotype" w:eastAsia="SimSun" w:hAnsi="Palatino Linotype" w:cs="Calibri"/>
                <w:b/>
                <w:bCs/>
                <w:color w:val="000000"/>
                <w:sz w:val="24"/>
                <w:szCs w:val="24"/>
                <w:lang w:val="ro-RO" w:eastAsia="zh-CN"/>
              </w:rPr>
            </w:pPr>
            <w:r w:rsidRPr="009A448A">
              <w:rPr>
                <w:rFonts w:ascii="Palatino Linotype" w:eastAsia="SimSun" w:hAnsi="Palatino Linotype" w:cs="Calibri"/>
                <w:b/>
                <w:bCs/>
                <w:color w:val="000000"/>
                <w:sz w:val="24"/>
                <w:szCs w:val="24"/>
                <w:lang w:val="ro-RO" w:eastAsia="zh-CN"/>
              </w:rPr>
              <w:t xml:space="preserve">% DIN TOTAL </w:t>
            </w:r>
          </w:p>
          <w:p w:rsidR="009A448A" w:rsidRPr="009A448A" w:rsidRDefault="009A448A" w:rsidP="009A448A">
            <w:pPr>
              <w:spacing w:after="0" w:line="240" w:lineRule="auto"/>
              <w:jc w:val="center"/>
              <w:rPr>
                <w:rFonts w:ascii="Palatino Linotype" w:eastAsia="SimSun" w:hAnsi="Palatino Linotype" w:cs="Calibri"/>
                <w:b/>
                <w:bCs/>
                <w:color w:val="000000"/>
                <w:sz w:val="24"/>
                <w:szCs w:val="24"/>
                <w:lang w:val="ro-RO" w:eastAsia="zh-CN"/>
              </w:rPr>
            </w:pPr>
            <w:r w:rsidRPr="009A448A">
              <w:rPr>
                <w:rFonts w:ascii="Palatino Linotype" w:eastAsia="SimSun" w:hAnsi="Palatino Linotype" w:cs="Calibri"/>
                <w:b/>
                <w:bCs/>
                <w:color w:val="000000"/>
                <w:sz w:val="24"/>
                <w:szCs w:val="24"/>
                <w:lang w:val="ro-RO" w:eastAsia="zh-CN"/>
              </w:rPr>
              <w:t>INTRAVILAN</w:t>
            </w:r>
          </w:p>
        </w:tc>
      </w:tr>
      <w:tr w:rsidR="009A448A" w:rsidRPr="009A448A" w:rsidTr="00D973CF">
        <w:trPr>
          <w:trHeight w:val="711"/>
        </w:trPr>
        <w:tc>
          <w:tcPr>
            <w:tcW w:w="2520" w:type="dxa"/>
            <w:vMerge/>
          </w:tcPr>
          <w:p w:rsidR="009A448A" w:rsidRPr="009A448A" w:rsidRDefault="009A448A" w:rsidP="009A448A">
            <w:pPr>
              <w:spacing w:after="0" w:line="240" w:lineRule="auto"/>
              <w:jc w:val="center"/>
              <w:rPr>
                <w:rFonts w:ascii="Palatino Linotype" w:eastAsia="SimSun" w:hAnsi="Palatino Linotype" w:cs="Calibri"/>
                <w:b/>
                <w:bCs/>
                <w:color w:val="000000"/>
                <w:sz w:val="24"/>
                <w:szCs w:val="24"/>
                <w:lang w:val="ro-RO" w:eastAsia="zh-CN"/>
              </w:rPr>
            </w:pPr>
          </w:p>
        </w:tc>
        <w:tc>
          <w:tcPr>
            <w:tcW w:w="2398" w:type="dxa"/>
            <w:tcBorders>
              <w:top w:val="single" w:sz="4" w:space="0" w:color="auto"/>
              <w:right w:val="single" w:sz="4" w:space="0" w:color="auto"/>
            </w:tcBorders>
          </w:tcPr>
          <w:p w:rsidR="009A448A" w:rsidRPr="009A448A" w:rsidRDefault="009A448A" w:rsidP="009A448A">
            <w:pPr>
              <w:spacing w:after="0" w:line="240" w:lineRule="auto"/>
              <w:jc w:val="center"/>
              <w:rPr>
                <w:rFonts w:ascii="Palatino Linotype" w:eastAsia="SimSun" w:hAnsi="Palatino Linotype" w:cs="Calibri"/>
                <w:b/>
                <w:bCs/>
                <w:color w:val="000000"/>
                <w:sz w:val="24"/>
                <w:szCs w:val="24"/>
                <w:lang w:val="ro-RO" w:eastAsia="zh-CN"/>
              </w:rPr>
            </w:pPr>
            <w:r w:rsidRPr="009A448A">
              <w:rPr>
                <w:rFonts w:ascii="Palatino Linotype" w:eastAsia="SimSun" w:hAnsi="Palatino Linotype" w:cs="Calibri"/>
                <w:b/>
                <w:bCs/>
                <w:color w:val="000000"/>
                <w:sz w:val="24"/>
                <w:szCs w:val="24"/>
                <w:lang w:val="ro-RO" w:eastAsia="zh-CN"/>
              </w:rPr>
              <w:t>Localitate</w:t>
            </w:r>
          </w:p>
          <w:p w:rsidR="009A448A" w:rsidRPr="009A448A" w:rsidRDefault="009A448A" w:rsidP="009A448A">
            <w:pPr>
              <w:spacing w:after="0" w:line="240" w:lineRule="auto"/>
              <w:jc w:val="center"/>
              <w:rPr>
                <w:rFonts w:ascii="Palatino Linotype" w:eastAsia="SimSun" w:hAnsi="Palatino Linotype" w:cs="Calibri"/>
                <w:b/>
                <w:bCs/>
                <w:color w:val="000000"/>
                <w:sz w:val="24"/>
                <w:szCs w:val="24"/>
                <w:lang w:val="ro-RO" w:eastAsia="zh-CN"/>
              </w:rPr>
            </w:pPr>
            <w:r w:rsidRPr="009A448A">
              <w:rPr>
                <w:rFonts w:ascii="Palatino Linotype" w:eastAsia="SimSun" w:hAnsi="Palatino Linotype" w:cs="Calibri"/>
                <w:b/>
                <w:bCs/>
                <w:color w:val="000000"/>
                <w:sz w:val="24"/>
                <w:szCs w:val="24"/>
                <w:lang w:val="ro-RO" w:eastAsia="zh-CN"/>
              </w:rPr>
              <w:t>principala</w:t>
            </w:r>
          </w:p>
        </w:tc>
        <w:tc>
          <w:tcPr>
            <w:tcW w:w="2400" w:type="dxa"/>
            <w:tcBorders>
              <w:top w:val="single" w:sz="4" w:space="0" w:color="auto"/>
              <w:right w:val="single" w:sz="4" w:space="0" w:color="auto"/>
            </w:tcBorders>
          </w:tcPr>
          <w:p w:rsidR="009A448A" w:rsidRPr="009A448A" w:rsidRDefault="009A448A" w:rsidP="009A448A">
            <w:pPr>
              <w:spacing w:after="0" w:line="240" w:lineRule="auto"/>
              <w:jc w:val="center"/>
              <w:rPr>
                <w:rFonts w:ascii="Palatino Linotype" w:eastAsia="SimSun" w:hAnsi="Palatino Linotype" w:cs="Calibri"/>
                <w:b/>
                <w:bCs/>
                <w:color w:val="000000"/>
                <w:sz w:val="24"/>
                <w:szCs w:val="24"/>
                <w:lang w:val="ro-RO" w:eastAsia="zh-CN"/>
              </w:rPr>
            </w:pPr>
            <w:r w:rsidRPr="009A448A">
              <w:rPr>
                <w:rFonts w:ascii="Palatino Linotype" w:eastAsia="SimSun" w:hAnsi="Palatino Linotype" w:cs="Calibri"/>
                <w:b/>
                <w:bCs/>
                <w:color w:val="000000"/>
                <w:sz w:val="24"/>
                <w:szCs w:val="24"/>
                <w:lang w:val="ro-RO" w:eastAsia="zh-CN"/>
              </w:rPr>
              <w:t>Localitati</w:t>
            </w:r>
          </w:p>
          <w:p w:rsidR="009A448A" w:rsidRPr="009A448A" w:rsidRDefault="009A448A" w:rsidP="009A448A">
            <w:pPr>
              <w:spacing w:after="0" w:line="240" w:lineRule="auto"/>
              <w:jc w:val="center"/>
              <w:rPr>
                <w:rFonts w:ascii="Palatino Linotype" w:eastAsia="SimSun" w:hAnsi="Palatino Linotype" w:cs="Calibri"/>
                <w:b/>
                <w:bCs/>
                <w:color w:val="000000"/>
                <w:sz w:val="24"/>
                <w:szCs w:val="24"/>
                <w:lang w:val="ro-RO" w:eastAsia="zh-CN"/>
              </w:rPr>
            </w:pPr>
            <w:r w:rsidRPr="009A448A">
              <w:rPr>
                <w:rFonts w:ascii="Palatino Linotype" w:eastAsia="SimSun" w:hAnsi="Palatino Linotype" w:cs="Calibri"/>
                <w:b/>
                <w:bCs/>
                <w:color w:val="000000"/>
                <w:sz w:val="24"/>
                <w:szCs w:val="24"/>
                <w:lang w:val="ro-RO" w:eastAsia="zh-CN"/>
              </w:rPr>
              <w:t>Componente sau</w:t>
            </w:r>
          </w:p>
          <w:p w:rsidR="009A448A" w:rsidRPr="009A448A" w:rsidRDefault="009A448A" w:rsidP="009A448A">
            <w:pPr>
              <w:spacing w:after="0" w:line="240" w:lineRule="auto"/>
              <w:jc w:val="center"/>
              <w:rPr>
                <w:rFonts w:ascii="Palatino Linotype" w:eastAsia="SimSun" w:hAnsi="Palatino Linotype" w:cs="Calibri"/>
                <w:b/>
                <w:bCs/>
                <w:color w:val="000000"/>
                <w:sz w:val="24"/>
                <w:szCs w:val="24"/>
                <w:lang w:val="ro-RO" w:eastAsia="zh-CN"/>
              </w:rPr>
            </w:pPr>
            <w:r w:rsidRPr="009A448A">
              <w:rPr>
                <w:rFonts w:ascii="Palatino Linotype" w:eastAsia="SimSun" w:hAnsi="Palatino Linotype" w:cs="Calibri"/>
                <w:b/>
                <w:bCs/>
                <w:color w:val="000000"/>
                <w:sz w:val="24"/>
                <w:szCs w:val="24"/>
                <w:lang w:val="ro-RO" w:eastAsia="zh-CN"/>
              </w:rPr>
              <w:t>apartinatoare</w:t>
            </w:r>
          </w:p>
        </w:tc>
        <w:tc>
          <w:tcPr>
            <w:tcW w:w="2395" w:type="dxa"/>
            <w:tcBorders>
              <w:top w:val="single" w:sz="4" w:space="0" w:color="auto"/>
              <w:right w:val="single" w:sz="4" w:space="0" w:color="auto"/>
            </w:tcBorders>
          </w:tcPr>
          <w:p w:rsidR="009A448A" w:rsidRPr="009A448A" w:rsidRDefault="009A448A" w:rsidP="009A448A">
            <w:pPr>
              <w:spacing w:after="0" w:line="240" w:lineRule="auto"/>
              <w:jc w:val="center"/>
              <w:rPr>
                <w:rFonts w:ascii="Palatino Linotype" w:eastAsia="SimSun" w:hAnsi="Palatino Linotype" w:cs="Calibri"/>
                <w:b/>
                <w:bCs/>
                <w:color w:val="000000"/>
                <w:sz w:val="24"/>
                <w:szCs w:val="24"/>
                <w:lang w:val="ro-RO" w:eastAsia="zh-CN"/>
              </w:rPr>
            </w:pPr>
            <w:r w:rsidRPr="009A448A">
              <w:rPr>
                <w:rFonts w:ascii="Palatino Linotype" w:eastAsia="SimSun" w:hAnsi="Palatino Linotype" w:cs="Calibri"/>
                <w:b/>
                <w:bCs/>
                <w:color w:val="000000"/>
                <w:sz w:val="24"/>
                <w:szCs w:val="24"/>
                <w:lang w:val="ro-RO" w:eastAsia="zh-CN"/>
              </w:rPr>
              <w:t xml:space="preserve">Trupuri </w:t>
            </w:r>
          </w:p>
          <w:p w:rsidR="009A448A" w:rsidRPr="009A448A" w:rsidRDefault="009A448A" w:rsidP="009A448A">
            <w:pPr>
              <w:spacing w:after="0" w:line="240" w:lineRule="auto"/>
              <w:jc w:val="center"/>
              <w:rPr>
                <w:rFonts w:ascii="Palatino Linotype" w:eastAsia="SimSun" w:hAnsi="Palatino Linotype" w:cs="Calibri"/>
                <w:b/>
                <w:bCs/>
                <w:color w:val="000000"/>
                <w:sz w:val="24"/>
                <w:szCs w:val="24"/>
                <w:lang w:val="ro-RO" w:eastAsia="zh-CN"/>
              </w:rPr>
            </w:pPr>
            <w:r w:rsidRPr="009A448A">
              <w:rPr>
                <w:rFonts w:ascii="Palatino Linotype" w:eastAsia="SimSun" w:hAnsi="Palatino Linotype" w:cs="Calibri"/>
                <w:b/>
                <w:bCs/>
                <w:color w:val="000000"/>
                <w:sz w:val="24"/>
                <w:szCs w:val="24"/>
                <w:lang w:val="ro-RO" w:eastAsia="zh-CN"/>
              </w:rPr>
              <w:t>izolate</w:t>
            </w:r>
          </w:p>
        </w:tc>
        <w:tc>
          <w:tcPr>
            <w:tcW w:w="2395" w:type="dxa"/>
            <w:tcBorders>
              <w:top w:val="single" w:sz="4" w:space="0" w:color="auto"/>
              <w:left w:val="single" w:sz="4" w:space="0" w:color="auto"/>
            </w:tcBorders>
          </w:tcPr>
          <w:p w:rsidR="009A448A" w:rsidRPr="009A448A" w:rsidRDefault="009A448A" w:rsidP="009A448A">
            <w:pPr>
              <w:spacing w:after="0" w:line="240" w:lineRule="auto"/>
              <w:jc w:val="center"/>
              <w:rPr>
                <w:rFonts w:ascii="Palatino Linotype" w:eastAsia="SimSun" w:hAnsi="Palatino Linotype" w:cs="Calibri"/>
                <w:b/>
                <w:bCs/>
                <w:color w:val="000000"/>
                <w:sz w:val="24"/>
                <w:szCs w:val="24"/>
                <w:lang w:val="ro-RO" w:eastAsia="zh-CN"/>
              </w:rPr>
            </w:pPr>
            <w:r w:rsidRPr="009A448A">
              <w:rPr>
                <w:rFonts w:ascii="Palatino Linotype" w:eastAsia="SimSun" w:hAnsi="Palatino Linotype" w:cs="Calibri"/>
                <w:b/>
                <w:bCs/>
                <w:color w:val="000000"/>
                <w:sz w:val="24"/>
                <w:szCs w:val="24"/>
                <w:lang w:val="ro-RO" w:eastAsia="zh-CN"/>
              </w:rPr>
              <w:t>TOTAL</w:t>
            </w:r>
          </w:p>
        </w:tc>
        <w:tc>
          <w:tcPr>
            <w:tcW w:w="1980" w:type="dxa"/>
            <w:vMerge/>
          </w:tcPr>
          <w:p w:rsidR="009A448A" w:rsidRPr="009A448A" w:rsidRDefault="009A448A" w:rsidP="009A448A">
            <w:pPr>
              <w:spacing w:after="0" w:line="240" w:lineRule="auto"/>
              <w:jc w:val="center"/>
              <w:rPr>
                <w:rFonts w:ascii="Palatino Linotype" w:eastAsia="SimSun" w:hAnsi="Palatino Linotype" w:cs="Calibri"/>
                <w:b/>
                <w:bCs/>
                <w:color w:val="000000"/>
                <w:sz w:val="24"/>
                <w:szCs w:val="24"/>
                <w:lang w:val="ro-RO" w:eastAsia="zh-CN"/>
              </w:rPr>
            </w:pPr>
          </w:p>
        </w:tc>
      </w:tr>
      <w:tr w:rsidR="009A448A" w:rsidRPr="009A448A" w:rsidTr="00D973CF">
        <w:trPr>
          <w:trHeight w:val="413"/>
        </w:trPr>
        <w:tc>
          <w:tcPr>
            <w:tcW w:w="2520" w:type="dxa"/>
          </w:tcPr>
          <w:p w:rsidR="009A448A" w:rsidRPr="009A448A" w:rsidRDefault="009A448A" w:rsidP="009A448A">
            <w:pPr>
              <w:spacing w:after="0" w:line="240" w:lineRule="auto"/>
              <w:rPr>
                <w:rFonts w:ascii="Palatino Linotype" w:eastAsia="SimSun" w:hAnsi="Palatino Linotype" w:cs="Calibri"/>
                <w:bCs/>
                <w:color w:val="000000"/>
                <w:sz w:val="24"/>
                <w:szCs w:val="24"/>
                <w:lang w:val="ro-RO" w:eastAsia="zh-CN"/>
              </w:rPr>
            </w:pPr>
            <w:r w:rsidRPr="009A448A">
              <w:rPr>
                <w:rFonts w:ascii="Palatino Linotype" w:eastAsia="SimSun" w:hAnsi="Palatino Linotype" w:cs="Calibri"/>
                <w:bCs/>
                <w:color w:val="000000"/>
                <w:sz w:val="24"/>
                <w:szCs w:val="24"/>
                <w:lang w:val="ro-RO" w:eastAsia="zh-CN"/>
              </w:rPr>
              <w:t>LOCUINTE SI FUNCTIUNI COMPLEMENTARE</w:t>
            </w:r>
          </w:p>
        </w:tc>
        <w:tc>
          <w:tcPr>
            <w:tcW w:w="2398" w:type="dxa"/>
            <w:tcBorders>
              <w:right w:val="single" w:sz="4" w:space="0" w:color="auto"/>
            </w:tcBorders>
            <w:vAlign w:val="center"/>
          </w:tcPr>
          <w:p w:rsidR="009A448A" w:rsidRPr="009A448A" w:rsidRDefault="009A448A" w:rsidP="009A448A">
            <w:pPr>
              <w:spacing w:after="0" w:line="240" w:lineRule="auto"/>
              <w:jc w:val="center"/>
              <w:rPr>
                <w:rFonts w:ascii="Palatino Linotype" w:eastAsia="SimSun" w:hAnsi="Palatino Linotype" w:cs="Calibri"/>
                <w:bCs/>
                <w:color w:val="000000"/>
                <w:sz w:val="24"/>
                <w:szCs w:val="24"/>
                <w:lang w:val="ro-RO" w:eastAsia="zh-CN"/>
              </w:rPr>
            </w:pPr>
            <w:r w:rsidRPr="009A448A">
              <w:rPr>
                <w:rFonts w:ascii="Palatino Linotype" w:eastAsia="SimSun" w:hAnsi="Palatino Linotype" w:cs="Calibri"/>
                <w:bCs/>
                <w:color w:val="000000"/>
                <w:sz w:val="24"/>
                <w:szCs w:val="24"/>
                <w:lang w:val="ro-RO" w:eastAsia="zh-CN"/>
              </w:rPr>
              <w:t>29</w:t>
            </w:r>
          </w:p>
        </w:tc>
        <w:tc>
          <w:tcPr>
            <w:tcW w:w="2400" w:type="dxa"/>
            <w:tcBorders>
              <w:right w:val="single" w:sz="4" w:space="0" w:color="auto"/>
            </w:tcBorders>
            <w:vAlign w:val="center"/>
          </w:tcPr>
          <w:p w:rsidR="009A448A" w:rsidRPr="009A448A" w:rsidRDefault="009A448A" w:rsidP="009A448A">
            <w:pPr>
              <w:spacing w:after="0" w:line="240" w:lineRule="auto"/>
              <w:jc w:val="center"/>
              <w:rPr>
                <w:rFonts w:ascii="Palatino Linotype" w:eastAsia="SimSun" w:hAnsi="Palatino Linotype" w:cs="Calibri"/>
                <w:bCs/>
                <w:color w:val="000000"/>
                <w:sz w:val="24"/>
                <w:szCs w:val="24"/>
                <w:lang w:val="ro-RO" w:eastAsia="zh-CN"/>
              </w:rPr>
            </w:pPr>
            <w:r w:rsidRPr="009A448A">
              <w:rPr>
                <w:rFonts w:ascii="Palatino Linotype" w:eastAsia="SimSun" w:hAnsi="Palatino Linotype" w:cs="Calibri"/>
                <w:bCs/>
                <w:color w:val="000000"/>
                <w:sz w:val="24"/>
                <w:szCs w:val="24"/>
                <w:lang w:val="ro-RO" w:eastAsia="zh-CN"/>
              </w:rPr>
              <w:t>22</w:t>
            </w:r>
          </w:p>
        </w:tc>
        <w:tc>
          <w:tcPr>
            <w:tcW w:w="2395" w:type="dxa"/>
            <w:tcBorders>
              <w:right w:val="single" w:sz="4" w:space="0" w:color="auto"/>
            </w:tcBorders>
            <w:vAlign w:val="center"/>
          </w:tcPr>
          <w:p w:rsidR="009A448A" w:rsidRPr="009A448A" w:rsidRDefault="009A448A" w:rsidP="009A448A">
            <w:pPr>
              <w:spacing w:after="0" w:line="240" w:lineRule="auto"/>
              <w:jc w:val="center"/>
              <w:rPr>
                <w:rFonts w:ascii="Palatino Linotype" w:eastAsia="SimSun" w:hAnsi="Palatino Linotype" w:cs="Calibri"/>
                <w:bCs/>
                <w:color w:val="000000"/>
                <w:sz w:val="24"/>
                <w:szCs w:val="24"/>
                <w:lang w:val="ro-RO" w:eastAsia="zh-CN"/>
              </w:rPr>
            </w:pPr>
            <w:r w:rsidRPr="009A448A">
              <w:rPr>
                <w:rFonts w:ascii="Palatino Linotype" w:eastAsia="SimSun" w:hAnsi="Palatino Linotype" w:cs="Calibri"/>
                <w:bCs/>
                <w:color w:val="000000"/>
                <w:sz w:val="24"/>
                <w:szCs w:val="24"/>
                <w:lang w:val="ro-RO" w:eastAsia="zh-CN"/>
              </w:rPr>
              <w:t>0</w:t>
            </w:r>
          </w:p>
        </w:tc>
        <w:tc>
          <w:tcPr>
            <w:tcW w:w="2395" w:type="dxa"/>
            <w:tcBorders>
              <w:left w:val="single" w:sz="4" w:space="0" w:color="auto"/>
            </w:tcBorders>
            <w:vAlign w:val="center"/>
          </w:tcPr>
          <w:p w:rsidR="009A448A" w:rsidRPr="009A448A" w:rsidRDefault="009A448A" w:rsidP="009A448A">
            <w:pPr>
              <w:spacing w:after="0" w:line="240" w:lineRule="auto"/>
              <w:jc w:val="center"/>
              <w:rPr>
                <w:rFonts w:ascii="Palatino Linotype" w:eastAsia="SimSun" w:hAnsi="Palatino Linotype" w:cs="Calibri"/>
                <w:bCs/>
                <w:color w:val="000000"/>
                <w:sz w:val="24"/>
                <w:szCs w:val="24"/>
                <w:lang w:val="ro-RO" w:eastAsia="zh-CN"/>
              </w:rPr>
            </w:pPr>
            <w:r w:rsidRPr="009A448A">
              <w:rPr>
                <w:rFonts w:ascii="Palatino Linotype" w:eastAsia="SimSun" w:hAnsi="Palatino Linotype" w:cs="Calibri"/>
                <w:bCs/>
                <w:color w:val="000000"/>
                <w:sz w:val="24"/>
                <w:szCs w:val="24"/>
                <w:lang w:val="ro-RO" w:eastAsia="zh-CN"/>
              </w:rPr>
              <w:t>53</w:t>
            </w:r>
          </w:p>
        </w:tc>
        <w:tc>
          <w:tcPr>
            <w:tcW w:w="1980" w:type="dxa"/>
          </w:tcPr>
          <w:p w:rsidR="009A448A" w:rsidRPr="009A448A" w:rsidRDefault="009A448A" w:rsidP="009A448A">
            <w:pPr>
              <w:spacing w:after="0" w:line="240" w:lineRule="auto"/>
              <w:jc w:val="center"/>
              <w:rPr>
                <w:rFonts w:ascii="Palatino Linotype" w:eastAsia="SimSun" w:hAnsi="Palatino Linotype" w:cs="Calibri"/>
                <w:bCs/>
                <w:color w:val="000000"/>
                <w:sz w:val="24"/>
                <w:szCs w:val="24"/>
                <w:lang w:val="ro-RO" w:eastAsia="zh-CN"/>
              </w:rPr>
            </w:pPr>
          </w:p>
        </w:tc>
      </w:tr>
      <w:tr w:rsidR="009A448A" w:rsidRPr="009A448A" w:rsidTr="00D973CF">
        <w:trPr>
          <w:trHeight w:val="413"/>
        </w:trPr>
        <w:tc>
          <w:tcPr>
            <w:tcW w:w="2520" w:type="dxa"/>
          </w:tcPr>
          <w:p w:rsidR="009A448A" w:rsidRPr="009A448A" w:rsidRDefault="009A448A" w:rsidP="009A448A">
            <w:pPr>
              <w:spacing w:after="0" w:line="240" w:lineRule="auto"/>
              <w:rPr>
                <w:rFonts w:ascii="Palatino Linotype" w:eastAsia="SimSun" w:hAnsi="Palatino Linotype" w:cs="Calibri"/>
                <w:bCs/>
                <w:color w:val="000000"/>
                <w:sz w:val="24"/>
                <w:szCs w:val="24"/>
                <w:lang w:val="ro-RO" w:eastAsia="zh-CN"/>
              </w:rPr>
            </w:pPr>
            <w:r w:rsidRPr="009A448A">
              <w:rPr>
                <w:rFonts w:ascii="Palatino Linotype" w:eastAsia="SimSun" w:hAnsi="Palatino Linotype" w:cs="Calibri"/>
                <w:bCs/>
                <w:color w:val="000000"/>
                <w:sz w:val="24"/>
                <w:szCs w:val="24"/>
                <w:lang w:val="ro-RO" w:eastAsia="zh-CN"/>
              </w:rPr>
              <w:t>UNITATI INDUSTRIALE SI</w:t>
            </w:r>
          </w:p>
          <w:p w:rsidR="009A448A" w:rsidRPr="009A448A" w:rsidRDefault="009A448A" w:rsidP="009A448A">
            <w:pPr>
              <w:spacing w:after="0" w:line="240" w:lineRule="auto"/>
              <w:rPr>
                <w:rFonts w:ascii="Palatino Linotype" w:eastAsia="SimSun" w:hAnsi="Palatino Linotype" w:cs="Calibri"/>
                <w:bCs/>
                <w:color w:val="000000"/>
                <w:sz w:val="24"/>
                <w:szCs w:val="24"/>
                <w:lang w:val="ro-RO" w:eastAsia="zh-CN"/>
              </w:rPr>
            </w:pPr>
            <w:r w:rsidRPr="009A448A">
              <w:rPr>
                <w:rFonts w:ascii="Palatino Linotype" w:eastAsia="SimSun" w:hAnsi="Palatino Linotype" w:cs="Calibri"/>
                <w:bCs/>
                <w:color w:val="000000"/>
                <w:sz w:val="24"/>
                <w:szCs w:val="24"/>
                <w:lang w:val="ro-RO" w:eastAsia="zh-CN"/>
              </w:rPr>
              <w:t xml:space="preserve"> DEPOZITE</w:t>
            </w:r>
          </w:p>
        </w:tc>
        <w:tc>
          <w:tcPr>
            <w:tcW w:w="2398" w:type="dxa"/>
            <w:tcBorders>
              <w:right w:val="single" w:sz="4" w:space="0" w:color="auto"/>
            </w:tcBorders>
            <w:vAlign w:val="center"/>
          </w:tcPr>
          <w:p w:rsidR="009A448A" w:rsidRPr="009A448A" w:rsidRDefault="009A448A" w:rsidP="009A448A">
            <w:pPr>
              <w:spacing w:after="0" w:line="240" w:lineRule="auto"/>
              <w:jc w:val="center"/>
              <w:rPr>
                <w:rFonts w:ascii="Palatino Linotype" w:eastAsia="SimSun" w:hAnsi="Palatino Linotype" w:cs="Calibri"/>
                <w:bCs/>
                <w:color w:val="000000"/>
                <w:sz w:val="24"/>
                <w:szCs w:val="24"/>
                <w:lang w:val="ro-RO" w:eastAsia="zh-CN"/>
              </w:rPr>
            </w:pPr>
            <w:r w:rsidRPr="009A448A">
              <w:rPr>
                <w:rFonts w:ascii="Palatino Linotype" w:eastAsia="SimSun" w:hAnsi="Palatino Linotype" w:cs="Calibri"/>
                <w:bCs/>
                <w:color w:val="000000"/>
                <w:sz w:val="24"/>
                <w:szCs w:val="24"/>
                <w:lang w:val="ro-RO" w:eastAsia="zh-CN"/>
              </w:rPr>
              <w:t>6.61</w:t>
            </w:r>
          </w:p>
        </w:tc>
        <w:tc>
          <w:tcPr>
            <w:tcW w:w="2400" w:type="dxa"/>
            <w:tcBorders>
              <w:right w:val="single" w:sz="4" w:space="0" w:color="auto"/>
            </w:tcBorders>
            <w:vAlign w:val="center"/>
          </w:tcPr>
          <w:p w:rsidR="009A448A" w:rsidRPr="009A448A" w:rsidRDefault="009A448A" w:rsidP="009A448A">
            <w:pPr>
              <w:spacing w:after="0" w:line="240" w:lineRule="auto"/>
              <w:jc w:val="center"/>
              <w:rPr>
                <w:rFonts w:ascii="Palatino Linotype" w:eastAsia="SimSun" w:hAnsi="Palatino Linotype" w:cs="Calibri"/>
                <w:bCs/>
                <w:color w:val="000000"/>
                <w:sz w:val="24"/>
                <w:szCs w:val="24"/>
                <w:lang w:val="ro-RO" w:eastAsia="zh-CN"/>
              </w:rPr>
            </w:pPr>
            <w:r w:rsidRPr="009A448A">
              <w:rPr>
                <w:rFonts w:ascii="Palatino Linotype" w:eastAsia="SimSun" w:hAnsi="Palatino Linotype" w:cs="Calibri"/>
                <w:bCs/>
                <w:color w:val="000000"/>
                <w:sz w:val="24"/>
                <w:szCs w:val="24"/>
                <w:lang w:val="ro-RO" w:eastAsia="zh-CN"/>
              </w:rPr>
              <w:t>0</w:t>
            </w:r>
          </w:p>
        </w:tc>
        <w:tc>
          <w:tcPr>
            <w:tcW w:w="2395" w:type="dxa"/>
            <w:tcBorders>
              <w:right w:val="single" w:sz="4" w:space="0" w:color="auto"/>
            </w:tcBorders>
            <w:vAlign w:val="center"/>
          </w:tcPr>
          <w:p w:rsidR="009A448A" w:rsidRPr="009A448A" w:rsidRDefault="009A448A" w:rsidP="009A448A">
            <w:pPr>
              <w:spacing w:after="0" w:line="240" w:lineRule="auto"/>
              <w:jc w:val="center"/>
              <w:rPr>
                <w:rFonts w:ascii="Palatino Linotype" w:eastAsia="SimSun" w:hAnsi="Palatino Linotype" w:cs="Calibri"/>
                <w:bCs/>
                <w:color w:val="000000"/>
                <w:sz w:val="24"/>
                <w:szCs w:val="24"/>
                <w:lang w:val="ro-RO" w:eastAsia="zh-CN"/>
              </w:rPr>
            </w:pPr>
            <w:r w:rsidRPr="009A448A">
              <w:rPr>
                <w:rFonts w:ascii="Palatino Linotype" w:eastAsia="SimSun" w:hAnsi="Palatino Linotype" w:cs="Calibri"/>
                <w:bCs/>
                <w:color w:val="000000"/>
                <w:sz w:val="24"/>
                <w:szCs w:val="24"/>
                <w:lang w:val="ro-RO" w:eastAsia="zh-CN"/>
              </w:rPr>
              <w:t>0</w:t>
            </w:r>
          </w:p>
        </w:tc>
        <w:tc>
          <w:tcPr>
            <w:tcW w:w="2395" w:type="dxa"/>
            <w:tcBorders>
              <w:left w:val="single" w:sz="4" w:space="0" w:color="auto"/>
            </w:tcBorders>
            <w:vAlign w:val="center"/>
          </w:tcPr>
          <w:p w:rsidR="009A448A" w:rsidRPr="009A448A" w:rsidRDefault="009A448A" w:rsidP="009A448A">
            <w:pPr>
              <w:spacing w:after="0" w:line="240" w:lineRule="auto"/>
              <w:jc w:val="center"/>
              <w:rPr>
                <w:rFonts w:ascii="Palatino Linotype" w:eastAsia="SimSun" w:hAnsi="Palatino Linotype" w:cs="Calibri"/>
                <w:bCs/>
                <w:color w:val="000000"/>
                <w:sz w:val="24"/>
                <w:szCs w:val="24"/>
                <w:lang w:val="ro-RO" w:eastAsia="zh-CN"/>
              </w:rPr>
            </w:pPr>
            <w:r w:rsidRPr="009A448A">
              <w:rPr>
                <w:rFonts w:ascii="Palatino Linotype" w:eastAsia="SimSun" w:hAnsi="Palatino Linotype" w:cs="Calibri"/>
                <w:bCs/>
                <w:color w:val="000000"/>
                <w:sz w:val="24"/>
                <w:szCs w:val="24"/>
                <w:lang w:val="ro-RO" w:eastAsia="zh-CN"/>
              </w:rPr>
              <w:t>6.61</w:t>
            </w:r>
          </w:p>
        </w:tc>
        <w:tc>
          <w:tcPr>
            <w:tcW w:w="1980" w:type="dxa"/>
          </w:tcPr>
          <w:p w:rsidR="009A448A" w:rsidRPr="009A448A" w:rsidRDefault="009A448A" w:rsidP="009A448A">
            <w:pPr>
              <w:spacing w:after="0" w:line="240" w:lineRule="auto"/>
              <w:jc w:val="center"/>
              <w:rPr>
                <w:rFonts w:ascii="Palatino Linotype" w:eastAsia="SimSun" w:hAnsi="Palatino Linotype" w:cs="Calibri"/>
                <w:bCs/>
                <w:color w:val="000000"/>
                <w:sz w:val="24"/>
                <w:szCs w:val="24"/>
                <w:lang w:val="ro-RO" w:eastAsia="zh-CN"/>
              </w:rPr>
            </w:pPr>
          </w:p>
        </w:tc>
      </w:tr>
      <w:tr w:rsidR="009A448A" w:rsidRPr="009A448A" w:rsidTr="00D973CF">
        <w:trPr>
          <w:trHeight w:val="413"/>
        </w:trPr>
        <w:tc>
          <w:tcPr>
            <w:tcW w:w="2520" w:type="dxa"/>
          </w:tcPr>
          <w:p w:rsidR="009A448A" w:rsidRPr="009A448A" w:rsidRDefault="009A448A" w:rsidP="009A448A">
            <w:pPr>
              <w:spacing w:after="0" w:line="240" w:lineRule="auto"/>
              <w:rPr>
                <w:rFonts w:ascii="Palatino Linotype" w:eastAsia="SimSun" w:hAnsi="Palatino Linotype" w:cs="Calibri"/>
                <w:bCs/>
                <w:color w:val="000000"/>
                <w:sz w:val="24"/>
                <w:szCs w:val="24"/>
                <w:lang w:val="ro-RO" w:eastAsia="zh-CN"/>
              </w:rPr>
            </w:pPr>
            <w:r w:rsidRPr="009A448A">
              <w:rPr>
                <w:rFonts w:ascii="Palatino Linotype" w:eastAsia="SimSun" w:hAnsi="Palatino Linotype" w:cs="Calibri"/>
                <w:bCs/>
                <w:color w:val="000000"/>
                <w:sz w:val="24"/>
                <w:szCs w:val="24"/>
                <w:lang w:val="ro-RO" w:eastAsia="zh-CN"/>
              </w:rPr>
              <w:t>UNITATI AGRO-</w:t>
            </w:r>
          </w:p>
          <w:p w:rsidR="009A448A" w:rsidRPr="009A448A" w:rsidRDefault="009A448A" w:rsidP="009A448A">
            <w:pPr>
              <w:spacing w:after="0" w:line="240" w:lineRule="auto"/>
              <w:rPr>
                <w:rFonts w:ascii="Palatino Linotype" w:eastAsia="SimSun" w:hAnsi="Palatino Linotype" w:cs="Calibri"/>
                <w:bCs/>
                <w:color w:val="000000"/>
                <w:sz w:val="24"/>
                <w:szCs w:val="24"/>
                <w:lang w:val="ro-RO" w:eastAsia="zh-CN"/>
              </w:rPr>
            </w:pPr>
            <w:r w:rsidRPr="009A448A">
              <w:rPr>
                <w:rFonts w:ascii="Palatino Linotype" w:eastAsia="SimSun" w:hAnsi="Palatino Linotype" w:cs="Calibri"/>
                <w:bCs/>
                <w:color w:val="000000"/>
                <w:sz w:val="24"/>
                <w:szCs w:val="24"/>
                <w:lang w:val="ro-RO" w:eastAsia="zh-CN"/>
              </w:rPr>
              <w:t>ZOOTEHNICE</w:t>
            </w:r>
          </w:p>
        </w:tc>
        <w:tc>
          <w:tcPr>
            <w:tcW w:w="2398" w:type="dxa"/>
            <w:tcBorders>
              <w:right w:val="single" w:sz="4" w:space="0" w:color="auto"/>
            </w:tcBorders>
            <w:vAlign w:val="center"/>
          </w:tcPr>
          <w:p w:rsidR="009A448A" w:rsidRPr="009A448A" w:rsidRDefault="009A448A" w:rsidP="009A448A">
            <w:pPr>
              <w:spacing w:after="0" w:line="240" w:lineRule="auto"/>
              <w:jc w:val="center"/>
              <w:rPr>
                <w:rFonts w:ascii="Palatino Linotype" w:eastAsia="SimSun" w:hAnsi="Palatino Linotype" w:cs="Calibri"/>
                <w:bCs/>
                <w:color w:val="000000"/>
                <w:sz w:val="24"/>
                <w:szCs w:val="24"/>
                <w:lang w:val="ro-RO" w:eastAsia="zh-CN"/>
              </w:rPr>
            </w:pPr>
            <w:r w:rsidRPr="009A448A">
              <w:rPr>
                <w:rFonts w:ascii="Palatino Linotype" w:eastAsia="SimSun" w:hAnsi="Palatino Linotype" w:cs="Calibri"/>
                <w:bCs/>
                <w:color w:val="000000"/>
                <w:sz w:val="24"/>
                <w:szCs w:val="24"/>
                <w:lang w:val="ro-RO" w:eastAsia="zh-CN"/>
              </w:rPr>
              <w:t>0</w:t>
            </w:r>
          </w:p>
        </w:tc>
        <w:tc>
          <w:tcPr>
            <w:tcW w:w="2400" w:type="dxa"/>
            <w:tcBorders>
              <w:right w:val="single" w:sz="4" w:space="0" w:color="auto"/>
            </w:tcBorders>
            <w:vAlign w:val="center"/>
          </w:tcPr>
          <w:p w:rsidR="009A448A" w:rsidRPr="009A448A" w:rsidRDefault="009A448A" w:rsidP="009A448A">
            <w:pPr>
              <w:spacing w:after="0" w:line="240" w:lineRule="auto"/>
              <w:jc w:val="center"/>
              <w:rPr>
                <w:rFonts w:ascii="Palatino Linotype" w:eastAsia="SimSun" w:hAnsi="Palatino Linotype" w:cs="Calibri"/>
                <w:bCs/>
                <w:color w:val="000000"/>
                <w:sz w:val="24"/>
                <w:szCs w:val="24"/>
                <w:lang w:val="ro-RO" w:eastAsia="zh-CN"/>
              </w:rPr>
            </w:pPr>
            <w:r w:rsidRPr="009A448A">
              <w:rPr>
                <w:rFonts w:ascii="Palatino Linotype" w:eastAsia="SimSun" w:hAnsi="Palatino Linotype" w:cs="Calibri"/>
                <w:bCs/>
                <w:color w:val="000000"/>
                <w:sz w:val="24"/>
                <w:szCs w:val="24"/>
                <w:lang w:val="ro-RO" w:eastAsia="zh-CN"/>
              </w:rPr>
              <w:t>6.51</w:t>
            </w:r>
          </w:p>
        </w:tc>
        <w:tc>
          <w:tcPr>
            <w:tcW w:w="2395" w:type="dxa"/>
            <w:tcBorders>
              <w:right w:val="single" w:sz="4" w:space="0" w:color="auto"/>
            </w:tcBorders>
            <w:vAlign w:val="center"/>
          </w:tcPr>
          <w:p w:rsidR="009A448A" w:rsidRPr="009A448A" w:rsidRDefault="009A448A" w:rsidP="009A448A">
            <w:pPr>
              <w:spacing w:after="0" w:line="240" w:lineRule="auto"/>
              <w:jc w:val="center"/>
              <w:rPr>
                <w:rFonts w:ascii="Palatino Linotype" w:eastAsia="SimSun" w:hAnsi="Palatino Linotype" w:cs="Calibri"/>
                <w:bCs/>
                <w:color w:val="000000"/>
                <w:sz w:val="24"/>
                <w:szCs w:val="24"/>
                <w:lang w:val="ro-RO" w:eastAsia="zh-CN"/>
              </w:rPr>
            </w:pPr>
            <w:r w:rsidRPr="009A448A">
              <w:rPr>
                <w:rFonts w:ascii="Palatino Linotype" w:eastAsia="SimSun" w:hAnsi="Palatino Linotype" w:cs="Calibri"/>
                <w:bCs/>
                <w:color w:val="000000"/>
                <w:sz w:val="24"/>
                <w:szCs w:val="24"/>
                <w:lang w:val="ro-RO" w:eastAsia="zh-CN"/>
              </w:rPr>
              <w:t>0</w:t>
            </w:r>
          </w:p>
        </w:tc>
        <w:tc>
          <w:tcPr>
            <w:tcW w:w="2395" w:type="dxa"/>
            <w:tcBorders>
              <w:left w:val="single" w:sz="4" w:space="0" w:color="auto"/>
            </w:tcBorders>
            <w:vAlign w:val="center"/>
          </w:tcPr>
          <w:p w:rsidR="009A448A" w:rsidRPr="009A448A" w:rsidRDefault="009A448A" w:rsidP="009A448A">
            <w:pPr>
              <w:spacing w:after="0" w:line="240" w:lineRule="auto"/>
              <w:jc w:val="center"/>
              <w:rPr>
                <w:rFonts w:ascii="Palatino Linotype" w:eastAsia="SimSun" w:hAnsi="Palatino Linotype" w:cs="Calibri"/>
                <w:bCs/>
                <w:color w:val="000000"/>
                <w:sz w:val="24"/>
                <w:szCs w:val="24"/>
                <w:lang w:val="ro-RO" w:eastAsia="zh-CN"/>
              </w:rPr>
            </w:pPr>
            <w:r w:rsidRPr="009A448A">
              <w:rPr>
                <w:rFonts w:ascii="Palatino Linotype" w:eastAsia="SimSun" w:hAnsi="Palatino Linotype" w:cs="Calibri"/>
                <w:bCs/>
                <w:color w:val="000000"/>
                <w:sz w:val="24"/>
                <w:szCs w:val="24"/>
                <w:lang w:val="ro-RO" w:eastAsia="zh-CN"/>
              </w:rPr>
              <w:t>6.51</w:t>
            </w:r>
          </w:p>
        </w:tc>
        <w:tc>
          <w:tcPr>
            <w:tcW w:w="1980" w:type="dxa"/>
          </w:tcPr>
          <w:p w:rsidR="009A448A" w:rsidRPr="009A448A" w:rsidRDefault="009A448A" w:rsidP="009A448A">
            <w:pPr>
              <w:spacing w:after="0" w:line="240" w:lineRule="auto"/>
              <w:jc w:val="center"/>
              <w:rPr>
                <w:rFonts w:ascii="Palatino Linotype" w:eastAsia="SimSun" w:hAnsi="Palatino Linotype" w:cs="Calibri"/>
                <w:bCs/>
                <w:color w:val="000000"/>
                <w:sz w:val="24"/>
                <w:szCs w:val="24"/>
                <w:lang w:val="ro-RO" w:eastAsia="zh-CN"/>
              </w:rPr>
            </w:pPr>
          </w:p>
        </w:tc>
      </w:tr>
      <w:tr w:rsidR="009A448A" w:rsidRPr="009A448A" w:rsidTr="00D973CF">
        <w:trPr>
          <w:trHeight w:val="413"/>
        </w:trPr>
        <w:tc>
          <w:tcPr>
            <w:tcW w:w="2520" w:type="dxa"/>
          </w:tcPr>
          <w:p w:rsidR="009A448A" w:rsidRPr="009A448A" w:rsidRDefault="009A448A" w:rsidP="009A448A">
            <w:pPr>
              <w:spacing w:after="0" w:line="240" w:lineRule="auto"/>
              <w:rPr>
                <w:rFonts w:ascii="Palatino Linotype" w:eastAsia="SimSun" w:hAnsi="Palatino Linotype" w:cs="Calibri"/>
                <w:bCs/>
                <w:color w:val="000000"/>
                <w:sz w:val="24"/>
                <w:szCs w:val="24"/>
                <w:lang w:val="ro-RO" w:eastAsia="zh-CN"/>
              </w:rPr>
            </w:pPr>
            <w:r w:rsidRPr="009A448A">
              <w:rPr>
                <w:rFonts w:ascii="Palatino Linotype" w:eastAsia="SimSun" w:hAnsi="Palatino Linotype" w:cs="Calibri"/>
                <w:bCs/>
                <w:color w:val="000000"/>
                <w:sz w:val="24"/>
                <w:szCs w:val="24"/>
                <w:lang w:val="ro-RO" w:eastAsia="zh-CN"/>
              </w:rPr>
              <w:t>INSTITUTII SI SERVICII DE</w:t>
            </w:r>
          </w:p>
          <w:p w:rsidR="009A448A" w:rsidRPr="009A448A" w:rsidRDefault="009A448A" w:rsidP="009A448A">
            <w:pPr>
              <w:spacing w:after="0" w:line="240" w:lineRule="auto"/>
              <w:rPr>
                <w:rFonts w:ascii="Palatino Linotype" w:eastAsia="SimSun" w:hAnsi="Palatino Linotype" w:cs="Calibri"/>
                <w:bCs/>
                <w:color w:val="000000"/>
                <w:sz w:val="24"/>
                <w:szCs w:val="24"/>
                <w:lang w:val="ro-RO" w:eastAsia="zh-CN"/>
              </w:rPr>
            </w:pPr>
            <w:r w:rsidRPr="009A448A">
              <w:rPr>
                <w:rFonts w:ascii="Palatino Linotype" w:eastAsia="SimSun" w:hAnsi="Palatino Linotype" w:cs="Calibri"/>
                <w:bCs/>
                <w:color w:val="000000"/>
                <w:sz w:val="24"/>
                <w:szCs w:val="24"/>
                <w:lang w:val="ro-RO" w:eastAsia="zh-CN"/>
              </w:rPr>
              <w:t>INTERES PUBLIC</w:t>
            </w:r>
          </w:p>
        </w:tc>
        <w:tc>
          <w:tcPr>
            <w:tcW w:w="2398" w:type="dxa"/>
            <w:tcBorders>
              <w:right w:val="single" w:sz="4" w:space="0" w:color="auto"/>
            </w:tcBorders>
            <w:vAlign w:val="center"/>
          </w:tcPr>
          <w:p w:rsidR="009A448A" w:rsidRPr="009A448A" w:rsidRDefault="009A448A" w:rsidP="009A448A">
            <w:pPr>
              <w:spacing w:after="0" w:line="240" w:lineRule="auto"/>
              <w:jc w:val="center"/>
              <w:rPr>
                <w:rFonts w:ascii="Palatino Linotype" w:eastAsia="SimSun" w:hAnsi="Palatino Linotype" w:cs="Calibri"/>
                <w:bCs/>
                <w:color w:val="000000"/>
                <w:sz w:val="24"/>
                <w:szCs w:val="24"/>
                <w:lang w:val="ro-RO" w:eastAsia="zh-CN"/>
              </w:rPr>
            </w:pPr>
            <w:r w:rsidRPr="009A448A">
              <w:rPr>
                <w:rFonts w:ascii="Palatino Linotype" w:eastAsia="SimSun" w:hAnsi="Palatino Linotype" w:cs="Calibri"/>
                <w:bCs/>
                <w:color w:val="000000"/>
                <w:sz w:val="24"/>
                <w:szCs w:val="24"/>
                <w:lang w:val="ro-RO" w:eastAsia="zh-CN"/>
              </w:rPr>
              <w:t>5.11</w:t>
            </w:r>
          </w:p>
        </w:tc>
        <w:tc>
          <w:tcPr>
            <w:tcW w:w="2400" w:type="dxa"/>
            <w:tcBorders>
              <w:right w:val="single" w:sz="4" w:space="0" w:color="auto"/>
            </w:tcBorders>
            <w:vAlign w:val="center"/>
          </w:tcPr>
          <w:p w:rsidR="009A448A" w:rsidRPr="009A448A" w:rsidRDefault="009A448A" w:rsidP="009A448A">
            <w:pPr>
              <w:spacing w:after="0" w:line="240" w:lineRule="auto"/>
              <w:jc w:val="center"/>
              <w:rPr>
                <w:rFonts w:ascii="Palatino Linotype" w:eastAsia="SimSun" w:hAnsi="Palatino Linotype" w:cs="Calibri"/>
                <w:bCs/>
                <w:color w:val="000000"/>
                <w:sz w:val="24"/>
                <w:szCs w:val="24"/>
                <w:lang w:val="ro-RO" w:eastAsia="zh-CN"/>
              </w:rPr>
            </w:pPr>
            <w:r w:rsidRPr="009A448A">
              <w:rPr>
                <w:rFonts w:ascii="Palatino Linotype" w:eastAsia="SimSun" w:hAnsi="Palatino Linotype" w:cs="Calibri"/>
                <w:bCs/>
                <w:color w:val="000000"/>
                <w:sz w:val="24"/>
                <w:szCs w:val="24"/>
                <w:lang w:val="ro-RO" w:eastAsia="zh-CN"/>
              </w:rPr>
              <w:t>0.91</w:t>
            </w:r>
          </w:p>
        </w:tc>
        <w:tc>
          <w:tcPr>
            <w:tcW w:w="2395" w:type="dxa"/>
            <w:tcBorders>
              <w:right w:val="single" w:sz="4" w:space="0" w:color="auto"/>
            </w:tcBorders>
            <w:vAlign w:val="center"/>
          </w:tcPr>
          <w:p w:rsidR="009A448A" w:rsidRPr="009A448A" w:rsidRDefault="009A448A" w:rsidP="009A448A">
            <w:pPr>
              <w:spacing w:after="0" w:line="240" w:lineRule="auto"/>
              <w:jc w:val="center"/>
              <w:rPr>
                <w:rFonts w:ascii="Palatino Linotype" w:eastAsia="SimSun" w:hAnsi="Palatino Linotype" w:cs="Calibri"/>
                <w:bCs/>
                <w:color w:val="000000"/>
                <w:sz w:val="24"/>
                <w:szCs w:val="24"/>
                <w:lang w:val="ro-RO" w:eastAsia="zh-CN"/>
              </w:rPr>
            </w:pPr>
            <w:r w:rsidRPr="009A448A">
              <w:rPr>
                <w:rFonts w:ascii="Palatino Linotype" w:eastAsia="SimSun" w:hAnsi="Palatino Linotype" w:cs="Calibri"/>
                <w:bCs/>
                <w:color w:val="000000"/>
                <w:sz w:val="24"/>
                <w:szCs w:val="24"/>
                <w:lang w:val="ro-RO" w:eastAsia="zh-CN"/>
              </w:rPr>
              <w:t>0</w:t>
            </w:r>
          </w:p>
        </w:tc>
        <w:tc>
          <w:tcPr>
            <w:tcW w:w="2395" w:type="dxa"/>
            <w:tcBorders>
              <w:left w:val="single" w:sz="4" w:space="0" w:color="auto"/>
            </w:tcBorders>
            <w:vAlign w:val="center"/>
          </w:tcPr>
          <w:p w:rsidR="009A448A" w:rsidRPr="009A448A" w:rsidRDefault="009A448A" w:rsidP="009A448A">
            <w:pPr>
              <w:spacing w:after="0" w:line="240" w:lineRule="auto"/>
              <w:jc w:val="center"/>
              <w:rPr>
                <w:rFonts w:ascii="Palatino Linotype" w:eastAsia="SimSun" w:hAnsi="Palatino Linotype" w:cs="Calibri"/>
                <w:bCs/>
                <w:color w:val="000000"/>
                <w:sz w:val="24"/>
                <w:szCs w:val="24"/>
                <w:lang w:val="ro-RO" w:eastAsia="zh-CN"/>
              </w:rPr>
            </w:pPr>
            <w:r w:rsidRPr="009A448A">
              <w:rPr>
                <w:rFonts w:ascii="Palatino Linotype" w:eastAsia="SimSun" w:hAnsi="Palatino Linotype" w:cs="Calibri"/>
                <w:bCs/>
                <w:color w:val="000000"/>
                <w:sz w:val="24"/>
                <w:szCs w:val="24"/>
                <w:lang w:val="ro-RO" w:eastAsia="zh-CN"/>
              </w:rPr>
              <w:t>6.02</w:t>
            </w:r>
          </w:p>
        </w:tc>
        <w:tc>
          <w:tcPr>
            <w:tcW w:w="1980" w:type="dxa"/>
          </w:tcPr>
          <w:p w:rsidR="009A448A" w:rsidRPr="009A448A" w:rsidRDefault="009A448A" w:rsidP="009A448A">
            <w:pPr>
              <w:spacing w:after="0" w:line="240" w:lineRule="auto"/>
              <w:jc w:val="center"/>
              <w:rPr>
                <w:rFonts w:ascii="Palatino Linotype" w:eastAsia="SimSun" w:hAnsi="Palatino Linotype" w:cs="Calibri"/>
                <w:bCs/>
                <w:color w:val="000000"/>
                <w:sz w:val="24"/>
                <w:szCs w:val="24"/>
                <w:lang w:val="ro-RO" w:eastAsia="zh-CN"/>
              </w:rPr>
            </w:pPr>
          </w:p>
        </w:tc>
      </w:tr>
      <w:tr w:rsidR="009A448A" w:rsidRPr="009A448A" w:rsidTr="00D973CF">
        <w:trPr>
          <w:trHeight w:val="1465"/>
        </w:trPr>
        <w:tc>
          <w:tcPr>
            <w:tcW w:w="2520" w:type="dxa"/>
          </w:tcPr>
          <w:p w:rsidR="009A448A" w:rsidRPr="009A448A" w:rsidRDefault="009A448A" w:rsidP="009A448A">
            <w:pPr>
              <w:spacing w:after="0" w:line="240" w:lineRule="auto"/>
              <w:rPr>
                <w:rFonts w:ascii="Palatino Linotype" w:eastAsia="SimSun" w:hAnsi="Palatino Linotype" w:cs="Calibri"/>
                <w:bCs/>
                <w:color w:val="000000"/>
                <w:sz w:val="24"/>
                <w:szCs w:val="24"/>
                <w:lang w:val="ro-RO" w:eastAsia="zh-CN"/>
              </w:rPr>
            </w:pPr>
            <w:r w:rsidRPr="009A448A">
              <w:rPr>
                <w:rFonts w:ascii="Palatino Linotype" w:eastAsia="SimSun" w:hAnsi="Palatino Linotype" w:cs="Calibri"/>
                <w:bCs/>
                <w:color w:val="000000"/>
                <w:sz w:val="24"/>
                <w:szCs w:val="24"/>
                <w:lang w:val="ro-RO" w:eastAsia="zh-CN"/>
              </w:rPr>
              <w:t>CAI DE COMUNICATIE SI</w:t>
            </w:r>
          </w:p>
          <w:p w:rsidR="009A448A" w:rsidRPr="009A448A" w:rsidRDefault="009A448A" w:rsidP="009A448A">
            <w:pPr>
              <w:spacing w:after="0" w:line="240" w:lineRule="auto"/>
              <w:rPr>
                <w:rFonts w:ascii="Palatino Linotype" w:eastAsia="SimSun" w:hAnsi="Palatino Linotype" w:cs="Calibri"/>
                <w:bCs/>
                <w:color w:val="000000"/>
                <w:sz w:val="24"/>
                <w:szCs w:val="24"/>
                <w:lang w:val="ro-RO" w:eastAsia="zh-CN"/>
              </w:rPr>
            </w:pPr>
            <w:r w:rsidRPr="009A448A">
              <w:rPr>
                <w:rFonts w:ascii="Palatino Linotype" w:eastAsia="SimSun" w:hAnsi="Palatino Linotype" w:cs="Calibri"/>
                <w:bCs/>
                <w:color w:val="000000"/>
                <w:sz w:val="24"/>
                <w:szCs w:val="24"/>
                <w:lang w:val="ro-RO" w:eastAsia="zh-CN"/>
              </w:rPr>
              <w:t xml:space="preserve">TRANSPORT </w:t>
            </w:r>
          </w:p>
          <w:p w:rsidR="009A448A" w:rsidRPr="009A448A" w:rsidRDefault="009A448A" w:rsidP="009A448A">
            <w:pPr>
              <w:spacing w:after="0" w:line="240" w:lineRule="auto"/>
              <w:rPr>
                <w:rFonts w:ascii="Palatino Linotype" w:eastAsia="SimSun" w:hAnsi="Palatino Linotype" w:cs="Calibri"/>
                <w:bCs/>
                <w:color w:val="000000"/>
                <w:sz w:val="24"/>
                <w:szCs w:val="24"/>
                <w:lang w:val="ro-RO" w:eastAsia="zh-CN"/>
              </w:rPr>
            </w:pPr>
            <w:r w:rsidRPr="009A448A">
              <w:rPr>
                <w:rFonts w:ascii="Palatino Linotype" w:eastAsia="SimSun" w:hAnsi="Palatino Linotype" w:cs="Calibri"/>
                <w:bCs/>
                <w:color w:val="000000"/>
                <w:sz w:val="24"/>
                <w:szCs w:val="24"/>
                <w:lang w:val="ro-RO" w:eastAsia="zh-CN"/>
              </w:rPr>
              <w:t>Din care :</w:t>
            </w:r>
          </w:p>
          <w:p w:rsidR="009A448A" w:rsidRPr="009A448A" w:rsidRDefault="009A448A" w:rsidP="009A448A">
            <w:pPr>
              <w:spacing w:after="0" w:line="240" w:lineRule="auto"/>
              <w:rPr>
                <w:rFonts w:ascii="Palatino Linotype" w:eastAsia="SimSun" w:hAnsi="Palatino Linotype" w:cs="Calibri"/>
                <w:bCs/>
                <w:color w:val="000000"/>
                <w:sz w:val="24"/>
                <w:szCs w:val="24"/>
                <w:lang w:val="ro-RO" w:eastAsia="zh-CN"/>
              </w:rPr>
            </w:pPr>
            <w:r w:rsidRPr="009A448A">
              <w:rPr>
                <w:rFonts w:ascii="Palatino Linotype" w:eastAsia="SimSun" w:hAnsi="Palatino Linotype" w:cs="Calibri"/>
                <w:bCs/>
                <w:color w:val="000000"/>
                <w:sz w:val="24"/>
                <w:szCs w:val="24"/>
                <w:lang w:val="ro-RO" w:eastAsia="zh-CN"/>
              </w:rPr>
              <w:t>-rutier</w:t>
            </w:r>
          </w:p>
          <w:p w:rsidR="009A448A" w:rsidRPr="009A448A" w:rsidRDefault="009A448A" w:rsidP="009A448A">
            <w:pPr>
              <w:spacing w:after="0" w:line="240" w:lineRule="auto"/>
              <w:rPr>
                <w:rFonts w:ascii="Palatino Linotype" w:eastAsia="SimSun" w:hAnsi="Palatino Linotype" w:cs="Calibri"/>
                <w:bCs/>
                <w:color w:val="000000"/>
                <w:sz w:val="24"/>
                <w:szCs w:val="24"/>
                <w:lang w:val="ro-RO" w:eastAsia="zh-CN"/>
              </w:rPr>
            </w:pPr>
            <w:r w:rsidRPr="009A448A">
              <w:rPr>
                <w:rFonts w:ascii="Palatino Linotype" w:eastAsia="SimSun" w:hAnsi="Palatino Linotype" w:cs="Calibri"/>
                <w:bCs/>
                <w:color w:val="000000"/>
                <w:sz w:val="24"/>
                <w:szCs w:val="24"/>
                <w:lang w:val="ro-RO" w:eastAsia="zh-CN"/>
              </w:rPr>
              <w:t>-feroviar</w:t>
            </w:r>
          </w:p>
          <w:p w:rsidR="009A448A" w:rsidRPr="009A448A" w:rsidRDefault="009A448A" w:rsidP="009A448A">
            <w:pPr>
              <w:spacing w:after="0" w:line="240" w:lineRule="auto"/>
              <w:rPr>
                <w:rFonts w:ascii="Palatino Linotype" w:eastAsia="SimSun" w:hAnsi="Palatino Linotype" w:cs="Calibri"/>
                <w:bCs/>
                <w:color w:val="000000"/>
                <w:sz w:val="24"/>
                <w:szCs w:val="24"/>
                <w:lang w:val="ro-RO" w:eastAsia="zh-CN"/>
              </w:rPr>
            </w:pPr>
            <w:r w:rsidRPr="009A448A">
              <w:rPr>
                <w:rFonts w:ascii="Palatino Linotype" w:eastAsia="SimSun" w:hAnsi="Palatino Linotype" w:cs="Calibri"/>
                <w:bCs/>
                <w:color w:val="000000"/>
                <w:sz w:val="24"/>
                <w:szCs w:val="24"/>
                <w:lang w:val="ro-RO" w:eastAsia="zh-CN"/>
              </w:rPr>
              <w:t>-aerian</w:t>
            </w:r>
          </w:p>
          <w:p w:rsidR="009A448A" w:rsidRPr="009A448A" w:rsidRDefault="009A448A" w:rsidP="009A448A">
            <w:pPr>
              <w:spacing w:after="0" w:line="240" w:lineRule="auto"/>
              <w:rPr>
                <w:rFonts w:ascii="Palatino Linotype" w:eastAsia="SimSun" w:hAnsi="Palatino Linotype" w:cs="Calibri"/>
                <w:bCs/>
                <w:color w:val="000000"/>
                <w:sz w:val="24"/>
                <w:szCs w:val="24"/>
                <w:lang w:val="ro-RO" w:eastAsia="zh-CN"/>
              </w:rPr>
            </w:pPr>
            <w:r w:rsidRPr="009A448A">
              <w:rPr>
                <w:rFonts w:ascii="Palatino Linotype" w:eastAsia="SimSun" w:hAnsi="Palatino Linotype" w:cs="Calibri"/>
                <w:bCs/>
                <w:color w:val="000000"/>
                <w:sz w:val="24"/>
                <w:szCs w:val="24"/>
                <w:lang w:val="ro-RO" w:eastAsia="zh-CN"/>
              </w:rPr>
              <w:t>-naval</w:t>
            </w:r>
          </w:p>
        </w:tc>
        <w:tc>
          <w:tcPr>
            <w:tcW w:w="2398" w:type="dxa"/>
            <w:tcBorders>
              <w:right w:val="single" w:sz="4" w:space="0" w:color="auto"/>
            </w:tcBorders>
            <w:vAlign w:val="center"/>
          </w:tcPr>
          <w:p w:rsidR="009A448A" w:rsidRPr="009A448A" w:rsidRDefault="009A448A" w:rsidP="009A448A">
            <w:pPr>
              <w:spacing w:after="0" w:line="240" w:lineRule="auto"/>
              <w:jc w:val="center"/>
              <w:rPr>
                <w:rFonts w:ascii="Palatino Linotype" w:eastAsia="SimSun" w:hAnsi="Palatino Linotype" w:cs="Calibri"/>
                <w:bCs/>
                <w:color w:val="000000"/>
                <w:sz w:val="24"/>
                <w:szCs w:val="24"/>
                <w:lang w:val="ro-RO" w:eastAsia="zh-CN"/>
              </w:rPr>
            </w:pPr>
          </w:p>
          <w:p w:rsidR="009A448A" w:rsidRPr="009A448A" w:rsidRDefault="009A448A" w:rsidP="009A448A">
            <w:pPr>
              <w:spacing w:after="0" w:line="240" w:lineRule="auto"/>
              <w:jc w:val="center"/>
              <w:rPr>
                <w:rFonts w:ascii="Palatino Linotype" w:eastAsia="SimSun" w:hAnsi="Palatino Linotype" w:cs="Calibri"/>
                <w:bCs/>
                <w:color w:val="000000"/>
                <w:sz w:val="24"/>
                <w:szCs w:val="24"/>
                <w:lang w:val="ro-RO" w:eastAsia="zh-CN"/>
              </w:rPr>
            </w:pPr>
          </w:p>
          <w:p w:rsidR="009A448A" w:rsidRPr="009A448A" w:rsidRDefault="009A448A" w:rsidP="009A448A">
            <w:pPr>
              <w:spacing w:after="0" w:line="240" w:lineRule="auto"/>
              <w:jc w:val="center"/>
              <w:rPr>
                <w:rFonts w:ascii="Palatino Linotype" w:eastAsia="SimSun" w:hAnsi="Palatino Linotype" w:cs="Calibri"/>
                <w:bCs/>
                <w:color w:val="000000"/>
                <w:sz w:val="24"/>
                <w:szCs w:val="24"/>
                <w:lang w:val="ro-RO" w:eastAsia="zh-CN"/>
              </w:rPr>
            </w:pPr>
          </w:p>
          <w:p w:rsidR="009A448A" w:rsidRPr="009A448A" w:rsidRDefault="009A448A" w:rsidP="009A448A">
            <w:pPr>
              <w:spacing w:after="0" w:line="240" w:lineRule="auto"/>
              <w:jc w:val="center"/>
              <w:rPr>
                <w:rFonts w:ascii="Palatino Linotype" w:eastAsia="SimSun" w:hAnsi="Palatino Linotype" w:cs="Calibri"/>
                <w:bCs/>
                <w:color w:val="000000"/>
                <w:sz w:val="24"/>
                <w:szCs w:val="24"/>
                <w:lang w:val="ro-RO" w:eastAsia="zh-CN"/>
              </w:rPr>
            </w:pPr>
            <w:r w:rsidRPr="009A448A">
              <w:rPr>
                <w:rFonts w:ascii="Palatino Linotype" w:eastAsia="SimSun" w:hAnsi="Palatino Linotype" w:cs="Calibri"/>
                <w:bCs/>
                <w:color w:val="000000"/>
                <w:sz w:val="24"/>
                <w:szCs w:val="24"/>
                <w:lang w:val="ro-RO" w:eastAsia="zh-CN"/>
              </w:rPr>
              <w:t>4.2</w:t>
            </w:r>
          </w:p>
        </w:tc>
        <w:tc>
          <w:tcPr>
            <w:tcW w:w="2400" w:type="dxa"/>
            <w:tcBorders>
              <w:right w:val="single" w:sz="4" w:space="0" w:color="auto"/>
            </w:tcBorders>
            <w:vAlign w:val="center"/>
          </w:tcPr>
          <w:p w:rsidR="009A448A" w:rsidRPr="009A448A" w:rsidRDefault="009A448A" w:rsidP="009A448A">
            <w:pPr>
              <w:spacing w:after="0" w:line="240" w:lineRule="auto"/>
              <w:jc w:val="center"/>
              <w:rPr>
                <w:rFonts w:ascii="Palatino Linotype" w:eastAsia="SimSun" w:hAnsi="Palatino Linotype" w:cs="Calibri"/>
                <w:bCs/>
                <w:color w:val="000000"/>
                <w:sz w:val="24"/>
                <w:szCs w:val="24"/>
                <w:lang w:val="ro-RO" w:eastAsia="zh-CN"/>
              </w:rPr>
            </w:pPr>
          </w:p>
          <w:p w:rsidR="009A448A" w:rsidRPr="009A448A" w:rsidRDefault="009A448A" w:rsidP="009A448A">
            <w:pPr>
              <w:spacing w:after="0" w:line="240" w:lineRule="auto"/>
              <w:jc w:val="center"/>
              <w:rPr>
                <w:rFonts w:ascii="Palatino Linotype" w:eastAsia="SimSun" w:hAnsi="Palatino Linotype" w:cs="Calibri"/>
                <w:bCs/>
                <w:color w:val="000000"/>
                <w:sz w:val="24"/>
                <w:szCs w:val="24"/>
                <w:lang w:val="ro-RO" w:eastAsia="zh-CN"/>
              </w:rPr>
            </w:pPr>
          </w:p>
          <w:p w:rsidR="009A448A" w:rsidRPr="009A448A" w:rsidRDefault="009A448A" w:rsidP="009A448A">
            <w:pPr>
              <w:spacing w:after="0" w:line="240" w:lineRule="auto"/>
              <w:jc w:val="center"/>
              <w:rPr>
                <w:rFonts w:ascii="Palatino Linotype" w:eastAsia="SimSun" w:hAnsi="Palatino Linotype" w:cs="Calibri"/>
                <w:bCs/>
                <w:color w:val="000000"/>
                <w:sz w:val="24"/>
                <w:szCs w:val="24"/>
                <w:lang w:val="ro-RO" w:eastAsia="zh-CN"/>
              </w:rPr>
            </w:pPr>
          </w:p>
          <w:p w:rsidR="009A448A" w:rsidRPr="009A448A" w:rsidRDefault="009A448A" w:rsidP="009A448A">
            <w:pPr>
              <w:spacing w:after="0" w:line="240" w:lineRule="auto"/>
              <w:jc w:val="center"/>
              <w:rPr>
                <w:rFonts w:ascii="Palatino Linotype" w:eastAsia="SimSun" w:hAnsi="Palatino Linotype" w:cs="Calibri"/>
                <w:bCs/>
                <w:color w:val="000000"/>
                <w:sz w:val="24"/>
                <w:szCs w:val="24"/>
                <w:lang w:val="ro-RO" w:eastAsia="zh-CN"/>
              </w:rPr>
            </w:pPr>
            <w:r w:rsidRPr="009A448A">
              <w:rPr>
                <w:rFonts w:ascii="Palatino Linotype" w:eastAsia="SimSun" w:hAnsi="Palatino Linotype" w:cs="Calibri"/>
                <w:bCs/>
                <w:color w:val="000000"/>
                <w:sz w:val="24"/>
                <w:szCs w:val="24"/>
                <w:lang w:val="ro-RO" w:eastAsia="zh-CN"/>
              </w:rPr>
              <w:t>6.8</w:t>
            </w:r>
          </w:p>
          <w:p w:rsidR="009A448A" w:rsidRPr="009A448A" w:rsidRDefault="009A448A" w:rsidP="009A448A">
            <w:pPr>
              <w:spacing w:after="0" w:line="240" w:lineRule="auto"/>
              <w:jc w:val="center"/>
              <w:rPr>
                <w:rFonts w:ascii="Palatino Linotype" w:eastAsia="SimSun" w:hAnsi="Palatino Linotype" w:cs="Calibri"/>
                <w:bCs/>
                <w:color w:val="000000"/>
                <w:sz w:val="24"/>
                <w:szCs w:val="24"/>
                <w:lang w:val="ro-RO" w:eastAsia="zh-CN"/>
              </w:rPr>
            </w:pPr>
            <w:r w:rsidRPr="009A448A">
              <w:rPr>
                <w:rFonts w:ascii="Palatino Linotype" w:eastAsia="SimSun" w:hAnsi="Palatino Linotype" w:cs="Calibri"/>
                <w:bCs/>
                <w:color w:val="000000"/>
                <w:sz w:val="24"/>
                <w:szCs w:val="24"/>
                <w:lang w:val="ro-RO" w:eastAsia="zh-CN"/>
              </w:rPr>
              <w:t>0.008</w:t>
            </w:r>
          </w:p>
        </w:tc>
        <w:tc>
          <w:tcPr>
            <w:tcW w:w="2395" w:type="dxa"/>
            <w:tcBorders>
              <w:right w:val="single" w:sz="4" w:space="0" w:color="auto"/>
            </w:tcBorders>
            <w:vAlign w:val="center"/>
          </w:tcPr>
          <w:p w:rsidR="009A448A" w:rsidRPr="009A448A" w:rsidRDefault="009A448A" w:rsidP="009A448A">
            <w:pPr>
              <w:spacing w:after="0" w:line="240" w:lineRule="auto"/>
              <w:jc w:val="center"/>
              <w:rPr>
                <w:rFonts w:ascii="Palatino Linotype" w:eastAsia="SimSun" w:hAnsi="Palatino Linotype" w:cs="Calibri"/>
                <w:bCs/>
                <w:color w:val="000000"/>
                <w:sz w:val="24"/>
                <w:szCs w:val="24"/>
                <w:lang w:val="ro-RO" w:eastAsia="zh-CN"/>
              </w:rPr>
            </w:pPr>
          </w:p>
          <w:p w:rsidR="009A448A" w:rsidRPr="009A448A" w:rsidRDefault="009A448A" w:rsidP="009A448A">
            <w:pPr>
              <w:spacing w:after="0" w:line="240" w:lineRule="auto"/>
              <w:jc w:val="center"/>
              <w:rPr>
                <w:rFonts w:ascii="Palatino Linotype" w:eastAsia="SimSun" w:hAnsi="Palatino Linotype" w:cs="Calibri"/>
                <w:bCs/>
                <w:color w:val="000000"/>
                <w:sz w:val="24"/>
                <w:szCs w:val="24"/>
                <w:lang w:val="ro-RO" w:eastAsia="zh-CN"/>
              </w:rPr>
            </w:pPr>
          </w:p>
          <w:p w:rsidR="009A448A" w:rsidRPr="009A448A" w:rsidRDefault="009A448A" w:rsidP="009A448A">
            <w:pPr>
              <w:spacing w:after="0" w:line="240" w:lineRule="auto"/>
              <w:jc w:val="center"/>
              <w:rPr>
                <w:rFonts w:ascii="Palatino Linotype" w:eastAsia="SimSun" w:hAnsi="Palatino Linotype" w:cs="Calibri"/>
                <w:bCs/>
                <w:color w:val="000000"/>
                <w:sz w:val="24"/>
                <w:szCs w:val="24"/>
                <w:lang w:val="ro-RO" w:eastAsia="zh-CN"/>
              </w:rPr>
            </w:pPr>
          </w:p>
          <w:p w:rsidR="009A448A" w:rsidRPr="009A448A" w:rsidRDefault="009A448A" w:rsidP="009A448A">
            <w:pPr>
              <w:spacing w:after="0" w:line="240" w:lineRule="auto"/>
              <w:jc w:val="center"/>
              <w:rPr>
                <w:rFonts w:ascii="Palatino Linotype" w:eastAsia="SimSun" w:hAnsi="Palatino Linotype" w:cs="Calibri"/>
                <w:bCs/>
                <w:color w:val="000000"/>
                <w:sz w:val="24"/>
                <w:szCs w:val="24"/>
                <w:lang w:val="ro-RO" w:eastAsia="zh-CN"/>
              </w:rPr>
            </w:pPr>
            <w:r w:rsidRPr="009A448A">
              <w:rPr>
                <w:rFonts w:ascii="Palatino Linotype" w:eastAsia="SimSun" w:hAnsi="Palatino Linotype" w:cs="Calibri"/>
                <w:bCs/>
                <w:color w:val="000000"/>
                <w:sz w:val="24"/>
                <w:szCs w:val="24"/>
                <w:lang w:val="ro-RO" w:eastAsia="zh-CN"/>
              </w:rPr>
              <w:t>0</w:t>
            </w:r>
          </w:p>
          <w:p w:rsidR="009A448A" w:rsidRPr="009A448A" w:rsidRDefault="009A448A" w:rsidP="009A448A">
            <w:pPr>
              <w:spacing w:after="0" w:line="240" w:lineRule="auto"/>
              <w:jc w:val="center"/>
              <w:rPr>
                <w:rFonts w:ascii="Palatino Linotype" w:eastAsia="SimSun" w:hAnsi="Palatino Linotype" w:cs="Calibri"/>
                <w:bCs/>
                <w:color w:val="000000"/>
                <w:sz w:val="24"/>
                <w:szCs w:val="24"/>
                <w:lang w:val="ro-RO" w:eastAsia="zh-CN"/>
              </w:rPr>
            </w:pPr>
          </w:p>
        </w:tc>
        <w:tc>
          <w:tcPr>
            <w:tcW w:w="2395" w:type="dxa"/>
            <w:tcBorders>
              <w:left w:val="single" w:sz="4" w:space="0" w:color="auto"/>
            </w:tcBorders>
            <w:vAlign w:val="center"/>
          </w:tcPr>
          <w:p w:rsidR="009A448A" w:rsidRPr="009A448A" w:rsidRDefault="009A448A" w:rsidP="009A448A">
            <w:pPr>
              <w:spacing w:after="0" w:line="240" w:lineRule="auto"/>
              <w:jc w:val="center"/>
              <w:rPr>
                <w:rFonts w:ascii="Palatino Linotype" w:eastAsia="SimSun" w:hAnsi="Palatino Linotype" w:cs="Calibri"/>
                <w:bCs/>
                <w:color w:val="000000"/>
                <w:sz w:val="24"/>
                <w:szCs w:val="24"/>
                <w:lang w:val="ro-RO" w:eastAsia="zh-CN"/>
              </w:rPr>
            </w:pPr>
          </w:p>
          <w:p w:rsidR="009A448A" w:rsidRPr="009A448A" w:rsidRDefault="009A448A" w:rsidP="009A448A">
            <w:pPr>
              <w:spacing w:after="0" w:line="240" w:lineRule="auto"/>
              <w:jc w:val="center"/>
              <w:rPr>
                <w:rFonts w:ascii="Palatino Linotype" w:eastAsia="SimSun" w:hAnsi="Palatino Linotype" w:cs="Calibri"/>
                <w:bCs/>
                <w:color w:val="000000"/>
                <w:sz w:val="24"/>
                <w:szCs w:val="24"/>
                <w:lang w:val="ro-RO" w:eastAsia="zh-CN"/>
              </w:rPr>
            </w:pPr>
          </w:p>
          <w:p w:rsidR="009A448A" w:rsidRPr="009A448A" w:rsidRDefault="009A448A" w:rsidP="009A448A">
            <w:pPr>
              <w:spacing w:after="0" w:line="240" w:lineRule="auto"/>
              <w:jc w:val="center"/>
              <w:rPr>
                <w:rFonts w:ascii="Palatino Linotype" w:eastAsia="SimSun" w:hAnsi="Palatino Linotype" w:cs="Calibri"/>
                <w:bCs/>
                <w:color w:val="000000"/>
                <w:sz w:val="24"/>
                <w:szCs w:val="24"/>
                <w:lang w:val="ro-RO" w:eastAsia="zh-CN"/>
              </w:rPr>
            </w:pPr>
          </w:p>
          <w:p w:rsidR="009A448A" w:rsidRPr="009A448A" w:rsidRDefault="009A448A" w:rsidP="009A448A">
            <w:pPr>
              <w:spacing w:after="0" w:line="240" w:lineRule="auto"/>
              <w:jc w:val="center"/>
              <w:rPr>
                <w:rFonts w:ascii="Palatino Linotype" w:eastAsia="SimSun" w:hAnsi="Palatino Linotype" w:cs="Calibri"/>
                <w:bCs/>
                <w:color w:val="000000"/>
                <w:sz w:val="24"/>
                <w:szCs w:val="24"/>
                <w:lang w:val="ro-RO" w:eastAsia="zh-CN"/>
              </w:rPr>
            </w:pPr>
            <w:r w:rsidRPr="009A448A">
              <w:rPr>
                <w:rFonts w:ascii="Palatino Linotype" w:eastAsia="SimSun" w:hAnsi="Palatino Linotype" w:cs="Calibri"/>
                <w:bCs/>
                <w:color w:val="000000"/>
                <w:sz w:val="24"/>
                <w:szCs w:val="24"/>
                <w:lang w:val="ro-RO" w:eastAsia="zh-CN"/>
              </w:rPr>
              <w:t>11</w:t>
            </w:r>
          </w:p>
          <w:p w:rsidR="009A448A" w:rsidRPr="009A448A" w:rsidRDefault="009A448A" w:rsidP="009A448A">
            <w:pPr>
              <w:spacing w:after="0" w:line="240" w:lineRule="auto"/>
              <w:jc w:val="center"/>
              <w:rPr>
                <w:rFonts w:ascii="Palatino Linotype" w:eastAsia="SimSun" w:hAnsi="Palatino Linotype" w:cs="Calibri"/>
                <w:bCs/>
                <w:color w:val="000000"/>
                <w:sz w:val="24"/>
                <w:szCs w:val="24"/>
                <w:lang w:val="ro-RO" w:eastAsia="zh-CN"/>
              </w:rPr>
            </w:pPr>
            <w:r w:rsidRPr="009A448A">
              <w:rPr>
                <w:rFonts w:ascii="Palatino Linotype" w:eastAsia="SimSun" w:hAnsi="Palatino Linotype" w:cs="Calibri"/>
                <w:bCs/>
                <w:color w:val="000000"/>
                <w:sz w:val="24"/>
                <w:szCs w:val="24"/>
                <w:lang w:val="ro-RO" w:eastAsia="zh-CN"/>
              </w:rPr>
              <w:t>0.008</w:t>
            </w:r>
          </w:p>
        </w:tc>
        <w:tc>
          <w:tcPr>
            <w:tcW w:w="1980" w:type="dxa"/>
          </w:tcPr>
          <w:p w:rsidR="009A448A" w:rsidRPr="009A448A" w:rsidRDefault="009A448A" w:rsidP="009A448A">
            <w:pPr>
              <w:spacing w:after="0" w:line="240" w:lineRule="auto"/>
              <w:jc w:val="center"/>
              <w:rPr>
                <w:rFonts w:ascii="Palatino Linotype" w:eastAsia="SimSun" w:hAnsi="Palatino Linotype" w:cs="Calibri"/>
                <w:bCs/>
                <w:color w:val="000000"/>
                <w:sz w:val="24"/>
                <w:szCs w:val="24"/>
                <w:lang w:val="ro-RO" w:eastAsia="zh-CN"/>
              </w:rPr>
            </w:pPr>
          </w:p>
        </w:tc>
      </w:tr>
      <w:tr w:rsidR="009A448A" w:rsidRPr="009A448A" w:rsidTr="00D973CF">
        <w:trPr>
          <w:trHeight w:val="413"/>
        </w:trPr>
        <w:tc>
          <w:tcPr>
            <w:tcW w:w="2520" w:type="dxa"/>
          </w:tcPr>
          <w:p w:rsidR="009A448A" w:rsidRPr="009A448A" w:rsidRDefault="009A448A" w:rsidP="009A448A">
            <w:pPr>
              <w:spacing w:after="0" w:line="240" w:lineRule="auto"/>
              <w:rPr>
                <w:rFonts w:ascii="Palatino Linotype" w:eastAsia="SimSun" w:hAnsi="Palatino Linotype" w:cs="Calibri"/>
                <w:bCs/>
                <w:color w:val="000000"/>
                <w:sz w:val="24"/>
                <w:szCs w:val="24"/>
                <w:lang w:val="ro-RO" w:eastAsia="zh-CN"/>
              </w:rPr>
            </w:pPr>
            <w:r w:rsidRPr="009A448A">
              <w:rPr>
                <w:rFonts w:ascii="Palatino Linotype" w:eastAsia="SimSun" w:hAnsi="Palatino Linotype" w:cs="Calibri"/>
                <w:bCs/>
                <w:color w:val="000000"/>
                <w:sz w:val="24"/>
                <w:szCs w:val="24"/>
                <w:lang w:val="ro-RO" w:eastAsia="zh-CN"/>
              </w:rPr>
              <w:t>SPATII VERZI , SPORT ,</w:t>
            </w:r>
          </w:p>
          <w:p w:rsidR="009A448A" w:rsidRPr="009A448A" w:rsidRDefault="009A448A" w:rsidP="009A448A">
            <w:pPr>
              <w:spacing w:after="0" w:line="240" w:lineRule="auto"/>
              <w:rPr>
                <w:rFonts w:ascii="Palatino Linotype" w:eastAsia="SimSun" w:hAnsi="Palatino Linotype" w:cs="Calibri"/>
                <w:bCs/>
                <w:color w:val="000000"/>
                <w:sz w:val="24"/>
                <w:szCs w:val="24"/>
                <w:lang w:val="ro-RO" w:eastAsia="zh-CN"/>
              </w:rPr>
            </w:pPr>
            <w:r w:rsidRPr="009A448A">
              <w:rPr>
                <w:rFonts w:ascii="Palatino Linotype" w:eastAsia="SimSun" w:hAnsi="Palatino Linotype" w:cs="Calibri"/>
                <w:bCs/>
                <w:color w:val="000000"/>
                <w:sz w:val="24"/>
                <w:szCs w:val="24"/>
                <w:lang w:val="ro-RO" w:eastAsia="zh-CN"/>
              </w:rPr>
              <w:lastRenderedPageBreak/>
              <w:t>AGREMENT , PROTECTIE</w:t>
            </w:r>
          </w:p>
        </w:tc>
        <w:tc>
          <w:tcPr>
            <w:tcW w:w="2398" w:type="dxa"/>
            <w:tcBorders>
              <w:right w:val="single" w:sz="4" w:space="0" w:color="auto"/>
            </w:tcBorders>
            <w:vAlign w:val="center"/>
          </w:tcPr>
          <w:p w:rsidR="009A448A" w:rsidRPr="009A448A" w:rsidRDefault="009A448A" w:rsidP="009A448A">
            <w:pPr>
              <w:spacing w:after="0" w:line="240" w:lineRule="auto"/>
              <w:jc w:val="center"/>
              <w:rPr>
                <w:rFonts w:ascii="Palatino Linotype" w:eastAsia="SimSun" w:hAnsi="Palatino Linotype" w:cs="Calibri"/>
                <w:bCs/>
                <w:color w:val="000000"/>
                <w:sz w:val="24"/>
                <w:szCs w:val="24"/>
                <w:lang w:val="ro-RO" w:eastAsia="zh-CN"/>
              </w:rPr>
            </w:pPr>
            <w:r w:rsidRPr="009A448A">
              <w:rPr>
                <w:rFonts w:ascii="Palatino Linotype" w:eastAsia="SimSun" w:hAnsi="Palatino Linotype" w:cs="Calibri"/>
                <w:bCs/>
                <w:color w:val="000000"/>
                <w:sz w:val="24"/>
                <w:szCs w:val="24"/>
                <w:lang w:val="ro-RO" w:eastAsia="zh-CN"/>
              </w:rPr>
              <w:lastRenderedPageBreak/>
              <w:t>0.8</w:t>
            </w:r>
          </w:p>
        </w:tc>
        <w:tc>
          <w:tcPr>
            <w:tcW w:w="2400" w:type="dxa"/>
            <w:tcBorders>
              <w:right w:val="single" w:sz="4" w:space="0" w:color="auto"/>
            </w:tcBorders>
            <w:vAlign w:val="center"/>
          </w:tcPr>
          <w:p w:rsidR="009A448A" w:rsidRPr="009A448A" w:rsidRDefault="009A448A" w:rsidP="009A448A">
            <w:pPr>
              <w:spacing w:after="0" w:line="240" w:lineRule="auto"/>
              <w:jc w:val="center"/>
              <w:rPr>
                <w:rFonts w:ascii="Palatino Linotype" w:eastAsia="SimSun" w:hAnsi="Palatino Linotype" w:cs="Calibri"/>
                <w:bCs/>
                <w:color w:val="000000"/>
                <w:sz w:val="24"/>
                <w:szCs w:val="24"/>
                <w:lang w:val="ro-RO" w:eastAsia="zh-CN"/>
              </w:rPr>
            </w:pPr>
            <w:r w:rsidRPr="009A448A">
              <w:rPr>
                <w:rFonts w:ascii="Palatino Linotype" w:eastAsia="SimSun" w:hAnsi="Palatino Linotype" w:cs="Calibri"/>
                <w:bCs/>
                <w:color w:val="000000"/>
                <w:sz w:val="24"/>
                <w:szCs w:val="24"/>
                <w:lang w:val="ro-RO" w:eastAsia="zh-CN"/>
              </w:rPr>
              <w:t>0</w:t>
            </w:r>
          </w:p>
        </w:tc>
        <w:tc>
          <w:tcPr>
            <w:tcW w:w="2395" w:type="dxa"/>
            <w:tcBorders>
              <w:right w:val="single" w:sz="4" w:space="0" w:color="auto"/>
            </w:tcBorders>
            <w:vAlign w:val="center"/>
          </w:tcPr>
          <w:p w:rsidR="009A448A" w:rsidRPr="009A448A" w:rsidRDefault="009A448A" w:rsidP="009A448A">
            <w:pPr>
              <w:spacing w:after="0" w:line="240" w:lineRule="auto"/>
              <w:jc w:val="center"/>
              <w:rPr>
                <w:rFonts w:ascii="Palatino Linotype" w:eastAsia="SimSun" w:hAnsi="Palatino Linotype" w:cs="Calibri"/>
                <w:bCs/>
                <w:color w:val="000000"/>
                <w:sz w:val="24"/>
                <w:szCs w:val="24"/>
                <w:lang w:val="ro-RO" w:eastAsia="zh-CN"/>
              </w:rPr>
            </w:pPr>
            <w:r w:rsidRPr="009A448A">
              <w:rPr>
                <w:rFonts w:ascii="Palatino Linotype" w:eastAsia="SimSun" w:hAnsi="Palatino Linotype" w:cs="Calibri"/>
                <w:bCs/>
                <w:color w:val="000000"/>
                <w:sz w:val="24"/>
                <w:szCs w:val="24"/>
                <w:lang w:val="ro-RO" w:eastAsia="zh-CN"/>
              </w:rPr>
              <w:t>0</w:t>
            </w:r>
          </w:p>
        </w:tc>
        <w:tc>
          <w:tcPr>
            <w:tcW w:w="2395" w:type="dxa"/>
            <w:tcBorders>
              <w:left w:val="single" w:sz="4" w:space="0" w:color="auto"/>
            </w:tcBorders>
            <w:vAlign w:val="center"/>
          </w:tcPr>
          <w:p w:rsidR="009A448A" w:rsidRPr="009A448A" w:rsidRDefault="009A448A" w:rsidP="009A448A">
            <w:pPr>
              <w:spacing w:after="0" w:line="240" w:lineRule="auto"/>
              <w:jc w:val="center"/>
              <w:rPr>
                <w:rFonts w:ascii="Palatino Linotype" w:eastAsia="SimSun" w:hAnsi="Palatino Linotype" w:cs="Calibri"/>
                <w:bCs/>
                <w:color w:val="000000"/>
                <w:sz w:val="24"/>
                <w:szCs w:val="24"/>
                <w:lang w:val="ro-RO" w:eastAsia="zh-CN"/>
              </w:rPr>
            </w:pPr>
            <w:r w:rsidRPr="009A448A">
              <w:rPr>
                <w:rFonts w:ascii="Palatino Linotype" w:eastAsia="SimSun" w:hAnsi="Palatino Linotype" w:cs="Calibri"/>
                <w:bCs/>
                <w:color w:val="000000"/>
                <w:sz w:val="24"/>
                <w:szCs w:val="24"/>
                <w:lang w:val="ro-RO" w:eastAsia="zh-CN"/>
              </w:rPr>
              <w:t>0.8</w:t>
            </w:r>
          </w:p>
        </w:tc>
        <w:tc>
          <w:tcPr>
            <w:tcW w:w="1980" w:type="dxa"/>
          </w:tcPr>
          <w:p w:rsidR="009A448A" w:rsidRPr="009A448A" w:rsidRDefault="009A448A" w:rsidP="009A448A">
            <w:pPr>
              <w:spacing w:after="0" w:line="240" w:lineRule="auto"/>
              <w:jc w:val="center"/>
              <w:rPr>
                <w:rFonts w:ascii="Palatino Linotype" w:eastAsia="SimSun" w:hAnsi="Palatino Linotype" w:cs="Calibri"/>
                <w:bCs/>
                <w:color w:val="000000"/>
                <w:sz w:val="24"/>
                <w:szCs w:val="24"/>
                <w:lang w:val="ro-RO" w:eastAsia="zh-CN"/>
              </w:rPr>
            </w:pPr>
          </w:p>
        </w:tc>
      </w:tr>
      <w:tr w:rsidR="009A448A" w:rsidRPr="009A448A" w:rsidTr="00D973CF">
        <w:trPr>
          <w:trHeight w:val="413"/>
        </w:trPr>
        <w:tc>
          <w:tcPr>
            <w:tcW w:w="2520" w:type="dxa"/>
          </w:tcPr>
          <w:p w:rsidR="009A448A" w:rsidRPr="009A448A" w:rsidRDefault="009A448A" w:rsidP="009A448A">
            <w:pPr>
              <w:spacing w:after="0" w:line="240" w:lineRule="auto"/>
              <w:rPr>
                <w:rFonts w:ascii="Palatino Linotype" w:eastAsia="SimSun" w:hAnsi="Palatino Linotype" w:cs="Calibri"/>
                <w:bCs/>
                <w:color w:val="000000"/>
                <w:sz w:val="24"/>
                <w:szCs w:val="24"/>
                <w:lang w:val="ro-RO" w:eastAsia="zh-CN"/>
              </w:rPr>
            </w:pPr>
            <w:r w:rsidRPr="009A448A">
              <w:rPr>
                <w:rFonts w:ascii="Palatino Linotype" w:eastAsia="SimSun" w:hAnsi="Palatino Linotype" w:cs="Calibri"/>
                <w:bCs/>
                <w:color w:val="000000"/>
                <w:sz w:val="24"/>
                <w:szCs w:val="24"/>
                <w:lang w:val="ro-RO" w:eastAsia="zh-CN"/>
              </w:rPr>
              <w:lastRenderedPageBreak/>
              <w:t>CONSTRUCTII TEHNICO-</w:t>
            </w:r>
          </w:p>
          <w:p w:rsidR="009A448A" w:rsidRPr="009A448A" w:rsidRDefault="009A448A" w:rsidP="009A448A">
            <w:pPr>
              <w:spacing w:after="0" w:line="240" w:lineRule="auto"/>
              <w:rPr>
                <w:rFonts w:ascii="Palatino Linotype" w:eastAsia="SimSun" w:hAnsi="Palatino Linotype" w:cs="Calibri"/>
                <w:bCs/>
                <w:color w:val="000000"/>
                <w:sz w:val="24"/>
                <w:szCs w:val="24"/>
                <w:lang w:val="ro-RO" w:eastAsia="zh-CN"/>
              </w:rPr>
            </w:pPr>
            <w:r w:rsidRPr="009A448A">
              <w:rPr>
                <w:rFonts w:ascii="Palatino Linotype" w:eastAsia="SimSun" w:hAnsi="Palatino Linotype" w:cs="Calibri"/>
                <w:bCs/>
                <w:color w:val="000000"/>
                <w:sz w:val="24"/>
                <w:szCs w:val="24"/>
                <w:lang w:val="ro-RO" w:eastAsia="zh-CN"/>
              </w:rPr>
              <w:t>EDILITARE</w:t>
            </w:r>
          </w:p>
        </w:tc>
        <w:tc>
          <w:tcPr>
            <w:tcW w:w="2398" w:type="dxa"/>
            <w:tcBorders>
              <w:right w:val="single" w:sz="4" w:space="0" w:color="auto"/>
            </w:tcBorders>
            <w:vAlign w:val="center"/>
          </w:tcPr>
          <w:p w:rsidR="009A448A" w:rsidRPr="009A448A" w:rsidRDefault="009A448A" w:rsidP="009A448A">
            <w:pPr>
              <w:spacing w:after="0" w:line="240" w:lineRule="auto"/>
              <w:jc w:val="center"/>
              <w:rPr>
                <w:rFonts w:ascii="Palatino Linotype" w:eastAsia="SimSun" w:hAnsi="Palatino Linotype" w:cs="Calibri"/>
                <w:bCs/>
                <w:color w:val="000000"/>
                <w:sz w:val="24"/>
                <w:szCs w:val="24"/>
                <w:lang w:val="ro-RO" w:eastAsia="zh-CN"/>
              </w:rPr>
            </w:pPr>
            <w:r w:rsidRPr="009A448A">
              <w:rPr>
                <w:rFonts w:ascii="Palatino Linotype" w:eastAsia="SimSun" w:hAnsi="Palatino Linotype" w:cs="Calibri"/>
                <w:bCs/>
                <w:color w:val="000000"/>
                <w:sz w:val="24"/>
                <w:szCs w:val="24"/>
                <w:lang w:val="ro-RO" w:eastAsia="zh-CN"/>
              </w:rPr>
              <w:t>0</w:t>
            </w:r>
          </w:p>
        </w:tc>
        <w:tc>
          <w:tcPr>
            <w:tcW w:w="2400" w:type="dxa"/>
            <w:tcBorders>
              <w:right w:val="single" w:sz="4" w:space="0" w:color="auto"/>
            </w:tcBorders>
            <w:vAlign w:val="center"/>
          </w:tcPr>
          <w:p w:rsidR="009A448A" w:rsidRPr="009A448A" w:rsidRDefault="009A448A" w:rsidP="009A448A">
            <w:pPr>
              <w:spacing w:after="0" w:line="240" w:lineRule="auto"/>
              <w:jc w:val="center"/>
              <w:rPr>
                <w:rFonts w:ascii="Palatino Linotype" w:eastAsia="SimSun" w:hAnsi="Palatino Linotype" w:cs="Calibri"/>
                <w:bCs/>
                <w:color w:val="000000"/>
                <w:sz w:val="24"/>
                <w:szCs w:val="24"/>
                <w:lang w:val="ro-RO" w:eastAsia="zh-CN"/>
              </w:rPr>
            </w:pPr>
            <w:r w:rsidRPr="009A448A">
              <w:rPr>
                <w:rFonts w:ascii="Palatino Linotype" w:eastAsia="SimSun" w:hAnsi="Palatino Linotype" w:cs="Calibri"/>
                <w:bCs/>
                <w:color w:val="000000"/>
                <w:sz w:val="24"/>
                <w:szCs w:val="24"/>
                <w:lang w:val="ro-RO" w:eastAsia="zh-CN"/>
              </w:rPr>
              <w:t>0</w:t>
            </w:r>
          </w:p>
        </w:tc>
        <w:tc>
          <w:tcPr>
            <w:tcW w:w="2395" w:type="dxa"/>
            <w:tcBorders>
              <w:right w:val="single" w:sz="4" w:space="0" w:color="auto"/>
            </w:tcBorders>
            <w:vAlign w:val="center"/>
          </w:tcPr>
          <w:p w:rsidR="009A448A" w:rsidRPr="009A448A" w:rsidRDefault="009A448A" w:rsidP="009A448A">
            <w:pPr>
              <w:spacing w:after="0" w:line="240" w:lineRule="auto"/>
              <w:jc w:val="center"/>
              <w:rPr>
                <w:rFonts w:ascii="Palatino Linotype" w:eastAsia="SimSun" w:hAnsi="Palatino Linotype" w:cs="Calibri"/>
                <w:bCs/>
                <w:color w:val="000000"/>
                <w:sz w:val="24"/>
                <w:szCs w:val="24"/>
                <w:lang w:val="ro-RO" w:eastAsia="zh-CN"/>
              </w:rPr>
            </w:pPr>
            <w:r w:rsidRPr="009A448A">
              <w:rPr>
                <w:rFonts w:ascii="Palatino Linotype" w:eastAsia="SimSun" w:hAnsi="Palatino Linotype" w:cs="Calibri"/>
                <w:bCs/>
                <w:color w:val="000000"/>
                <w:sz w:val="24"/>
                <w:szCs w:val="24"/>
                <w:lang w:val="ro-RO" w:eastAsia="zh-CN"/>
              </w:rPr>
              <w:t>0</w:t>
            </w:r>
          </w:p>
        </w:tc>
        <w:tc>
          <w:tcPr>
            <w:tcW w:w="2395" w:type="dxa"/>
            <w:tcBorders>
              <w:left w:val="single" w:sz="4" w:space="0" w:color="auto"/>
            </w:tcBorders>
            <w:vAlign w:val="center"/>
          </w:tcPr>
          <w:p w:rsidR="009A448A" w:rsidRPr="009A448A" w:rsidRDefault="009A448A" w:rsidP="009A448A">
            <w:pPr>
              <w:spacing w:after="0" w:line="240" w:lineRule="auto"/>
              <w:jc w:val="center"/>
              <w:rPr>
                <w:rFonts w:ascii="Palatino Linotype" w:eastAsia="SimSun" w:hAnsi="Palatino Linotype" w:cs="Calibri"/>
                <w:bCs/>
                <w:color w:val="000000"/>
                <w:sz w:val="24"/>
                <w:szCs w:val="24"/>
                <w:lang w:val="ro-RO" w:eastAsia="zh-CN"/>
              </w:rPr>
            </w:pPr>
            <w:r w:rsidRPr="009A448A">
              <w:rPr>
                <w:rFonts w:ascii="Palatino Linotype" w:eastAsia="SimSun" w:hAnsi="Palatino Linotype" w:cs="Calibri"/>
                <w:bCs/>
                <w:color w:val="000000"/>
                <w:sz w:val="24"/>
                <w:szCs w:val="24"/>
                <w:lang w:val="ro-RO" w:eastAsia="zh-CN"/>
              </w:rPr>
              <w:t>0</w:t>
            </w:r>
          </w:p>
        </w:tc>
        <w:tc>
          <w:tcPr>
            <w:tcW w:w="1980" w:type="dxa"/>
          </w:tcPr>
          <w:p w:rsidR="009A448A" w:rsidRPr="009A448A" w:rsidRDefault="009A448A" w:rsidP="009A448A">
            <w:pPr>
              <w:spacing w:after="0" w:line="240" w:lineRule="auto"/>
              <w:jc w:val="center"/>
              <w:rPr>
                <w:rFonts w:ascii="Palatino Linotype" w:eastAsia="SimSun" w:hAnsi="Palatino Linotype" w:cs="Calibri"/>
                <w:bCs/>
                <w:color w:val="000000"/>
                <w:sz w:val="24"/>
                <w:szCs w:val="24"/>
                <w:lang w:val="ro-RO" w:eastAsia="zh-CN"/>
              </w:rPr>
            </w:pPr>
          </w:p>
        </w:tc>
      </w:tr>
      <w:tr w:rsidR="009A448A" w:rsidRPr="009A448A" w:rsidTr="00D973CF">
        <w:trPr>
          <w:trHeight w:val="612"/>
        </w:trPr>
        <w:tc>
          <w:tcPr>
            <w:tcW w:w="2520" w:type="dxa"/>
          </w:tcPr>
          <w:p w:rsidR="009A448A" w:rsidRPr="009A448A" w:rsidRDefault="009A448A" w:rsidP="009A448A">
            <w:pPr>
              <w:spacing w:after="0" w:line="240" w:lineRule="auto"/>
              <w:rPr>
                <w:rFonts w:ascii="Palatino Linotype" w:eastAsia="SimSun" w:hAnsi="Palatino Linotype" w:cs="Calibri"/>
                <w:bCs/>
                <w:color w:val="000000"/>
                <w:sz w:val="24"/>
                <w:szCs w:val="24"/>
                <w:lang w:val="ro-RO" w:eastAsia="zh-CN"/>
              </w:rPr>
            </w:pPr>
            <w:r w:rsidRPr="009A448A">
              <w:rPr>
                <w:rFonts w:ascii="Palatino Linotype" w:eastAsia="SimSun" w:hAnsi="Palatino Linotype" w:cs="Calibri"/>
                <w:bCs/>
                <w:color w:val="000000"/>
                <w:sz w:val="24"/>
                <w:szCs w:val="24"/>
                <w:lang w:val="ro-RO" w:eastAsia="zh-CN"/>
              </w:rPr>
              <w:t>GOSPODARIE COMUNALA ,</w:t>
            </w:r>
          </w:p>
          <w:p w:rsidR="009A448A" w:rsidRPr="009A448A" w:rsidRDefault="009A448A" w:rsidP="009A448A">
            <w:pPr>
              <w:spacing w:after="0" w:line="240" w:lineRule="auto"/>
              <w:rPr>
                <w:rFonts w:ascii="Palatino Linotype" w:eastAsia="SimSun" w:hAnsi="Palatino Linotype" w:cs="Calibri"/>
                <w:bCs/>
                <w:color w:val="000000"/>
                <w:sz w:val="24"/>
                <w:szCs w:val="24"/>
                <w:lang w:val="ro-RO" w:eastAsia="zh-CN"/>
              </w:rPr>
            </w:pPr>
            <w:r w:rsidRPr="009A448A">
              <w:rPr>
                <w:rFonts w:ascii="Palatino Linotype" w:eastAsia="SimSun" w:hAnsi="Palatino Linotype" w:cs="Calibri"/>
                <w:bCs/>
                <w:color w:val="000000"/>
                <w:sz w:val="24"/>
                <w:szCs w:val="24"/>
                <w:lang w:val="ro-RO" w:eastAsia="zh-CN"/>
              </w:rPr>
              <w:t>CIMITIRE</w:t>
            </w:r>
          </w:p>
        </w:tc>
        <w:tc>
          <w:tcPr>
            <w:tcW w:w="2398" w:type="dxa"/>
            <w:tcBorders>
              <w:right w:val="single" w:sz="4" w:space="0" w:color="auto"/>
            </w:tcBorders>
            <w:vAlign w:val="center"/>
          </w:tcPr>
          <w:p w:rsidR="009A448A" w:rsidRPr="009A448A" w:rsidRDefault="009A448A" w:rsidP="009A448A">
            <w:pPr>
              <w:spacing w:after="0" w:line="240" w:lineRule="auto"/>
              <w:jc w:val="center"/>
              <w:rPr>
                <w:rFonts w:ascii="Palatino Linotype" w:eastAsia="SimSun" w:hAnsi="Palatino Linotype" w:cs="Calibri"/>
                <w:bCs/>
                <w:color w:val="000000"/>
                <w:sz w:val="24"/>
                <w:szCs w:val="24"/>
                <w:lang w:val="ro-RO" w:eastAsia="zh-CN"/>
              </w:rPr>
            </w:pPr>
            <w:r w:rsidRPr="009A448A">
              <w:rPr>
                <w:rFonts w:ascii="Palatino Linotype" w:eastAsia="SimSun" w:hAnsi="Palatino Linotype" w:cs="Calibri"/>
                <w:bCs/>
                <w:color w:val="000000"/>
                <w:sz w:val="24"/>
                <w:szCs w:val="24"/>
                <w:lang w:val="ro-RO" w:eastAsia="zh-CN"/>
              </w:rPr>
              <w:t>0.73</w:t>
            </w:r>
          </w:p>
        </w:tc>
        <w:tc>
          <w:tcPr>
            <w:tcW w:w="2400" w:type="dxa"/>
            <w:tcBorders>
              <w:right w:val="single" w:sz="4" w:space="0" w:color="auto"/>
            </w:tcBorders>
            <w:vAlign w:val="center"/>
          </w:tcPr>
          <w:p w:rsidR="009A448A" w:rsidRPr="009A448A" w:rsidRDefault="009A448A" w:rsidP="009A448A">
            <w:pPr>
              <w:spacing w:after="0" w:line="240" w:lineRule="auto"/>
              <w:jc w:val="center"/>
              <w:rPr>
                <w:rFonts w:ascii="Palatino Linotype" w:eastAsia="SimSun" w:hAnsi="Palatino Linotype" w:cs="Calibri"/>
                <w:bCs/>
                <w:color w:val="000000"/>
                <w:sz w:val="24"/>
                <w:szCs w:val="24"/>
                <w:lang w:val="ro-RO" w:eastAsia="zh-CN"/>
              </w:rPr>
            </w:pPr>
            <w:r w:rsidRPr="009A448A">
              <w:rPr>
                <w:rFonts w:ascii="Palatino Linotype" w:eastAsia="SimSun" w:hAnsi="Palatino Linotype" w:cs="Calibri"/>
                <w:bCs/>
                <w:color w:val="000000"/>
                <w:sz w:val="24"/>
                <w:szCs w:val="24"/>
                <w:lang w:val="ro-RO" w:eastAsia="zh-CN"/>
              </w:rPr>
              <w:t>1.37</w:t>
            </w:r>
          </w:p>
        </w:tc>
        <w:tc>
          <w:tcPr>
            <w:tcW w:w="2395" w:type="dxa"/>
            <w:tcBorders>
              <w:right w:val="single" w:sz="4" w:space="0" w:color="auto"/>
            </w:tcBorders>
            <w:vAlign w:val="center"/>
          </w:tcPr>
          <w:p w:rsidR="009A448A" w:rsidRPr="009A448A" w:rsidRDefault="009A448A" w:rsidP="009A448A">
            <w:pPr>
              <w:spacing w:after="0" w:line="240" w:lineRule="auto"/>
              <w:jc w:val="center"/>
              <w:rPr>
                <w:rFonts w:ascii="Palatino Linotype" w:eastAsia="SimSun" w:hAnsi="Palatino Linotype" w:cs="Calibri"/>
                <w:bCs/>
                <w:color w:val="000000"/>
                <w:sz w:val="24"/>
                <w:szCs w:val="24"/>
                <w:lang w:val="ro-RO" w:eastAsia="zh-CN"/>
              </w:rPr>
            </w:pPr>
            <w:r w:rsidRPr="009A448A">
              <w:rPr>
                <w:rFonts w:ascii="Palatino Linotype" w:eastAsia="SimSun" w:hAnsi="Palatino Linotype" w:cs="Calibri"/>
                <w:bCs/>
                <w:color w:val="000000"/>
                <w:sz w:val="24"/>
                <w:szCs w:val="24"/>
                <w:lang w:val="ro-RO" w:eastAsia="zh-CN"/>
              </w:rPr>
              <w:t>0</w:t>
            </w:r>
          </w:p>
        </w:tc>
        <w:tc>
          <w:tcPr>
            <w:tcW w:w="2395" w:type="dxa"/>
            <w:tcBorders>
              <w:left w:val="single" w:sz="4" w:space="0" w:color="auto"/>
            </w:tcBorders>
            <w:vAlign w:val="center"/>
          </w:tcPr>
          <w:p w:rsidR="009A448A" w:rsidRPr="009A448A" w:rsidRDefault="009A448A" w:rsidP="009A448A">
            <w:pPr>
              <w:spacing w:after="0" w:line="240" w:lineRule="auto"/>
              <w:jc w:val="center"/>
              <w:rPr>
                <w:rFonts w:ascii="Palatino Linotype" w:eastAsia="SimSun" w:hAnsi="Palatino Linotype" w:cs="Calibri"/>
                <w:bCs/>
                <w:color w:val="000000"/>
                <w:sz w:val="24"/>
                <w:szCs w:val="24"/>
                <w:lang w:val="ro-RO" w:eastAsia="zh-CN"/>
              </w:rPr>
            </w:pPr>
            <w:r w:rsidRPr="009A448A">
              <w:rPr>
                <w:rFonts w:ascii="Palatino Linotype" w:eastAsia="SimSun" w:hAnsi="Palatino Linotype" w:cs="Calibri"/>
                <w:bCs/>
                <w:color w:val="000000"/>
                <w:sz w:val="24"/>
                <w:szCs w:val="24"/>
                <w:lang w:val="ro-RO" w:eastAsia="zh-CN"/>
              </w:rPr>
              <w:t>2.1</w:t>
            </w:r>
          </w:p>
        </w:tc>
        <w:tc>
          <w:tcPr>
            <w:tcW w:w="1980" w:type="dxa"/>
          </w:tcPr>
          <w:p w:rsidR="009A448A" w:rsidRPr="009A448A" w:rsidRDefault="009A448A" w:rsidP="009A448A">
            <w:pPr>
              <w:spacing w:after="0" w:line="240" w:lineRule="auto"/>
              <w:jc w:val="center"/>
              <w:rPr>
                <w:rFonts w:ascii="Palatino Linotype" w:eastAsia="SimSun" w:hAnsi="Palatino Linotype" w:cs="Calibri"/>
                <w:bCs/>
                <w:color w:val="000000"/>
                <w:sz w:val="24"/>
                <w:szCs w:val="24"/>
                <w:lang w:val="ro-RO" w:eastAsia="zh-CN"/>
              </w:rPr>
            </w:pPr>
          </w:p>
        </w:tc>
      </w:tr>
      <w:tr w:rsidR="009A448A" w:rsidRPr="009A448A" w:rsidTr="00D973CF">
        <w:trPr>
          <w:trHeight w:val="413"/>
        </w:trPr>
        <w:tc>
          <w:tcPr>
            <w:tcW w:w="2520" w:type="dxa"/>
          </w:tcPr>
          <w:p w:rsidR="009A448A" w:rsidRPr="009A448A" w:rsidRDefault="009A448A" w:rsidP="009A448A">
            <w:pPr>
              <w:spacing w:after="0" w:line="240" w:lineRule="auto"/>
              <w:rPr>
                <w:rFonts w:ascii="Palatino Linotype" w:eastAsia="SimSun" w:hAnsi="Palatino Linotype" w:cs="Calibri"/>
                <w:bCs/>
                <w:color w:val="000000"/>
                <w:sz w:val="24"/>
                <w:szCs w:val="24"/>
                <w:lang w:val="ro-RO" w:eastAsia="zh-CN"/>
              </w:rPr>
            </w:pPr>
            <w:r w:rsidRPr="009A448A">
              <w:rPr>
                <w:rFonts w:ascii="Palatino Linotype" w:eastAsia="SimSun" w:hAnsi="Palatino Linotype" w:cs="Calibri"/>
                <w:bCs/>
                <w:color w:val="000000"/>
                <w:sz w:val="24"/>
                <w:szCs w:val="24"/>
                <w:lang w:val="ro-RO" w:eastAsia="zh-CN"/>
              </w:rPr>
              <w:t>DESTINATIE SPECIALA</w:t>
            </w:r>
          </w:p>
        </w:tc>
        <w:tc>
          <w:tcPr>
            <w:tcW w:w="2398" w:type="dxa"/>
            <w:tcBorders>
              <w:right w:val="single" w:sz="4" w:space="0" w:color="auto"/>
            </w:tcBorders>
            <w:vAlign w:val="center"/>
          </w:tcPr>
          <w:p w:rsidR="009A448A" w:rsidRPr="009A448A" w:rsidRDefault="009A448A" w:rsidP="009A448A">
            <w:pPr>
              <w:spacing w:after="0" w:line="240" w:lineRule="auto"/>
              <w:jc w:val="center"/>
              <w:rPr>
                <w:rFonts w:ascii="Palatino Linotype" w:eastAsia="SimSun" w:hAnsi="Palatino Linotype" w:cs="Calibri"/>
                <w:bCs/>
                <w:color w:val="000000"/>
                <w:sz w:val="24"/>
                <w:szCs w:val="24"/>
                <w:lang w:val="ro-RO" w:eastAsia="zh-CN"/>
              </w:rPr>
            </w:pPr>
            <w:r w:rsidRPr="009A448A">
              <w:rPr>
                <w:rFonts w:ascii="Palatino Linotype" w:eastAsia="SimSun" w:hAnsi="Palatino Linotype" w:cs="Calibri"/>
                <w:bCs/>
                <w:color w:val="000000"/>
                <w:sz w:val="24"/>
                <w:szCs w:val="24"/>
                <w:lang w:val="ro-RO" w:eastAsia="zh-CN"/>
              </w:rPr>
              <w:t>0</w:t>
            </w:r>
          </w:p>
        </w:tc>
        <w:tc>
          <w:tcPr>
            <w:tcW w:w="2400" w:type="dxa"/>
            <w:tcBorders>
              <w:right w:val="single" w:sz="4" w:space="0" w:color="auto"/>
            </w:tcBorders>
            <w:vAlign w:val="center"/>
          </w:tcPr>
          <w:p w:rsidR="009A448A" w:rsidRPr="009A448A" w:rsidRDefault="009A448A" w:rsidP="009A448A">
            <w:pPr>
              <w:spacing w:after="0" w:line="240" w:lineRule="auto"/>
              <w:jc w:val="center"/>
              <w:rPr>
                <w:rFonts w:ascii="Palatino Linotype" w:eastAsia="SimSun" w:hAnsi="Palatino Linotype" w:cs="Calibri"/>
                <w:bCs/>
                <w:color w:val="000000"/>
                <w:sz w:val="24"/>
                <w:szCs w:val="24"/>
                <w:lang w:val="ro-RO" w:eastAsia="zh-CN"/>
              </w:rPr>
            </w:pPr>
            <w:r w:rsidRPr="009A448A">
              <w:rPr>
                <w:rFonts w:ascii="Palatino Linotype" w:eastAsia="SimSun" w:hAnsi="Palatino Linotype" w:cs="Calibri"/>
                <w:bCs/>
                <w:color w:val="000000"/>
                <w:sz w:val="24"/>
                <w:szCs w:val="24"/>
                <w:lang w:val="ro-RO" w:eastAsia="zh-CN"/>
              </w:rPr>
              <w:t>0</w:t>
            </w:r>
          </w:p>
        </w:tc>
        <w:tc>
          <w:tcPr>
            <w:tcW w:w="2395" w:type="dxa"/>
            <w:tcBorders>
              <w:right w:val="single" w:sz="4" w:space="0" w:color="auto"/>
            </w:tcBorders>
            <w:vAlign w:val="center"/>
          </w:tcPr>
          <w:p w:rsidR="009A448A" w:rsidRPr="009A448A" w:rsidRDefault="009A448A" w:rsidP="009A448A">
            <w:pPr>
              <w:spacing w:after="0" w:line="240" w:lineRule="auto"/>
              <w:jc w:val="center"/>
              <w:rPr>
                <w:rFonts w:ascii="Palatino Linotype" w:eastAsia="SimSun" w:hAnsi="Palatino Linotype" w:cs="Calibri"/>
                <w:bCs/>
                <w:color w:val="000000"/>
                <w:sz w:val="24"/>
                <w:szCs w:val="24"/>
                <w:lang w:val="ro-RO" w:eastAsia="zh-CN"/>
              </w:rPr>
            </w:pPr>
            <w:r w:rsidRPr="009A448A">
              <w:rPr>
                <w:rFonts w:ascii="Palatino Linotype" w:eastAsia="SimSun" w:hAnsi="Palatino Linotype" w:cs="Calibri"/>
                <w:bCs/>
                <w:color w:val="000000"/>
                <w:sz w:val="24"/>
                <w:szCs w:val="24"/>
                <w:lang w:val="ro-RO" w:eastAsia="zh-CN"/>
              </w:rPr>
              <w:t>0</w:t>
            </w:r>
          </w:p>
        </w:tc>
        <w:tc>
          <w:tcPr>
            <w:tcW w:w="2395" w:type="dxa"/>
            <w:tcBorders>
              <w:left w:val="single" w:sz="4" w:space="0" w:color="auto"/>
            </w:tcBorders>
            <w:vAlign w:val="center"/>
          </w:tcPr>
          <w:p w:rsidR="009A448A" w:rsidRPr="009A448A" w:rsidRDefault="009A448A" w:rsidP="009A448A">
            <w:pPr>
              <w:spacing w:after="0" w:line="240" w:lineRule="auto"/>
              <w:jc w:val="center"/>
              <w:rPr>
                <w:rFonts w:ascii="Palatino Linotype" w:eastAsia="SimSun" w:hAnsi="Palatino Linotype" w:cs="Calibri"/>
                <w:bCs/>
                <w:color w:val="000000"/>
                <w:sz w:val="24"/>
                <w:szCs w:val="24"/>
                <w:lang w:val="ro-RO" w:eastAsia="zh-CN"/>
              </w:rPr>
            </w:pPr>
            <w:r w:rsidRPr="009A448A">
              <w:rPr>
                <w:rFonts w:ascii="Palatino Linotype" w:eastAsia="SimSun" w:hAnsi="Palatino Linotype" w:cs="Calibri"/>
                <w:bCs/>
                <w:color w:val="000000"/>
                <w:sz w:val="24"/>
                <w:szCs w:val="24"/>
                <w:lang w:val="ro-RO" w:eastAsia="zh-CN"/>
              </w:rPr>
              <w:t>0</w:t>
            </w:r>
          </w:p>
        </w:tc>
        <w:tc>
          <w:tcPr>
            <w:tcW w:w="1980" w:type="dxa"/>
          </w:tcPr>
          <w:p w:rsidR="009A448A" w:rsidRPr="009A448A" w:rsidRDefault="009A448A" w:rsidP="009A448A">
            <w:pPr>
              <w:spacing w:after="0" w:line="240" w:lineRule="auto"/>
              <w:jc w:val="center"/>
              <w:rPr>
                <w:rFonts w:ascii="Palatino Linotype" w:eastAsia="SimSun" w:hAnsi="Palatino Linotype" w:cs="Calibri"/>
                <w:bCs/>
                <w:color w:val="000000"/>
                <w:sz w:val="24"/>
                <w:szCs w:val="24"/>
                <w:lang w:val="ro-RO" w:eastAsia="zh-CN"/>
              </w:rPr>
            </w:pPr>
          </w:p>
        </w:tc>
      </w:tr>
      <w:tr w:rsidR="009A448A" w:rsidRPr="009A448A" w:rsidTr="00D973CF">
        <w:trPr>
          <w:trHeight w:val="413"/>
        </w:trPr>
        <w:tc>
          <w:tcPr>
            <w:tcW w:w="2520" w:type="dxa"/>
          </w:tcPr>
          <w:p w:rsidR="009A448A" w:rsidRPr="009A448A" w:rsidRDefault="009A448A" w:rsidP="009A448A">
            <w:pPr>
              <w:spacing w:after="0" w:line="240" w:lineRule="auto"/>
              <w:rPr>
                <w:rFonts w:ascii="Palatino Linotype" w:eastAsia="SimSun" w:hAnsi="Palatino Linotype" w:cs="Calibri"/>
                <w:bCs/>
                <w:color w:val="000000"/>
                <w:sz w:val="24"/>
                <w:szCs w:val="24"/>
                <w:lang w:val="ro-RO" w:eastAsia="zh-CN"/>
              </w:rPr>
            </w:pPr>
            <w:r w:rsidRPr="009A448A">
              <w:rPr>
                <w:rFonts w:ascii="Palatino Linotype" w:eastAsia="SimSun" w:hAnsi="Palatino Linotype" w:cs="Calibri"/>
                <w:bCs/>
                <w:color w:val="000000"/>
                <w:sz w:val="24"/>
                <w:szCs w:val="24"/>
                <w:lang w:val="ro-RO" w:eastAsia="zh-CN"/>
              </w:rPr>
              <w:t>TERENURI LIBERE</w:t>
            </w:r>
          </w:p>
        </w:tc>
        <w:tc>
          <w:tcPr>
            <w:tcW w:w="2398" w:type="dxa"/>
            <w:tcBorders>
              <w:right w:val="single" w:sz="4" w:space="0" w:color="auto"/>
            </w:tcBorders>
            <w:vAlign w:val="center"/>
          </w:tcPr>
          <w:p w:rsidR="009A448A" w:rsidRPr="009A448A" w:rsidRDefault="009A448A" w:rsidP="009A448A">
            <w:pPr>
              <w:spacing w:after="0" w:line="240" w:lineRule="auto"/>
              <w:jc w:val="center"/>
              <w:rPr>
                <w:rFonts w:ascii="Palatino Linotype" w:eastAsia="SimSun" w:hAnsi="Palatino Linotype" w:cs="Calibri"/>
                <w:bCs/>
                <w:color w:val="000000"/>
                <w:sz w:val="24"/>
                <w:szCs w:val="24"/>
                <w:lang w:val="ro-RO" w:eastAsia="zh-CN"/>
              </w:rPr>
            </w:pPr>
            <w:r w:rsidRPr="009A448A">
              <w:rPr>
                <w:rFonts w:ascii="Palatino Linotype" w:eastAsia="SimSun" w:hAnsi="Palatino Linotype" w:cs="Calibri"/>
                <w:bCs/>
                <w:color w:val="000000"/>
                <w:sz w:val="24"/>
                <w:szCs w:val="24"/>
                <w:lang w:val="ro-RO" w:eastAsia="zh-CN"/>
              </w:rPr>
              <w:t>53.71</w:t>
            </w:r>
          </w:p>
        </w:tc>
        <w:tc>
          <w:tcPr>
            <w:tcW w:w="2400" w:type="dxa"/>
            <w:tcBorders>
              <w:right w:val="single" w:sz="4" w:space="0" w:color="auto"/>
            </w:tcBorders>
            <w:vAlign w:val="center"/>
          </w:tcPr>
          <w:p w:rsidR="009A448A" w:rsidRPr="009A448A" w:rsidRDefault="009A448A" w:rsidP="009A448A">
            <w:pPr>
              <w:spacing w:after="0" w:line="240" w:lineRule="auto"/>
              <w:jc w:val="center"/>
              <w:rPr>
                <w:rFonts w:ascii="Palatino Linotype" w:eastAsia="SimSun" w:hAnsi="Palatino Linotype" w:cs="Calibri"/>
                <w:bCs/>
                <w:color w:val="000000"/>
                <w:sz w:val="24"/>
                <w:szCs w:val="24"/>
                <w:lang w:val="ro-RO" w:eastAsia="zh-CN"/>
              </w:rPr>
            </w:pPr>
            <w:r w:rsidRPr="009A448A">
              <w:rPr>
                <w:rFonts w:ascii="Palatino Linotype" w:eastAsia="SimSun" w:hAnsi="Palatino Linotype" w:cs="Calibri"/>
                <w:bCs/>
                <w:color w:val="000000"/>
                <w:sz w:val="24"/>
                <w:szCs w:val="24"/>
                <w:lang w:val="ro-RO" w:eastAsia="zh-CN"/>
              </w:rPr>
              <w:t>80.752</w:t>
            </w:r>
          </w:p>
        </w:tc>
        <w:tc>
          <w:tcPr>
            <w:tcW w:w="2395" w:type="dxa"/>
            <w:tcBorders>
              <w:right w:val="single" w:sz="4" w:space="0" w:color="auto"/>
            </w:tcBorders>
            <w:vAlign w:val="center"/>
          </w:tcPr>
          <w:p w:rsidR="009A448A" w:rsidRPr="009A448A" w:rsidRDefault="009A448A" w:rsidP="009A448A">
            <w:pPr>
              <w:spacing w:after="0" w:line="240" w:lineRule="auto"/>
              <w:jc w:val="center"/>
              <w:rPr>
                <w:rFonts w:ascii="Palatino Linotype" w:eastAsia="SimSun" w:hAnsi="Palatino Linotype" w:cs="Calibri"/>
                <w:bCs/>
                <w:color w:val="000000"/>
                <w:sz w:val="24"/>
                <w:szCs w:val="24"/>
                <w:lang w:val="ro-RO" w:eastAsia="zh-CN"/>
              </w:rPr>
            </w:pPr>
            <w:r w:rsidRPr="009A448A">
              <w:rPr>
                <w:rFonts w:ascii="Palatino Linotype" w:eastAsia="SimSun" w:hAnsi="Palatino Linotype" w:cs="Calibri"/>
                <w:bCs/>
                <w:color w:val="000000"/>
                <w:sz w:val="24"/>
                <w:szCs w:val="24"/>
                <w:lang w:val="ro-RO" w:eastAsia="zh-CN"/>
              </w:rPr>
              <w:t>0</w:t>
            </w:r>
          </w:p>
        </w:tc>
        <w:tc>
          <w:tcPr>
            <w:tcW w:w="2395" w:type="dxa"/>
            <w:tcBorders>
              <w:left w:val="single" w:sz="4" w:space="0" w:color="auto"/>
            </w:tcBorders>
            <w:vAlign w:val="center"/>
          </w:tcPr>
          <w:p w:rsidR="009A448A" w:rsidRPr="009A448A" w:rsidRDefault="009A448A" w:rsidP="009A448A">
            <w:pPr>
              <w:spacing w:after="0" w:line="240" w:lineRule="auto"/>
              <w:jc w:val="center"/>
              <w:rPr>
                <w:rFonts w:ascii="Palatino Linotype" w:eastAsia="SimSun" w:hAnsi="Palatino Linotype" w:cs="Calibri"/>
                <w:bCs/>
                <w:color w:val="000000"/>
                <w:sz w:val="24"/>
                <w:szCs w:val="24"/>
                <w:lang w:val="ro-RO" w:eastAsia="zh-CN"/>
              </w:rPr>
            </w:pPr>
            <w:r w:rsidRPr="009A448A">
              <w:rPr>
                <w:rFonts w:ascii="Palatino Linotype" w:eastAsia="SimSun" w:hAnsi="Palatino Linotype" w:cs="Calibri"/>
                <w:bCs/>
                <w:color w:val="000000"/>
                <w:sz w:val="24"/>
                <w:szCs w:val="24"/>
                <w:lang w:val="ro-RO" w:eastAsia="zh-CN"/>
              </w:rPr>
              <w:t>132.362</w:t>
            </w:r>
          </w:p>
        </w:tc>
        <w:tc>
          <w:tcPr>
            <w:tcW w:w="1980" w:type="dxa"/>
          </w:tcPr>
          <w:p w:rsidR="009A448A" w:rsidRPr="009A448A" w:rsidRDefault="009A448A" w:rsidP="009A448A">
            <w:pPr>
              <w:spacing w:after="0" w:line="240" w:lineRule="auto"/>
              <w:jc w:val="center"/>
              <w:rPr>
                <w:rFonts w:ascii="Palatino Linotype" w:eastAsia="SimSun" w:hAnsi="Palatino Linotype" w:cs="Calibri"/>
                <w:bCs/>
                <w:color w:val="000000"/>
                <w:sz w:val="24"/>
                <w:szCs w:val="24"/>
                <w:lang w:val="ro-RO" w:eastAsia="zh-CN"/>
              </w:rPr>
            </w:pPr>
          </w:p>
        </w:tc>
      </w:tr>
      <w:tr w:rsidR="009A448A" w:rsidRPr="009A448A" w:rsidTr="00D973CF">
        <w:trPr>
          <w:trHeight w:val="413"/>
        </w:trPr>
        <w:tc>
          <w:tcPr>
            <w:tcW w:w="2520" w:type="dxa"/>
          </w:tcPr>
          <w:p w:rsidR="009A448A" w:rsidRPr="009A448A" w:rsidRDefault="009A448A" w:rsidP="009A448A">
            <w:pPr>
              <w:spacing w:after="0" w:line="240" w:lineRule="auto"/>
              <w:rPr>
                <w:rFonts w:ascii="Palatino Linotype" w:eastAsia="SimSun" w:hAnsi="Palatino Linotype" w:cs="Calibri"/>
                <w:bCs/>
                <w:color w:val="000000"/>
                <w:sz w:val="24"/>
                <w:szCs w:val="24"/>
                <w:lang w:val="ro-RO" w:eastAsia="zh-CN"/>
              </w:rPr>
            </w:pPr>
            <w:r w:rsidRPr="009A448A">
              <w:rPr>
                <w:rFonts w:ascii="Palatino Linotype" w:eastAsia="SimSun" w:hAnsi="Palatino Linotype" w:cs="Calibri"/>
                <w:bCs/>
                <w:color w:val="000000"/>
                <w:sz w:val="24"/>
                <w:szCs w:val="24"/>
                <w:lang w:val="ro-RO" w:eastAsia="zh-CN"/>
              </w:rPr>
              <w:t>APE</w:t>
            </w:r>
          </w:p>
        </w:tc>
        <w:tc>
          <w:tcPr>
            <w:tcW w:w="2398" w:type="dxa"/>
            <w:tcBorders>
              <w:right w:val="single" w:sz="4" w:space="0" w:color="auto"/>
            </w:tcBorders>
            <w:vAlign w:val="center"/>
          </w:tcPr>
          <w:p w:rsidR="009A448A" w:rsidRPr="009A448A" w:rsidRDefault="009A448A" w:rsidP="009A448A">
            <w:pPr>
              <w:spacing w:after="0" w:line="240" w:lineRule="auto"/>
              <w:jc w:val="center"/>
              <w:rPr>
                <w:rFonts w:ascii="Palatino Linotype" w:eastAsia="SimSun" w:hAnsi="Palatino Linotype" w:cs="Calibri"/>
                <w:bCs/>
                <w:color w:val="000000"/>
                <w:sz w:val="24"/>
                <w:szCs w:val="24"/>
                <w:lang w:val="ro-RO" w:eastAsia="zh-CN"/>
              </w:rPr>
            </w:pPr>
            <w:r w:rsidRPr="009A448A">
              <w:rPr>
                <w:rFonts w:ascii="Palatino Linotype" w:eastAsia="SimSun" w:hAnsi="Palatino Linotype" w:cs="Calibri"/>
                <w:bCs/>
                <w:color w:val="000000"/>
                <w:sz w:val="24"/>
                <w:szCs w:val="24"/>
                <w:lang w:val="ro-RO" w:eastAsia="zh-CN"/>
              </w:rPr>
              <w:t>0</w:t>
            </w:r>
          </w:p>
        </w:tc>
        <w:tc>
          <w:tcPr>
            <w:tcW w:w="2400" w:type="dxa"/>
            <w:tcBorders>
              <w:right w:val="single" w:sz="4" w:space="0" w:color="auto"/>
            </w:tcBorders>
            <w:vAlign w:val="center"/>
          </w:tcPr>
          <w:p w:rsidR="009A448A" w:rsidRPr="009A448A" w:rsidRDefault="009A448A" w:rsidP="009A448A">
            <w:pPr>
              <w:spacing w:after="0" w:line="240" w:lineRule="auto"/>
              <w:jc w:val="center"/>
              <w:rPr>
                <w:rFonts w:ascii="Palatino Linotype" w:eastAsia="SimSun" w:hAnsi="Palatino Linotype" w:cs="Calibri"/>
                <w:bCs/>
                <w:color w:val="000000"/>
                <w:sz w:val="24"/>
                <w:szCs w:val="24"/>
                <w:lang w:val="ro-RO" w:eastAsia="zh-CN"/>
              </w:rPr>
            </w:pPr>
            <w:r w:rsidRPr="009A448A">
              <w:rPr>
                <w:rFonts w:ascii="Palatino Linotype" w:eastAsia="SimSun" w:hAnsi="Palatino Linotype" w:cs="Calibri"/>
                <w:bCs/>
                <w:color w:val="000000"/>
                <w:sz w:val="24"/>
                <w:szCs w:val="24"/>
                <w:lang w:val="ro-RO" w:eastAsia="zh-CN"/>
              </w:rPr>
              <w:t>0</w:t>
            </w:r>
          </w:p>
        </w:tc>
        <w:tc>
          <w:tcPr>
            <w:tcW w:w="2395" w:type="dxa"/>
            <w:tcBorders>
              <w:right w:val="single" w:sz="4" w:space="0" w:color="auto"/>
            </w:tcBorders>
            <w:vAlign w:val="center"/>
          </w:tcPr>
          <w:p w:rsidR="009A448A" w:rsidRPr="009A448A" w:rsidRDefault="009A448A" w:rsidP="009A448A">
            <w:pPr>
              <w:spacing w:after="0" w:line="240" w:lineRule="auto"/>
              <w:jc w:val="center"/>
              <w:rPr>
                <w:rFonts w:ascii="Palatino Linotype" w:eastAsia="SimSun" w:hAnsi="Palatino Linotype" w:cs="Calibri"/>
                <w:bCs/>
                <w:color w:val="000000"/>
                <w:sz w:val="24"/>
                <w:szCs w:val="24"/>
                <w:lang w:val="ro-RO" w:eastAsia="zh-CN"/>
              </w:rPr>
            </w:pPr>
            <w:r w:rsidRPr="009A448A">
              <w:rPr>
                <w:rFonts w:ascii="Palatino Linotype" w:eastAsia="SimSun" w:hAnsi="Palatino Linotype" w:cs="Calibri"/>
                <w:bCs/>
                <w:color w:val="000000"/>
                <w:sz w:val="24"/>
                <w:szCs w:val="24"/>
                <w:lang w:val="ro-RO" w:eastAsia="zh-CN"/>
              </w:rPr>
              <w:t>0</w:t>
            </w:r>
          </w:p>
        </w:tc>
        <w:tc>
          <w:tcPr>
            <w:tcW w:w="2395" w:type="dxa"/>
            <w:tcBorders>
              <w:left w:val="single" w:sz="4" w:space="0" w:color="auto"/>
            </w:tcBorders>
            <w:vAlign w:val="center"/>
          </w:tcPr>
          <w:p w:rsidR="009A448A" w:rsidRPr="009A448A" w:rsidRDefault="009A448A" w:rsidP="009A448A">
            <w:pPr>
              <w:spacing w:after="0" w:line="240" w:lineRule="auto"/>
              <w:jc w:val="center"/>
              <w:rPr>
                <w:rFonts w:ascii="Palatino Linotype" w:eastAsia="SimSun" w:hAnsi="Palatino Linotype" w:cs="Calibri"/>
                <w:bCs/>
                <w:color w:val="000000"/>
                <w:sz w:val="24"/>
                <w:szCs w:val="24"/>
                <w:lang w:val="ro-RO" w:eastAsia="zh-CN"/>
              </w:rPr>
            </w:pPr>
            <w:r w:rsidRPr="009A448A">
              <w:rPr>
                <w:rFonts w:ascii="Palatino Linotype" w:eastAsia="SimSun" w:hAnsi="Palatino Linotype" w:cs="Calibri"/>
                <w:bCs/>
                <w:color w:val="000000"/>
                <w:sz w:val="24"/>
                <w:szCs w:val="24"/>
                <w:lang w:val="ro-RO" w:eastAsia="zh-CN"/>
              </w:rPr>
              <w:t>0</w:t>
            </w:r>
          </w:p>
        </w:tc>
        <w:tc>
          <w:tcPr>
            <w:tcW w:w="1980" w:type="dxa"/>
          </w:tcPr>
          <w:p w:rsidR="009A448A" w:rsidRPr="009A448A" w:rsidRDefault="009A448A" w:rsidP="009A448A">
            <w:pPr>
              <w:spacing w:after="0" w:line="240" w:lineRule="auto"/>
              <w:jc w:val="center"/>
              <w:rPr>
                <w:rFonts w:ascii="Palatino Linotype" w:eastAsia="SimSun" w:hAnsi="Palatino Linotype" w:cs="Calibri"/>
                <w:bCs/>
                <w:color w:val="000000"/>
                <w:sz w:val="24"/>
                <w:szCs w:val="24"/>
                <w:lang w:val="ro-RO" w:eastAsia="zh-CN"/>
              </w:rPr>
            </w:pPr>
          </w:p>
        </w:tc>
      </w:tr>
      <w:tr w:rsidR="009A448A" w:rsidRPr="009A448A" w:rsidTr="00D973CF">
        <w:trPr>
          <w:trHeight w:val="413"/>
        </w:trPr>
        <w:tc>
          <w:tcPr>
            <w:tcW w:w="2520" w:type="dxa"/>
          </w:tcPr>
          <w:p w:rsidR="009A448A" w:rsidRPr="009A448A" w:rsidRDefault="009A448A" w:rsidP="009A448A">
            <w:pPr>
              <w:spacing w:after="0" w:line="240" w:lineRule="auto"/>
              <w:rPr>
                <w:rFonts w:ascii="Palatino Linotype" w:eastAsia="SimSun" w:hAnsi="Palatino Linotype" w:cs="Calibri"/>
                <w:bCs/>
                <w:color w:val="000000"/>
                <w:sz w:val="24"/>
                <w:szCs w:val="24"/>
                <w:lang w:val="ro-RO" w:eastAsia="zh-CN"/>
              </w:rPr>
            </w:pPr>
            <w:r w:rsidRPr="009A448A">
              <w:rPr>
                <w:rFonts w:ascii="Palatino Linotype" w:eastAsia="SimSun" w:hAnsi="Palatino Linotype" w:cs="Calibri"/>
                <w:bCs/>
                <w:color w:val="000000"/>
                <w:sz w:val="24"/>
                <w:szCs w:val="24"/>
                <w:lang w:val="ro-RO" w:eastAsia="zh-CN"/>
              </w:rPr>
              <w:t>PADURI</w:t>
            </w:r>
          </w:p>
        </w:tc>
        <w:tc>
          <w:tcPr>
            <w:tcW w:w="2398" w:type="dxa"/>
            <w:tcBorders>
              <w:right w:val="single" w:sz="4" w:space="0" w:color="auto"/>
            </w:tcBorders>
            <w:vAlign w:val="center"/>
          </w:tcPr>
          <w:p w:rsidR="009A448A" w:rsidRPr="009A448A" w:rsidRDefault="009A448A" w:rsidP="009A448A">
            <w:pPr>
              <w:spacing w:after="0" w:line="240" w:lineRule="auto"/>
              <w:jc w:val="center"/>
              <w:rPr>
                <w:rFonts w:ascii="Palatino Linotype" w:eastAsia="SimSun" w:hAnsi="Palatino Linotype" w:cs="Calibri"/>
                <w:bCs/>
                <w:color w:val="000000"/>
                <w:sz w:val="24"/>
                <w:szCs w:val="24"/>
                <w:lang w:val="ro-RO" w:eastAsia="zh-CN"/>
              </w:rPr>
            </w:pPr>
            <w:r w:rsidRPr="009A448A">
              <w:rPr>
                <w:rFonts w:ascii="Palatino Linotype" w:eastAsia="SimSun" w:hAnsi="Palatino Linotype" w:cs="Calibri"/>
                <w:bCs/>
                <w:color w:val="000000"/>
                <w:sz w:val="24"/>
                <w:szCs w:val="24"/>
                <w:lang w:val="ro-RO" w:eastAsia="zh-CN"/>
              </w:rPr>
              <w:t>0</w:t>
            </w:r>
          </w:p>
        </w:tc>
        <w:tc>
          <w:tcPr>
            <w:tcW w:w="2400" w:type="dxa"/>
            <w:tcBorders>
              <w:right w:val="single" w:sz="4" w:space="0" w:color="auto"/>
            </w:tcBorders>
            <w:vAlign w:val="center"/>
          </w:tcPr>
          <w:p w:rsidR="009A448A" w:rsidRPr="009A448A" w:rsidRDefault="009A448A" w:rsidP="009A448A">
            <w:pPr>
              <w:spacing w:after="0" w:line="240" w:lineRule="auto"/>
              <w:jc w:val="center"/>
              <w:rPr>
                <w:rFonts w:ascii="Palatino Linotype" w:eastAsia="SimSun" w:hAnsi="Palatino Linotype" w:cs="Calibri"/>
                <w:bCs/>
                <w:color w:val="000000"/>
                <w:sz w:val="24"/>
                <w:szCs w:val="24"/>
                <w:lang w:val="ro-RO" w:eastAsia="zh-CN"/>
              </w:rPr>
            </w:pPr>
            <w:r w:rsidRPr="009A448A">
              <w:rPr>
                <w:rFonts w:ascii="Palatino Linotype" w:eastAsia="SimSun" w:hAnsi="Palatino Linotype" w:cs="Calibri"/>
                <w:bCs/>
                <w:color w:val="000000"/>
                <w:sz w:val="24"/>
                <w:szCs w:val="24"/>
                <w:lang w:val="ro-RO" w:eastAsia="zh-CN"/>
              </w:rPr>
              <w:t>0</w:t>
            </w:r>
          </w:p>
        </w:tc>
        <w:tc>
          <w:tcPr>
            <w:tcW w:w="2395" w:type="dxa"/>
            <w:tcBorders>
              <w:right w:val="single" w:sz="4" w:space="0" w:color="auto"/>
            </w:tcBorders>
            <w:vAlign w:val="center"/>
          </w:tcPr>
          <w:p w:rsidR="009A448A" w:rsidRPr="009A448A" w:rsidRDefault="009A448A" w:rsidP="009A448A">
            <w:pPr>
              <w:spacing w:after="0" w:line="240" w:lineRule="auto"/>
              <w:jc w:val="center"/>
              <w:rPr>
                <w:rFonts w:ascii="Palatino Linotype" w:eastAsia="SimSun" w:hAnsi="Palatino Linotype" w:cs="Calibri"/>
                <w:bCs/>
                <w:color w:val="000000"/>
                <w:sz w:val="24"/>
                <w:szCs w:val="24"/>
                <w:lang w:val="ro-RO" w:eastAsia="zh-CN"/>
              </w:rPr>
            </w:pPr>
            <w:r w:rsidRPr="009A448A">
              <w:rPr>
                <w:rFonts w:ascii="Palatino Linotype" w:eastAsia="SimSun" w:hAnsi="Palatino Linotype" w:cs="Calibri"/>
                <w:bCs/>
                <w:color w:val="000000"/>
                <w:sz w:val="24"/>
                <w:szCs w:val="24"/>
                <w:lang w:val="ro-RO" w:eastAsia="zh-CN"/>
              </w:rPr>
              <w:t>0</w:t>
            </w:r>
          </w:p>
        </w:tc>
        <w:tc>
          <w:tcPr>
            <w:tcW w:w="2395" w:type="dxa"/>
            <w:tcBorders>
              <w:left w:val="single" w:sz="4" w:space="0" w:color="auto"/>
            </w:tcBorders>
            <w:vAlign w:val="center"/>
          </w:tcPr>
          <w:p w:rsidR="009A448A" w:rsidRPr="009A448A" w:rsidRDefault="009A448A" w:rsidP="009A448A">
            <w:pPr>
              <w:spacing w:after="0" w:line="240" w:lineRule="auto"/>
              <w:jc w:val="center"/>
              <w:rPr>
                <w:rFonts w:ascii="Palatino Linotype" w:eastAsia="SimSun" w:hAnsi="Palatino Linotype" w:cs="Calibri"/>
                <w:bCs/>
                <w:color w:val="000000"/>
                <w:sz w:val="24"/>
                <w:szCs w:val="24"/>
                <w:lang w:val="ro-RO" w:eastAsia="zh-CN"/>
              </w:rPr>
            </w:pPr>
            <w:r w:rsidRPr="009A448A">
              <w:rPr>
                <w:rFonts w:ascii="Palatino Linotype" w:eastAsia="SimSun" w:hAnsi="Palatino Linotype" w:cs="Calibri"/>
                <w:bCs/>
                <w:color w:val="000000"/>
                <w:sz w:val="24"/>
                <w:szCs w:val="24"/>
                <w:lang w:val="ro-RO" w:eastAsia="zh-CN"/>
              </w:rPr>
              <w:t>0</w:t>
            </w:r>
          </w:p>
        </w:tc>
        <w:tc>
          <w:tcPr>
            <w:tcW w:w="1980" w:type="dxa"/>
          </w:tcPr>
          <w:p w:rsidR="009A448A" w:rsidRPr="009A448A" w:rsidRDefault="009A448A" w:rsidP="009A448A">
            <w:pPr>
              <w:spacing w:after="0" w:line="240" w:lineRule="auto"/>
              <w:jc w:val="center"/>
              <w:rPr>
                <w:rFonts w:ascii="Palatino Linotype" w:eastAsia="SimSun" w:hAnsi="Palatino Linotype" w:cs="Calibri"/>
                <w:bCs/>
                <w:color w:val="000000"/>
                <w:sz w:val="24"/>
                <w:szCs w:val="24"/>
                <w:lang w:val="ro-RO" w:eastAsia="zh-CN"/>
              </w:rPr>
            </w:pPr>
          </w:p>
        </w:tc>
      </w:tr>
      <w:tr w:rsidR="009A448A" w:rsidRPr="009A448A" w:rsidTr="00D973CF">
        <w:trPr>
          <w:trHeight w:val="413"/>
        </w:trPr>
        <w:tc>
          <w:tcPr>
            <w:tcW w:w="2520" w:type="dxa"/>
          </w:tcPr>
          <w:p w:rsidR="009A448A" w:rsidRPr="009A448A" w:rsidRDefault="009A448A" w:rsidP="009A448A">
            <w:pPr>
              <w:spacing w:after="0" w:line="240" w:lineRule="auto"/>
              <w:rPr>
                <w:rFonts w:ascii="Palatino Linotype" w:eastAsia="SimSun" w:hAnsi="Palatino Linotype" w:cs="Calibri"/>
                <w:bCs/>
                <w:color w:val="000000"/>
                <w:sz w:val="24"/>
                <w:szCs w:val="24"/>
                <w:lang w:val="ro-RO" w:eastAsia="zh-CN"/>
              </w:rPr>
            </w:pPr>
            <w:r w:rsidRPr="009A448A">
              <w:rPr>
                <w:rFonts w:ascii="Palatino Linotype" w:eastAsia="SimSun" w:hAnsi="Palatino Linotype" w:cs="Calibri"/>
                <w:bCs/>
                <w:color w:val="000000"/>
                <w:sz w:val="24"/>
                <w:szCs w:val="24"/>
                <w:lang w:val="ro-RO" w:eastAsia="zh-CN"/>
              </w:rPr>
              <w:t>TERENURI NEPRODUCTV</w:t>
            </w:r>
          </w:p>
        </w:tc>
        <w:tc>
          <w:tcPr>
            <w:tcW w:w="2398" w:type="dxa"/>
            <w:tcBorders>
              <w:right w:val="single" w:sz="4" w:space="0" w:color="auto"/>
            </w:tcBorders>
            <w:vAlign w:val="center"/>
          </w:tcPr>
          <w:p w:rsidR="009A448A" w:rsidRPr="009A448A" w:rsidRDefault="009A448A" w:rsidP="009A448A">
            <w:pPr>
              <w:spacing w:after="0" w:line="240" w:lineRule="auto"/>
              <w:jc w:val="center"/>
              <w:rPr>
                <w:rFonts w:ascii="Palatino Linotype" w:eastAsia="SimSun" w:hAnsi="Palatino Linotype" w:cs="Calibri"/>
                <w:bCs/>
                <w:color w:val="000000"/>
                <w:sz w:val="24"/>
                <w:szCs w:val="24"/>
                <w:lang w:val="ro-RO" w:eastAsia="zh-CN"/>
              </w:rPr>
            </w:pPr>
            <w:r w:rsidRPr="009A448A">
              <w:rPr>
                <w:rFonts w:ascii="Palatino Linotype" w:eastAsia="SimSun" w:hAnsi="Palatino Linotype" w:cs="Calibri"/>
                <w:bCs/>
                <w:color w:val="000000"/>
                <w:sz w:val="24"/>
                <w:szCs w:val="24"/>
                <w:lang w:val="ro-RO" w:eastAsia="zh-CN"/>
              </w:rPr>
              <w:t>0</w:t>
            </w:r>
          </w:p>
        </w:tc>
        <w:tc>
          <w:tcPr>
            <w:tcW w:w="2400" w:type="dxa"/>
            <w:tcBorders>
              <w:right w:val="single" w:sz="4" w:space="0" w:color="auto"/>
            </w:tcBorders>
            <w:vAlign w:val="center"/>
          </w:tcPr>
          <w:p w:rsidR="009A448A" w:rsidRPr="009A448A" w:rsidRDefault="009A448A" w:rsidP="009A448A">
            <w:pPr>
              <w:spacing w:after="0" w:line="240" w:lineRule="auto"/>
              <w:jc w:val="center"/>
              <w:rPr>
                <w:rFonts w:ascii="Palatino Linotype" w:eastAsia="SimSun" w:hAnsi="Palatino Linotype" w:cs="Calibri"/>
                <w:bCs/>
                <w:color w:val="000000"/>
                <w:sz w:val="24"/>
                <w:szCs w:val="24"/>
                <w:lang w:val="ro-RO" w:eastAsia="zh-CN"/>
              </w:rPr>
            </w:pPr>
            <w:r w:rsidRPr="009A448A">
              <w:rPr>
                <w:rFonts w:ascii="Palatino Linotype" w:eastAsia="SimSun" w:hAnsi="Palatino Linotype" w:cs="Calibri"/>
                <w:bCs/>
                <w:color w:val="000000"/>
                <w:sz w:val="24"/>
                <w:szCs w:val="24"/>
                <w:lang w:val="ro-RO" w:eastAsia="zh-CN"/>
              </w:rPr>
              <w:t>0</w:t>
            </w:r>
          </w:p>
        </w:tc>
        <w:tc>
          <w:tcPr>
            <w:tcW w:w="2395" w:type="dxa"/>
            <w:tcBorders>
              <w:right w:val="single" w:sz="4" w:space="0" w:color="auto"/>
            </w:tcBorders>
            <w:vAlign w:val="center"/>
          </w:tcPr>
          <w:p w:rsidR="009A448A" w:rsidRPr="009A448A" w:rsidRDefault="009A448A" w:rsidP="009A448A">
            <w:pPr>
              <w:spacing w:after="0" w:line="240" w:lineRule="auto"/>
              <w:jc w:val="center"/>
              <w:rPr>
                <w:rFonts w:ascii="Palatino Linotype" w:eastAsia="SimSun" w:hAnsi="Palatino Linotype" w:cs="Calibri"/>
                <w:bCs/>
                <w:color w:val="000000"/>
                <w:sz w:val="24"/>
                <w:szCs w:val="24"/>
                <w:lang w:val="ro-RO" w:eastAsia="zh-CN"/>
              </w:rPr>
            </w:pPr>
            <w:r w:rsidRPr="009A448A">
              <w:rPr>
                <w:rFonts w:ascii="Palatino Linotype" w:eastAsia="SimSun" w:hAnsi="Palatino Linotype" w:cs="Calibri"/>
                <w:bCs/>
                <w:color w:val="000000"/>
                <w:sz w:val="24"/>
                <w:szCs w:val="24"/>
                <w:lang w:val="ro-RO" w:eastAsia="zh-CN"/>
              </w:rPr>
              <w:t>0</w:t>
            </w:r>
          </w:p>
        </w:tc>
        <w:tc>
          <w:tcPr>
            <w:tcW w:w="2395" w:type="dxa"/>
            <w:tcBorders>
              <w:left w:val="single" w:sz="4" w:space="0" w:color="auto"/>
            </w:tcBorders>
            <w:vAlign w:val="center"/>
          </w:tcPr>
          <w:p w:rsidR="009A448A" w:rsidRPr="009A448A" w:rsidRDefault="009A448A" w:rsidP="009A448A">
            <w:pPr>
              <w:spacing w:after="0" w:line="240" w:lineRule="auto"/>
              <w:jc w:val="center"/>
              <w:rPr>
                <w:rFonts w:ascii="Palatino Linotype" w:eastAsia="SimSun" w:hAnsi="Palatino Linotype" w:cs="Calibri"/>
                <w:bCs/>
                <w:color w:val="000000"/>
                <w:sz w:val="24"/>
                <w:szCs w:val="24"/>
                <w:lang w:val="ro-RO" w:eastAsia="zh-CN"/>
              </w:rPr>
            </w:pPr>
            <w:r w:rsidRPr="009A448A">
              <w:rPr>
                <w:rFonts w:ascii="Palatino Linotype" w:eastAsia="SimSun" w:hAnsi="Palatino Linotype" w:cs="Calibri"/>
                <w:bCs/>
                <w:color w:val="000000"/>
                <w:sz w:val="24"/>
                <w:szCs w:val="24"/>
                <w:lang w:val="ro-RO" w:eastAsia="zh-CN"/>
              </w:rPr>
              <w:t>0</w:t>
            </w:r>
          </w:p>
        </w:tc>
        <w:tc>
          <w:tcPr>
            <w:tcW w:w="1980" w:type="dxa"/>
          </w:tcPr>
          <w:p w:rsidR="009A448A" w:rsidRPr="009A448A" w:rsidRDefault="009A448A" w:rsidP="009A448A">
            <w:pPr>
              <w:spacing w:after="0" w:line="240" w:lineRule="auto"/>
              <w:jc w:val="center"/>
              <w:rPr>
                <w:rFonts w:ascii="Palatino Linotype" w:eastAsia="SimSun" w:hAnsi="Palatino Linotype" w:cs="Calibri"/>
                <w:bCs/>
                <w:color w:val="000000"/>
                <w:sz w:val="24"/>
                <w:szCs w:val="24"/>
                <w:lang w:val="ro-RO" w:eastAsia="zh-CN"/>
              </w:rPr>
            </w:pPr>
          </w:p>
        </w:tc>
      </w:tr>
      <w:tr w:rsidR="009A448A" w:rsidRPr="009A448A" w:rsidTr="00D973CF">
        <w:trPr>
          <w:trHeight w:val="434"/>
        </w:trPr>
        <w:tc>
          <w:tcPr>
            <w:tcW w:w="2520" w:type="dxa"/>
            <w:tcBorders>
              <w:right w:val="single" w:sz="4" w:space="0" w:color="auto"/>
            </w:tcBorders>
          </w:tcPr>
          <w:p w:rsidR="009A448A" w:rsidRPr="009A448A" w:rsidRDefault="009A448A" w:rsidP="009A448A">
            <w:pPr>
              <w:spacing w:after="0" w:line="240" w:lineRule="auto"/>
              <w:rPr>
                <w:rFonts w:ascii="Palatino Linotype" w:eastAsia="SimSun" w:hAnsi="Palatino Linotype" w:cs="Calibri"/>
                <w:bCs/>
                <w:color w:val="000000"/>
                <w:sz w:val="24"/>
                <w:szCs w:val="24"/>
                <w:lang w:val="ro-RO" w:eastAsia="zh-CN"/>
              </w:rPr>
            </w:pPr>
            <w:r w:rsidRPr="009A448A">
              <w:rPr>
                <w:rFonts w:ascii="Palatino Linotype" w:eastAsia="SimSun" w:hAnsi="Palatino Linotype" w:cs="Calibri"/>
                <w:bCs/>
                <w:color w:val="000000"/>
                <w:sz w:val="24"/>
                <w:szCs w:val="24"/>
                <w:lang w:val="ro-RO" w:eastAsia="zh-CN"/>
              </w:rPr>
              <w:t>TOTAL SUPRAFATA</w:t>
            </w:r>
          </w:p>
        </w:tc>
        <w:tc>
          <w:tcPr>
            <w:tcW w:w="2403" w:type="dxa"/>
            <w:tcBorders>
              <w:right w:val="single" w:sz="4" w:space="0" w:color="auto"/>
            </w:tcBorders>
            <w:vAlign w:val="center"/>
          </w:tcPr>
          <w:p w:rsidR="009A448A" w:rsidRPr="009A448A" w:rsidRDefault="009A448A" w:rsidP="009A448A">
            <w:pPr>
              <w:spacing w:after="0" w:line="240" w:lineRule="auto"/>
              <w:jc w:val="center"/>
              <w:rPr>
                <w:rFonts w:ascii="Palatino Linotype" w:eastAsia="SimSun" w:hAnsi="Palatino Linotype" w:cs="Calibri"/>
                <w:bCs/>
                <w:color w:val="000000"/>
                <w:sz w:val="24"/>
                <w:szCs w:val="24"/>
                <w:lang w:val="ro-RO" w:eastAsia="zh-CN"/>
              </w:rPr>
            </w:pPr>
            <w:r w:rsidRPr="009A448A">
              <w:rPr>
                <w:rFonts w:ascii="Palatino Linotype" w:eastAsia="SimSun" w:hAnsi="Palatino Linotype" w:cs="Calibri"/>
                <w:bCs/>
                <w:color w:val="000000"/>
                <w:sz w:val="24"/>
                <w:szCs w:val="24"/>
                <w:lang w:val="ro-RO" w:eastAsia="zh-CN"/>
              </w:rPr>
              <w:t>100.06</w:t>
            </w:r>
          </w:p>
          <w:p w:rsidR="009A448A" w:rsidRPr="009A448A" w:rsidRDefault="009A448A" w:rsidP="009A448A">
            <w:pPr>
              <w:spacing w:after="0" w:line="240" w:lineRule="auto"/>
              <w:jc w:val="center"/>
              <w:rPr>
                <w:rFonts w:ascii="Palatino Linotype" w:eastAsia="SimSun" w:hAnsi="Palatino Linotype" w:cs="Calibri"/>
                <w:bCs/>
                <w:color w:val="000000"/>
                <w:sz w:val="24"/>
                <w:szCs w:val="24"/>
                <w:lang w:val="ro-RO" w:eastAsia="zh-CN"/>
              </w:rPr>
            </w:pPr>
          </w:p>
        </w:tc>
        <w:tc>
          <w:tcPr>
            <w:tcW w:w="2395" w:type="dxa"/>
            <w:tcBorders>
              <w:right w:val="single" w:sz="4" w:space="0" w:color="auto"/>
            </w:tcBorders>
            <w:vAlign w:val="center"/>
          </w:tcPr>
          <w:p w:rsidR="009A448A" w:rsidRPr="009A448A" w:rsidRDefault="009A448A" w:rsidP="009A448A">
            <w:pPr>
              <w:spacing w:after="0" w:line="240" w:lineRule="auto"/>
              <w:jc w:val="center"/>
              <w:rPr>
                <w:rFonts w:ascii="Palatino Linotype" w:eastAsia="SimSun" w:hAnsi="Palatino Linotype" w:cs="Calibri"/>
                <w:bCs/>
                <w:color w:val="000000"/>
                <w:sz w:val="24"/>
                <w:szCs w:val="24"/>
                <w:lang w:val="ro-RO" w:eastAsia="zh-CN"/>
              </w:rPr>
            </w:pPr>
            <w:r w:rsidRPr="009A448A">
              <w:rPr>
                <w:rFonts w:ascii="Palatino Linotype" w:eastAsia="SimSun" w:hAnsi="Palatino Linotype" w:cs="Calibri"/>
                <w:bCs/>
                <w:color w:val="000000"/>
                <w:sz w:val="24"/>
                <w:szCs w:val="24"/>
                <w:lang w:val="ro-RO" w:eastAsia="zh-CN"/>
              </w:rPr>
              <w:t>118.35</w:t>
            </w:r>
          </w:p>
        </w:tc>
        <w:tc>
          <w:tcPr>
            <w:tcW w:w="2400" w:type="dxa"/>
            <w:tcBorders>
              <w:left w:val="single" w:sz="4" w:space="0" w:color="auto"/>
              <w:right w:val="single" w:sz="4" w:space="0" w:color="auto"/>
            </w:tcBorders>
            <w:vAlign w:val="center"/>
          </w:tcPr>
          <w:p w:rsidR="009A448A" w:rsidRPr="009A448A" w:rsidRDefault="009A448A" w:rsidP="009A448A">
            <w:pPr>
              <w:spacing w:after="0" w:line="240" w:lineRule="auto"/>
              <w:jc w:val="center"/>
              <w:rPr>
                <w:rFonts w:ascii="Palatino Linotype" w:eastAsia="SimSun" w:hAnsi="Palatino Linotype" w:cs="Calibri"/>
                <w:bCs/>
                <w:color w:val="000000"/>
                <w:sz w:val="24"/>
                <w:szCs w:val="24"/>
                <w:lang w:val="ro-RO" w:eastAsia="zh-CN"/>
              </w:rPr>
            </w:pPr>
          </w:p>
        </w:tc>
        <w:tc>
          <w:tcPr>
            <w:tcW w:w="2390" w:type="dxa"/>
            <w:tcBorders>
              <w:left w:val="single" w:sz="4" w:space="0" w:color="auto"/>
            </w:tcBorders>
            <w:vAlign w:val="center"/>
          </w:tcPr>
          <w:p w:rsidR="009A448A" w:rsidRPr="009A448A" w:rsidRDefault="009A448A" w:rsidP="009A448A">
            <w:pPr>
              <w:spacing w:after="0" w:line="240" w:lineRule="auto"/>
              <w:jc w:val="center"/>
              <w:rPr>
                <w:rFonts w:ascii="Palatino Linotype" w:eastAsia="SimSun" w:hAnsi="Palatino Linotype" w:cs="Calibri"/>
                <w:bCs/>
                <w:color w:val="000000"/>
                <w:sz w:val="24"/>
                <w:szCs w:val="24"/>
                <w:lang w:val="ro-RO" w:eastAsia="zh-CN"/>
              </w:rPr>
            </w:pPr>
            <w:r w:rsidRPr="009A448A">
              <w:rPr>
                <w:rFonts w:ascii="Palatino Linotype" w:eastAsia="SimSun" w:hAnsi="Palatino Linotype" w:cs="Calibri"/>
                <w:bCs/>
                <w:color w:val="000000"/>
                <w:sz w:val="24"/>
                <w:szCs w:val="24"/>
                <w:lang w:val="ro-RO" w:eastAsia="zh-CN"/>
              </w:rPr>
              <w:t>218.41</w:t>
            </w:r>
          </w:p>
        </w:tc>
        <w:tc>
          <w:tcPr>
            <w:tcW w:w="1980" w:type="dxa"/>
          </w:tcPr>
          <w:p w:rsidR="009A448A" w:rsidRPr="009A448A" w:rsidRDefault="009A448A" w:rsidP="009A448A">
            <w:pPr>
              <w:spacing w:after="0" w:line="240" w:lineRule="auto"/>
              <w:jc w:val="center"/>
              <w:rPr>
                <w:rFonts w:ascii="Palatino Linotype" w:eastAsia="SimSun" w:hAnsi="Palatino Linotype" w:cs="Calibri"/>
                <w:bCs/>
                <w:color w:val="000000"/>
                <w:sz w:val="24"/>
                <w:szCs w:val="24"/>
                <w:lang w:val="ro-RO" w:eastAsia="zh-CN"/>
              </w:rPr>
            </w:pPr>
          </w:p>
        </w:tc>
      </w:tr>
    </w:tbl>
    <w:p w:rsidR="009A448A" w:rsidRPr="009A448A" w:rsidRDefault="009A448A" w:rsidP="009A448A">
      <w:pPr>
        <w:tabs>
          <w:tab w:val="left" w:pos="8280"/>
        </w:tabs>
        <w:rPr>
          <w:rFonts w:ascii="Palatino Linotype" w:eastAsia="Times New Roman" w:hAnsi="Palatino Linotype" w:cs="Calibri"/>
          <w:i/>
          <w:sz w:val="24"/>
          <w:szCs w:val="24"/>
        </w:rPr>
      </w:pPr>
    </w:p>
    <w:p w:rsidR="009A448A" w:rsidRPr="009A448A" w:rsidRDefault="009A448A" w:rsidP="009A448A">
      <w:pPr>
        <w:spacing w:line="220" w:lineRule="atLeast"/>
        <w:ind w:firstLine="567"/>
        <w:rPr>
          <w:rFonts w:ascii="Palatino Linotype" w:eastAsia="SimSun" w:hAnsi="Palatino Linotype" w:cs="Times New Roman"/>
          <w:sz w:val="24"/>
          <w:szCs w:val="24"/>
          <w:lang w:val="ro-RO" w:eastAsia="zh-CN"/>
        </w:rPr>
      </w:pPr>
    </w:p>
    <w:p w:rsidR="009A448A" w:rsidRPr="009A448A" w:rsidRDefault="009A448A" w:rsidP="009A448A">
      <w:pPr>
        <w:spacing w:line="220" w:lineRule="atLeast"/>
        <w:ind w:firstLine="567"/>
        <w:rPr>
          <w:rFonts w:ascii="Palatino Linotype" w:eastAsia="SimSun" w:hAnsi="Palatino Linotype" w:cs="Times New Roman"/>
          <w:sz w:val="24"/>
          <w:szCs w:val="24"/>
          <w:lang w:val="it-IT" w:eastAsia="zh-CN"/>
        </w:rPr>
        <w:sectPr w:rsidR="009A448A" w:rsidRPr="009A448A" w:rsidSect="0095039D">
          <w:pgSz w:w="16834" w:h="11909" w:orient="landscape"/>
          <w:pgMar w:top="851" w:right="357" w:bottom="1559" w:left="1800" w:header="709" w:footer="709" w:gutter="0"/>
          <w:cols w:space="60"/>
          <w:noEndnote/>
        </w:sectPr>
      </w:pPr>
    </w:p>
    <w:p w:rsidR="009A448A" w:rsidRPr="009A448A" w:rsidRDefault="009A448A" w:rsidP="009A448A">
      <w:pPr>
        <w:spacing w:line="220" w:lineRule="atLeast"/>
        <w:ind w:firstLine="567"/>
        <w:rPr>
          <w:rFonts w:ascii="Palatino Linotype" w:eastAsia="SimSun" w:hAnsi="Palatino Linotype" w:cs="Times New Roman"/>
          <w:b/>
          <w:sz w:val="24"/>
          <w:szCs w:val="24"/>
          <w:lang w:val="it-IT" w:eastAsia="zh-CN"/>
        </w:rPr>
      </w:pPr>
      <w:r w:rsidRPr="009A448A">
        <w:rPr>
          <w:rFonts w:ascii="Palatino Linotype" w:eastAsia="SimSun" w:hAnsi="Palatino Linotype" w:cs="Times New Roman"/>
          <w:b/>
          <w:sz w:val="24"/>
          <w:szCs w:val="24"/>
          <w:lang w:val="it-IT" w:eastAsia="zh-CN"/>
        </w:rPr>
        <w:lastRenderedPageBreak/>
        <w:t>Disfunc</w:t>
      </w:r>
      <w:r w:rsidRPr="009A448A">
        <w:rPr>
          <w:rFonts w:ascii="Palatino Linotype" w:eastAsia="SimSun" w:hAnsi="Palatino Linotype" w:cs="Cambria"/>
          <w:b/>
          <w:sz w:val="24"/>
          <w:szCs w:val="24"/>
          <w:lang w:val="it-IT" w:eastAsia="zh-CN"/>
        </w:rPr>
        <w:t>ţ</w:t>
      </w:r>
      <w:r w:rsidRPr="009A448A">
        <w:rPr>
          <w:rFonts w:ascii="Palatino Linotype" w:eastAsia="SimSun" w:hAnsi="Palatino Linotype" w:cs="Times New Roman"/>
          <w:b/>
          <w:sz w:val="24"/>
          <w:szCs w:val="24"/>
          <w:lang w:val="it-IT" w:eastAsia="zh-CN"/>
        </w:rPr>
        <w:t>ionalit</w:t>
      </w:r>
      <w:r w:rsidRPr="009A448A">
        <w:rPr>
          <w:rFonts w:ascii="Palatino Linotype" w:eastAsia="SimSun" w:hAnsi="Palatino Linotype" w:cs="Cambria"/>
          <w:b/>
          <w:sz w:val="24"/>
          <w:szCs w:val="24"/>
          <w:lang w:val="it-IT" w:eastAsia="zh-CN"/>
        </w:rPr>
        <w:t>ăţ</w:t>
      </w:r>
      <w:r w:rsidRPr="009A448A">
        <w:rPr>
          <w:rFonts w:ascii="Palatino Linotype" w:eastAsia="SimSun" w:hAnsi="Palatino Linotype" w:cs="Times New Roman"/>
          <w:b/>
          <w:sz w:val="24"/>
          <w:szCs w:val="24"/>
          <w:lang w:val="it-IT" w:eastAsia="zh-CN"/>
        </w:rPr>
        <w:t>lle zonei de locuit - str</w:t>
      </w:r>
      <w:r w:rsidRPr="009A448A">
        <w:rPr>
          <w:rFonts w:ascii="Palatino Linotype" w:eastAsia="SimSun" w:hAnsi="Palatino Linotype" w:cs="Cambria"/>
          <w:b/>
          <w:sz w:val="24"/>
          <w:szCs w:val="24"/>
          <w:lang w:val="it-IT" w:eastAsia="zh-CN"/>
        </w:rPr>
        <w:t>ă</w:t>
      </w:r>
      <w:r w:rsidRPr="009A448A">
        <w:rPr>
          <w:rFonts w:ascii="Palatino Linotype" w:eastAsia="SimSun" w:hAnsi="Palatino Linotype" w:cs="Times New Roman"/>
          <w:b/>
          <w:sz w:val="24"/>
          <w:szCs w:val="24"/>
          <w:lang w:val="it-IT" w:eastAsia="zh-CN"/>
        </w:rPr>
        <w:t>zi nemodernizate in totalitate, fond construit învechit, lipsa echipamentului tehnico-edilitare, impun organizarea în perspectiv</w:t>
      </w:r>
      <w:r w:rsidRPr="009A448A">
        <w:rPr>
          <w:rFonts w:ascii="Palatino Linotype" w:eastAsia="SimSun" w:hAnsi="Palatino Linotype" w:cs="Cambria"/>
          <w:b/>
          <w:sz w:val="24"/>
          <w:szCs w:val="24"/>
          <w:lang w:val="it-IT" w:eastAsia="zh-CN"/>
        </w:rPr>
        <w:t>ă</w:t>
      </w:r>
      <w:r w:rsidRPr="009A448A">
        <w:rPr>
          <w:rFonts w:ascii="Palatino Linotype" w:eastAsia="SimSun" w:hAnsi="Palatino Linotype" w:cs="Times New Roman"/>
          <w:b/>
          <w:sz w:val="24"/>
          <w:szCs w:val="24"/>
          <w:lang w:val="it-IT" w:eastAsia="zh-CN"/>
        </w:rPr>
        <w:t xml:space="preserve"> a unor unit</w:t>
      </w:r>
      <w:r w:rsidRPr="009A448A">
        <w:rPr>
          <w:rFonts w:ascii="Palatino Linotype" w:eastAsia="SimSun" w:hAnsi="Palatino Linotype" w:cs="Cambria"/>
          <w:b/>
          <w:sz w:val="24"/>
          <w:szCs w:val="24"/>
          <w:lang w:val="it-IT" w:eastAsia="zh-CN"/>
        </w:rPr>
        <w:t>ăţ</w:t>
      </w:r>
      <w:r w:rsidRPr="009A448A">
        <w:rPr>
          <w:rFonts w:ascii="Palatino Linotype" w:eastAsia="SimSun" w:hAnsi="Palatino Linotype" w:cs="Times New Roman"/>
          <w:b/>
          <w:sz w:val="24"/>
          <w:szCs w:val="24"/>
          <w:lang w:val="it-IT" w:eastAsia="zh-CN"/>
        </w:rPr>
        <w:t>i teritoriale echilibrate ce pot conduce la dezvoltarea armonioas</w:t>
      </w:r>
      <w:r w:rsidRPr="009A448A">
        <w:rPr>
          <w:rFonts w:ascii="Palatino Linotype" w:eastAsia="SimSun" w:hAnsi="Palatino Linotype" w:cs="Cambria"/>
          <w:b/>
          <w:sz w:val="24"/>
          <w:szCs w:val="24"/>
          <w:lang w:val="it-IT" w:eastAsia="zh-CN"/>
        </w:rPr>
        <w:t>ă</w:t>
      </w:r>
      <w:r w:rsidRPr="009A448A">
        <w:rPr>
          <w:rFonts w:ascii="Palatino Linotype" w:eastAsia="SimSun" w:hAnsi="Palatino Linotype" w:cs="Times New Roman"/>
          <w:b/>
          <w:sz w:val="24"/>
          <w:szCs w:val="24"/>
          <w:lang w:val="it-IT" w:eastAsia="zh-CN"/>
        </w:rPr>
        <w:t xml:space="preserve"> a zonelor de locuit </w:t>
      </w:r>
      <w:r w:rsidRPr="009A448A">
        <w:rPr>
          <w:rFonts w:ascii="Palatino Linotype" w:eastAsia="SimSun" w:hAnsi="Palatino Linotype" w:cs="ArialUpR"/>
          <w:b/>
          <w:sz w:val="24"/>
          <w:szCs w:val="24"/>
          <w:lang w:val="it-IT" w:eastAsia="zh-CN"/>
        </w:rPr>
        <w:t>î</w:t>
      </w:r>
      <w:r w:rsidRPr="009A448A">
        <w:rPr>
          <w:rFonts w:ascii="Palatino Linotype" w:eastAsia="SimSun" w:hAnsi="Palatino Linotype" w:cs="Times New Roman"/>
          <w:b/>
          <w:sz w:val="24"/>
          <w:szCs w:val="24"/>
          <w:lang w:val="it-IT" w:eastAsia="zh-CN"/>
        </w:rPr>
        <w:t>n baza Regulamentelor de urbanism.</w:t>
      </w:r>
    </w:p>
    <w:p w:rsidR="009A448A" w:rsidRPr="009A448A" w:rsidRDefault="009A448A" w:rsidP="009A448A">
      <w:pPr>
        <w:spacing w:line="220" w:lineRule="atLeast"/>
        <w:ind w:firstLine="567"/>
        <w:rPr>
          <w:rFonts w:ascii="Palatino Linotype" w:eastAsia="SimSun" w:hAnsi="Palatino Linotype" w:cs="Times New Roman"/>
          <w:sz w:val="24"/>
          <w:szCs w:val="24"/>
          <w:lang w:val="it-IT" w:eastAsia="zh-CN"/>
        </w:rPr>
      </w:pPr>
      <w:r w:rsidRPr="009A448A">
        <w:rPr>
          <w:rFonts w:ascii="Palatino Linotype" w:eastAsia="SimSun" w:hAnsi="Palatino Linotype" w:cs="Times New Roman"/>
          <w:sz w:val="24"/>
          <w:szCs w:val="24"/>
          <w:lang w:val="it-IT" w:eastAsia="zh-CN"/>
        </w:rPr>
        <w:t xml:space="preserve"> </w:t>
      </w:r>
    </w:p>
    <w:p w:rsidR="009A448A" w:rsidRPr="009A448A" w:rsidRDefault="009A448A" w:rsidP="009A448A">
      <w:pPr>
        <w:spacing w:line="220" w:lineRule="atLeast"/>
        <w:ind w:firstLine="567"/>
        <w:rPr>
          <w:rFonts w:ascii="Palatino Linotype" w:eastAsia="SimSun" w:hAnsi="Palatino Linotype" w:cs="Times New Roman"/>
          <w:b/>
          <w:sz w:val="24"/>
          <w:szCs w:val="24"/>
          <w:lang w:val="it-IT" w:eastAsia="zh-CN"/>
        </w:rPr>
      </w:pPr>
      <w:r w:rsidRPr="009A448A">
        <w:rPr>
          <w:rFonts w:ascii="Palatino Linotype" w:eastAsia="SimSun" w:hAnsi="Palatino Linotype" w:cs="Times New Roman"/>
          <w:b/>
          <w:sz w:val="24"/>
          <w:szCs w:val="24"/>
          <w:lang w:val="it-IT" w:eastAsia="zh-CN"/>
        </w:rPr>
        <w:t>Zona activit</w:t>
      </w:r>
      <w:r w:rsidRPr="009A448A">
        <w:rPr>
          <w:rFonts w:ascii="Palatino Linotype" w:eastAsia="SimSun" w:hAnsi="Palatino Linotype" w:cs="Cambria"/>
          <w:b/>
          <w:sz w:val="24"/>
          <w:szCs w:val="24"/>
          <w:lang w:val="it-IT" w:eastAsia="zh-CN"/>
        </w:rPr>
        <w:t>ăţ</w:t>
      </w:r>
      <w:r w:rsidRPr="009A448A">
        <w:rPr>
          <w:rFonts w:ascii="Palatino Linotype" w:eastAsia="SimSun" w:hAnsi="Palatino Linotype" w:cs="Times New Roman"/>
          <w:b/>
          <w:sz w:val="24"/>
          <w:szCs w:val="24"/>
          <w:lang w:val="it-IT" w:eastAsia="zh-CN"/>
        </w:rPr>
        <w:t>ilor economice</w:t>
      </w:r>
    </w:p>
    <w:p w:rsidR="009A448A" w:rsidRPr="009A448A" w:rsidRDefault="009A448A" w:rsidP="009A448A">
      <w:pPr>
        <w:spacing w:line="220" w:lineRule="atLeast"/>
        <w:ind w:firstLine="567"/>
        <w:rPr>
          <w:rFonts w:ascii="Palatino Linotype" w:eastAsia="SimSun" w:hAnsi="Palatino Linotype" w:cs="Times New Roman"/>
          <w:sz w:val="24"/>
          <w:szCs w:val="24"/>
          <w:lang w:val="it-IT" w:eastAsia="zh-CN"/>
        </w:rPr>
      </w:pPr>
      <w:r w:rsidRPr="009A448A">
        <w:rPr>
          <w:rFonts w:ascii="Palatino Linotype" w:eastAsia="SimSun" w:hAnsi="Palatino Linotype" w:cs="Times New Roman"/>
          <w:sz w:val="24"/>
          <w:szCs w:val="24"/>
          <w:lang w:val="it-IT" w:eastAsia="zh-CN"/>
        </w:rPr>
        <w:t>Principala func</w:t>
      </w:r>
      <w:r w:rsidRPr="009A448A">
        <w:rPr>
          <w:rFonts w:ascii="Palatino Linotype" w:eastAsia="SimSun" w:hAnsi="Palatino Linotype" w:cs="Cambria"/>
          <w:sz w:val="24"/>
          <w:szCs w:val="24"/>
          <w:lang w:val="it-IT" w:eastAsia="zh-CN"/>
        </w:rPr>
        <w:t>ț</w:t>
      </w:r>
      <w:r w:rsidRPr="009A448A">
        <w:rPr>
          <w:rFonts w:ascii="Palatino Linotype" w:eastAsia="SimSun" w:hAnsi="Palatino Linotype" w:cs="Times New Roman"/>
          <w:sz w:val="24"/>
          <w:szCs w:val="24"/>
          <w:lang w:val="it-IT" w:eastAsia="zh-CN"/>
        </w:rPr>
        <w:t xml:space="preserve">iune economică o constituie agricultura în sector privat </w:t>
      </w:r>
      <w:r w:rsidRPr="009A448A">
        <w:rPr>
          <w:rFonts w:ascii="Palatino Linotype" w:eastAsia="SimSun" w:hAnsi="Palatino Linotype" w:cs="Cambria"/>
          <w:sz w:val="24"/>
          <w:szCs w:val="24"/>
          <w:lang w:val="it-IT" w:eastAsia="zh-CN"/>
        </w:rPr>
        <w:t>ș</w:t>
      </w:r>
      <w:r w:rsidRPr="009A448A">
        <w:rPr>
          <w:rFonts w:ascii="Palatino Linotype" w:eastAsia="SimSun" w:hAnsi="Palatino Linotype" w:cs="Times New Roman"/>
          <w:sz w:val="24"/>
          <w:szCs w:val="24"/>
          <w:lang w:val="it-IT" w:eastAsia="zh-CN"/>
        </w:rPr>
        <w:t>i mai pu</w:t>
      </w:r>
      <w:r w:rsidRPr="009A448A">
        <w:rPr>
          <w:rFonts w:ascii="Palatino Linotype" w:eastAsia="SimSun" w:hAnsi="Palatino Linotype" w:cs="Cambria"/>
          <w:sz w:val="24"/>
          <w:szCs w:val="24"/>
          <w:lang w:val="it-IT" w:eastAsia="zh-CN"/>
        </w:rPr>
        <w:t>ț</w:t>
      </w:r>
      <w:r w:rsidRPr="009A448A">
        <w:rPr>
          <w:rFonts w:ascii="Palatino Linotype" w:eastAsia="SimSun" w:hAnsi="Palatino Linotype" w:cs="Times New Roman"/>
          <w:sz w:val="24"/>
          <w:szCs w:val="24"/>
          <w:lang w:val="it-IT" w:eastAsia="zh-CN"/>
        </w:rPr>
        <w:t xml:space="preserve">in în sector de stat. Specific comunei este sectorul agricol </w:t>
      </w:r>
    </w:p>
    <w:p w:rsidR="009A448A" w:rsidRPr="009A448A" w:rsidRDefault="009A448A" w:rsidP="009A448A">
      <w:pPr>
        <w:spacing w:line="220" w:lineRule="atLeast"/>
        <w:ind w:firstLine="567"/>
        <w:rPr>
          <w:rFonts w:ascii="Palatino Linotype" w:eastAsia="SimSun" w:hAnsi="Palatino Linotype" w:cs="Times New Roman"/>
          <w:sz w:val="24"/>
          <w:szCs w:val="24"/>
          <w:lang w:val="pt-BR" w:eastAsia="zh-CN"/>
        </w:rPr>
      </w:pPr>
      <w:r w:rsidRPr="009A448A">
        <w:rPr>
          <w:rFonts w:ascii="Palatino Linotype" w:eastAsia="SimSun" w:hAnsi="Palatino Linotype" w:cs="Times New Roman"/>
          <w:sz w:val="24"/>
          <w:szCs w:val="24"/>
          <w:lang w:val="pt-BR" w:eastAsia="zh-CN"/>
        </w:rPr>
        <w:t xml:space="preserve">Silvicultura , fondul forestier se află în administrarea Ocolului Silvic Caracal </w:t>
      </w:r>
      <w:r w:rsidRPr="009A448A">
        <w:rPr>
          <w:rFonts w:ascii="Palatino Linotype" w:eastAsia="SimSun" w:hAnsi="Palatino Linotype" w:cs="Cambria"/>
          <w:sz w:val="24"/>
          <w:szCs w:val="24"/>
          <w:lang w:val="pt-BR" w:eastAsia="zh-CN"/>
        </w:rPr>
        <w:t>și</w:t>
      </w:r>
      <w:r w:rsidRPr="009A448A">
        <w:rPr>
          <w:rFonts w:ascii="Palatino Linotype" w:eastAsia="SimSun" w:hAnsi="Palatino Linotype" w:cs="Times New Roman"/>
          <w:sz w:val="24"/>
          <w:szCs w:val="24"/>
          <w:lang w:val="pt-BR" w:eastAsia="zh-CN"/>
        </w:rPr>
        <w:t xml:space="preserve"> în sector privat.</w:t>
      </w:r>
    </w:p>
    <w:p w:rsidR="009A448A" w:rsidRPr="009A448A" w:rsidRDefault="009A448A" w:rsidP="009A448A">
      <w:pPr>
        <w:spacing w:line="220" w:lineRule="atLeast"/>
        <w:ind w:firstLine="567"/>
        <w:rPr>
          <w:rFonts w:ascii="Palatino Linotype" w:eastAsia="SimSun" w:hAnsi="Palatino Linotype" w:cs="Times New Roman"/>
          <w:sz w:val="24"/>
          <w:szCs w:val="24"/>
          <w:lang w:val="it-IT" w:eastAsia="zh-CN"/>
        </w:rPr>
      </w:pPr>
      <w:r w:rsidRPr="009A448A">
        <w:rPr>
          <w:rFonts w:ascii="Palatino Linotype" w:eastAsia="SimSun" w:hAnsi="Palatino Linotype" w:cs="Times New Roman"/>
          <w:sz w:val="24"/>
          <w:szCs w:val="24"/>
          <w:lang w:val="it-IT" w:eastAsia="zh-CN"/>
        </w:rPr>
        <w:t>Ini</w:t>
      </w:r>
      <w:r w:rsidRPr="009A448A">
        <w:rPr>
          <w:rFonts w:ascii="Palatino Linotype" w:eastAsia="SimSun" w:hAnsi="Palatino Linotype" w:cs="Cambria"/>
          <w:sz w:val="24"/>
          <w:szCs w:val="24"/>
          <w:lang w:val="it-IT" w:eastAsia="zh-CN"/>
        </w:rPr>
        <w:t>ț</w:t>
      </w:r>
      <w:r w:rsidRPr="009A448A">
        <w:rPr>
          <w:rFonts w:ascii="Palatino Linotype" w:eastAsia="SimSun" w:hAnsi="Palatino Linotype" w:cs="Times New Roman"/>
          <w:sz w:val="24"/>
          <w:szCs w:val="24"/>
          <w:lang w:val="it-IT" w:eastAsia="zh-CN"/>
        </w:rPr>
        <w:t>iativa particulară se manifestă în toate domeniile – servicii, comer</w:t>
      </w:r>
      <w:r w:rsidRPr="009A448A">
        <w:rPr>
          <w:rFonts w:ascii="Palatino Linotype" w:eastAsia="SimSun" w:hAnsi="Palatino Linotype" w:cs="Cambria"/>
          <w:sz w:val="24"/>
          <w:szCs w:val="24"/>
          <w:lang w:val="it-IT" w:eastAsia="zh-CN"/>
        </w:rPr>
        <w:t>ț</w:t>
      </w:r>
      <w:r w:rsidRPr="009A448A">
        <w:rPr>
          <w:rFonts w:ascii="Palatino Linotype" w:eastAsia="SimSun" w:hAnsi="Palatino Linotype" w:cs="Times New Roman"/>
          <w:sz w:val="24"/>
          <w:szCs w:val="24"/>
          <w:lang w:val="it-IT" w:eastAsia="zh-CN"/>
        </w:rPr>
        <w:t>, iar în sfera produc</w:t>
      </w:r>
      <w:r w:rsidRPr="009A448A">
        <w:rPr>
          <w:rFonts w:ascii="Palatino Linotype" w:eastAsia="SimSun" w:hAnsi="Palatino Linotype" w:cs="Cambria"/>
          <w:sz w:val="24"/>
          <w:szCs w:val="24"/>
          <w:lang w:val="it-IT" w:eastAsia="zh-CN"/>
        </w:rPr>
        <w:t>ț</w:t>
      </w:r>
      <w:r w:rsidRPr="009A448A">
        <w:rPr>
          <w:rFonts w:ascii="Palatino Linotype" w:eastAsia="SimSun" w:hAnsi="Palatino Linotype" w:cs="Times New Roman"/>
          <w:sz w:val="24"/>
          <w:szCs w:val="24"/>
          <w:lang w:val="it-IT" w:eastAsia="zh-CN"/>
        </w:rPr>
        <w:t>iei se rezumă la ateliere de mică produc</w:t>
      </w:r>
      <w:r w:rsidRPr="009A448A">
        <w:rPr>
          <w:rFonts w:ascii="Palatino Linotype" w:eastAsia="SimSun" w:hAnsi="Palatino Linotype" w:cs="Cambria"/>
          <w:sz w:val="24"/>
          <w:szCs w:val="24"/>
          <w:lang w:val="it-IT" w:eastAsia="zh-CN"/>
        </w:rPr>
        <w:t>ț</w:t>
      </w:r>
      <w:r w:rsidRPr="009A448A">
        <w:rPr>
          <w:rFonts w:ascii="Palatino Linotype" w:eastAsia="SimSun" w:hAnsi="Palatino Linotype" w:cs="Times New Roman"/>
          <w:sz w:val="24"/>
          <w:szCs w:val="24"/>
          <w:lang w:val="it-IT" w:eastAsia="zh-CN"/>
        </w:rPr>
        <w:t>ie</w:t>
      </w:r>
    </w:p>
    <w:p w:rsidR="009A448A" w:rsidRPr="009A448A" w:rsidRDefault="009A448A" w:rsidP="009A448A">
      <w:pPr>
        <w:spacing w:line="220" w:lineRule="atLeast"/>
        <w:ind w:firstLine="567"/>
        <w:rPr>
          <w:rFonts w:ascii="Palatino Linotype" w:eastAsia="SimSun" w:hAnsi="Palatino Linotype" w:cs="Times New Roman"/>
          <w:sz w:val="24"/>
          <w:szCs w:val="24"/>
          <w:lang w:val="it-IT" w:eastAsia="zh-CN"/>
        </w:rPr>
      </w:pPr>
    </w:p>
    <w:p w:rsidR="009A448A" w:rsidRPr="009A448A" w:rsidRDefault="009A448A" w:rsidP="009A448A">
      <w:pPr>
        <w:spacing w:line="220" w:lineRule="atLeast"/>
        <w:ind w:firstLine="567"/>
        <w:rPr>
          <w:rFonts w:ascii="Palatino Linotype" w:eastAsia="SimSun" w:hAnsi="Palatino Linotype" w:cs="Times New Roman"/>
          <w:b/>
          <w:sz w:val="24"/>
          <w:szCs w:val="24"/>
          <w:lang w:val="pt-BR" w:eastAsia="zh-CN"/>
        </w:rPr>
      </w:pPr>
      <w:r w:rsidRPr="009A448A">
        <w:rPr>
          <w:rFonts w:ascii="Palatino Linotype" w:eastAsia="SimSun" w:hAnsi="Palatino Linotype" w:cs="Times New Roman"/>
          <w:b/>
          <w:sz w:val="24"/>
          <w:szCs w:val="24"/>
          <w:lang w:val="pt-BR" w:eastAsia="zh-CN"/>
        </w:rPr>
        <w:t>Obiective de interes public</w:t>
      </w:r>
    </w:p>
    <w:p w:rsidR="009A448A" w:rsidRPr="009A448A" w:rsidRDefault="009A448A" w:rsidP="009A448A">
      <w:pPr>
        <w:spacing w:line="220" w:lineRule="atLeast"/>
        <w:ind w:firstLine="567"/>
        <w:rPr>
          <w:rFonts w:ascii="Palatino Linotype" w:eastAsia="SimSun" w:hAnsi="Palatino Linotype" w:cs="Times New Roman"/>
          <w:sz w:val="24"/>
          <w:szCs w:val="24"/>
          <w:lang w:val="pt-BR" w:eastAsia="zh-CN"/>
        </w:rPr>
      </w:pPr>
    </w:p>
    <w:p w:rsidR="009A448A" w:rsidRPr="009A448A" w:rsidRDefault="009A448A" w:rsidP="009A448A">
      <w:pPr>
        <w:spacing w:line="220" w:lineRule="atLeast"/>
        <w:ind w:firstLine="567"/>
        <w:rPr>
          <w:rFonts w:ascii="Palatino Linotype" w:eastAsia="SimSun" w:hAnsi="Palatino Linotype" w:cs="Times New Roman"/>
          <w:sz w:val="24"/>
          <w:szCs w:val="24"/>
          <w:lang w:val="pt-BR" w:eastAsia="zh-CN"/>
        </w:rPr>
      </w:pPr>
      <w:r w:rsidRPr="009A448A">
        <w:rPr>
          <w:rFonts w:ascii="Palatino Linotype" w:eastAsia="SimSun" w:hAnsi="Palatino Linotype" w:cs="Times New Roman"/>
          <w:sz w:val="24"/>
          <w:szCs w:val="24"/>
          <w:lang w:val="pt-BR" w:eastAsia="zh-CN"/>
        </w:rPr>
        <w:t>Prezentate anterior, în cadrul capitolului descrierii zonei centrale, obiectivele de interes public sunt grupate cu prec</w:t>
      </w:r>
      <w:r w:rsidRPr="009A448A">
        <w:rPr>
          <w:rFonts w:ascii="Palatino Linotype" w:eastAsia="SimSun" w:hAnsi="Palatino Linotype" w:cs="Cambria"/>
          <w:sz w:val="24"/>
          <w:szCs w:val="24"/>
          <w:lang w:val="pt-BR" w:eastAsia="zh-CN"/>
        </w:rPr>
        <w:t>ă</w:t>
      </w:r>
      <w:r w:rsidRPr="009A448A">
        <w:rPr>
          <w:rFonts w:ascii="Palatino Linotype" w:eastAsia="SimSun" w:hAnsi="Palatino Linotype" w:cs="Times New Roman"/>
          <w:sz w:val="24"/>
          <w:szCs w:val="24"/>
          <w:lang w:val="pt-BR" w:eastAsia="zh-CN"/>
        </w:rPr>
        <w:t xml:space="preserve">dere </w:t>
      </w:r>
      <w:r w:rsidRPr="009A448A">
        <w:rPr>
          <w:rFonts w:ascii="Palatino Linotype" w:eastAsia="SimSun" w:hAnsi="Palatino Linotype" w:cs="ArialUpR"/>
          <w:sz w:val="24"/>
          <w:szCs w:val="24"/>
          <w:lang w:val="pt-BR" w:eastAsia="zh-CN"/>
        </w:rPr>
        <w:t>î</w:t>
      </w:r>
      <w:r w:rsidRPr="009A448A">
        <w:rPr>
          <w:rFonts w:ascii="Palatino Linotype" w:eastAsia="SimSun" w:hAnsi="Palatino Linotype" w:cs="Times New Roman"/>
          <w:sz w:val="24"/>
          <w:szCs w:val="24"/>
          <w:lang w:val="pt-BR" w:eastAsia="zh-CN"/>
        </w:rPr>
        <w:t>n zona central</w:t>
      </w:r>
      <w:r w:rsidRPr="009A448A">
        <w:rPr>
          <w:rFonts w:ascii="Palatino Linotype" w:eastAsia="SimSun" w:hAnsi="Palatino Linotype" w:cs="Cambria"/>
          <w:sz w:val="24"/>
          <w:szCs w:val="24"/>
          <w:lang w:val="pt-BR" w:eastAsia="zh-CN"/>
        </w:rPr>
        <w:t>ă</w:t>
      </w:r>
      <w:r w:rsidRPr="009A448A">
        <w:rPr>
          <w:rFonts w:ascii="Palatino Linotype" w:eastAsia="SimSun" w:hAnsi="Palatino Linotype" w:cs="Times New Roman"/>
          <w:sz w:val="24"/>
          <w:szCs w:val="24"/>
          <w:lang w:val="pt-BR" w:eastAsia="zh-CN"/>
        </w:rPr>
        <w:t xml:space="preserve"> a localit</w:t>
      </w:r>
      <w:r w:rsidRPr="009A448A">
        <w:rPr>
          <w:rFonts w:ascii="Palatino Linotype" w:eastAsia="SimSun" w:hAnsi="Palatino Linotype" w:cs="Cambria"/>
          <w:sz w:val="24"/>
          <w:szCs w:val="24"/>
          <w:lang w:val="pt-BR" w:eastAsia="zh-CN"/>
        </w:rPr>
        <w:t>ăţ</w:t>
      </w:r>
      <w:r w:rsidRPr="009A448A">
        <w:rPr>
          <w:rFonts w:ascii="Palatino Linotype" w:eastAsia="SimSun" w:hAnsi="Palatino Linotype" w:cs="Times New Roman"/>
          <w:sz w:val="24"/>
          <w:szCs w:val="24"/>
          <w:lang w:val="pt-BR" w:eastAsia="zh-CN"/>
        </w:rPr>
        <w:t>ilor. Starea fizic</w:t>
      </w:r>
      <w:r w:rsidRPr="009A448A">
        <w:rPr>
          <w:rFonts w:ascii="Palatino Linotype" w:eastAsia="SimSun" w:hAnsi="Palatino Linotype" w:cs="Cambria"/>
          <w:sz w:val="24"/>
          <w:szCs w:val="24"/>
          <w:lang w:val="pt-BR" w:eastAsia="zh-CN"/>
        </w:rPr>
        <w:t>ă</w:t>
      </w:r>
      <w:r w:rsidRPr="009A448A">
        <w:rPr>
          <w:rFonts w:ascii="Palatino Linotype" w:eastAsia="SimSun" w:hAnsi="Palatino Linotype" w:cs="Times New Roman"/>
          <w:sz w:val="24"/>
          <w:szCs w:val="24"/>
          <w:lang w:val="pt-BR" w:eastAsia="zh-CN"/>
        </w:rPr>
        <w:t xml:space="preserve"> a acestora necesit</w:t>
      </w:r>
      <w:r w:rsidRPr="009A448A">
        <w:rPr>
          <w:rFonts w:ascii="Palatino Linotype" w:eastAsia="SimSun" w:hAnsi="Palatino Linotype" w:cs="Cambria"/>
          <w:sz w:val="24"/>
          <w:szCs w:val="24"/>
          <w:lang w:val="pt-BR" w:eastAsia="zh-CN"/>
        </w:rPr>
        <w:t>ă</w:t>
      </w:r>
      <w:r w:rsidRPr="009A448A">
        <w:rPr>
          <w:rFonts w:ascii="Palatino Linotype" w:eastAsia="SimSun" w:hAnsi="Palatino Linotype" w:cs="Times New Roman"/>
          <w:sz w:val="24"/>
          <w:szCs w:val="24"/>
          <w:lang w:val="pt-BR" w:eastAsia="zh-CN"/>
        </w:rPr>
        <w:t xml:space="preserve"> lucr</w:t>
      </w:r>
      <w:r w:rsidRPr="009A448A">
        <w:rPr>
          <w:rFonts w:ascii="Palatino Linotype" w:eastAsia="SimSun" w:hAnsi="Palatino Linotype" w:cs="Cambria"/>
          <w:sz w:val="24"/>
          <w:szCs w:val="24"/>
          <w:lang w:val="pt-BR" w:eastAsia="zh-CN"/>
        </w:rPr>
        <w:t>ă</w:t>
      </w:r>
      <w:r w:rsidRPr="009A448A">
        <w:rPr>
          <w:rFonts w:ascii="Palatino Linotype" w:eastAsia="SimSun" w:hAnsi="Palatino Linotype" w:cs="Times New Roman"/>
          <w:sz w:val="24"/>
          <w:szCs w:val="24"/>
          <w:lang w:val="pt-BR" w:eastAsia="zh-CN"/>
        </w:rPr>
        <w:t xml:space="preserve">ri de </w:t>
      </w:r>
      <w:r w:rsidRPr="009A448A">
        <w:rPr>
          <w:rFonts w:ascii="Palatino Linotype" w:eastAsia="SimSun" w:hAnsi="Palatino Linotype" w:cs="ArialUpR"/>
          <w:sz w:val="24"/>
          <w:szCs w:val="24"/>
          <w:lang w:val="pt-BR" w:eastAsia="zh-CN"/>
        </w:rPr>
        <w:t>î</w:t>
      </w:r>
      <w:r w:rsidRPr="009A448A">
        <w:rPr>
          <w:rFonts w:ascii="Palatino Linotype" w:eastAsia="SimSun" w:hAnsi="Palatino Linotype" w:cs="Times New Roman"/>
          <w:sz w:val="24"/>
          <w:szCs w:val="24"/>
          <w:lang w:val="pt-BR" w:eastAsia="zh-CN"/>
        </w:rPr>
        <w:t>ntre</w:t>
      </w:r>
      <w:r w:rsidRPr="009A448A">
        <w:rPr>
          <w:rFonts w:ascii="Palatino Linotype" w:eastAsia="SimSun" w:hAnsi="Palatino Linotype" w:cs="Cambria"/>
          <w:sz w:val="24"/>
          <w:szCs w:val="24"/>
          <w:lang w:val="pt-BR" w:eastAsia="zh-CN"/>
        </w:rPr>
        <w:t>ţ</w:t>
      </w:r>
      <w:r w:rsidRPr="009A448A">
        <w:rPr>
          <w:rFonts w:ascii="Palatino Linotype" w:eastAsia="SimSun" w:hAnsi="Palatino Linotype" w:cs="Times New Roman"/>
          <w:sz w:val="24"/>
          <w:szCs w:val="24"/>
          <w:lang w:val="pt-BR" w:eastAsia="zh-CN"/>
        </w:rPr>
        <w:t>inere, repara</w:t>
      </w:r>
      <w:r w:rsidRPr="009A448A">
        <w:rPr>
          <w:rFonts w:ascii="Palatino Linotype" w:eastAsia="SimSun" w:hAnsi="Palatino Linotype" w:cs="Cambria"/>
          <w:sz w:val="24"/>
          <w:szCs w:val="24"/>
          <w:lang w:val="pt-BR" w:eastAsia="zh-CN"/>
        </w:rPr>
        <w:t>ţ</w:t>
      </w:r>
      <w:r w:rsidRPr="009A448A">
        <w:rPr>
          <w:rFonts w:ascii="Palatino Linotype" w:eastAsia="SimSun" w:hAnsi="Palatino Linotype" w:cs="Times New Roman"/>
          <w:sz w:val="24"/>
          <w:szCs w:val="24"/>
          <w:lang w:val="pt-BR" w:eastAsia="zh-CN"/>
        </w:rPr>
        <w:t>ii ori consolid</w:t>
      </w:r>
      <w:r w:rsidRPr="009A448A">
        <w:rPr>
          <w:rFonts w:ascii="Palatino Linotype" w:eastAsia="SimSun" w:hAnsi="Palatino Linotype" w:cs="Cambria"/>
          <w:sz w:val="24"/>
          <w:szCs w:val="24"/>
          <w:lang w:val="pt-BR" w:eastAsia="zh-CN"/>
        </w:rPr>
        <w:t>ă</w:t>
      </w:r>
      <w:r w:rsidRPr="009A448A">
        <w:rPr>
          <w:rFonts w:ascii="Palatino Linotype" w:eastAsia="SimSun" w:hAnsi="Palatino Linotype" w:cs="Times New Roman"/>
          <w:sz w:val="24"/>
          <w:szCs w:val="24"/>
          <w:lang w:val="pt-BR" w:eastAsia="zh-CN"/>
        </w:rPr>
        <w:t xml:space="preserve">ri, </w:t>
      </w:r>
      <w:r w:rsidRPr="009A448A">
        <w:rPr>
          <w:rFonts w:ascii="Palatino Linotype" w:eastAsia="SimSun" w:hAnsi="Palatino Linotype" w:cs="ArialUpR"/>
          <w:sz w:val="24"/>
          <w:szCs w:val="24"/>
          <w:lang w:val="pt-BR" w:eastAsia="zh-CN"/>
        </w:rPr>
        <w:t>î</w:t>
      </w:r>
      <w:r w:rsidRPr="009A448A">
        <w:rPr>
          <w:rFonts w:ascii="Palatino Linotype" w:eastAsia="SimSun" w:hAnsi="Palatino Linotype" w:cs="Times New Roman"/>
          <w:sz w:val="24"/>
          <w:szCs w:val="24"/>
          <w:lang w:val="pt-BR" w:eastAsia="zh-CN"/>
        </w:rPr>
        <w:t xml:space="preserve">n care sens este necesar a fi </w:t>
      </w:r>
      <w:r w:rsidRPr="009A448A">
        <w:rPr>
          <w:rFonts w:ascii="Palatino Linotype" w:eastAsia="SimSun" w:hAnsi="Palatino Linotype" w:cs="ArialUpR"/>
          <w:sz w:val="24"/>
          <w:szCs w:val="24"/>
          <w:lang w:val="pt-BR" w:eastAsia="zh-CN"/>
        </w:rPr>
        <w:t>î</w:t>
      </w:r>
      <w:r w:rsidRPr="009A448A">
        <w:rPr>
          <w:rFonts w:ascii="Palatino Linotype" w:eastAsia="SimSun" w:hAnsi="Palatino Linotype" w:cs="Times New Roman"/>
          <w:sz w:val="24"/>
          <w:szCs w:val="24"/>
          <w:lang w:val="pt-BR" w:eastAsia="zh-CN"/>
        </w:rPr>
        <w:t>ntocmite proiecte de specialitate.</w:t>
      </w:r>
    </w:p>
    <w:p w:rsidR="009A448A" w:rsidRPr="009A448A" w:rsidRDefault="009A448A" w:rsidP="009A448A">
      <w:pPr>
        <w:spacing w:line="220" w:lineRule="atLeast"/>
        <w:ind w:firstLine="567"/>
        <w:rPr>
          <w:rFonts w:ascii="Palatino Linotype" w:eastAsia="SimSun" w:hAnsi="Palatino Linotype" w:cs="Times New Roman"/>
          <w:sz w:val="24"/>
          <w:szCs w:val="24"/>
          <w:lang w:val="pt-BR" w:eastAsia="zh-CN"/>
        </w:rPr>
      </w:pPr>
    </w:p>
    <w:p w:rsidR="009A448A" w:rsidRPr="009A448A" w:rsidRDefault="009A448A" w:rsidP="009A448A">
      <w:pPr>
        <w:spacing w:line="220" w:lineRule="atLeast"/>
        <w:ind w:firstLine="567"/>
        <w:rPr>
          <w:rFonts w:ascii="Palatino Linotype" w:eastAsia="SimSun" w:hAnsi="Palatino Linotype" w:cs="Times New Roman"/>
          <w:sz w:val="24"/>
          <w:szCs w:val="24"/>
          <w:lang w:val="pt-BR" w:eastAsia="zh-CN"/>
        </w:rPr>
      </w:pPr>
      <w:r w:rsidRPr="009A448A">
        <w:rPr>
          <w:rFonts w:ascii="Palatino Linotype" w:eastAsia="SimSun" w:hAnsi="Palatino Linotype" w:cs="Times New Roman"/>
          <w:sz w:val="24"/>
          <w:szCs w:val="24"/>
          <w:lang w:val="pt-BR" w:eastAsia="zh-CN"/>
        </w:rPr>
        <w:t>Proiectele de investitii pentru viitor sunt:</w:t>
      </w:r>
    </w:p>
    <w:p w:rsidR="009A448A" w:rsidRPr="009A448A" w:rsidRDefault="009A448A" w:rsidP="009A448A">
      <w:pPr>
        <w:numPr>
          <w:ilvl w:val="0"/>
          <w:numId w:val="14"/>
        </w:numPr>
        <w:spacing w:after="120" w:line="220" w:lineRule="atLeast"/>
        <w:contextualSpacing/>
        <w:jc w:val="both"/>
        <w:rPr>
          <w:rFonts w:ascii="Palatino Linotype" w:eastAsia="SimSun" w:hAnsi="Palatino Linotype" w:cs="Arial"/>
          <w:sz w:val="24"/>
          <w:szCs w:val="24"/>
          <w:lang w:val="ro-RO" w:eastAsia="zh-CN"/>
        </w:rPr>
      </w:pPr>
      <w:r w:rsidRPr="009A448A">
        <w:rPr>
          <w:rFonts w:ascii="Palatino Linotype" w:eastAsia="SimSun" w:hAnsi="Palatino Linotype" w:cs="Arial"/>
          <w:sz w:val="24"/>
          <w:szCs w:val="24"/>
          <w:lang w:val="ro-RO" w:eastAsia="zh-CN"/>
        </w:rPr>
        <w:t xml:space="preserve">Asfaltarea, pietruirea, repararea, întreţinerea </w:t>
      </w:r>
    </w:p>
    <w:p w:rsidR="009A448A" w:rsidRPr="009A448A" w:rsidRDefault="009A448A" w:rsidP="009A448A">
      <w:pPr>
        <w:numPr>
          <w:ilvl w:val="0"/>
          <w:numId w:val="14"/>
        </w:numPr>
        <w:spacing w:after="120" w:line="220" w:lineRule="atLeast"/>
        <w:contextualSpacing/>
        <w:jc w:val="both"/>
        <w:rPr>
          <w:rFonts w:ascii="Palatino Linotype" w:eastAsia="SimSun" w:hAnsi="Palatino Linotype" w:cs="Arial"/>
          <w:sz w:val="24"/>
          <w:szCs w:val="24"/>
          <w:lang w:val="ro-RO" w:eastAsia="zh-CN"/>
        </w:rPr>
      </w:pPr>
      <w:r w:rsidRPr="009A448A">
        <w:rPr>
          <w:rFonts w:ascii="Palatino Linotype" w:eastAsia="SimSun" w:hAnsi="Palatino Linotype" w:cs="Arial"/>
          <w:sz w:val="24"/>
          <w:szCs w:val="24"/>
          <w:lang w:val="ro-RO" w:eastAsia="zh-CN"/>
        </w:rPr>
        <w:t xml:space="preserve">Construcţia a </w:t>
      </w:r>
      <w:smartTag w:uri="urn:schemas-microsoft-com:office:smarttags" w:element="metricconverter">
        <w:smartTagPr>
          <w:attr w:name="ProductID" w:val="15 km"/>
        </w:smartTagPr>
        <w:r w:rsidRPr="009A448A">
          <w:rPr>
            <w:rFonts w:ascii="Palatino Linotype" w:eastAsia="SimSun" w:hAnsi="Palatino Linotype" w:cs="Arial"/>
            <w:sz w:val="24"/>
            <w:szCs w:val="24"/>
            <w:lang w:val="ro-RO" w:eastAsia="zh-CN"/>
          </w:rPr>
          <w:t>15 km</w:t>
        </w:r>
      </w:smartTag>
      <w:r w:rsidRPr="009A448A">
        <w:rPr>
          <w:rFonts w:ascii="Palatino Linotype" w:eastAsia="SimSun" w:hAnsi="Palatino Linotype" w:cs="Arial"/>
          <w:sz w:val="24"/>
          <w:szCs w:val="24"/>
          <w:lang w:val="ro-RO" w:eastAsia="zh-CN"/>
        </w:rPr>
        <w:t xml:space="preserve"> de trotuare în Drăghiceni</w:t>
      </w:r>
    </w:p>
    <w:p w:rsidR="009A448A" w:rsidRPr="009A448A" w:rsidRDefault="009A448A" w:rsidP="009A448A">
      <w:pPr>
        <w:numPr>
          <w:ilvl w:val="0"/>
          <w:numId w:val="14"/>
        </w:numPr>
        <w:spacing w:after="120" w:line="220" w:lineRule="atLeast"/>
        <w:contextualSpacing/>
        <w:jc w:val="both"/>
        <w:rPr>
          <w:rFonts w:ascii="Palatino Linotype" w:eastAsia="SimSun" w:hAnsi="Palatino Linotype" w:cs="Arial"/>
          <w:sz w:val="24"/>
          <w:szCs w:val="24"/>
          <w:lang w:val="ro-RO" w:eastAsia="zh-CN"/>
        </w:rPr>
      </w:pPr>
      <w:r w:rsidRPr="009A448A">
        <w:rPr>
          <w:rFonts w:ascii="Palatino Linotype" w:eastAsia="SimSun" w:hAnsi="Palatino Linotype" w:cs="Arial"/>
          <w:sz w:val="24"/>
          <w:szCs w:val="24"/>
          <w:lang w:val="ro-RO" w:eastAsia="zh-CN"/>
        </w:rPr>
        <w:t>Introducere,  reţelei de apă -ccanal</w:t>
      </w:r>
    </w:p>
    <w:p w:rsidR="009A448A" w:rsidRPr="009A448A" w:rsidRDefault="009A448A" w:rsidP="009A448A">
      <w:pPr>
        <w:numPr>
          <w:ilvl w:val="0"/>
          <w:numId w:val="14"/>
        </w:numPr>
        <w:spacing w:after="120" w:line="220" w:lineRule="atLeast"/>
        <w:contextualSpacing/>
        <w:jc w:val="both"/>
        <w:rPr>
          <w:rFonts w:ascii="Palatino Linotype" w:eastAsia="SimSun" w:hAnsi="Palatino Linotype" w:cs="Arial"/>
          <w:sz w:val="24"/>
          <w:szCs w:val="24"/>
          <w:lang w:val="ro-RO" w:eastAsia="zh-CN"/>
        </w:rPr>
      </w:pPr>
      <w:r w:rsidRPr="009A448A">
        <w:rPr>
          <w:rFonts w:ascii="Palatino Linotype" w:eastAsia="SimSun" w:hAnsi="Palatino Linotype" w:cs="Arial"/>
          <w:sz w:val="24"/>
          <w:szCs w:val="24"/>
          <w:lang w:val="ro-RO" w:eastAsia="zh-CN"/>
        </w:rPr>
        <w:t xml:space="preserve">Introducere, reţelei de gaz </w:t>
      </w:r>
    </w:p>
    <w:p w:rsidR="009A448A" w:rsidRPr="009A448A" w:rsidRDefault="009A448A" w:rsidP="009A448A">
      <w:pPr>
        <w:numPr>
          <w:ilvl w:val="0"/>
          <w:numId w:val="14"/>
        </w:numPr>
        <w:spacing w:after="120" w:line="220" w:lineRule="atLeast"/>
        <w:contextualSpacing/>
        <w:jc w:val="both"/>
        <w:rPr>
          <w:rFonts w:ascii="Palatino Linotype" w:eastAsia="SimSun" w:hAnsi="Palatino Linotype" w:cs="Arial"/>
          <w:sz w:val="24"/>
          <w:szCs w:val="24"/>
          <w:lang w:val="ro-RO" w:eastAsia="zh-CN"/>
        </w:rPr>
      </w:pPr>
      <w:r w:rsidRPr="009A448A">
        <w:rPr>
          <w:rFonts w:ascii="Palatino Linotype" w:eastAsia="SimSun" w:hAnsi="Palatino Linotype" w:cs="Arial"/>
          <w:sz w:val="24"/>
          <w:szCs w:val="24"/>
          <w:lang w:val="ro-RO" w:eastAsia="zh-CN"/>
        </w:rPr>
        <w:t xml:space="preserve">Introducerea sau extinderea reţelei de energie electrică </w:t>
      </w:r>
    </w:p>
    <w:p w:rsidR="009A448A" w:rsidRPr="009A448A" w:rsidRDefault="009A448A" w:rsidP="009A448A">
      <w:pPr>
        <w:numPr>
          <w:ilvl w:val="0"/>
          <w:numId w:val="14"/>
        </w:numPr>
        <w:spacing w:after="120" w:line="220" w:lineRule="atLeast"/>
        <w:contextualSpacing/>
        <w:jc w:val="both"/>
        <w:rPr>
          <w:rFonts w:ascii="Palatino Linotype" w:eastAsia="SimSun" w:hAnsi="Palatino Linotype" w:cs="Arial"/>
          <w:sz w:val="24"/>
          <w:szCs w:val="24"/>
          <w:lang w:val="ro-RO" w:eastAsia="zh-CN"/>
        </w:rPr>
      </w:pPr>
      <w:r w:rsidRPr="009A448A">
        <w:rPr>
          <w:rFonts w:ascii="Palatino Linotype" w:eastAsia="SimSun" w:hAnsi="Palatino Linotype" w:cs="Arial"/>
          <w:sz w:val="24"/>
          <w:szCs w:val="24"/>
          <w:lang w:val="ro-RO" w:eastAsia="zh-CN"/>
        </w:rPr>
        <w:t xml:space="preserve">Extinderea iluminatului drumurilor comunale </w:t>
      </w:r>
    </w:p>
    <w:p w:rsidR="009A448A" w:rsidRPr="009A448A" w:rsidRDefault="009A448A" w:rsidP="009A448A">
      <w:pPr>
        <w:numPr>
          <w:ilvl w:val="0"/>
          <w:numId w:val="14"/>
        </w:numPr>
        <w:spacing w:after="120" w:line="220" w:lineRule="atLeast"/>
        <w:contextualSpacing/>
        <w:jc w:val="both"/>
        <w:rPr>
          <w:rFonts w:ascii="Palatino Linotype" w:eastAsia="SimSun" w:hAnsi="Palatino Linotype" w:cs="Arial"/>
          <w:sz w:val="24"/>
          <w:szCs w:val="24"/>
          <w:lang w:val="ro-RO" w:eastAsia="zh-CN"/>
        </w:rPr>
      </w:pPr>
      <w:r w:rsidRPr="009A448A">
        <w:rPr>
          <w:rFonts w:ascii="Palatino Linotype" w:eastAsia="SimSun" w:hAnsi="Palatino Linotype" w:cs="Arial"/>
          <w:sz w:val="24"/>
          <w:szCs w:val="24"/>
          <w:lang w:val="ro-RO" w:eastAsia="zh-CN"/>
        </w:rPr>
        <w:t>Derularea de lucrări de renovare sau construcţia unei clădiri noi pentru (primăriei, şcolii etc.)</w:t>
      </w:r>
    </w:p>
    <w:p w:rsidR="009A448A" w:rsidRPr="009A448A" w:rsidRDefault="009A448A" w:rsidP="009A448A">
      <w:pPr>
        <w:numPr>
          <w:ilvl w:val="0"/>
          <w:numId w:val="14"/>
        </w:numPr>
        <w:spacing w:after="120" w:line="220" w:lineRule="atLeast"/>
        <w:contextualSpacing/>
        <w:jc w:val="both"/>
        <w:rPr>
          <w:rFonts w:ascii="Palatino Linotype" w:eastAsia="SimSun" w:hAnsi="Palatino Linotype" w:cs="Arial"/>
          <w:iCs/>
          <w:sz w:val="24"/>
          <w:szCs w:val="24"/>
          <w:lang w:val="ro-RO" w:eastAsia="it-IT"/>
        </w:rPr>
      </w:pPr>
      <w:r w:rsidRPr="009A448A">
        <w:rPr>
          <w:rFonts w:ascii="Palatino Linotype" w:eastAsia="SimSun" w:hAnsi="Palatino Linotype" w:cs="Arial"/>
          <w:iCs/>
          <w:sz w:val="24"/>
          <w:szCs w:val="24"/>
          <w:lang w:val="ro-RO" w:eastAsia="it-IT"/>
        </w:rPr>
        <w:t>Derularea de lucrări de  terasamente şi amenajări ale albiilor cursurilor de apă</w:t>
      </w:r>
    </w:p>
    <w:p w:rsidR="009A448A" w:rsidRPr="009A448A" w:rsidRDefault="009A448A" w:rsidP="009A448A">
      <w:pPr>
        <w:numPr>
          <w:ilvl w:val="0"/>
          <w:numId w:val="14"/>
        </w:numPr>
        <w:spacing w:after="120" w:line="220" w:lineRule="atLeast"/>
        <w:contextualSpacing/>
        <w:jc w:val="both"/>
        <w:rPr>
          <w:rFonts w:ascii="Palatino Linotype" w:eastAsia="SimSun" w:hAnsi="Palatino Linotype" w:cs="Arial"/>
          <w:iCs/>
          <w:sz w:val="24"/>
          <w:szCs w:val="24"/>
          <w:lang w:val="ro-RO" w:eastAsia="it-IT"/>
        </w:rPr>
      </w:pPr>
      <w:r w:rsidRPr="009A448A">
        <w:rPr>
          <w:rFonts w:ascii="Palatino Linotype" w:eastAsia="SimSun" w:hAnsi="Palatino Linotype" w:cs="Arial"/>
          <w:iCs/>
          <w:sz w:val="24"/>
          <w:szCs w:val="24"/>
          <w:lang w:val="ro-RO" w:eastAsia="it-IT"/>
        </w:rPr>
        <w:t>Consolidarea şi întreţinerea rigolelor pentru scurgerea apei pluviale</w:t>
      </w:r>
    </w:p>
    <w:p w:rsidR="009A448A" w:rsidRPr="009A448A" w:rsidRDefault="009A448A" w:rsidP="009A448A">
      <w:pPr>
        <w:numPr>
          <w:ilvl w:val="0"/>
          <w:numId w:val="14"/>
        </w:numPr>
        <w:spacing w:after="120" w:line="220" w:lineRule="atLeast"/>
        <w:contextualSpacing/>
        <w:jc w:val="both"/>
        <w:rPr>
          <w:rFonts w:ascii="Palatino Linotype" w:eastAsia="SimSun" w:hAnsi="Palatino Linotype" w:cs="Arial"/>
          <w:sz w:val="24"/>
          <w:szCs w:val="24"/>
          <w:lang w:val="ro-RO" w:eastAsia="zh-CN"/>
        </w:rPr>
      </w:pPr>
      <w:r w:rsidRPr="009A448A">
        <w:rPr>
          <w:rFonts w:ascii="Palatino Linotype" w:eastAsia="SimSun" w:hAnsi="Palatino Linotype" w:cs="Arial"/>
          <w:sz w:val="24"/>
          <w:szCs w:val="24"/>
          <w:lang w:val="ro-RO" w:eastAsia="zh-CN"/>
        </w:rPr>
        <w:t xml:space="preserve">Repararea sau construcţia de podeţe care traversează cursurile de apă </w:t>
      </w:r>
    </w:p>
    <w:p w:rsidR="009A448A" w:rsidRPr="009A448A" w:rsidRDefault="009A448A" w:rsidP="009A448A">
      <w:pPr>
        <w:numPr>
          <w:ilvl w:val="0"/>
          <w:numId w:val="14"/>
        </w:numPr>
        <w:spacing w:after="120" w:line="220" w:lineRule="atLeast"/>
        <w:contextualSpacing/>
        <w:jc w:val="both"/>
        <w:rPr>
          <w:rFonts w:ascii="Palatino Linotype" w:eastAsia="SimSun" w:hAnsi="Palatino Linotype" w:cs="Arial"/>
          <w:sz w:val="24"/>
          <w:szCs w:val="24"/>
          <w:lang w:val="ro-RO" w:eastAsia="zh-CN"/>
        </w:rPr>
      </w:pPr>
      <w:r w:rsidRPr="009A448A">
        <w:rPr>
          <w:rFonts w:ascii="Palatino Linotype" w:eastAsia="SimSun" w:hAnsi="Palatino Linotype" w:cs="Arial"/>
          <w:sz w:val="24"/>
          <w:szCs w:val="24"/>
          <w:lang w:val="ro-RO" w:eastAsia="zh-CN"/>
        </w:rPr>
        <w:t>Achiziţia de parazăpezi  şi a unui utilaj de deszăpezire</w:t>
      </w:r>
    </w:p>
    <w:p w:rsidR="009A448A" w:rsidRPr="009A448A" w:rsidRDefault="009A448A" w:rsidP="009A448A">
      <w:pPr>
        <w:numPr>
          <w:ilvl w:val="0"/>
          <w:numId w:val="14"/>
        </w:numPr>
        <w:spacing w:after="120" w:line="220" w:lineRule="atLeast"/>
        <w:contextualSpacing/>
        <w:jc w:val="both"/>
        <w:rPr>
          <w:rFonts w:ascii="Palatino Linotype" w:eastAsia="SimSun" w:hAnsi="Palatino Linotype" w:cs="Arial"/>
          <w:sz w:val="24"/>
          <w:szCs w:val="24"/>
          <w:lang w:val="ro-RO" w:eastAsia="zh-CN"/>
        </w:rPr>
      </w:pPr>
      <w:r w:rsidRPr="009A448A">
        <w:rPr>
          <w:rFonts w:ascii="Palatino Linotype" w:eastAsia="SimSun" w:hAnsi="Palatino Linotype" w:cs="Arial"/>
          <w:sz w:val="24"/>
          <w:szCs w:val="24"/>
          <w:lang w:val="ro-RO" w:eastAsia="zh-CN"/>
        </w:rPr>
        <w:t>Accesarea programelor de construire a locuinţelor pentru romi dezvoltate de ANR</w:t>
      </w:r>
    </w:p>
    <w:p w:rsidR="009A448A" w:rsidRPr="009A448A" w:rsidRDefault="009A448A" w:rsidP="009A448A">
      <w:pPr>
        <w:numPr>
          <w:ilvl w:val="0"/>
          <w:numId w:val="14"/>
        </w:numPr>
        <w:spacing w:after="120" w:line="220" w:lineRule="atLeast"/>
        <w:contextualSpacing/>
        <w:jc w:val="both"/>
        <w:rPr>
          <w:rFonts w:ascii="Palatino Linotype" w:eastAsia="SimSun" w:hAnsi="Palatino Linotype" w:cs="Arial"/>
          <w:sz w:val="24"/>
          <w:szCs w:val="24"/>
          <w:lang w:val="ro-RO" w:eastAsia="zh-CN"/>
        </w:rPr>
      </w:pPr>
      <w:r w:rsidRPr="009A448A">
        <w:rPr>
          <w:rFonts w:ascii="Palatino Linotype" w:eastAsia="SimSun" w:hAnsi="Palatino Linotype" w:cs="Arial"/>
          <w:sz w:val="24"/>
          <w:szCs w:val="24"/>
          <w:lang w:val="ro-RO" w:eastAsia="zh-CN"/>
        </w:rPr>
        <w:t>Dezvoltarea unui program de voluntariat pentru consolidarea locuinţelor cu probleme structurale</w:t>
      </w:r>
    </w:p>
    <w:p w:rsidR="009A448A" w:rsidRPr="009A448A" w:rsidRDefault="009A448A" w:rsidP="009A448A">
      <w:pPr>
        <w:shd w:val="clear" w:color="auto" w:fill="99FF33"/>
        <w:ind w:firstLine="225"/>
        <w:jc w:val="both"/>
        <w:rPr>
          <w:rFonts w:ascii="Palatino Linotype" w:eastAsia="SimSun" w:hAnsi="Palatino Linotype" w:cs="Times New Roman"/>
          <w:b/>
          <w:sz w:val="24"/>
          <w:szCs w:val="24"/>
          <w:lang w:val="ro-RO" w:eastAsia="zh-CN"/>
        </w:rPr>
      </w:pPr>
      <w:r w:rsidRPr="009A448A">
        <w:rPr>
          <w:rFonts w:ascii="Palatino Linotype" w:eastAsia="SimSun" w:hAnsi="Palatino Linotype" w:cs="Times New Roman"/>
          <w:b/>
          <w:color w:val="984806"/>
          <w:sz w:val="24"/>
          <w:szCs w:val="24"/>
          <w:lang w:val="ro-RO" w:eastAsia="zh-CN"/>
        </w:rPr>
        <w:br w:type="page"/>
      </w:r>
      <w:r w:rsidRPr="009A448A">
        <w:rPr>
          <w:rFonts w:ascii="Palatino Linotype" w:eastAsia="SimSun" w:hAnsi="Palatino Linotype" w:cs="Times New Roman"/>
          <w:b/>
          <w:sz w:val="24"/>
          <w:szCs w:val="24"/>
          <w:lang w:val="ro-RO" w:eastAsia="zh-CN"/>
        </w:rPr>
        <w:lastRenderedPageBreak/>
        <w:t>6. emisii şi deşeuri generate de PP (în apă, în aer, pe suprafaţa unde sunt depozitate deşeurile) şi modalitatea de eliminare a acestora;</w:t>
      </w:r>
    </w:p>
    <w:p w:rsidR="009A448A" w:rsidRPr="009A448A" w:rsidRDefault="009A448A" w:rsidP="009A448A">
      <w:pPr>
        <w:widowControl w:val="0"/>
        <w:shd w:val="clear" w:color="auto" w:fill="FFFFFF"/>
        <w:autoSpaceDE w:val="0"/>
        <w:autoSpaceDN w:val="0"/>
        <w:adjustRightInd w:val="0"/>
        <w:spacing w:before="100" w:beforeAutospacing="1" w:after="100" w:afterAutospacing="1"/>
        <w:jc w:val="both"/>
        <w:rPr>
          <w:rFonts w:ascii="Palatino Linotype" w:eastAsia="SimSun" w:hAnsi="Palatino Linotype" w:cs="Calibri"/>
          <w:sz w:val="24"/>
          <w:szCs w:val="24"/>
          <w:lang w:val="ro-RO" w:eastAsia="zh-CN"/>
        </w:rPr>
      </w:pPr>
      <w:r w:rsidRPr="009A448A">
        <w:rPr>
          <w:rFonts w:ascii="Palatino Linotype" w:eastAsia="SimSun" w:hAnsi="Palatino Linotype" w:cs="Calibri"/>
          <w:sz w:val="24"/>
          <w:szCs w:val="24"/>
          <w:lang w:val="ro-RO" w:eastAsia="zh-CN"/>
        </w:rPr>
        <w:t>Îmbunătăţirea calităţii vieţii în mediul urban şi rural presupune şi o strategie de gestionare a deşeurilor conform normelor europene, care să presupună un grad ridicat de reciclare şi valorificare a deşeurilor, dar şi creşterea conștiinței cetăţeanului pentru protejarea spaţiului în care trăieşte.</w:t>
      </w:r>
    </w:p>
    <w:p w:rsidR="009A448A" w:rsidRPr="009A448A" w:rsidRDefault="009A448A" w:rsidP="009A448A">
      <w:pPr>
        <w:spacing w:line="220" w:lineRule="atLeast"/>
        <w:jc w:val="both"/>
        <w:rPr>
          <w:rFonts w:ascii="Palatino Linotype" w:eastAsia="SimSun" w:hAnsi="Palatino Linotype" w:cs="Cambria"/>
          <w:bCs/>
          <w:sz w:val="24"/>
          <w:szCs w:val="24"/>
          <w:lang w:val="ro-RO"/>
        </w:rPr>
      </w:pPr>
      <w:r w:rsidRPr="009A448A">
        <w:rPr>
          <w:rFonts w:ascii="Palatino Linotype" w:eastAsia="SimSun" w:hAnsi="Palatino Linotype" w:cs="Cambria"/>
          <w:bCs/>
          <w:sz w:val="24"/>
          <w:szCs w:val="24"/>
          <w:lang w:val="ro-RO"/>
        </w:rPr>
        <w:t>Propunerile sunt in concordanta cu « MASTER PLANUL PRIVIND GESTI-ONAREA   DESEURILOR 2007-</w:t>
      </w:r>
      <w:smartTag w:uri="urn:schemas-microsoft-com:office:smarttags" w:element="metricconverter">
        <w:smartTagPr>
          <w:attr w:name="ProductID" w:val="2037 IN"/>
        </w:smartTagPr>
        <w:r w:rsidRPr="009A448A">
          <w:rPr>
            <w:rFonts w:ascii="Palatino Linotype" w:eastAsia="SimSun" w:hAnsi="Palatino Linotype" w:cs="Cambria"/>
            <w:bCs/>
            <w:sz w:val="24"/>
            <w:szCs w:val="24"/>
            <w:lang w:val="ro-RO"/>
          </w:rPr>
          <w:t>2037 IN</w:t>
        </w:r>
      </w:smartTag>
      <w:r w:rsidRPr="009A448A">
        <w:rPr>
          <w:rFonts w:ascii="Palatino Linotype" w:eastAsia="SimSun" w:hAnsi="Palatino Linotype" w:cs="Cambria"/>
          <w:bCs/>
          <w:sz w:val="24"/>
          <w:szCs w:val="24"/>
          <w:lang w:val="ro-RO"/>
        </w:rPr>
        <w:t xml:space="preserve"> JUDETUL OLT » prin care s-a urmarit transpunerea   legislatiei UE privind deseurile ,respectiv : -sistem de colectare zonal / unitar in intreg   judetul,</w:t>
      </w:r>
    </w:p>
    <w:p w:rsidR="009A448A" w:rsidRPr="009A448A" w:rsidRDefault="009A448A" w:rsidP="009A448A">
      <w:pPr>
        <w:spacing w:line="220" w:lineRule="atLeast"/>
        <w:jc w:val="both"/>
        <w:rPr>
          <w:rFonts w:ascii="Palatino Linotype" w:eastAsia="SimSun" w:hAnsi="Palatino Linotype" w:cs="Cambria"/>
          <w:bCs/>
          <w:sz w:val="24"/>
          <w:szCs w:val="24"/>
          <w:lang w:val="ro-RO"/>
        </w:rPr>
      </w:pPr>
      <w:r w:rsidRPr="009A448A">
        <w:rPr>
          <w:rFonts w:ascii="Palatino Linotype" w:eastAsia="SimSun" w:hAnsi="Palatino Linotype" w:cs="Cambria"/>
          <w:bCs/>
          <w:sz w:val="24"/>
          <w:szCs w:val="24"/>
          <w:lang w:val="ro-RO"/>
        </w:rPr>
        <w:t>-deseurile vor fi colectate utilizand sistemul de colectare la punct fix, -platformele   vor deservi 90 de locuitori/ conteiner in zonele rurale, -in zonele rurale doar sticla se va colecta separat (pe cele   trei culori) La nivel de judet s-a propus :</w:t>
      </w:r>
    </w:p>
    <w:p w:rsidR="009A448A" w:rsidRPr="009A448A" w:rsidRDefault="009A448A" w:rsidP="009A448A">
      <w:pPr>
        <w:spacing w:line="220" w:lineRule="atLeast"/>
        <w:jc w:val="both"/>
        <w:rPr>
          <w:rFonts w:ascii="Palatino Linotype" w:eastAsia="SimSun" w:hAnsi="Palatino Linotype" w:cs="Cambria"/>
          <w:bCs/>
          <w:sz w:val="24"/>
          <w:szCs w:val="24"/>
          <w:lang w:val="ro-RO"/>
        </w:rPr>
      </w:pPr>
      <w:r w:rsidRPr="009A448A">
        <w:rPr>
          <w:rFonts w:ascii="Palatino Linotype" w:eastAsia="SimSun" w:hAnsi="Palatino Linotype" w:cs="Cambria"/>
          <w:bCs/>
          <w:sz w:val="24"/>
          <w:szCs w:val="24"/>
          <w:lang w:val="ro-RO"/>
        </w:rPr>
        <w:t>- inchiderea tuturor depozitelor neconforme -si construirea urmatoarelor :</w:t>
      </w:r>
    </w:p>
    <w:p w:rsidR="009A448A" w:rsidRPr="009A448A" w:rsidRDefault="009A448A" w:rsidP="009A448A">
      <w:pPr>
        <w:spacing w:line="220" w:lineRule="atLeast"/>
        <w:jc w:val="both"/>
        <w:rPr>
          <w:rFonts w:ascii="Palatino Linotype" w:eastAsia="SimSun" w:hAnsi="Palatino Linotype" w:cs="Cambria"/>
          <w:bCs/>
          <w:sz w:val="24"/>
          <w:szCs w:val="24"/>
          <w:lang w:val="ro-RO"/>
        </w:rPr>
      </w:pPr>
      <w:r w:rsidRPr="009A448A">
        <w:rPr>
          <w:rFonts w:ascii="Palatino Linotype" w:eastAsia="SimSun" w:hAnsi="Palatino Linotype" w:cs="Cambria"/>
          <w:bCs/>
          <w:sz w:val="24"/>
          <w:szCs w:val="24"/>
          <w:lang w:val="ro-RO"/>
        </w:rPr>
        <w:t>- statii de transfer la Bals, Caracal, Corabia si Scornicesti</w:t>
      </w:r>
    </w:p>
    <w:p w:rsidR="009A448A" w:rsidRPr="009A448A" w:rsidRDefault="009A448A" w:rsidP="009A448A">
      <w:pPr>
        <w:spacing w:line="220" w:lineRule="atLeast"/>
        <w:jc w:val="both"/>
        <w:rPr>
          <w:rFonts w:ascii="Palatino Linotype" w:eastAsia="SimSun" w:hAnsi="Palatino Linotype" w:cs="Cambria"/>
          <w:bCs/>
          <w:sz w:val="24"/>
          <w:szCs w:val="24"/>
          <w:lang w:val="ro-RO"/>
        </w:rPr>
      </w:pPr>
      <w:r w:rsidRPr="009A448A">
        <w:rPr>
          <w:rFonts w:ascii="Palatino Linotype" w:eastAsia="SimSun" w:hAnsi="Palatino Linotype" w:cs="Cambria"/>
          <w:bCs/>
          <w:sz w:val="24"/>
          <w:szCs w:val="24"/>
          <w:lang w:val="ro-RO"/>
        </w:rPr>
        <w:t>- depozit nou ecologic la Balteni</w:t>
      </w:r>
    </w:p>
    <w:p w:rsidR="009A448A" w:rsidRPr="009A448A" w:rsidRDefault="009A448A" w:rsidP="009A448A">
      <w:pPr>
        <w:spacing w:line="220" w:lineRule="atLeast"/>
        <w:jc w:val="both"/>
        <w:rPr>
          <w:rFonts w:ascii="Palatino Linotype" w:eastAsia="SimSun" w:hAnsi="Palatino Linotype" w:cs="Cambria"/>
          <w:bCs/>
          <w:sz w:val="24"/>
          <w:szCs w:val="24"/>
          <w:lang w:val="ro-RO"/>
        </w:rPr>
      </w:pPr>
      <w:r w:rsidRPr="009A448A">
        <w:rPr>
          <w:rFonts w:ascii="Palatino Linotype" w:eastAsia="SimSun" w:hAnsi="Palatino Linotype" w:cs="Cambria"/>
          <w:bCs/>
          <w:sz w:val="24"/>
          <w:szCs w:val="24"/>
          <w:lang w:val="ro-RO"/>
        </w:rPr>
        <w:t>- pentru zonele rurale se va implementa un sistem tranzitoriu de colectare.</w:t>
      </w:r>
    </w:p>
    <w:p w:rsidR="009A448A" w:rsidRPr="009A448A" w:rsidRDefault="009A448A" w:rsidP="009A448A">
      <w:pPr>
        <w:spacing w:line="220" w:lineRule="atLeast"/>
        <w:jc w:val="both"/>
        <w:rPr>
          <w:rFonts w:ascii="Palatino Linotype" w:eastAsia="SimSun" w:hAnsi="Palatino Linotype" w:cs="Cambria"/>
          <w:bCs/>
          <w:sz w:val="24"/>
          <w:szCs w:val="24"/>
          <w:lang w:val="ro-RO"/>
        </w:rPr>
      </w:pPr>
      <w:r w:rsidRPr="009A448A">
        <w:rPr>
          <w:rFonts w:ascii="Palatino Linotype" w:eastAsia="SimSun" w:hAnsi="Palatino Linotype" w:cs="Cambria"/>
          <w:bCs/>
          <w:sz w:val="24"/>
          <w:szCs w:val="24"/>
          <w:lang w:val="ro-RO"/>
        </w:rPr>
        <w:t>Propunerile din P.U.G. respecta  proiectul complex «    SISTEM</w:t>
      </w:r>
      <w:r w:rsidRPr="009A448A">
        <w:rPr>
          <w:rFonts w:ascii="Palatino Linotype" w:eastAsia="SimSun" w:hAnsi="Palatino Linotype" w:cs="Cambria"/>
          <w:bCs/>
          <w:sz w:val="24"/>
          <w:szCs w:val="24"/>
          <w:lang w:val="ro-RO"/>
        </w:rPr>
        <w:tab/>
        <w:t>INTEGRAT</w:t>
      </w:r>
    </w:p>
    <w:p w:rsidR="009A448A" w:rsidRPr="009A448A" w:rsidRDefault="009A448A" w:rsidP="009A448A">
      <w:pPr>
        <w:spacing w:line="220" w:lineRule="atLeast"/>
        <w:jc w:val="both"/>
        <w:rPr>
          <w:rFonts w:ascii="Palatino Linotype" w:eastAsia="SimSun" w:hAnsi="Palatino Linotype" w:cs="Cambria"/>
          <w:bCs/>
          <w:sz w:val="24"/>
          <w:szCs w:val="24"/>
          <w:lang w:val="ro-RO"/>
        </w:rPr>
      </w:pPr>
      <w:r w:rsidRPr="009A448A">
        <w:rPr>
          <w:rFonts w:ascii="Palatino Linotype" w:eastAsia="SimSun" w:hAnsi="Palatino Linotype" w:cs="Cambria"/>
          <w:bCs/>
          <w:sz w:val="24"/>
          <w:szCs w:val="24"/>
          <w:lang w:val="ro-RO"/>
        </w:rPr>
        <w:t xml:space="preserve">DE MANAGEMENT AL DESEURILOR IN JUDETUL OLT « proiect pentru care s-a emis CERTIFICAT DE URBANISM in anul 2013 de catre PRIMARIA COMUNEI </w:t>
      </w:r>
      <w:r w:rsidRPr="009A448A">
        <w:rPr>
          <w:rFonts w:ascii="Palatino Linotype" w:eastAsia="SimSun" w:hAnsi="Palatino Linotype" w:cs="Cambria"/>
          <w:b/>
          <w:bCs/>
          <w:sz w:val="24"/>
          <w:szCs w:val="24"/>
          <w:lang w:val="ro-RO"/>
        </w:rPr>
        <w:t>DRĂGHICENI</w:t>
      </w:r>
      <w:r w:rsidRPr="009A448A">
        <w:rPr>
          <w:rFonts w:ascii="Palatino Linotype" w:eastAsia="SimSun" w:hAnsi="Palatino Linotype" w:cs="Cambria"/>
          <w:bCs/>
          <w:sz w:val="24"/>
          <w:szCs w:val="24"/>
          <w:lang w:val="ro-RO"/>
        </w:rPr>
        <w:t>, proiect in curs de realizare . Conform lui deseurile menajere vor fi colectate utilizand sistemul de colectare la punct fix,de unde vor fi preluate si transportate de catre operatorii contractanti la statia de transfer CARACAL sau direct la depozitul BALTENI dupa caz .Platformele puctelor fixe vor fi echipate cu euroconteinere     metalice cu capacitatea de 1,1mc .Un container va deservi 90 de</w:t>
      </w:r>
      <w:r w:rsidRPr="009A448A">
        <w:rPr>
          <w:rFonts w:ascii="Palatino Linotype" w:eastAsia="SimSun" w:hAnsi="Palatino Linotype" w:cs="Times New Roman"/>
          <w:sz w:val="24"/>
          <w:szCs w:val="24"/>
          <w:lang w:val="ro-RO"/>
        </w:rPr>
        <w:t xml:space="preserve"> </w:t>
      </w:r>
      <w:r w:rsidRPr="009A448A">
        <w:rPr>
          <w:rFonts w:ascii="Palatino Linotype" w:eastAsia="SimSun" w:hAnsi="Palatino Linotype" w:cs="Cambria"/>
          <w:bCs/>
          <w:sz w:val="24"/>
          <w:szCs w:val="24"/>
          <w:lang w:val="ro-RO"/>
        </w:rPr>
        <w:t>locuitori. Dupa umplerea depozitului el se va inchide conform proiectului,    impactul sau asupra mediului   devenind neglijabil.</w:t>
      </w:r>
    </w:p>
    <w:p w:rsidR="009A448A" w:rsidRPr="009A448A" w:rsidRDefault="009A448A" w:rsidP="009A448A">
      <w:pPr>
        <w:spacing w:line="220" w:lineRule="atLeast"/>
        <w:jc w:val="both"/>
        <w:rPr>
          <w:rFonts w:ascii="Palatino Linotype" w:eastAsia="SimSun" w:hAnsi="Palatino Linotype" w:cs="Cambria"/>
          <w:bCs/>
          <w:sz w:val="24"/>
          <w:szCs w:val="24"/>
          <w:lang w:val="ro-RO"/>
        </w:rPr>
      </w:pPr>
      <w:r w:rsidRPr="009A448A">
        <w:rPr>
          <w:rFonts w:ascii="Palatino Linotype" w:eastAsia="SimSun" w:hAnsi="Palatino Linotype" w:cs="Cambria"/>
          <w:bCs/>
          <w:sz w:val="24"/>
          <w:szCs w:val="24"/>
          <w:lang w:val="ro-RO"/>
        </w:rPr>
        <w:t>Amplasamentele punctelor fixe de colectare a deseurilor menajere   preluate in PLANUL GENERAL DE URBANISM AL COMUNEI DRĂGHICENI sunt:</w:t>
      </w:r>
    </w:p>
    <w:p w:rsidR="009A448A" w:rsidRPr="009A448A" w:rsidRDefault="009A448A" w:rsidP="009A448A">
      <w:pPr>
        <w:numPr>
          <w:ilvl w:val="0"/>
          <w:numId w:val="16"/>
        </w:numPr>
        <w:autoSpaceDE w:val="0"/>
        <w:autoSpaceDN w:val="0"/>
        <w:adjustRightInd w:val="0"/>
        <w:spacing w:after="0" w:line="240" w:lineRule="auto"/>
        <w:contextualSpacing/>
        <w:jc w:val="both"/>
        <w:rPr>
          <w:rFonts w:ascii="Palatino Linotype" w:eastAsia="SimSun" w:hAnsi="Palatino Linotype" w:cs="Calibri"/>
          <w:sz w:val="24"/>
          <w:szCs w:val="24"/>
          <w:lang w:val="ro-RO" w:eastAsia="zh-CN"/>
        </w:rPr>
      </w:pPr>
      <w:r w:rsidRPr="009A448A">
        <w:rPr>
          <w:rFonts w:ascii="Palatino Linotype" w:eastAsia="SimSun" w:hAnsi="Palatino Linotype" w:cs="Calibri"/>
          <w:sz w:val="24"/>
          <w:szCs w:val="24"/>
          <w:lang w:val="ro-RO" w:eastAsia="zh-CN"/>
        </w:rPr>
        <w:t>1 platforma cu 2 containere</w:t>
      </w:r>
    </w:p>
    <w:p w:rsidR="009A448A" w:rsidRPr="009A448A" w:rsidRDefault="009A448A" w:rsidP="009A448A">
      <w:pPr>
        <w:numPr>
          <w:ilvl w:val="0"/>
          <w:numId w:val="16"/>
        </w:numPr>
        <w:autoSpaceDE w:val="0"/>
        <w:autoSpaceDN w:val="0"/>
        <w:adjustRightInd w:val="0"/>
        <w:spacing w:after="0" w:line="240" w:lineRule="auto"/>
        <w:contextualSpacing/>
        <w:jc w:val="both"/>
        <w:rPr>
          <w:rFonts w:ascii="Palatino Linotype" w:eastAsia="SimSun" w:hAnsi="Palatino Linotype" w:cs="Calibri"/>
          <w:sz w:val="24"/>
          <w:szCs w:val="24"/>
          <w:lang w:val="ro-RO" w:eastAsia="zh-CN"/>
        </w:rPr>
      </w:pPr>
      <w:r w:rsidRPr="009A448A">
        <w:rPr>
          <w:rFonts w:ascii="Palatino Linotype" w:eastAsia="SimSun" w:hAnsi="Palatino Linotype" w:cs="Calibri"/>
          <w:sz w:val="24"/>
          <w:szCs w:val="24"/>
          <w:lang w:val="ro-RO" w:eastAsia="zh-CN"/>
        </w:rPr>
        <w:t>2 platforma cu 3 containere</w:t>
      </w:r>
    </w:p>
    <w:p w:rsidR="009A448A" w:rsidRPr="009A448A" w:rsidRDefault="009A448A" w:rsidP="009A448A">
      <w:pPr>
        <w:numPr>
          <w:ilvl w:val="0"/>
          <w:numId w:val="16"/>
        </w:numPr>
        <w:autoSpaceDE w:val="0"/>
        <w:autoSpaceDN w:val="0"/>
        <w:adjustRightInd w:val="0"/>
        <w:spacing w:after="0" w:line="240" w:lineRule="auto"/>
        <w:contextualSpacing/>
        <w:jc w:val="both"/>
        <w:rPr>
          <w:rFonts w:ascii="Palatino Linotype" w:eastAsia="SimSun" w:hAnsi="Palatino Linotype" w:cs="Calibri"/>
          <w:sz w:val="24"/>
          <w:szCs w:val="24"/>
          <w:lang w:val="ro-RO" w:eastAsia="zh-CN"/>
        </w:rPr>
      </w:pPr>
      <w:r w:rsidRPr="009A448A">
        <w:rPr>
          <w:rFonts w:ascii="Palatino Linotype" w:eastAsia="SimSun" w:hAnsi="Palatino Linotype" w:cs="Calibri"/>
          <w:sz w:val="24"/>
          <w:szCs w:val="24"/>
          <w:lang w:val="ro-RO" w:eastAsia="zh-CN"/>
        </w:rPr>
        <w:t>1 platforma cu 4 containere</w:t>
      </w:r>
    </w:p>
    <w:p w:rsidR="009A448A" w:rsidRPr="009A448A" w:rsidRDefault="009A448A" w:rsidP="009A448A">
      <w:pPr>
        <w:numPr>
          <w:ilvl w:val="0"/>
          <w:numId w:val="16"/>
        </w:numPr>
        <w:autoSpaceDE w:val="0"/>
        <w:autoSpaceDN w:val="0"/>
        <w:adjustRightInd w:val="0"/>
        <w:spacing w:after="0" w:line="240" w:lineRule="auto"/>
        <w:contextualSpacing/>
        <w:jc w:val="both"/>
        <w:rPr>
          <w:rFonts w:ascii="Palatino Linotype" w:eastAsia="SimSun" w:hAnsi="Palatino Linotype" w:cs="Calibri"/>
          <w:sz w:val="24"/>
          <w:szCs w:val="24"/>
          <w:lang w:val="ro-RO" w:eastAsia="zh-CN"/>
        </w:rPr>
      </w:pPr>
      <w:r w:rsidRPr="009A448A">
        <w:rPr>
          <w:rFonts w:ascii="Palatino Linotype" w:eastAsia="SimSun" w:hAnsi="Palatino Linotype" w:cs="Calibri"/>
          <w:sz w:val="24"/>
          <w:szCs w:val="24"/>
          <w:lang w:val="ro-RO" w:eastAsia="zh-CN"/>
        </w:rPr>
        <w:t>7 platforme cu 6 containere</w:t>
      </w:r>
    </w:p>
    <w:p w:rsidR="009A448A" w:rsidRPr="009A448A" w:rsidRDefault="009A448A" w:rsidP="009A448A">
      <w:pPr>
        <w:spacing w:line="220" w:lineRule="atLeast"/>
        <w:jc w:val="both"/>
        <w:rPr>
          <w:rFonts w:ascii="Palatino Linotype" w:eastAsia="SimSun" w:hAnsi="Palatino Linotype" w:cs="Cambria"/>
          <w:bCs/>
          <w:sz w:val="24"/>
          <w:szCs w:val="24"/>
          <w:lang w:val="ro-RO"/>
        </w:rPr>
      </w:pPr>
    </w:p>
    <w:p w:rsidR="009A448A" w:rsidRPr="009A448A" w:rsidRDefault="009A448A" w:rsidP="009A448A">
      <w:pPr>
        <w:widowControl w:val="0"/>
        <w:shd w:val="clear" w:color="auto" w:fill="FFFFFF"/>
        <w:tabs>
          <w:tab w:val="left" w:pos="158"/>
        </w:tabs>
        <w:autoSpaceDE w:val="0"/>
        <w:autoSpaceDN w:val="0"/>
        <w:adjustRightInd w:val="0"/>
        <w:spacing w:before="100" w:beforeAutospacing="1" w:after="100" w:afterAutospacing="1"/>
        <w:jc w:val="both"/>
        <w:rPr>
          <w:rFonts w:ascii="Palatino Linotype" w:eastAsia="SimSun" w:hAnsi="Palatino Linotype" w:cs="Calibri"/>
          <w:sz w:val="24"/>
          <w:szCs w:val="24"/>
          <w:lang w:val="ro-RO" w:eastAsia="zh-CN"/>
        </w:rPr>
      </w:pPr>
      <w:r w:rsidRPr="009A448A">
        <w:rPr>
          <w:rFonts w:ascii="Palatino Linotype" w:eastAsia="SimSun" w:hAnsi="Palatino Linotype" w:cs="Calibri"/>
          <w:sz w:val="24"/>
          <w:szCs w:val="24"/>
          <w:lang w:val="ro-RO" w:eastAsia="zh-CN"/>
        </w:rPr>
        <w:t xml:space="preserve">In prezent în comuna Drăghiceni nu există </w:t>
      </w:r>
      <w:r w:rsidRPr="009A448A">
        <w:rPr>
          <w:rFonts w:ascii="Palatino Linotype" w:eastAsia="SimSun" w:hAnsi="Palatino Linotype" w:cs="Calibri"/>
          <w:b/>
          <w:bCs/>
          <w:sz w:val="24"/>
          <w:szCs w:val="24"/>
          <w:lang w:val="ro-RO" w:eastAsia="zh-CN"/>
        </w:rPr>
        <w:t>unităţi de gospodărie comunală.</w:t>
      </w:r>
    </w:p>
    <w:p w:rsidR="009A448A" w:rsidRPr="009A448A" w:rsidRDefault="009A448A" w:rsidP="009A448A">
      <w:pPr>
        <w:ind w:firstLine="225"/>
        <w:jc w:val="both"/>
        <w:rPr>
          <w:rFonts w:ascii="Palatino Linotype" w:eastAsia="SimSun" w:hAnsi="Palatino Linotype" w:cs="Times New Roman"/>
          <w:b/>
          <w:color w:val="984806"/>
          <w:sz w:val="24"/>
          <w:szCs w:val="24"/>
          <w:lang w:val="ro-RO" w:eastAsia="zh-CN"/>
        </w:rPr>
      </w:pPr>
    </w:p>
    <w:p w:rsidR="009A448A" w:rsidRPr="009A448A" w:rsidRDefault="009A448A" w:rsidP="009A448A">
      <w:pPr>
        <w:shd w:val="clear" w:color="auto" w:fill="99FF33"/>
        <w:ind w:firstLine="225"/>
        <w:jc w:val="both"/>
        <w:rPr>
          <w:rFonts w:ascii="Palatino Linotype" w:eastAsia="SimSun" w:hAnsi="Palatino Linotype" w:cs="Times New Roman"/>
          <w:b/>
          <w:sz w:val="24"/>
          <w:szCs w:val="24"/>
          <w:lang w:val="ro-RO" w:eastAsia="zh-CN"/>
        </w:rPr>
      </w:pPr>
      <w:r w:rsidRPr="009A448A">
        <w:rPr>
          <w:rFonts w:ascii="Palatino Linotype" w:eastAsia="SimSun" w:hAnsi="Palatino Linotype" w:cs="Times New Roman"/>
          <w:b/>
          <w:sz w:val="24"/>
          <w:szCs w:val="24"/>
          <w:lang w:val="ro-RO" w:eastAsia="zh-CN"/>
        </w:rPr>
        <w:t>7. cerinţele legate de utilizarea terenului, necesare pentru execuţia PP (categoria de folosinţă a terenului, suprafeţele de teren ce vor fi ocupate temporar/permanent de către PP, de exemplu, drumurile de acces, tehnologice, ampriza drumului, şanţuri şi pereţi de sprijin, efecte de drenaj etc.);</w:t>
      </w:r>
    </w:p>
    <w:p w:rsidR="009A448A" w:rsidRPr="009A448A" w:rsidRDefault="009A448A" w:rsidP="009A448A">
      <w:pPr>
        <w:widowControl w:val="0"/>
        <w:autoSpaceDE w:val="0"/>
        <w:autoSpaceDN w:val="0"/>
        <w:adjustRightInd w:val="0"/>
        <w:spacing w:after="0"/>
        <w:rPr>
          <w:rFonts w:ascii="Palatino Linotype" w:eastAsia="SimSun" w:hAnsi="Palatino Linotype" w:cs="Calibri"/>
          <w:sz w:val="24"/>
          <w:szCs w:val="24"/>
          <w:lang w:val="ro-RO" w:eastAsia="zh-CN"/>
        </w:rPr>
      </w:pPr>
      <w:r w:rsidRPr="009A448A">
        <w:rPr>
          <w:rFonts w:ascii="Palatino Linotype" w:eastAsia="SimSun" w:hAnsi="Palatino Linotype" w:cs="Calibri"/>
          <w:sz w:val="24"/>
          <w:szCs w:val="24"/>
          <w:lang w:val="ro-RO" w:eastAsia="zh-CN"/>
        </w:rPr>
        <w:t>SPATII VERZI</w:t>
      </w:r>
    </w:p>
    <w:p w:rsidR="009A448A" w:rsidRPr="009A448A" w:rsidRDefault="009A448A" w:rsidP="009A448A">
      <w:pPr>
        <w:widowControl w:val="0"/>
        <w:autoSpaceDE w:val="0"/>
        <w:autoSpaceDN w:val="0"/>
        <w:adjustRightInd w:val="0"/>
        <w:spacing w:after="0"/>
        <w:rPr>
          <w:rFonts w:ascii="Palatino Linotype" w:eastAsia="SimSun" w:hAnsi="Palatino Linotype" w:cs="Calibri"/>
          <w:sz w:val="24"/>
          <w:szCs w:val="24"/>
          <w:lang w:val="ro-RO" w:eastAsia="zh-CN"/>
        </w:rPr>
      </w:pPr>
      <w:r w:rsidRPr="009A448A">
        <w:rPr>
          <w:rFonts w:ascii="Palatino Linotype" w:eastAsia="SimSun" w:hAnsi="Palatino Linotype" w:cs="Calibri"/>
          <w:sz w:val="24"/>
          <w:szCs w:val="24"/>
          <w:lang w:val="ro-RO" w:eastAsia="zh-CN"/>
        </w:rPr>
        <w:t xml:space="preserve">Conform O.U.G . nr.114/2007 pentru  modificarea si completarea  O.U.G. nr.195/2005 privind protectia mediului  si a Legii nr.24/2007privind reglementarea si administrarea  SPATIILOR  VERZI din intravilanul localitatilor ,actualizata si republicata in 2009, necesarul minim de spatii verzi (pana la finele anului 2013) era de 26m2/ loc. </w:t>
      </w:r>
    </w:p>
    <w:p w:rsidR="009A448A" w:rsidRPr="009A448A" w:rsidRDefault="009A448A" w:rsidP="009A448A">
      <w:pPr>
        <w:widowControl w:val="0"/>
        <w:autoSpaceDE w:val="0"/>
        <w:autoSpaceDN w:val="0"/>
        <w:adjustRightInd w:val="0"/>
        <w:spacing w:after="0"/>
        <w:rPr>
          <w:rFonts w:ascii="Palatino Linotype" w:eastAsia="SimSun" w:hAnsi="Palatino Linotype" w:cs="Calibri"/>
          <w:sz w:val="24"/>
          <w:szCs w:val="24"/>
          <w:lang w:val="ro-RO" w:eastAsia="zh-CN"/>
        </w:rPr>
      </w:pPr>
      <w:r w:rsidRPr="009A448A">
        <w:rPr>
          <w:rFonts w:ascii="Palatino Linotype" w:eastAsia="SimSun" w:hAnsi="Palatino Linotype" w:cs="Calibri"/>
          <w:sz w:val="24"/>
          <w:szCs w:val="24"/>
          <w:lang w:val="ro-RO" w:eastAsia="zh-CN"/>
        </w:rPr>
        <w:t>Conform Legii   nr. 24/2007 :</w:t>
      </w:r>
    </w:p>
    <w:p w:rsidR="009A448A" w:rsidRPr="009A448A" w:rsidRDefault="009A448A" w:rsidP="009A448A">
      <w:pPr>
        <w:widowControl w:val="0"/>
        <w:autoSpaceDE w:val="0"/>
        <w:autoSpaceDN w:val="0"/>
        <w:adjustRightInd w:val="0"/>
        <w:spacing w:after="0"/>
        <w:rPr>
          <w:rFonts w:ascii="Palatino Linotype" w:eastAsia="SimSun" w:hAnsi="Palatino Linotype" w:cs="Calibri"/>
          <w:sz w:val="24"/>
          <w:szCs w:val="24"/>
          <w:lang w:val="ro-RO" w:eastAsia="zh-CN"/>
        </w:rPr>
      </w:pPr>
      <w:r w:rsidRPr="009A448A">
        <w:rPr>
          <w:rFonts w:ascii="Palatino Linotype" w:eastAsia="SimSun" w:hAnsi="Palatino Linotype" w:cs="Calibri"/>
          <w:sz w:val="24"/>
          <w:szCs w:val="24"/>
          <w:lang w:val="ro-RO" w:eastAsia="zh-CN"/>
        </w:rPr>
        <w:t xml:space="preserve"> -“Articolului  nr.3 </w:t>
      </w:r>
    </w:p>
    <w:p w:rsidR="009A448A" w:rsidRPr="009A448A" w:rsidRDefault="009A448A" w:rsidP="009A448A">
      <w:pPr>
        <w:widowControl w:val="0"/>
        <w:autoSpaceDE w:val="0"/>
        <w:autoSpaceDN w:val="0"/>
        <w:adjustRightInd w:val="0"/>
        <w:spacing w:after="0"/>
        <w:jc w:val="both"/>
        <w:rPr>
          <w:rFonts w:ascii="Palatino Linotype" w:eastAsia="SimSun" w:hAnsi="Palatino Linotype" w:cs="Calibri"/>
          <w:sz w:val="24"/>
          <w:szCs w:val="24"/>
          <w:lang w:val="ro-RO" w:eastAsia="zh-CN"/>
        </w:rPr>
      </w:pPr>
      <w:r w:rsidRPr="009A448A">
        <w:rPr>
          <w:rFonts w:ascii="Palatino Linotype" w:eastAsia="SimSun" w:hAnsi="Palatino Linotype" w:cs="Calibri"/>
          <w:sz w:val="24"/>
          <w:szCs w:val="24"/>
          <w:lang w:val="ro-RO" w:eastAsia="zh-CN"/>
        </w:rPr>
        <w:t>Spatiile  verzi se compun  din urmatoarele tipuri de terenuri din intravilanul localitatilor:</w:t>
      </w:r>
    </w:p>
    <w:p w:rsidR="009A448A" w:rsidRPr="009A448A" w:rsidRDefault="009A448A" w:rsidP="009A448A">
      <w:pPr>
        <w:widowControl w:val="0"/>
        <w:autoSpaceDE w:val="0"/>
        <w:autoSpaceDN w:val="0"/>
        <w:adjustRightInd w:val="0"/>
        <w:spacing w:after="0"/>
        <w:jc w:val="both"/>
        <w:rPr>
          <w:rFonts w:ascii="Palatino Linotype" w:eastAsia="SimSun" w:hAnsi="Palatino Linotype" w:cs="Calibri"/>
          <w:sz w:val="24"/>
          <w:szCs w:val="24"/>
          <w:lang w:val="ro-RO" w:eastAsia="zh-CN"/>
        </w:rPr>
      </w:pPr>
      <w:r w:rsidRPr="009A448A">
        <w:rPr>
          <w:rFonts w:ascii="Palatino Linotype" w:eastAsia="SimSun" w:hAnsi="Palatino Linotype" w:cs="Calibri"/>
          <w:sz w:val="24"/>
          <w:szCs w:val="24"/>
          <w:lang w:val="ro-RO" w:eastAsia="zh-CN"/>
        </w:rPr>
        <w:t>a)</w:t>
      </w:r>
      <w:r w:rsidRPr="009A448A">
        <w:rPr>
          <w:rFonts w:ascii="Palatino Linotype" w:eastAsia="SimSun" w:hAnsi="Palatino Linotype" w:cs="Calibri"/>
          <w:sz w:val="24"/>
          <w:szCs w:val="24"/>
          <w:lang w:val="ro-RO" w:eastAsia="zh-CN"/>
        </w:rPr>
        <w:tab/>
        <w:t>spatii verzi publice cu acces nelimitat:parcuri,gradini,scuaruri si fasii</w:t>
      </w:r>
    </w:p>
    <w:p w:rsidR="009A448A" w:rsidRPr="009A448A" w:rsidRDefault="009A448A" w:rsidP="009A448A">
      <w:pPr>
        <w:widowControl w:val="0"/>
        <w:autoSpaceDE w:val="0"/>
        <w:autoSpaceDN w:val="0"/>
        <w:adjustRightInd w:val="0"/>
        <w:spacing w:after="0"/>
        <w:jc w:val="both"/>
        <w:rPr>
          <w:rFonts w:ascii="Palatino Linotype" w:eastAsia="SimSun" w:hAnsi="Palatino Linotype" w:cs="Calibri"/>
          <w:sz w:val="24"/>
          <w:szCs w:val="24"/>
          <w:lang w:val="ro-RO" w:eastAsia="zh-CN"/>
        </w:rPr>
      </w:pPr>
      <w:r w:rsidRPr="009A448A">
        <w:rPr>
          <w:rFonts w:ascii="Palatino Linotype" w:eastAsia="SimSun" w:hAnsi="Palatino Linotype" w:cs="Calibri"/>
          <w:sz w:val="24"/>
          <w:szCs w:val="24"/>
          <w:lang w:val="ro-RO" w:eastAsia="zh-CN"/>
        </w:rPr>
        <w:t xml:space="preserve">     plantate;</w:t>
      </w:r>
    </w:p>
    <w:p w:rsidR="009A448A" w:rsidRPr="009A448A" w:rsidRDefault="009A448A" w:rsidP="009A448A">
      <w:pPr>
        <w:widowControl w:val="0"/>
        <w:autoSpaceDE w:val="0"/>
        <w:autoSpaceDN w:val="0"/>
        <w:adjustRightInd w:val="0"/>
        <w:spacing w:after="0"/>
        <w:jc w:val="both"/>
        <w:rPr>
          <w:rFonts w:ascii="Palatino Linotype" w:eastAsia="SimSun" w:hAnsi="Palatino Linotype" w:cs="Calibri"/>
          <w:sz w:val="24"/>
          <w:szCs w:val="24"/>
          <w:lang w:val="ro-RO" w:eastAsia="zh-CN"/>
        </w:rPr>
      </w:pPr>
      <w:r w:rsidRPr="009A448A">
        <w:rPr>
          <w:rFonts w:ascii="Palatino Linotype" w:eastAsia="SimSun" w:hAnsi="Palatino Linotype" w:cs="Calibri"/>
          <w:sz w:val="24"/>
          <w:szCs w:val="24"/>
          <w:lang w:val="ro-RO" w:eastAsia="zh-CN"/>
        </w:rPr>
        <w:t>b) spatii verzi publice de folosinta specializata :</w:t>
      </w:r>
    </w:p>
    <w:p w:rsidR="009A448A" w:rsidRPr="009A448A" w:rsidRDefault="009A448A" w:rsidP="009A448A">
      <w:pPr>
        <w:widowControl w:val="0"/>
        <w:autoSpaceDE w:val="0"/>
        <w:autoSpaceDN w:val="0"/>
        <w:adjustRightInd w:val="0"/>
        <w:spacing w:after="0"/>
        <w:ind w:left="708"/>
        <w:jc w:val="both"/>
        <w:rPr>
          <w:rFonts w:ascii="Palatino Linotype" w:eastAsia="SimSun" w:hAnsi="Palatino Linotype" w:cs="Calibri"/>
          <w:sz w:val="24"/>
          <w:szCs w:val="24"/>
          <w:lang w:val="ro-RO" w:eastAsia="zh-CN"/>
        </w:rPr>
      </w:pPr>
      <w:r w:rsidRPr="009A448A">
        <w:rPr>
          <w:rFonts w:ascii="Palatino Linotype" w:eastAsia="SimSun" w:hAnsi="Palatino Linotype" w:cs="Calibri"/>
          <w:sz w:val="24"/>
          <w:szCs w:val="24"/>
          <w:lang w:val="ro-RO" w:eastAsia="zh-CN"/>
        </w:rPr>
        <w:t>1.gradini botanice si zoologice, muzee in aer liber,parcuri expoziti-onale,zone ambientale si de agreement  pentru animalele dresate in spectacolele de circ;</w:t>
      </w:r>
    </w:p>
    <w:p w:rsidR="009A448A" w:rsidRPr="009A448A" w:rsidRDefault="009A448A" w:rsidP="009A448A">
      <w:pPr>
        <w:widowControl w:val="0"/>
        <w:autoSpaceDE w:val="0"/>
        <w:autoSpaceDN w:val="0"/>
        <w:adjustRightInd w:val="0"/>
        <w:spacing w:after="0"/>
        <w:ind w:left="708"/>
        <w:jc w:val="both"/>
        <w:rPr>
          <w:rFonts w:ascii="Palatino Linotype" w:eastAsia="SimSun" w:hAnsi="Palatino Linotype" w:cs="Calibri"/>
          <w:sz w:val="24"/>
          <w:szCs w:val="24"/>
          <w:lang w:val="ro-RO" w:eastAsia="zh-CN"/>
        </w:rPr>
      </w:pPr>
      <w:r w:rsidRPr="009A448A">
        <w:rPr>
          <w:rFonts w:ascii="Palatino Linotype" w:eastAsia="SimSun" w:hAnsi="Palatino Linotype" w:cs="Calibri"/>
          <w:sz w:val="24"/>
          <w:szCs w:val="24"/>
          <w:lang w:val="ro-RO" w:eastAsia="zh-CN"/>
        </w:rPr>
        <w:t>2.cele aferente dotarilor publice:crese,gradinite,scoli ,unitati sanitare  sau de protectie sociala,institutii,edificii de cult, cimitire;</w:t>
      </w:r>
    </w:p>
    <w:p w:rsidR="009A448A" w:rsidRPr="009A448A" w:rsidRDefault="009A448A" w:rsidP="009A448A">
      <w:pPr>
        <w:widowControl w:val="0"/>
        <w:autoSpaceDE w:val="0"/>
        <w:autoSpaceDN w:val="0"/>
        <w:adjustRightInd w:val="0"/>
        <w:spacing w:after="0"/>
        <w:ind w:left="708"/>
        <w:jc w:val="both"/>
        <w:rPr>
          <w:rFonts w:ascii="Palatino Linotype" w:eastAsia="SimSun" w:hAnsi="Palatino Linotype" w:cs="Calibri"/>
          <w:sz w:val="24"/>
          <w:szCs w:val="24"/>
          <w:lang w:val="ro-RO" w:eastAsia="zh-CN"/>
        </w:rPr>
      </w:pPr>
      <w:r w:rsidRPr="009A448A">
        <w:rPr>
          <w:rFonts w:ascii="Palatino Linotype" w:eastAsia="SimSun" w:hAnsi="Palatino Linotype" w:cs="Calibri"/>
          <w:sz w:val="24"/>
          <w:szCs w:val="24"/>
          <w:lang w:val="ro-RO" w:eastAsia="zh-CN"/>
        </w:rPr>
        <w:t>3.baze sau parcuri sportive  pentru practicarea sportului de perfor-manta;</w:t>
      </w:r>
    </w:p>
    <w:p w:rsidR="009A448A" w:rsidRPr="009A448A" w:rsidRDefault="009A448A" w:rsidP="009A448A">
      <w:pPr>
        <w:widowControl w:val="0"/>
        <w:autoSpaceDE w:val="0"/>
        <w:autoSpaceDN w:val="0"/>
        <w:adjustRightInd w:val="0"/>
        <w:spacing w:after="0"/>
        <w:jc w:val="both"/>
        <w:rPr>
          <w:rFonts w:ascii="Palatino Linotype" w:eastAsia="SimSun" w:hAnsi="Palatino Linotype" w:cs="Calibri"/>
          <w:sz w:val="24"/>
          <w:szCs w:val="24"/>
          <w:lang w:val="ro-RO" w:eastAsia="zh-CN"/>
        </w:rPr>
      </w:pPr>
      <w:r w:rsidRPr="009A448A">
        <w:rPr>
          <w:rFonts w:ascii="Palatino Linotype" w:eastAsia="SimSun" w:hAnsi="Palatino Linotype" w:cs="Calibri"/>
          <w:sz w:val="24"/>
          <w:szCs w:val="24"/>
          <w:lang w:val="ro-RO" w:eastAsia="zh-CN"/>
        </w:rPr>
        <w:t>c) spatii verzi pentru agrement:baze de agrement, poli de agreement, comple-</w:t>
      </w:r>
    </w:p>
    <w:p w:rsidR="009A448A" w:rsidRPr="009A448A" w:rsidRDefault="009A448A" w:rsidP="009A448A">
      <w:pPr>
        <w:widowControl w:val="0"/>
        <w:autoSpaceDE w:val="0"/>
        <w:autoSpaceDN w:val="0"/>
        <w:adjustRightInd w:val="0"/>
        <w:spacing w:after="0"/>
        <w:jc w:val="both"/>
        <w:rPr>
          <w:rFonts w:ascii="Palatino Linotype" w:eastAsia="SimSun" w:hAnsi="Palatino Linotype" w:cs="Calibri"/>
          <w:sz w:val="24"/>
          <w:szCs w:val="24"/>
          <w:lang w:val="ro-RO" w:eastAsia="zh-CN"/>
        </w:rPr>
      </w:pPr>
      <w:r w:rsidRPr="009A448A">
        <w:rPr>
          <w:rFonts w:ascii="Palatino Linotype" w:eastAsia="SimSun" w:hAnsi="Palatino Linotype" w:cs="Calibri"/>
          <w:sz w:val="24"/>
          <w:szCs w:val="24"/>
          <w:lang w:val="ro-RO" w:eastAsia="zh-CN"/>
        </w:rPr>
        <w:t xml:space="preserve">    xuri si baze sportive,</w:t>
      </w:r>
    </w:p>
    <w:p w:rsidR="009A448A" w:rsidRPr="009A448A" w:rsidRDefault="009A448A" w:rsidP="009A448A">
      <w:pPr>
        <w:widowControl w:val="0"/>
        <w:autoSpaceDE w:val="0"/>
        <w:autoSpaceDN w:val="0"/>
        <w:adjustRightInd w:val="0"/>
        <w:spacing w:after="0"/>
        <w:jc w:val="both"/>
        <w:rPr>
          <w:rFonts w:ascii="Palatino Linotype" w:eastAsia="SimSun" w:hAnsi="Palatino Linotype" w:cs="Calibri"/>
          <w:sz w:val="24"/>
          <w:szCs w:val="24"/>
          <w:lang w:val="ro-RO" w:eastAsia="zh-CN"/>
        </w:rPr>
      </w:pPr>
      <w:r w:rsidRPr="009A448A">
        <w:rPr>
          <w:rFonts w:ascii="Palatino Linotype" w:eastAsia="SimSun" w:hAnsi="Palatino Linotype" w:cs="Calibri"/>
          <w:sz w:val="24"/>
          <w:szCs w:val="24"/>
          <w:lang w:val="ro-RO" w:eastAsia="zh-CN"/>
        </w:rPr>
        <w:t>d) spatii verzi pentru protectia lacurilor si cursurilor de apa;</w:t>
      </w:r>
    </w:p>
    <w:p w:rsidR="009A448A" w:rsidRPr="009A448A" w:rsidRDefault="009A448A" w:rsidP="009A448A">
      <w:pPr>
        <w:widowControl w:val="0"/>
        <w:autoSpaceDE w:val="0"/>
        <w:autoSpaceDN w:val="0"/>
        <w:adjustRightInd w:val="0"/>
        <w:spacing w:after="0"/>
        <w:jc w:val="both"/>
        <w:rPr>
          <w:rFonts w:ascii="Palatino Linotype" w:eastAsia="SimSun" w:hAnsi="Palatino Linotype" w:cs="Calibri"/>
          <w:sz w:val="24"/>
          <w:szCs w:val="24"/>
          <w:lang w:val="ro-RO" w:eastAsia="zh-CN"/>
        </w:rPr>
      </w:pPr>
      <w:r w:rsidRPr="009A448A">
        <w:rPr>
          <w:rFonts w:ascii="Palatino Linotype" w:eastAsia="SimSun" w:hAnsi="Palatino Linotype" w:cs="Calibri"/>
          <w:sz w:val="24"/>
          <w:szCs w:val="24"/>
          <w:lang w:val="ro-RO" w:eastAsia="zh-CN"/>
        </w:rPr>
        <w:t>e) culoare de protectie fata de infrastructura tehnica ;</w:t>
      </w:r>
    </w:p>
    <w:p w:rsidR="009A448A" w:rsidRPr="009A448A" w:rsidRDefault="009A448A" w:rsidP="009A448A">
      <w:pPr>
        <w:widowControl w:val="0"/>
        <w:autoSpaceDE w:val="0"/>
        <w:autoSpaceDN w:val="0"/>
        <w:adjustRightInd w:val="0"/>
        <w:spacing w:after="0"/>
        <w:jc w:val="both"/>
        <w:rPr>
          <w:rFonts w:ascii="Palatino Linotype" w:eastAsia="SimSun" w:hAnsi="Palatino Linotype" w:cs="Calibri"/>
          <w:sz w:val="24"/>
          <w:szCs w:val="24"/>
          <w:lang w:val="ro-RO" w:eastAsia="zh-CN"/>
        </w:rPr>
      </w:pPr>
      <w:r w:rsidRPr="009A448A">
        <w:rPr>
          <w:rFonts w:ascii="Palatino Linotype" w:eastAsia="SimSun" w:hAnsi="Palatino Linotype" w:cs="Calibri"/>
          <w:sz w:val="24"/>
          <w:szCs w:val="24"/>
          <w:lang w:val="ro-RO" w:eastAsia="zh-CN"/>
        </w:rPr>
        <w:t>f) paduri de agrement.</w:t>
      </w:r>
    </w:p>
    <w:p w:rsidR="009A448A" w:rsidRPr="009A448A" w:rsidRDefault="009A448A" w:rsidP="009A448A">
      <w:pPr>
        <w:widowControl w:val="0"/>
        <w:autoSpaceDE w:val="0"/>
        <w:autoSpaceDN w:val="0"/>
        <w:adjustRightInd w:val="0"/>
        <w:spacing w:after="0"/>
        <w:jc w:val="both"/>
        <w:rPr>
          <w:rFonts w:ascii="Palatino Linotype" w:eastAsia="SimSun" w:hAnsi="Palatino Linotype" w:cs="Calibri"/>
          <w:sz w:val="24"/>
          <w:szCs w:val="24"/>
          <w:lang w:val="ro-RO" w:eastAsia="zh-CN"/>
        </w:rPr>
      </w:pPr>
      <w:r w:rsidRPr="009A448A">
        <w:rPr>
          <w:rFonts w:ascii="Palatino Linotype" w:eastAsia="SimSun" w:hAnsi="Palatino Linotype" w:cs="Calibri"/>
          <w:sz w:val="24"/>
          <w:szCs w:val="24"/>
          <w:lang w:val="ro-RO" w:eastAsia="zh-CN"/>
        </w:rPr>
        <w:t>-Articolului  nr.4</w:t>
      </w:r>
    </w:p>
    <w:p w:rsidR="009A448A" w:rsidRPr="009A448A" w:rsidRDefault="009A448A" w:rsidP="009A448A">
      <w:pPr>
        <w:widowControl w:val="0"/>
        <w:autoSpaceDE w:val="0"/>
        <w:autoSpaceDN w:val="0"/>
        <w:adjustRightInd w:val="0"/>
        <w:spacing w:after="0"/>
        <w:jc w:val="both"/>
        <w:rPr>
          <w:rFonts w:ascii="Palatino Linotype" w:eastAsia="SimSun" w:hAnsi="Palatino Linotype" w:cs="Calibri"/>
          <w:sz w:val="24"/>
          <w:szCs w:val="24"/>
          <w:lang w:val="ro-RO" w:eastAsia="zh-CN"/>
        </w:rPr>
      </w:pPr>
      <w:r w:rsidRPr="009A448A">
        <w:rPr>
          <w:rFonts w:ascii="Palatino Linotype" w:eastAsia="SimSun" w:hAnsi="Palatino Linotype" w:cs="Calibri"/>
          <w:sz w:val="24"/>
          <w:szCs w:val="24"/>
          <w:lang w:val="ro-RO" w:eastAsia="zh-CN"/>
        </w:rPr>
        <w:t>In sensul prezentei legi,termenii si expresiile de mai jos au urmatoarele  semnificatii:</w:t>
      </w:r>
    </w:p>
    <w:p w:rsidR="009A448A" w:rsidRPr="009A448A" w:rsidRDefault="009A448A" w:rsidP="009A448A">
      <w:pPr>
        <w:widowControl w:val="0"/>
        <w:autoSpaceDE w:val="0"/>
        <w:autoSpaceDN w:val="0"/>
        <w:adjustRightInd w:val="0"/>
        <w:spacing w:after="0"/>
        <w:jc w:val="both"/>
        <w:rPr>
          <w:rFonts w:ascii="Palatino Linotype" w:eastAsia="SimSun" w:hAnsi="Palatino Linotype" w:cs="Calibri"/>
          <w:sz w:val="24"/>
          <w:szCs w:val="24"/>
          <w:lang w:val="ro-RO" w:eastAsia="zh-CN"/>
        </w:rPr>
      </w:pPr>
      <w:r w:rsidRPr="009A448A">
        <w:rPr>
          <w:rFonts w:ascii="Palatino Linotype" w:eastAsia="SimSun" w:hAnsi="Palatino Linotype" w:cs="Calibri"/>
          <w:sz w:val="24"/>
          <w:szCs w:val="24"/>
          <w:lang w:val="ro-RO" w:eastAsia="zh-CN"/>
        </w:rPr>
        <w:t xml:space="preserve">a)PARC- spatiu verde  cu suprafata de minim </w:t>
      </w:r>
      <w:smartTag w:uri="urn:schemas-microsoft-com:office:smarttags" w:element="metricconverter">
        <w:smartTagPr>
          <w:attr w:name="ProductID" w:val="1 ha"/>
        </w:smartTagPr>
        <w:r w:rsidRPr="009A448A">
          <w:rPr>
            <w:rFonts w:ascii="Palatino Linotype" w:eastAsia="SimSun" w:hAnsi="Palatino Linotype" w:cs="Calibri"/>
            <w:sz w:val="24"/>
            <w:szCs w:val="24"/>
            <w:lang w:val="ro-RO" w:eastAsia="zh-CN"/>
          </w:rPr>
          <w:t>1 ha</w:t>
        </w:r>
      </w:smartTag>
      <w:r w:rsidRPr="009A448A">
        <w:rPr>
          <w:rFonts w:ascii="Palatino Linotype" w:eastAsia="SimSun" w:hAnsi="Palatino Linotype" w:cs="Calibri"/>
          <w:sz w:val="24"/>
          <w:szCs w:val="24"/>
          <w:lang w:val="ro-RO" w:eastAsia="zh-CN"/>
        </w:rPr>
        <w:t xml:space="preserve">, format dintr-un cadru </w:t>
      </w:r>
    </w:p>
    <w:p w:rsidR="009A448A" w:rsidRPr="009A448A" w:rsidRDefault="009A448A" w:rsidP="009A448A">
      <w:pPr>
        <w:widowControl w:val="0"/>
        <w:autoSpaceDE w:val="0"/>
        <w:autoSpaceDN w:val="0"/>
        <w:adjustRightInd w:val="0"/>
        <w:spacing w:after="0"/>
        <w:jc w:val="both"/>
        <w:rPr>
          <w:rFonts w:ascii="Palatino Linotype" w:eastAsia="SimSun" w:hAnsi="Palatino Linotype" w:cs="Calibri"/>
          <w:sz w:val="24"/>
          <w:szCs w:val="24"/>
          <w:lang w:val="ro-RO" w:eastAsia="zh-CN"/>
        </w:rPr>
      </w:pPr>
      <w:r w:rsidRPr="009A448A">
        <w:rPr>
          <w:rFonts w:ascii="Palatino Linotype" w:eastAsia="SimSun" w:hAnsi="Palatino Linotype" w:cs="Calibri"/>
          <w:sz w:val="24"/>
          <w:szCs w:val="24"/>
          <w:lang w:val="ro-RO" w:eastAsia="zh-CN"/>
        </w:rPr>
        <w:tab/>
        <w:t xml:space="preserve">      vegetal specific si din zone construite, cuprinzand  dotari si echipari</w:t>
      </w:r>
    </w:p>
    <w:p w:rsidR="009A448A" w:rsidRPr="009A448A" w:rsidRDefault="009A448A" w:rsidP="009A448A">
      <w:pPr>
        <w:widowControl w:val="0"/>
        <w:autoSpaceDE w:val="0"/>
        <w:autoSpaceDN w:val="0"/>
        <w:adjustRightInd w:val="0"/>
        <w:spacing w:after="0"/>
        <w:jc w:val="both"/>
        <w:rPr>
          <w:rFonts w:ascii="Palatino Linotype" w:eastAsia="SimSun" w:hAnsi="Palatino Linotype" w:cs="Calibri"/>
          <w:sz w:val="24"/>
          <w:szCs w:val="24"/>
          <w:lang w:val="ro-RO" w:eastAsia="zh-CN"/>
        </w:rPr>
      </w:pPr>
      <w:r w:rsidRPr="009A448A">
        <w:rPr>
          <w:rFonts w:ascii="Palatino Linotype" w:eastAsia="SimSun" w:hAnsi="Palatino Linotype" w:cs="Calibri"/>
          <w:sz w:val="24"/>
          <w:szCs w:val="24"/>
          <w:lang w:val="ro-RO" w:eastAsia="zh-CN"/>
        </w:rPr>
        <w:t xml:space="preserve">      destinate activitatilor cultural-educative, sportive sau recreative </w:t>
      </w:r>
    </w:p>
    <w:p w:rsidR="009A448A" w:rsidRPr="009A448A" w:rsidRDefault="009A448A" w:rsidP="009A448A">
      <w:pPr>
        <w:widowControl w:val="0"/>
        <w:autoSpaceDE w:val="0"/>
        <w:autoSpaceDN w:val="0"/>
        <w:adjustRightInd w:val="0"/>
        <w:spacing w:after="0"/>
        <w:jc w:val="both"/>
        <w:rPr>
          <w:rFonts w:ascii="Palatino Linotype" w:eastAsia="SimSun" w:hAnsi="Palatino Linotype" w:cs="Calibri"/>
          <w:sz w:val="24"/>
          <w:szCs w:val="24"/>
          <w:lang w:val="ro-RO" w:eastAsia="zh-CN"/>
        </w:rPr>
      </w:pPr>
      <w:r w:rsidRPr="009A448A">
        <w:rPr>
          <w:rFonts w:ascii="Palatino Linotype" w:eastAsia="SimSun" w:hAnsi="Palatino Linotype" w:cs="Calibri"/>
          <w:sz w:val="24"/>
          <w:szCs w:val="24"/>
          <w:lang w:val="ro-RO" w:eastAsia="zh-CN"/>
        </w:rPr>
        <w:t xml:space="preserve">      pentru populatie;</w:t>
      </w:r>
    </w:p>
    <w:p w:rsidR="009A448A" w:rsidRPr="009A448A" w:rsidRDefault="009A448A" w:rsidP="009A448A">
      <w:pPr>
        <w:widowControl w:val="0"/>
        <w:autoSpaceDE w:val="0"/>
        <w:autoSpaceDN w:val="0"/>
        <w:adjustRightInd w:val="0"/>
        <w:spacing w:after="0"/>
        <w:jc w:val="both"/>
        <w:rPr>
          <w:rFonts w:ascii="Palatino Linotype" w:eastAsia="SimSun" w:hAnsi="Palatino Linotype" w:cs="Calibri"/>
          <w:sz w:val="24"/>
          <w:szCs w:val="24"/>
          <w:lang w:val="ro-RO" w:eastAsia="zh-CN"/>
        </w:rPr>
      </w:pPr>
      <w:r w:rsidRPr="009A448A">
        <w:rPr>
          <w:rFonts w:ascii="Palatino Linotype" w:eastAsia="SimSun" w:hAnsi="Palatino Linotype" w:cs="Calibri"/>
          <w:sz w:val="24"/>
          <w:szCs w:val="24"/>
          <w:lang w:val="ro-RO" w:eastAsia="zh-CN"/>
        </w:rPr>
        <w:t>b)</w:t>
      </w:r>
      <w:r w:rsidRPr="009A448A">
        <w:rPr>
          <w:rFonts w:ascii="Palatino Linotype" w:eastAsia="SimSun" w:hAnsi="Palatino Linotype" w:cs="Calibri"/>
          <w:sz w:val="24"/>
          <w:szCs w:val="24"/>
          <w:lang w:val="ro-RO" w:eastAsia="zh-CN"/>
        </w:rPr>
        <w:tab/>
        <w:t xml:space="preserve">SCUAR- spatiu verde  cu suprafata mai mica de  </w:t>
      </w:r>
      <w:smartTag w:uri="urn:schemas-microsoft-com:office:smarttags" w:element="metricconverter">
        <w:smartTagPr>
          <w:attr w:name="ProductID" w:val="1 ha"/>
        </w:smartTagPr>
        <w:r w:rsidRPr="009A448A">
          <w:rPr>
            <w:rFonts w:ascii="Palatino Linotype" w:eastAsia="SimSun" w:hAnsi="Palatino Linotype" w:cs="Calibri"/>
            <w:sz w:val="24"/>
            <w:szCs w:val="24"/>
            <w:lang w:val="ro-RO" w:eastAsia="zh-CN"/>
          </w:rPr>
          <w:t>1 ha</w:t>
        </w:r>
      </w:smartTag>
      <w:r w:rsidRPr="009A448A">
        <w:rPr>
          <w:rFonts w:ascii="Palatino Linotype" w:eastAsia="SimSun" w:hAnsi="Palatino Linotype" w:cs="Calibri"/>
          <w:sz w:val="24"/>
          <w:szCs w:val="24"/>
          <w:lang w:val="ro-RO" w:eastAsia="zh-CN"/>
        </w:rPr>
        <w:t>,amplasat in cadru</w:t>
      </w:r>
    </w:p>
    <w:p w:rsidR="009A448A" w:rsidRPr="009A448A" w:rsidRDefault="009A448A" w:rsidP="009A448A">
      <w:pPr>
        <w:widowControl w:val="0"/>
        <w:autoSpaceDE w:val="0"/>
        <w:autoSpaceDN w:val="0"/>
        <w:adjustRightInd w:val="0"/>
        <w:spacing w:after="0"/>
        <w:jc w:val="both"/>
        <w:rPr>
          <w:rFonts w:ascii="Palatino Linotype" w:eastAsia="SimSun" w:hAnsi="Palatino Linotype" w:cs="Calibri"/>
          <w:sz w:val="24"/>
          <w:szCs w:val="24"/>
          <w:lang w:val="ro-RO" w:eastAsia="zh-CN"/>
        </w:rPr>
      </w:pPr>
      <w:r w:rsidRPr="009A448A">
        <w:rPr>
          <w:rFonts w:ascii="Palatino Linotype" w:eastAsia="SimSun" w:hAnsi="Palatino Linotype" w:cs="Calibri"/>
          <w:sz w:val="24"/>
          <w:szCs w:val="24"/>
          <w:lang w:val="ro-RO" w:eastAsia="zh-CN"/>
        </w:rPr>
        <w:t xml:space="preserve">     ansamblurilor de locuit,in jurul unor dotari publice , in incintele</w:t>
      </w:r>
    </w:p>
    <w:p w:rsidR="009A448A" w:rsidRPr="009A448A" w:rsidRDefault="009A448A" w:rsidP="009A448A">
      <w:pPr>
        <w:widowControl w:val="0"/>
        <w:autoSpaceDE w:val="0"/>
        <w:autoSpaceDN w:val="0"/>
        <w:adjustRightInd w:val="0"/>
        <w:spacing w:after="0"/>
        <w:jc w:val="both"/>
        <w:rPr>
          <w:rFonts w:ascii="Palatino Linotype" w:eastAsia="SimSun" w:hAnsi="Palatino Linotype" w:cs="Calibri"/>
          <w:sz w:val="24"/>
          <w:szCs w:val="24"/>
          <w:lang w:val="ro-RO" w:eastAsia="zh-CN"/>
        </w:rPr>
      </w:pPr>
      <w:r w:rsidRPr="009A448A">
        <w:rPr>
          <w:rFonts w:ascii="Palatino Linotype" w:eastAsia="SimSun" w:hAnsi="Palatino Linotype" w:cs="Calibri"/>
          <w:sz w:val="24"/>
          <w:szCs w:val="24"/>
          <w:lang w:val="ro-RO" w:eastAsia="zh-CN"/>
        </w:rPr>
        <w:t xml:space="preserve">     unitatilor economice etc.;</w:t>
      </w:r>
    </w:p>
    <w:p w:rsidR="009A448A" w:rsidRPr="009A448A" w:rsidRDefault="009A448A" w:rsidP="009A448A">
      <w:pPr>
        <w:widowControl w:val="0"/>
        <w:autoSpaceDE w:val="0"/>
        <w:autoSpaceDN w:val="0"/>
        <w:adjustRightInd w:val="0"/>
        <w:spacing w:after="0"/>
        <w:jc w:val="both"/>
        <w:rPr>
          <w:rFonts w:ascii="Palatino Linotype" w:eastAsia="SimSun" w:hAnsi="Palatino Linotype" w:cs="Calibri"/>
          <w:sz w:val="24"/>
          <w:szCs w:val="24"/>
          <w:lang w:val="ro-RO" w:eastAsia="zh-CN"/>
        </w:rPr>
      </w:pPr>
      <w:r w:rsidRPr="009A448A">
        <w:rPr>
          <w:rFonts w:ascii="Palatino Linotype" w:eastAsia="SimSun" w:hAnsi="Palatino Linotype" w:cs="Calibri"/>
          <w:sz w:val="24"/>
          <w:szCs w:val="24"/>
          <w:lang w:val="ro-RO" w:eastAsia="zh-CN"/>
        </w:rPr>
        <w:tab/>
        <w:t>d)FASIE  PLANTATA-plantatie cu rol estetic si de ameliorare a climatului si</w:t>
      </w:r>
    </w:p>
    <w:p w:rsidR="009A448A" w:rsidRPr="009A448A" w:rsidRDefault="009A448A" w:rsidP="009A448A">
      <w:pPr>
        <w:widowControl w:val="0"/>
        <w:autoSpaceDE w:val="0"/>
        <w:autoSpaceDN w:val="0"/>
        <w:adjustRightInd w:val="0"/>
        <w:spacing w:after="0"/>
        <w:jc w:val="both"/>
        <w:rPr>
          <w:rFonts w:ascii="Palatino Linotype" w:eastAsia="SimSun" w:hAnsi="Palatino Linotype" w:cs="Calibri"/>
          <w:sz w:val="24"/>
          <w:szCs w:val="24"/>
          <w:lang w:val="ro-RO" w:eastAsia="zh-CN"/>
        </w:rPr>
      </w:pPr>
      <w:r w:rsidRPr="009A448A">
        <w:rPr>
          <w:rFonts w:ascii="Palatino Linotype" w:eastAsia="SimSun" w:hAnsi="Palatino Linotype" w:cs="Calibri"/>
          <w:sz w:val="24"/>
          <w:szCs w:val="24"/>
          <w:lang w:val="ro-RO" w:eastAsia="zh-CN"/>
        </w:rPr>
        <w:t xml:space="preserve">                 </w:t>
      </w:r>
      <w:r w:rsidRPr="009A448A">
        <w:rPr>
          <w:rFonts w:ascii="Palatino Linotype" w:eastAsia="SimSun" w:hAnsi="Palatino Linotype" w:cs="Calibri"/>
          <w:sz w:val="24"/>
          <w:szCs w:val="24"/>
          <w:lang w:val="ro-RO" w:eastAsia="zh-CN"/>
        </w:rPr>
        <w:tab/>
      </w:r>
      <w:r w:rsidRPr="009A448A">
        <w:rPr>
          <w:rFonts w:ascii="Palatino Linotype" w:eastAsia="SimSun" w:hAnsi="Palatino Linotype" w:cs="Calibri"/>
          <w:sz w:val="24"/>
          <w:szCs w:val="24"/>
          <w:lang w:val="ro-RO" w:eastAsia="zh-CN"/>
        </w:rPr>
        <w:tab/>
        <w:t xml:space="preserve">      calitatii aerului, realizata in lungul cailor de circulatie</w:t>
      </w:r>
    </w:p>
    <w:p w:rsidR="009A448A" w:rsidRPr="009A448A" w:rsidRDefault="009A448A" w:rsidP="009A448A">
      <w:pPr>
        <w:widowControl w:val="0"/>
        <w:autoSpaceDE w:val="0"/>
        <w:autoSpaceDN w:val="0"/>
        <w:adjustRightInd w:val="0"/>
        <w:spacing w:after="0"/>
        <w:jc w:val="both"/>
        <w:rPr>
          <w:rFonts w:ascii="Palatino Linotype" w:eastAsia="SimSun" w:hAnsi="Palatino Linotype" w:cs="Calibri"/>
          <w:sz w:val="24"/>
          <w:szCs w:val="24"/>
          <w:lang w:val="ro-RO" w:eastAsia="zh-CN"/>
        </w:rPr>
      </w:pPr>
      <w:r w:rsidRPr="009A448A">
        <w:rPr>
          <w:rFonts w:ascii="Palatino Linotype" w:eastAsia="SimSun" w:hAnsi="Palatino Linotype" w:cs="Calibri"/>
          <w:sz w:val="24"/>
          <w:szCs w:val="24"/>
          <w:lang w:val="ro-RO" w:eastAsia="zh-CN"/>
        </w:rPr>
        <w:t xml:space="preserve">      </w:t>
      </w:r>
      <w:r w:rsidRPr="009A448A">
        <w:rPr>
          <w:rFonts w:ascii="Palatino Linotype" w:eastAsia="SimSun" w:hAnsi="Palatino Linotype" w:cs="Calibri"/>
          <w:sz w:val="24"/>
          <w:szCs w:val="24"/>
          <w:lang w:val="ro-RO" w:eastAsia="zh-CN"/>
        </w:rPr>
        <w:tab/>
      </w:r>
      <w:r w:rsidRPr="009A448A">
        <w:rPr>
          <w:rFonts w:ascii="Palatino Linotype" w:eastAsia="SimSun" w:hAnsi="Palatino Linotype" w:cs="Calibri"/>
          <w:sz w:val="24"/>
          <w:szCs w:val="24"/>
          <w:lang w:val="ro-RO" w:eastAsia="zh-CN"/>
        </w:rPr>
        <w:tab/>
      </w:r>
      <w:r w:rsidRPr="009A448A">
        <w:rPr>
          <w:rFonts w:ascii="Palatino Linotype" w:eastAsia="SimSun" w:hAnsi="Palatino Linotype" w:cs="Calibri"/>
          <w:sz w:val="24"/>
          <w:szCs w:val="24"/>
          <w:lang w:val="ro-RO" w:eastAsia="zh-CN"/>
        </w:rPr>
        <w:tab/>
        <w:t xml:space="preserve">      sau al cursurilor de apa; etc.  “.</w:t>
      </w:r>
    </w:p>
    <w:p w:rsidR="009A448A" w:rsidRPr="009A448A" w:rsidRDefault="009A448A" w:rsidP="009A448A">
      <w:pPr>
        <w:widowControl w:val="0"/>
        <w:autoSpaceDE w:val="0"/>
        <w:autoSpaceDN w:val="0"/>
        <w:adjustRightInd w:val="0"/>
        <w:spacing w:after="0"/>
        <w:jc w:val="both"/>
        <w:rPr>
          <w:rFonts w:ascii="Palatino Linotype" w:eastAsia="SimSun" w:hAnsi="Palatino Linotype" w:cs="Calibri"/>
          <w:sz w:val="24"/>
          <w:szCs w:val="24"/>
          <w:lang w:val="ro-RO" w:eastAsia="zh-CN"/>
        </w:rPr>
      </w:pPr>
      <w:r w:rsidRPr="009A448A">
        <w:rPr>
          <w:rFonts w:ascii="Palatino Linotype" w:eastAsia="SimSun" w:hAnsi="Palatino Linotype" w:cs="Calibri"/>
          <w:sz w:val="24"/>
          <w:szCs w:val="24"/>
          <w:lang w:val="ro-RO" w:eastAsia="zh-CN"/>
        </w:rPr>
        <w:lastRenderedPageBreak/>
        <w:t>Calculul  spatiilor verzi conform propunerilor din PUG</w:t>
      </w:r>
    </w:p>
    <w:p w:rsidR="009A448A" w:rsidRPr="009A448A" w:rsidRDefault="009A448A" w:rsidP="009A448A">
      <w:pPr>
        <w:widowControl w:val="0"/>
        <w:autoSpaceDE w:val="0"/>
        <w:autoSpaceDN w:val="0"/>
        <w:adjustRightInd w:val="0"/>
        <w:spacing w:after="0"/>
        <w:jc w:val="both"/>
        <w:rPr>
          <w:rFonts w:ascii="Palatino Linotype" w:eastAsia="SimSun" w:hAnsi="Palatino Linotype" w:cs="Calibri"/>
          <w:sz w:val="24"/>
          <w:szCs w:val="24"/>
          <w:lang w:val="ro-RO" w:eastAsia="zh-CN"/>
        </w:rPr>
      </w:pPr>
      <w:r w:rsidRPr="009A448A">
        <w:rPr>
          <w:rFonts w:ascii="Palatino Linotype" w:eastAsia="SimSun" w:hAnsi="Palatino Linotype" w:cs="Calibri"/>
          <w:sz w:val="24"/>
          <w:szCs w:val="24"/>
          <w:lang w:val="ro-RO" w:eastAsia="zh-CN"/>
        </w:rPr>
        <w:t>Spatiile verzi publice  de folosinta specializata  cuprind si pe cele aferente dotarilor publice.In calculul spatiilor verzi   aferente lor , pentru un coeficient de utilizare a terenului de 0,4,din suprafata totala s-a considerat :35% ocupat de c-tii,</w:t>
      </w:r>
    </w:p>
    <w:p w:rsidR="009A448A" w:rsidRPr="009A448A" w:rsidRDefault="009A448A" w:rsidP="009A448A">
      <w:pPr>
        <w:widowControl w:val="0"/>
        <w:autoSpaceDE w:val="0"/>
        <w:autoSpaceDN w:val="0"/>
        <w:adjustRightInd w:val="0"/>
        <w:spacing w:after="0"/>
        <w:jc w:val="both"/>
        <w:rPr>
          <w:rFonts w:ascii="Palatino Linotype" w:eastAsia="SimSun" w:hAnsi="Palatino Linotype" w:cs="Calibri"/>
          <w:sz w:val="24"/>
          <w:szCs w:val="24"/>
          <w:lang w:val="ro-RO" w:eastAsia="zh-CN"/>
        </w:rPr>
      </w:pPr>
      <w:r w:rsidRPr="009A448A">
        <w:rPr>
          <w:rFonts w:ascii="Palatino Linotype" w:eastAsia="SimSun" w:hAnsi="Palatino Linotype" w:cs="Calibri"/>
          <w:sz w:val="24"/>
          <w:szCs w:val="24"/>
          <w:lang w:val="ro-RO" w:eastAsia="zh-CN"/>
        </w:rPr>
        <w:t>5% ocupat de cai de comunicatii si 20% ocupat de spatii verzi.</w:t>
      </w:r>
    </w:p>
    <w:p w:rsidR="009A448A" w:rsidRPr="009A448A" w:rsidRDefault="009A448A" w:rsidP="009A448A">
      <w:pPr>
        <w:widowControl w:val="0"/>
        <w:autoSpaceDE w:val="0"/>
        <w:autoSpaceDN w:val="0"/>
        <w:adjustRightInd w:val="0"/>
        <w:spacing w:after="0"/>
        <w:jc w:val="both"/>
        <w:rPr>
          <w:rFonts w:ascii="Palatino Linotype" w:eastAsia="SimSun" w:hAnsi="Palatino Linotype" w:cs="Calibri"/>
          <w:sz w:val="24"/>
          <w:szCs w:val="24"/>
          <w:lang w:val="ro-RO" w:eastAsia="zh-CN"/>
        </w:rPr>
      </w:pPr>
      <w:r w:rsidRPr="009A448A">
        <w:rPr>
          <w:rFonts w:ascii="Palatino Linotype" w:eastAsia="SimSun" w:hAnsi="Palatino Linotype" w:cs="Calibri"/>
          <w:sz w:val="24"/>
          <w:szCs w:val="24"/>
          <w:lang w:val="ro-RO" w:eastAsia="zh-CN"/>
        </w:rPr>
        <w:t>Pentru constructiile tehnico-edilitare,avand in vedere  tipul lor de specializare (cuprind si zone de protectie sanitara  in care  este interzisa  agricultura)procentul de spatii verzi  s-a considerat de 50%.</w:t>
      </w:r>
    </w:p>
    <w:p w:rsidR="009A448A" w:rsidRPr="009A448A" w:rsidRDefault="009A448A" w:rsidP="009A448A">
      <w:pPr>
        <w:autoSpaceDE w:val="0"/>
        <w:autoSpaceDN w:val="0"/>
        <w:adjustRightInd w:val="0"/>
        <w:spacing w:after="0" w:line="240" w:lineRule="auto"/>
        <w:ind w:firstLine="708"/>
        <w:jc w:val="both"/>
        <w:rPr>
          <w:rFonts w:ascii="Palatino Linotype" w:eastAsia="SimSun" w:hAnsi="Palatino Linotype" w:cs="Calibri"/>
          <w:b/>
          <w:bCs/>
          <w:sz w:val="24"/>
          <w:szCs w:val="24"/>
          <w:u w:val="single"/>
          <w:lang w:val="ro-RO" w:eastAsia="zh-CN"/>
        </w:rPr>
      </w:pPr>
      <w:r w:rsidRPr="009A448A">
        <w:rPr>
          <w:rFonts w:ascii="Palatino Linotype" w:eastAsia="SimSun" w:hAnsi="Palatino Linotype" w:cs="Calibri"/>
          <w:sz w:val="24"/>
          <w:szCs w:val="24"/>
          <w:lang w:val="ro-RO" w:eastAsia="zh-CN"/>
        </w:rPr>
        <w:t>Se prevede realizarea unor spatii verzi, pentru sport, agrement care se vor organiza intr-un sistem, si care administrate corect vor deveni spatii pentru petrecerea timpului liber al populatiei, autoritatile putand astfel sa controleze mai usor fenomenul de degradare al mediului , fenomen cauzat de exploatarea salbatica a zonelor verzi, a malurilor de lac, etc.</w:t>
      </w:r>
      <w:r w:rsidRPr="009A448A">
        <w:rPr>
          <w:rFonts w:ascii="Palatino Linotype" w:eastAsia="SimSun" w:hAnsi="Palatino Linotype" w:cs="Calibri"/>
          <w:b/>
          <w:bCs/>
          <w:sz w:val="24"/>
          <w:szCs w:val="24"/>
          <w:u w:val="single"/>
          <w:lang w:val="ro-RO" w:eastAsia="zh-CN"/>
        </w:rPr>
        <w:t xml:space="preserve"> </w:t>
      </w:r>
    </w:p>
    <w:p w:rsidR="009A448A" w:rsidRPr="009A448A" w:rsidRDefault="009A448A" w:rsidP="009A448A">
      <w:pPr>
        <w:autoSpaceDE w:val="0"/>
        <w:autoSpaceDN w:val="0"/>
        <w:adjustRightInd w:val="0"/>
        <w:spacing w:after="0" w:line="240" w:lineRule="auto"/>
        <w:jc w:val="both"/>
        <w:rPr>
          <w:rFonts w:ascii="Palatino Linotype" w:eastAsia="SimSun" w:hAnsi="Palatino Linotype" w:cs="Calibri"/>
          <w:bCs/>
          <w:sz w:val="24"/>
          <w:szCs w:val="24"/>
          <w:lang w:val="ro-RO" w:eastAsia="zh-CN"/>
        </w:rPr>
      </w:pPr>
      <w:r w:rsidRPr="009A448A">
        <w:rPr>
          <w:rFonts w:ascii="Palatino Linotype" w:eastAsia="SimSun" w:hAnsi="Palatino Linotype" w:cs="Calibri"/>
          <w:bCs/>
          <w:sz w:val="24"/>
          <w:szCs w:val="24"/>
          <w:lang w:val="ro-RO" w:eastAsia="zh-CN"/>
        </w:rPr>
        <w:tab/>
        <w:t>Extinderea intravilanului localitatii , transformarea zonelor cu alte functiuni in zone rezidentiale si construirea pe terenuri de peste 3000 mp aflate in proprietatea statului , a unitatilor administrativ teritoriale , a autoritatilor centrale si locale se pot realiza exclusiv pe baza documentatiilor de urbanism care sa prevada un minimum de 26mp de spatiu verde pe cap de locuitor si un minimum de 5% spatii verzi publice .</w:t>
      </w:r>
    </w:p>
    <w:p w:rsidR="009A448A" w:rsidRPr="009A448A" w:rsidRDefault="009A448A" w:rsidP="009A448A">
      <w:pPr>
        <w:autoSpaceDE w:val="0"/>
        <w:autoSpaceDN w:val="0"/>
        <w:adjustRightInd w:val="0"/>
        <w:spacing w:after="0" w:line="240" w:lineRule="auto"/>
        <w:jc w:val="both"/>
        <w:rPr>
          <w:rFonts w:ascii="Palatino Linotype" w:eastAsia="SimSun" w:hAnsi="Palatino Linotype" w:cs="Calibri"/>
          <w:bCs/>
          <w:sz w:val="24"/>
          <w:szCs w:val="24"/>
          <w:lang w:val="ro-RO" w:eastAsia="zh-CN"/>
        </w:rPr>
      </w:pPr>
      <w:r w:rsidRPr="009A448A">
        <w:rPr>
          <w:rFonts w:ascii="Palatino Linotype" w:eastAsia="SimSun" w:hAnsi="Palatino Linotype" w:cs="Calibri"/>
          <w:bCs/>
          <w:sz w:val="24"/>
          <w:szCs w:val="24"/>
          <w:lang w:val="ro-RO" w:eastAsia="zh-CN"/>
        </w:rPr>
        <w:tab/>
        <w:t xml:space="preserve">La data intocmirii P.U.G. se respecta minimul de 26mp de spatiu verde pe cap de locuitor adica de minim </w:t>
      </w:r>
      <w:smartTag w:uri="urn:schemas-microsoft-com:office:smarttags" w:element="metricconverter">
        <w:smartTagPr>
          <w:attr w:name="ProductID" w:val="4.75 ha"/>
        </w:smartTagPr>
        <w:r w:rsidRPr="009A448A">
          <w:rPr>
            <w:rFonts w:ascii="Palatino Linotype" w:eastAsia="SimSun" w:hAnsi="Palatino Linotype" w:cs="Calibri"/>
            <w:bCs/>
            <w:sz w:val="24"/>
            <w:szCs w:val="24"/>
            <w:lang w:val="ro-RO" w:eastAsia="zh-CN"/>
          </w:rPr>
          <w:t>4.75 ha</w:t>
        </w:r>
      </w:smartTag>
      <w:r w:rsidRPr="009A448A">
        <w:rPr>
          <w:rFonts w:ascii="Palatino Linotype" w:eastAsia="SimSun" w:hAnsi="Palatino Linotype" w:cs="Calibri"/>
          <w:bCs/>
          <w:sz w:val="24"/>
          <w:szCs w:val="24"/>
          <w:lang w:val="ro-RO" w:eastAsia="zh-CN"/>
        </w:rPr>
        <w:t>.</w:t>
      </w:r>
    </w:p>
    <w:p w:rsidR="009A448A" w:rsidRPr="009A448A" w:rsidRDefault="009A448A" w:rsidP="009A448A">
      <w:pPr>
        <w:autoSpaceDE w:val="0"/>
        <w:autoSpaceDN w:val="0"/>
        <w:adjustRightInd w:val="0"/>
        <w:spacing w:after="0" w:line="240" w:lineRule="auto"/>
        <w:jc w:val="both"/>
        <w:rPr>
          <w:rFonts w:ascii="Palatino Linotype" w:eastAsia="SimSun" w:hAnsi="Palatino Linotype" w:cs="Calibri"/>
          <w:bCs/>
          <w:sz w:val="24"/>
          <w:szCs w:val="24"/>
          <w:lang w:val="ro-RO" w:eastAsia="zh-CN"/>
        </w:rPr>
      </w:pPr>
      <w:r w:rsidRPr="009A448A">
        <w:rPr>
          <w:rFonts w:ascii="Palatino Linotype" w:eastAsia="SimSun" w:hAnsi="Palatino Linotype" w:cs="Calibri"/>
          <w:bCs/>
          <w:sz w:val="24"/>
          <w:szCs w:val="24"/>
          <w:lang w:val="ro-RO" w:eastAsia="zh-CN"/>
        </w:rPr>
        <w:tab/>
        <w:t>Spatiul verde existent pe teritoriul comunei Draghiceni este compus din:</w:t>
      </w:r>
    </w:p>
    <w:p w:rsidR="009A448A" w:rsidRPr="009A448A" w:rsidRDefault="009A448A" w:rsidP="009A448A">
      <w:pPr>
        <w:numPr>
          <w:ilvl w:val="0"/>
          <w:numId w:val="17"/>
        </w:numPr>
        <w:autoSpaceDE w:val="0"/>
        <w:autoSpaceDN w:val="0"/>
        <w:adjustRightInd w:val="0"/>
        <w:spacing w:after="0" w:line="240" w:lineRule="auto"/>
        <w:contextualSpacing/>
        <w:jc w:val="both"/>
        <w:rPr>
          <w:rFonts w:ascii="Palatino Linotype" w:eastAsia="SimSun" w:hAnsi="Palatino Linotype" w:cs="Calibri"/>
          <w:bCs/>
          <w:sz w:val="24"/>
          <w:szCs w:val="24"/>
          <w:lang w:val="ro-RO" w:eastAsia="zh-CN"/>
        </w:rPr>
      </w:pPr>
      <w:r w:rsidRPr="009A448A">
        <w:rPr>
          <w:rFonts w:ascii="Palatino Linotype" w:eastAsia="SimSun" w:hAnsi="Palatino Linotype" w:cs="Calibri"/>
          <w:bCs/>
          <w:sz w:val="24"/>
          <w:szCs w:val="24"/>
          <w:lang w:val="ro-RO" w:eastAsia="zh-CN"/>
        </w:rPr>
        <w:t xml:space="preserve">Spatii verzi, sport, agrement, protectie                                             – </w:t>
      </w:r>
      <w:smartTag w:uri="urn:schemas-microsoft-com:office:smarttags" w:element="metricconverter">
        <w:smartTagPr>
          <w:attr w:name="ProductID" w:val="0.8 ha"/>
        </w:smartTagPr>
        <w:r w:rsidRPr="009A448A">
          <w:rPr>
            <w:rFonts w:ascii="Palatino Linotype" w:eastAsia="SimSun" w:hAnsi="Palatino Linotype" w:cs="Calibri"/>
            <w:bCs/>
            <w:sz w:val="24"/>
            <w:szCs w:val="24"/>
            <w:lang w:val="ro-RO" w:eastAsia="zh-CN"/>
          </w:rPr>
          <w:t>0.8 ha</w:t>
        </w:r>
      </w:smartTag>
    </w:p>
    <w:p w:rsidR="009A448A" w:rsidRPr="009A448A" w:rsidRDefault="009A448A" w:rsidP="009A448A">
      <w:pPr>
        <w:numPr>
          <w:ilvl w:val="0"/>
          <w:numId w:val="17"/>
        </w:numPr>
        <w:autoSpaceDE w:val="0"/>
        <w:autoSpaceDN w:val="0"/>
        <w:adjustRightInd w:val="0"/>
        <w:spacing w:after="0" w:line="240" w:lineRule="auto"/>
        <w:contextualSpacing/>
        <w:jc w:val="both"/>
        <w:rPr>
          <w:rFonts w:ascii="Palatino Linotype" w:eastAsia="SimSun" w:hAnsi="Palatino Linotype" w:cs="Calibri"/>
          <w:bCs/>
          <w:sz w:val="24"/>
          <w:szCs w:val="24"/>
          <w:lang w:val="ro-RO" w:eastAsia="zh-CN"/>
        </w:rPr>
      </w:pPr>
      <w:r w:rsidRPr="009A448A">
        <w:rPr>
          <w:rFonts w:ascii="Palatino Linotype" w:eastAsia="SimSun" w:hAnsi="Palatino Linotype" w:cs="Calibri"/>
          <w:bCs/>
          <w:sz w:val="24"/>
          <w:szCs w:val="24"/>
          <w:lang w:val="ro-RO" w:eastAsia="zh-CN"/>
        </w:rPr>
        <w:t xml:space="preserve">Zona de protectie pentru cele 3 Cimitire                                          – </w:t>
      </w:r>
      <w:smartTag w:uri="urn:schemas-microsoft-com:office:smarttags" w:element="metricconverter">
        <w:smartTagPr>
          <w:attr w:name="ProductID" w:val="2.1 ha"/>
        </w:smartTagPr>
        <w:r w:rsidRPr="009A448A">
          <w:rPr>
            <w:rFonts w:ascii="Palatino Linotype" w:eastAsia="SimSun" w:hAnsi="Palatino Linotype" w:cs="Calibri"/>
            <w:bCs/>
            <w:sz w:val="24"/>
            <w:szCs w:val="24"/>
            <w:lang w:val="ro-RO" w:eastAsia="zh-CN"/>
          </w:rPr>
          <w:t>2.1 ha</w:t>
        </w:r>
      </w:smartTag>
    </w:p>
    <w:p w:rsidR="009A448A" w:rsidRPr="009A448A" w:rsidRDefault="009A448A" w:rsidP="009A448A">
      <w:pPr>
        <w:numPr>
          <w:ilvl w:val="0"/>
          <w:numId w:val="17"/>
        </w:numPr>
        <w:autoSpaceDE w:val="0"/>
        <w:autoSpaceDN w:val="0"/>
        <w:adjustRightInd w:val="0"/>
        <w:spacing w:after="0" w:line="240" w:lineRule="auto"/>
        <w:contextualSpacing/>
        <w:jc w:val="both"/>
        <w:rPr>
          <w:rFonts w:ascii="Palatino Linotype" w:eastAsia="SimSun" w:hAnsi="Palatino Linotype" w:cs="Calibri"/>
          <w:bCs/>
          <w:sz w:val="24"/>
          <w:szCs w:val="24"/>
          <w:lang w:val="ro-RO" w:eastAsia="zh-CN"/>
        </w:rPr>
      </w:pPr>
      <w:r w:rsidRPr="009A448A">
        <w:rPr>
          <w:rFonts w:ascii="Palatino Linotype" w:eastAsia="SimSun" w:hAnsi="Palatino Linotype" w:cs="Calibri"/>
          <w:bCs/>
          <w:sz w:val="24"/>
          <w:szCs w:val="24"/>
          <w:lang w:val="ro-RO" w:eastAsia="zh-CN"/>
        </w:rPr>
        <w:t xml:space="preserve">institutii si servicii de interes public (6.02ha – </w:t>
      </w:r>
      <w:smartTag w:uri="urn:schemas-microsoft-com:office:smarttags" w:element="metricconverter">
        <w:smartTagPr>
          <w:attr w:name="ProductID" w:val="0.31 ha"/>
        </w:smartTagPr>
        <w:r w:rsidRPr="009A448A">
          <w:rPr>
            <w:rFonts w:ascii="Palatino Linotype" w:eastAsia="SimSun" w:hAnsi="Palatino Linotype" w:cs="Calibri"/>
            <w:bCs/>
            <w:sz w:val="24"/>
            <w:szCs w:val="24"/>
            <w:lang w:val="ro-RO" w:eastAsia="zh-CN"/>
          </w:rPr>
          <w:t>0.31 ha</w:t>
        </w:r>
      </w:smartTag>
      <w:r w:rsidRPr="009A448A">
        <w:rPr>
          <w:rFonts w:ascii="Palatino Linotype" w:eastAsia="SimSun" w:hAnsi="Palatino Linotype" w:cs="Calibri"/>
          <w:bCs/>
          <w:sz w:val="24"/>
          <w:szCs w:val="24"/>
          <w:lang w:val="ro-RO" w:eastAsia="zh-CN"/>
        </w:rPr>
        <w:t xml:space="preserve"> suprafata construita)</w:t>
      </w:r>
    </w:p>
    <w:p w:rsidR="009A448A" w:rsidRPr="009A448A" w:rsidRDefault="009A448A" w:rsidP="009A448A">
      <w:pPr>
        <w:autoSpaceDE w:val="0"/>
        <w:autoSpaceDN w:val="0"/>
        <w:adjustRightInd w:val="0"/>
        <w:spacing w:after="0" w:line="240" w:lineRule="auto"/>
        <w:ind w:left="360"/>
        <w:jc w:val="both"/>
        <w:rPr>
          <w:rFonts w:ascii="Palatino Linotype" w:eastAsia="SimSun" w:hAnsi="Palatino Linotype" w:cs="Calibri"/>
          <w:bCs/>
          <w:sz w:val="24"/>
          <w:szCs w:val="24"/>
          <w:lang w:val="ro-RO" w:eastAsia="zh-CN"/>
        </w:rPr>
      </w:pPr>
      <w:r w:rsidRPr="009A448A">
        <w:rPr>
          <w:rFonts w:ascii="Palatino Linotype" w:eastAsia="SimSun" w:hAnsi="Palatino Linotype" w:cs="Calibri"/>
          <w:bCs/>
          <w:sz w:val="24"/>
          <w:szCs w:val="24"/>
          <w:lang w:val="ro-RO" w:eastAsia="zh-CN"/>
        </w:rPr>
        <w:t xml:space="preserve">     ( scoli, gradinite, primarie, dispensar, camin cultural )                    – </w:t>
      </w:r>
      <w:smartTag w:uri="urn:schemas-microsoft-com:office:smarttags" w:element="metricconverter">
        <w:smartTagPr>
          <w:attr w:name="ProductID" w:val="5.71 ha"/>
        </w:smartTagPr>
        <w:r w:rsidRPr="009A448A">
          <w:rPr>
            <w:rFonts w:ascii="Palatino Linotype" w:eastAsia="SimSun" w:hAnsi="Palatino Linotype" w:cs="Calibri"/>
            <w:bCs/>
            <w:sz w:val="24"/>
            <w:szCs w:val="24"/>
            <w:lang w:val="ro-RO" w:eastAsia="zh-CN"/>
          </w:rPr>
          <w:t>5.71 ha</w:t>
        </w:r>
      </w:smartTag>
    </w:p>
    <w:p w:rsidR="009A448A" w:rsidRPr="009A448A" w:rsidRDefault="009A448A" w:rsidP="009A448A">
      <w:pPr>
        <w:widowControl w:val="0"/>
        <w:autoSpaceDE w:val="0"/>
        <w:autoSpaceDN w:val="0"/>
        <w:adjustRightInd w:val="0"/>
        <w:spacing w:after="0" w:line="240" w:lineRule="auto"/>
        <w:ind w:left="720"/>
        <w:contextualSpacing/>
        <w:jc w:val="both"/>
        <w:rPr>
          <w:rFonts w:ascii="Palatino Linotype" w:eastAsia="SimSun" w:hAnsi="Palatino Linotype" w:cs="Calibri"/>
          <w:b/>
          <w:bCs/>
          <w:sz w:val="24"/>
          <w:szCs w:val="24"/>
          <w:lang w:val="ro-RO" w:eastAsia="zh-CN"/>
        </w:rPr>
      </w:pPr>
      <w:r w:rsidRPr="009A448A">
        <w:rPr>
          <w:rFonts w:ascii="Palatino Linotype" w:eastAsia="SimSun" w:hAnsi="Palatino Linotype" w:cs="Calibri"/>
          <w:b/>
          <w:bCs/>
          <w:sz w:val="24"/>
          <w:szCs w:val="24"/>
          <w:lang w:val="ro-RO" w:eastAsia="zh-CN"/>
        </w:rPr>
        <w:t xml:space="preserve">Total spatiu verde                   </w:t>
      </w:r>
      <w:r w:rsidRPr="009A448A">
        <w:rPr>
          <w:rFonts w:ascii="Palatino Linotype" w:eastAsia="SimSun" w:hAnsi="Palatino Linotype" w:cs="Calibri"/>
          <w:bCs/>
          <w:sz w:val="24"/>
          <w:szCs w:val="24"/>
          <w:lang w:val="ro-RO" w:eastAsia="zh-CN"/>
        </w:rPr>
        <w:t xml:space="preserve">                                                              – </w:t>
      </w:r>
      <w:smartTag w:uri="urn:schemas-microsoft-com:office:smarttags" w:element="metricconverter">
        <w:smartTagPr>
          <w:attr w:name="ProductID" w:val="8.61 ha"/>
        </w:smartTagPr>
        <w:r w:rsidRPr="009A448A">
          <w:rPr>
            <w:rFonts w:ascii="Palatino Linotype" w:eastAsia="SimSun" w:hAnsi="Palatino Linotype" w:cs="Calibri"/>
            <w:b/>
            <w:bCs/>
            <w:sz w:val="24"/>
            <w:szCs w:val="24"/>
            <w:lang w:val="ro-RO" w:eastAsia="zh-CN"/>
          </w:rPr>
          <w:t>8.61 ha</w:t>
        </w:r>
      </w:smartTag>
    </w:p>
    <w:p w:rsidR="009A448A" w:rsidRPr="009A448A" w:rsidRDefault="009A448A" w:rsidP="009A448A">
      <w:pPr>
        <w:widowControl w:val="0"/>
        <w:autoSpaceDE w:val="0"/>
        <w:autoSpaceDN w:val="0"/>
        <w:adjustRightInd w:val="0"/>
        <w:spacing w:after="0" w:line="240" w:lineRule="auto"/>
        <w:ind w:left="720"/>
        <w:contextualSpacing/>
        <w:jc w:val="both"/>
        <w:rPr>
          <w:rFonts w:ascii="Palatino Linotype" w:eastAsia="SimSun" w:hAnsi="Palatino Linotype" w:cs="Calibri"/>
          <w:b/>
          <w:bCs/>
          <w:sz w:val="24"/>
          <w:szCs w:val="24"/>
          <w:lang w:val="ro-RO" w:eastAsia="zh-CN"/>
        </w:rPr>
      </w:pPr>
    </w:p>
    <w:p w:rsidR="009A448A" w:rsidRPr="009A448A" w:rsidRDefault="009A448A" w:rsidP="009A448A">
      <w:pPr>
        <w:autoSpaceDE w:val="0"/>
        <w:autoSpaceDN w:val="0"/>
        <w:adjustRightInd w:val="0"/>
        <w:spacing w:after="0" w:line="240" w:lineRule="auto"/>
        <w:ind w:firstLine="708"/>
        <w:jc w:val="both"/>
        <w:rPr>
          <w:rFonts w:ascii="Palatino Linotype" w:eastAsia="SimSun" w:hAnsi="Palatino Linotype" w:cs="Calibri"/>
          <w:bCs/>
          <w:sz w:val="24"/>
          <w:szCs w:val="24"/>
          <w:lang w:val="ro-RO" w:eastAsia="zh-CN"/>
        </w:rPr>
      </w:pPr>
      <w:r w:rsidRPr="009A448A">
        <w:rPr>
          <w:rFonts w:ascii="Palatino Linotype" w:eastAsia="SimSun" w:hAnsi="Palatino Linotype" w:cs="Calibri"/>
          <w:bCs/>
          <w:sz w:val="24"/>
          <w:szCs w:val="24"/>
          <w:lang w:val="ro-RO" w:eastAsia="zh-CN"/>
        </w:rPr>
        <w:t>Pentru fiecare din cei 1828 locuitori, revine o suprafata de 47.1 mp spatiu verde</w:t>
      </w:r>
    </w:p>
    <w:p w:rsidR="009A448A" w:rsidRPr="009A448A" w:rsidRDefault="009A448A" w:rsidP="009A448A">
      <w:pPr>
        <w:ind w:firstLine="225"/>
        <w:jc w:val="both"/>
        <w:rPr>
          <w:rFonts w:ascii="Palatino Linotype" w:eastAsia="SimSun" w:hAnsi="Palatino Linotype" w:cs="Times New Roman"/>
          <w:sz w:val="24"/>
          <w:szCs w:val="24"/>
          <w:lang w:val="ro-RO" w:eastAsia="zh-CN"/>
        </w:rPr>
      </w:pPr>
    </w:p>
    <w:p w:rsidR="009A448A" w:rsidRPr="009A448A" w:rsidRDefault="009A448A" w:rsidP="009A448A">
      <w:pPr>
        <w:shd w:val="clear" w:color="auto" w:fill="99FF33"/>
        <w:ind w:firstLine="225"/>
        <w:jc w:val="both"/>
        <w:rPr>
          <w:rFonts w:ascii="Palatino Linotype" w:eastAsia="SimSun" w:hAnsi="Palatino Linotype" w:cs="Times New Roman"/>
          <w:b/>
          <w:sz w:val="24"/>
          <w:szCs w:val="24"/>
          <w:lang w:val="ro-RO" w:eastAsia="zh-CN"/>
        </w:rPr>
      </w:pPr>
      <w:r w:rsidRPr="009A448A">
        <w:rPr>
          <w:rFonts w:ascii="Palatino Linotype" w:eastAsia="SimSun" w:hAnsi="Palatino Linotype" w:cs="Times New Roman"/>
          <w:b/>
          <w:sz w:val="24"/>
          <w:szCs w:val="24"/>
          <w:lang w:val="ro-RO" w:eastAsia="zh-CN"/>
        </w:rPr>
        <w:t>8. serviciile suplimentare solicitate de implementarea PP (dezafectarea/reamplasarea de conducte, linii de înaltă tensiune etc., mijloacele de construcţie necesare), respectiv modalitatea în care accesarea acestor servicii suplimentare poate afecta integritatea ariei naturale de interes comunitar;</w:t>
      </w:r>
    </w:p>
    <w:p w:rsidR="009A448A" w:rsidRPr="009A448A" w:rsidRDefault="009A448A" w:rsidP="009A448A">
      <w:pPr>
        <w:ind w:firstLine="225"/>
        <w:jc w:val="both"/>
        <w:rPr>
          <w:rFonts w:ascii="Palatino Linotype" w:eastAsia="SimSun" w:hAnsi="Palatino Linotype" w:cs="Times New Roman"/>
          <w:sz w:val="24"/>
          <w:szCs w:val="24"/>
          <w:lang w:val="ro-RO" w:eastAsia="zh-CN"/>
        </w:rPr>
      </w:pPr>
      <w:r w:rsidRPr="009A448A">
        <w:rPr>
          <w:rFonts w:ascii="Palatino Linotype" w:eastAsia="SimSun" w:hAnsi="Palatino Linotype" w:cs="Times New Roman"/>
          <w:sz w:val="24"/>
          <w:szCs w:val="24"/>
          <w:lang w:val="ro-RO" w:eastAsia="zh-CN"/>
        </w:rPr>
        <w:t>Nu este cazul</w:t>
      </w:r>
    </w:p>
    <w:p w:rsidR="009A448A" w:rsidRPr="009A448A" w:rsidRDefault="009A448A" w:rsidP="009A448A">
      <w:pPr>
        <w:shd w:val="clear" w:color="auto" w:fill="99FF33"/>
        <w:ind w:firstLine="225"/>
        <w:jc w:val="both"/>
        <w:rPr>
          <w:rFonts w:ascii="Palatino Linotype" w:eastAsia="SimSun" w:hAnsi="Palatino Linotype" w:cs="Times New Roman"/>
          <w:b/>
          <w:sz w:val="24"/>
          <w:szCs w:val="24"/>
          <w:lang w:val="ro-RO" w:eastAsia="zh-CN"/>
        </w:rPr>
      </w:pPr>
      <w:r w:rsidRPr="009A448A">
        <w:rPr>
          <w:rFonts w:ascii="Palatino Linotype" w:eastAsia="SimSun" w:hAnsi="Palatino Linotype" w:cs="Times New Roman"/>
          <w:b/>
          <w:sz w:val="24"/>
          <w:szCs w:val="24"/>
          <w:lang w:val="ro-RO" w:eastAsia="zh-CN"/>
        </w:rPr>
        <w:t>9. durata construcţiei, funcţionării, dezafectării proiectului şi eşalonarea perioadei de implementare a PP etc.;</w:t>
      </w:r>
    </w:p>
    <w:p w:rsidR="009A448A" w:rsidRPr="009A448A" w:rsidRDefault="009A448A" w:rsidP="009A448A">
      <w:pPr>
        <w:ind w:firstLine="225"/>
        <w:jc w:val="both"/>
        <w:rPr>
          <w:rFonts w:ascii="Palatino Linotype" w:eastAsia="SimSun" w:hAnsi="Palatino Linotype" w:cs="Times New Roman"/>
          <w:sz w:val="24"/>
          <w:szCs w:val="24"/>
          <w:lang w:val="ro-RO" w:eastAsia="zh-CN"/>
        </w:rPr>
      </w:pPr>
      <w:r w:rsidRPr="009A448A">
        <w:rPr>
          <w:rFonts w:ascii="Palatino Linotype" w:eastAsia="SimSun" w:hAnsi="Palatino Linotype" w:cs="Times New Roman"/>
          <w:sz w:val="24"/>
          <w:szCs w:val="24"/>
          <w:lang w:val="ro-RO" w:eastAsia="zh-CN"/>
        </w:rPr>
        <w:t>Permanent</w:t>
      </w:r>
    </w:p>
    <w:p w:rsidR="009A448A" w:rsidRPr="009A448A" w:rsidRDefault="009A448A" w:rsidP="009A448A">
      <w:pPr>
        <w:shd w:val="clear" w:color="auto" w:fill="99FF33"/>
        <w:ind w:firstLine="210"/>
        <w:jc w:val="both"/>
        <w:rPr>
          <w:rFonts w:ascii="Palatino Linotype" w:eastAsia="SimSun" w:hAnsi="Palatino Linotype" w:cs="Times New Roman"/>
          <w:b/>
          <w:sz w:val="24"/>
          <w:szCs w:val="24"/>
          <w:lang w:val="ro-RO" w:eastAsia="zh-CN"/>
        </w:rPr>
      </w:pPr>
      <w:r w:rsidRPr="009A448A">
        <w:rPr>
          <w:rFonts w:ascii="Palatino Linotype" w:eastAsia="SimSun" w:hAnsi="Palatino Linotype" w:cs="Times New Roman"/>
          <w:b/>
          <w:sz w:val="24"/>
          <w:szCs w:val="24"/>
          <w:lang w:val="ro-RO" w:eastAsia="zh-CN"/>
        </w:rPr>
        <w:t>10. activităţi care vor fi generate ca rezultat al implementării PP;</w:t>
      </w:r>
    </w:p>
    <w:p w:rsidR="009A448A" w:rsidRPr="009A448A" w:rsidRDefault="009A448A" w:rsidP="009A448A">
      <w:pPr>
        <w:autoSpaceDE w:val="0"/>
        <w:autoSpaceDN w:val="0"/>
        <w:adjustRightInd w:val="0"/>
        <w:spacing w:after="0" w:line="240" w:lineRule="auto"/>
        <w:ind w:firstLine="708"/>
        <w:jc w:val="both"/>
        <w:rPr>
          <w:rFonts w:ascii="Palatino Linotype" w:eastAsia="SimSun" w:hAnsi="Palatino Linotype" w:cs="Calibri"/>
          <w:bCs/>
          <w:sz w:val="24"/>
          <w:szCs w:val="24"/>
          <w:lang w:val="ro-RO" w:eastAsia="zh-CN"/>
        </w:rPr>
      </w:pPr>
    </w:p>
    <w:p w:rsidR="009A448A" w:rsidRPr="009A448A" w:rsidRDefault="009A448A" w:rsidP="009A448A">
      <w:pPr>
        <w:autoSpaceDE w:val="0"/>
        <w:autoSpaceDN w:val="0"/>
        <w:adjustRightInd w:val="0"/>
        <w:spacing w:after="0" w:line="240" w:lineRule="auto"/>
        <w:ind w:firstLine="708"/>
        <w:jc w:val="both"/>
        <w:rPr>
          <w:rFonts w:ascii="Palatino Linotype" w:eastAsia="SimSun" w:hAnsi="Palatino Linotype" w:cs="Calibri"/>
          <w:b/>
          <w:bCs/>
          <w:sz w:val="24"/>
          <w:szCs w:val="24"/>
          <w:u w:val="single"/>
          <w:lang w:val="ro-RO" w:eastAsia="zh-CN"/>
        </w:rPr>
      </w:pPr>
      <w:r w:rsidRPr="009A448A">
        <w:rPr>
          <w:rFonts w:ascii="Palatino Linotype" w:eastAsia="SimSun" w:hAnsi="Palatino Linotype" w:cs="Calibri"/>
          <w:b/>
          <w:bCs/>
          <w:sz w:val="24"/>
          <w:szCs w:val="24"/>
          <w:u w:val="single"/>
          <w:lang w:val="ro-RO" w:eastAsia="zh-CN"/>
        </w:rPr>
        <w:t>Alimentarea cu apa</w:t>
      </w:r>
    </w:p>
    <w:p w:rsidR="009A448A" w:rsidRPr="009A448A" w:rsidRDefault="009A448A" w:rsidP="009A448A">
      <w:pPr>
        <w:autoSpaceDE w:val="0"/>
        <w:autoSpaceDN w:val="0"/>
        <w:adjustRightInd w:val="0"/>
        <w:spacing w:after="0" w:line="240" w:lineRule="auto"/>
        <w:ind w:firstLine="708"/>
        <w:jc w:val="both"/>
        <w:rPr>
          <w:rFonts w:ascii="Palatino Linotype" w:eastAsia="SimSun" w:hAnsi="Palatino Linotype" w:cs="Calibri"/>
          <w:bCs/>
          <w:sz w:val="24"/>
          <w:szCs w:val="24"/>
          <w:lang w:val="ro-RO" w:eastAsia="zh-CN"/>
        </w:rPr>
      </w:pPr>
    </w:p>
    <w:p w:rsidR="009A448A" w:rsidRPr="009A448A" w:rsidRDefault="009A448A" w:rsidP="009A448A">
      <w:pPr>
        <w:autoSpaceDE w:val="0"/>
        <w:autoSpaceDN w:val="0"/>
        <w:adjustRightInd w:val="0"/>
        <w:spacing w:after="0" w:line="240" w:lineRule="auto"/>
        <w:ind w:firstLine="708"/>
        <w:jc w:val="both"/>
        <w:rPr>
          <w:rFonts w:ascii="Palatino Linotype" w:eastAsia="SimSun" w:hAnsi="Palatino Linotype" w:cs="Calibri"/>
          <w:bCs/>
          <w:sz w:val="24"/>
          <w:szCs w:val="24"/>
          <w:lang w:val="ro-RO" w:eastAsia="zh-CN"/>
        </w:rPr>
      </w:pPr>
      <w:r w:rsidRPr="009A448A">
        <w:rPr>
          <w:rFonts w:ascii="Palatino Linotype" w:eastAsia="SimSun" w:hAnsi="Palatino Linotype" w:cs="Calibri"/>
          <w:bCs/>
          <w:sz w:val="24"/>
          <w:szCs w:val="24"/>
          <w:lang w:val="ro-RO" w:eastAsia="zh-CN"/>
        </w:rPr>
        <w:t>Alimentarea cu apa cuprinde intreg teritoriul comunei.</w:t>
      </w:r>
    </w:p>
    <w:p w:rsidR="009A448A" w:rsidRPr="009A448A" w:rsidRDefault="009A448A" w:rsidP="009A448A">
      <w:pPr>
        <w:autoSpaceDE w:val="0"/>
        <w:autoSpaceDN w:val="0"/>
        <w:adjustRightInd w:val="0"/>
        <w:spacing w:after="0" w:line="240" w:lineRule="auto"/>
        <w:ind w:firstLine="708"/>
        <w:jc w:val="both"/>
        <w:rPr>
          <w:rFonts w:ascii="Palatino Linotype" w:eastAsia="SimSun" w:hAnsi="Palatino Linotype" w:cs="Calibri"/>
          <w:bCs/>
          <w:sz w:val="24"/>
          <w:szCs w:val="24"/>
          <w:lang w:val="ro-RO" w:eastAsia="zh-CN"/>
        </w:rPr>
      </w:pPr>
      <w:r w:rsidRPr="009A448A">
        <w:rPr>
          <w:rFonts w:ascii="Palatino Linotype" w:eastAsia="SimSun" w:hAnsi="Palatino Linotype" w:cs="Calibri"/>
          <w:bCs/>
          <w:sz w:val="24"/>
          <w:szCs w:val="24"/>
          <w:lang w:val="ro-RO" w:eastAsia="zh-CN"/>
        </w:rPr>
        <w:t>Se vor lua masuri pentru asigurarea in continuare a unei alimentari cu apa care sa corespunda normelor igienice si sanitare care sa se incadreze in normele in vigoare.</w:t>
      </w:r>
    </w:p>
    <w:p w:rsidR="009A448A" w:rsidRPr="009A448A" w:rsidRDefault="009A448A" w:rsidP="009A448A">
      <w:pPr>
        <w:autoSpaceDE w:val="0"/>
        <w:autoSpaceDN w:val="0"/>
        <w:adjustRightInd w:val="0"/>
        <w:spacing w:after="0" w:line="240" w:lineRule="auto"/>
        <w:jc w:val="both"/>
        <w:rPr>
          <w:rFonts w:ascii="Palatino Linotype" w:eastAsia="SimSun" w:hAnsi="Palatino Linotype" w:cs="Calibri"/>
          <w:b/>
          <w:bCs/>
          <w:sz w:val="24"/>
          <w:szCs w:val="24"/>
          <w:lang w:val="ro-RO" w:eastAsia="zh-CN"/>
        </w:rPr>
      </w:pPr>
      <w:r w:rsidRPr="009A448A">
        <w:rPr>
          <w:rFonts w:ascii="Palatino Linotype" w:eastAsia="SimSun" w:hAnsi="Palatino Linotype" w:cs="Calibri"/>
          <w:b/>
          <w:bCs/>
          <w:sz w:val="24"/>
          <w:szCs w:val="24"/>
          <w:lang w:val="ro-RO" w:eastAsia="zh-CN"/>
        </w:rPr>
        <w:tab/>
        <w:t>Obligatoriu pentru executarea lucrarilor de extindere pentru alimentarea cu apa , se va lua aviz de la I.S.U.</w:t>
      </w:r>
    </w:p>
    <w:p w:rsidR="009A448A" w:rsidRPr="009A448A" w:rsidRDefault="009A448A" w:rsidP="009A448A">
      <w:pPr>
        <w:autoSpaceDE w:val="0"/>
        <w:autoSpaceDN w:val="0"/>
        <w:adjustRightInd w:val="0"/>
        <w:spacing w:after="0" w:line="240" w:lineRule="auto"/>
        <w:jc w:val="both"/>
        <w:rPr>
          <w:rFonts w:ascii="Palatino Linotype" w:eastAsia="SimSun" w:hAnsi="Palatino Linotype" w:cs="Calibri"/>
          <w:b/>
          <w:bCs/>
          <w:sz w:val="24"/>
          <w:szCs w:val="24"/>
          <w:lang w:val="ro-RO" w:eastAsia="zh-CN"/>
        </w:rPr>
      </w:pPr>
    </w:p>
    <w:p w:rsidR="009A448A" w:rsidRPr="009A448A" w:rsidRDefault="009A448A" w:rsidP="009A448A">
      <w:pPr>
        <w:keepNext/>
        <w:spacing w:before="240" w:after="0" w:line="240" w:lineRule="auto"/>
        <w:ind w:firstLine="720"/>
        <w:jc w:val="both"/>
        <w:outlineLvl w:val="0"/>
        <w:rPr>
          <w:rFonts w:ascii="Palatino Linotype" w:eastAsia="SimSun" w:hAnsi="Palatino Linotype" w:cs="Calibri"/>
          <w:b/>
          <w:bCs/>
          <w:sz w:val="24"/>
          <w:szCs w:val="24"/>
          <w:lang w:val="pt-BR"/>
        </w:rPr>
      </w:pPr>
      <w:bookmarkStart w:id="7" w:name="_Toc505941229"/>
      <w:r w:rsidRPr="009A448A">
        <w:rPr>
          <w:rFonts w:ascii="Palatino Linotype" w:eastAsia="SimSun" w:hAnsi="Palatino Linotype" w:cs="Calibri"/>
          <w:b/>
          <w:bCs/>
          <w:sz w:val="24"/>
          <w:szCs w:val="24"/>
          <w:u w:val="single"/>
          <w:lang w:val="pt-BR"/>
        </w:rPr>
        <w:t>Canalizare</w:t>
      </w:r>
      <w:bookmarkEnd w:id="7"/>
      <w:r w:rsidRPr="009A448A">
        <w:rPr>
          <w:rFonts w:ascii="Palatino Linotype" w:eastAsia="SimSun" w:hAnsi="Palatino Linotype" w:cs="Calibri"/>
          <w:b/>
          <w:bCs/>
          <w:sz w:val="24"/>
          <w:szCs w:val="24"/>
          <w:u w:val="single"/>
          <w:lang w:val="pt-BR"/>
        </w:rPr>
        <w:t xml:space="preserve"> </w:t>
      </w:r>
    </w:p>
    <w:p w:rsidR="009A448A" w:rsidRPr="009A448A" w:rsidRDefault="009A448A" w:rsidP="009A448A">
      <w:pPr>
        <w:autoSpaceDE w:val="0"/>
        <w:autoSpaceDN w:val="0"/>
        <w:adjustRightInd w:val="0"/>
        <w:spacing w:after="0" w:line="240" w:lineRule="auto"/>
        <w:jc w:val="both"/>
        <w:rPr>
          <w:rFonts w:ascii="Palatino Linotype" w:eastAsia="SimSun" w:hAnsi="Palatino Linotype" w:cs="Calibri"/>
          <w:bCs/>
          <w:sz w:val="24"/>
          <w:szCs w:val="24"/>
          <w:lang w:val="ro-RO" w:eastAsia="zh-CN"/>
        </w:rPr>
      </w:pPr>
    </w:p>
    <w:p w:rsidR="009A448A" w:rsidRPr="009A448A" w:rsidRDefault="009A448A" w:rsidP="009A448A">
      <w:pPr>
        <w:autoSpaceDE w:val="0"/>
        <w:autoSpaceDN w:val="0"/>
        <w:adjustRightInd w:val="0"/>
        <w:spacing w:after="0" w:line="240" w:lineRule="auto"/>
        <w:jc w:val="both"/>
        <w:rPr>
          <w:rFonts w:ascii="Palatino Linotype" w:eastAsia="SimSun" w:hAnsi="Palatino Linotype" w:cs="Calibri"/>
          <w:bCs/>
          <w:sz w:val="24"/>
          <w:szCs w:val="24"/>
          <w:lang w:val="ro-RO" w:eastAsia="zh-CN"/>
        </w:rPr>
      </w:pPr>
      <w:r w:rsidRPr="009A448A">
        <w:rPr>
          <w:rFonts w:ascii="Palatino Linotype" w:eastAsia="SimSun" w:hAnsi="Palatino Linotype" w:cs="Calibri"/>
          <w:bCs/>
          <w:sz w:val="24"/>
          <w:szCs w:val="24"/>
          <w:lang w:val="ro-RO" w:eastAsia="zh-CN"/>
        </w:rPr>
        <w:tab/>
        <w:t>Prin PUG, se prevede eliminarea treptata a foselor septice si a haznalelor existente si racordarea consumatorilor de apa la un sistem centralizat de colectare a apelor uzate menajere.</w:t>
      </w:r>
    </w:p>
    <w:p w:rsidR="009A448A" w:rsidRPr="009A448A" w:rsidRDefault="009A448A" w:rsidP="009A448A">
      <w:pPr>
        <w:autoSpaceDE w:val="0"/>
        <w:autoSpaceDN w:val="0"/>
        <w:adjustRightInd w:val="0"/>
        <w:spacing w:after="0" w:line="240" w:lineRule="auto"/>
        <w:jc w:val="both"/>
        <w:rPr>
          <w:rFonts w:ascii="Palatino Linotype" w:eastAsia="SimSun" w:hAnsi="Palatino Linotype" w:cs="Calibri"/>
          <w:bCs/>
          <w:sz w:val="24"/>
          <w:szCs w:val="24"/>
          <w:lang w:val="ro-RO" w:eastAsia="zh-CN"/>
        </w:rPr>
      </w:pPr>
      <w:r w:rsidRPr="009A448A">
        <w:rPr>
          <w:rFonts w:ascii="Palatino Linotype" w:eastAsia="SimSun" w:hAnsi="Palatino Linotype" w:cs="Calibri"/>
          <w:bCs/>
          <w:sz w:val="24"/>
          <w:szCs w:val="24"/>
          <w:lang w:val="ro-RO" w:eastAsia="zh-CN"/>
        </w:rPr>
        <w:tab/>
        <w:t>Pe teritoriul comunei Draghiceni nu exista retea de canalizare . Pentru colectarea si epurarea apelor menajere , este necesara proiectarea si construirea retelei de canalizare si a unei statii de epurare a apelor menajere .</w:t>
      </w:r>
    </w:p>
    <w:p w:rsidR="009A448A" w:rsidRPr="009A448A" w:rsidRDefault="009A448A" w:rsidP="009A448A">
      <w:pPr>
        <w:autoSpaceDE w:val="0"/>
        <w:autoSpaceDN w:val="0"/>
        <w:adjustRightInd w:val="0"/>
        <w:spacing w:after="0" w:line="240" w:lineRule="auto"/>
        <w:jc w:val="both"/>
        <w:rPr>
          <w:rFonts w:ascii="Palatino Linotype" w:eastAsia="SimSun" w:hAnsi="Palatino Linotype" w:cs="Calibri"/>
          <w:sz w:val="24"/>
          <w:szCs w:val="24"/>
          <w:lang w:val="ro-RO" w:eastAsia="zh-CN"/>
        </w:rPr>
      </w:pPr>
      <w:r w:rsidRPr="009A448A">
        <w:rPr>
          <w:rFonts w:ascii="Palatino Linotype" w:eastAsia="SimSun" w:hAnsi="Palatino Linotype" w:cs="Calibri"/>
          <w:sz w:val="24"/>
          <w:szCs w:val="24"/>
          <w:lang w:val="ro-RO" w:eastAsia="zh-CN"/>
        </w:rPr>
        <w:tab/>
        <w:t>Intrucat momentan nu exista fonduri pentru realizarea unei retele de canalizare unitare, cu statie proprie de epurare, in etapa actuala s-a dispus ca toate locuintele noi sa-si construiasca fose septice vidanjabile din beton armat, urmand ca si la constructiile mai vechi sa se execute aceasta lucrare, in primul rand in zonele in care exista posibilitatea poluarii panzei freatice din haznale.</w:t>
      </w:r>
    </w:p>
    <w:p w:rsidR="009A448A" w:rsidRPr="009A448A" w:rsidRDefault="009A448A" w:rsidP="009A448A">
      <w:pPr>
        <w:autoSpaceDE w:val="0"/>
        <w:autoSpaceDN w:val="0"/>
        <w:adjustRightInd w:val="0"/>
        <w:spacing w:after="0" w:line="240" w:lineRule="auto"/>
        <w:jc w:val="both"/>
        <w:rPr>
          <w:rFonts w:ascii="Palatino Linotype" w:eastAsia="SimSun" w:hAnsi="Palatino Linotype" w:cs="Calibri"/>
          <w:sz w:val="24"/>
          <w:szCs w:val="24"/>
          <w:lang w:val="ro-RO" w:eastAsia="zh-CN"/>
        </w:rPr>
      </w:pPr>
      <w:r w:rsidRPr="009A448A">
        <w:rPr>
          <w:rFonts w:ascii="Palatino Linotype" w:eastAsia="SimSun" w:hAnsi="Palatino Linotype" w:cs="Calibri"/>
          <w:sz w:val="24"/>
          <w:szCs w:val="24"/>
          <w:lang w:val="ro-RO" w:eastAsia="zh-CN"/>
        </w:rPr>
        <w:t>Totusi, pentru reducerea impactului asupra calitatii factorilor de mediu datorat deficientelor in cadrul sistemului de colectare a apelor uzate menajere la nivelul de judet posibilitatea canalizarii centralizate cu statie de epurare a fost discutata la nivel de comuna, si pentru inceperea demersurilor necesare obtinerii de fonduri .</w:t>
      </w:r>
    </w:p>
    <w:p w:rsidR="009A448A" w:rsidRPr="009A448A" w:rsidRDefault="009A448A" w:rsidP="009A448A">
      <w:pPr>
        <w:autoSpaceDE w:val="0"/>
        <w:autoSpaceDN w:val="0"/>
        <w:adjustRightInd w:val="0"/>
        <w:spacing w:after="0" w:line="240" w:lineRule="auto"/>
        <w:jc w:val="both"/>
        <w:rPr>
          <w:rFonts w:ascii="Palatino Linotype" w:eastAsia="SimSun" w:hAnsi="Palatino Linotype" w:cs="Calibri"/>
          <w:sz w:val="24"/>
          <w:szCs w:val="24"/>
          <w:lang w:val="ro-RO" w:eastAsia="zh-CN"/>
        </w:rPr>
      </w:pPr>
      <w:r w:rsidRPr="009A448A">
        <w:rPr>
          <w:rFonts w:ascii="Palatino Linotype" w:eastAsia="SimSun" w:hAnsi="Palatino Linotype" w:cs="Calibri"/>
          <w:sz w:val="24"/>
          <w:szCs w:val="24"/>
          <w:lang w:val="ro-RO" w:eastAsia="zh-CN"/>
        </w:rPr>
        <w:tab/>
        <w:t>Toate apele menajere preluate de reteaua de canalizare vor fi dirijate spre o statie de epurare care va fi proiectata cu o capacitate optima de procesare.La proiectarea acesteia se va tine cont si de eventuala dezvoltare a comunei.</w:t>
      </w:r>
    </w:p>
    <w:p w:rsidR="009A448A" w:rsidRPr="009A448A" w:rsidRDefault="009A448A" w:rsidP="009A448A">
      <w:pPr>
        <w:autoSpaceDE w:val="0"/>
        <w:autoSpaceDN w:val="0"/>
        <w:adjustRightInd w:val="0"/>
        <w:spacing w:after="0" w:line="240" w:lineRule="auto"/>
        <w:jc w:val="both"/>
        <w:rPr>
          <w:rFonts w:ascii="Palatino Linotype" w:eastAsia="SimSun" w:hAnsi="Palatino Linotype" w:cs="Calibri"/>
          <w:sz w:val="24"/>
          <w:szCs w:val="24"/>
          <w:lang w:val="ro-RO" w:eastAsia="zh-CN"/>
        </w:rPr>
      </w:pPr>
      <w:r w:rsidRPr="009A448A">
        <w:rPr>
          <w:rFonts w:ascii="Palatino Linotype" w:eastAsia="SimSun" w:hAnsi="Palatino Linotype" w:cs="Calibri"/>
          <w:sz w:val="24"/>
          <w:szCs w:val="24"/>
          <w:lang w:val="ro-RO" w:eastAsia="zh-CN"/>
        </w:rPr>
        <w:tab/>
        <w:t>Evacuarea apelor rezultate din epurarea apei menajere se va face intr-unul din raurile apropiate comunei.</w:t>
      </w:r>
    </w:p>
    <w:p w:rsidR="009A448A" w:rsidRPr="009A448A" w:rsidRDefault="009A448A" w:rsidP="009A448A">
      <w:pPr>
        <w:autoSpaceDE w:val="0"/>
        <w:autoSpaceDN w:val="0"/>
        <w:adjustRightInd w:val="0"/>
        <w:spacing w:after="0" w:line="240" w:lineRule="auto"/>
        <w:jc w:val="both"/>
        <w:rPr>
          <w:rFonts w:ascii="Palatino Linotype" w:eastAsia="SimSun" w:hAnsi="Palatino Linotype" w:cs="Calibri"/>
          <w:sz w:val="24"/>
          <w:szCs w:val="24"/>
          <w:lang w:val="ro-RO" w:eastAsia="zh-CN"/>
        </w:rPr>
      </w:pPr>
      <w:r w:rsidRPr="009A448A">
        <w:rPr>
          <w:rFonts w:ascii="Palatino Linotype" w:eastAsia="SimSun" w:hAnsi="Palatino Linotype" w:cs="Calibri"/>
          <w:sz w:val="24"/>
          <w:szCs w:val="24"/>
          <w:lang w:val="ro-RO" w:eastAsia="zh-CN"/>
        </w:rPr>
        <w:tab/>
        <w:t>De asemenea se va realiza o canalizare pluviala pe tot teritoriul comunei cu evacuare intr-unul din raurile apropiate comunei.</w:t>
      </w:r>
    </w:p>
    <w:p w:rsidR="009A448A" w:rsidRPr="009A448A" w:rsidRDefault="009A448A" w:rsidP="009A448A">
      <w:pPr>
        <w:autoSpaceDE w:val="0"/>
        <w:autoSpaceDN w:val="0"/>
        <w:adjustRightInd w:val="0"/>
        <w:spacing w:after="0" w:line="240" w:lineRule="auto"/>
        <w:jc w:val="both"/>
        <w:rPr>
          <w:rFonts w:ascii="Palatino Linotype" w:eastAsia="SimSun" w:hAnsi="Palatino Linotype" w:cs="Calibri"/>
          <w:sz w:val="24"/>
          <w:szCs w:val="24"/>
          <w:lang w:val="ro-RO" w:eastAsia="zh-CN"/>
        </w:rPr>
      </w:pPr>
      <w:r w:rsidRPr="009A448A">
        <w:rPr>
          <w:rFonts w:ascii="Palatino Linotype" w:eastAsia="SimSun" w:hAnsi="Palatino Linotype" w:cs="Calibri"/>
          <w:sz w:val="24"/>
          <w:szCs w:val="24"/>
          <w:lang w:val="ro-RO" w:eastAsia="zh-CN"/>
        </w:rPr>
        <w:tab/>
        <w:t xml:space="preserve">Reteaua de canalizare necesara pentru a deservi com. Draghiceni se intinde pe o lungime de aproximativ </w:t>
      </w:r>
      <w:smartTag w:uri="urn:schemas-microsoft-com:office:smarttags" w:element="metricconverter">
        <w:smartTagPr>
          <w:attr w:name="ProductID" w:val="10 km"/>
        </w:smartTagPr>
        <w:r w:rsidRPr="009A448A">
          <w:rPr>
            <w:rFonts w:ascii="Palatino Linotype" w:eastAsia="SimSun" w:hAnsi="Palatino Linotype" w:cs="Calibri"/>
            <w:sz w:val="24"/>
            <w:szCs w:val="24"/>
            <w:lang w:val="ro-RO" w:eastAsia="zh-CN"/>
          </w:rPr>
          <w:t>10 km</w:t>
        </w:r>
      </w:smartTag>
      <w:r w:rsidRPr="009A448A">
        <w:rPr>
          <w:rFonts w:ascii="Palatino Linotype" w:eastAsia="SimSun" w:hAnsi="Palatino Linotype" w:cs="Calibri"/>
          <w:sz w:val="24"/>
          <w:szCs w:val="24"/>
          <w:lang w:val="ro-RO" w:eastAsia="zh-CN"/>
        </w:rPr>
        <w:t xml:space="preserve"> ce trebuie deservita de una sau mai multe statii de epurare dimensionate la o capacitate suficienta sa preia si sa prelucreze toate apele uzate estimate a se produce pe teritorul comunei.</w:t>
      </w:r>
    </w:p>
    <w:p w:rsidR="009A448A" w:rsidRPr="009A448A" w:rsidRDefault="009A448A" w:rsidP="009A448A">
      <w:pPr>
        <w:spacing w:after="0"/>
        <w:rPr>
          <w:rFonts w:ascii="Palatino Linotype" w:eastAsia="Times New Roman" w:hAnsi="Palatino Linotype" w:cs="Calibri"/>
          <w:b/>
          <w:spacing w:val="-4"/>
          <w:sz w:val="24"/>
          <w:szCs w:val="24"/>
          <w:lang w:val="ro-RO"/>
        </w:rPr>
      </w:pPr>
    </w:p>
    <w:p w:rsidR="009A448A" w:rsidRPr="009A448A" w:rsidRDefault="009A448A" w:rsidP="009A448A">
      <w:pPr>
        <w:shd w:val="clear" w:color="auto" w:fill="99FF33"/>
        <w:ind w:firstLine="225"/>
        <w:jc w:val="both"/>
        <w:rPr>
          <w:rFonts w:ascii="Palatino Linotype" w:eastAsia="SimSun" w:hAnsi="Palatino Linotype" w:cs="Times New Roman"/>
          <w:b/>
          <w:sz w:val="24"/>
          <w:szCs w:val="24"/>
          <w:lang w:val="ro-RO" w:eastAsia="zh-CN"/>
        </w:rPr>
      </w:pPr>
      <w:r w:rsidRPr="009A448A">
        <w:rPr>
          <w:rFonts w:ascii="Palatino Linotype" w:eastAsia="SimSun" w:hAnsi="Palatino Linotype" w:cs="Times New Roman"/>
          <w:b/>
          <w:sz w:val="24"/>
          <w:szCs w:val="24"/>
          <w:lang w:val="ro-RO" w:eastAsia="zh-CN"/>
        </w:rPr>
        <w:t>11. descrierea proceselor tehnologice ale proiectului (în cazul în care autoritatea competentă pentru protecţia mediului solicită acest lucru);</w:t>
      </w:r>
    </w:p>
    <w:p w:rsidR="009A448A" w:rsidRPr="009A448A" w:rsidRDefault="009A448A" w:rsidP="009A448A">
      <w:pPr>
        <w:ind w:firstLine="225"/>
        <w:jc w:val="both"/>
        <w:rPr>
          <w:rFonts w:ascii="Palatino Linotype" w:eastAsia="SimSun" w:hAnsi="Palatino Linotype" w:cs="Times New Roman"/>
          <w:sz w:val="24"/>
          <w:szCs w:val="24"/>
          <w:lang w:val="ro-RO" w:eastAsia="zh-CN"/>
        </w:rPr>
      </w:pPr>
      <w:r w:rsidRPr="009A448A">
        <w:rPr>
          <w:rFonts w:ascii="Palatino Linotype" w:eastAsia="SimSun" w:hAnsi="Palatino Linotype" w:cs="Times New Roman"/>
          <w:sz w:val="24"/>
          <w:szCs w:val="24"/>
          <w:lang w:val="ro-RO" w:eastAsia="zh-CN"/>
        </w:rPr>
        <w:t>Nu este cazul</w:t>
      </w:r>
    </w:p>
    <w:p w:rsidR="009A448A" w:rsidRPr="009A448A" w:rsidRDefault="009A448A" w:rsidP="009A448A">
      <w:pPr>
        <w:shd w:val="clear" w:color="auto" w:fill="99FF33"/>
        <w:ind w:firstLine="225"/>
        <w:jc w:val="both"/>
        <w:rPr>
          <w:rFonts w:ascii="Palatino Linotype" w:eastAsia="SimSun" w:hAnsi="Palatino Linotype" w:cs="Times New Roman"/>
          <w:b/>
          <w:sz w:val="24"/>
          <w:szCs w:val="24"/>
          <w:lang w:val="ro-RO" w:eastAsia="zh-CN"/>
        </w:rPr>
      </w:pPr>
      <w:r w:rsidRPr="009A448A">
        <w:rPr>
          <w:rFonts w:ascii="Palatino Linotype" w:eastAsia="SimSun" w:hAnsi="Palatino Linotype" w:cs="Times New Roman"/>
          <w:b/>
          <w:sz w:val="24"/>
          <w:szCs w:val="24"/>
          <w:lang w:val="ro-RO" w:eastAsia="zh-CN"/>
        </w:rPr>
        <w:lastRenderedPageBreak/>
        <w:t>12. caracteristicile PP existente, propuse sau aprobate, ce pot genera impact cumulativ cu PP care este în procedură de evaluare şi care poate afecta aria naturală protejată de interes comunitar;</w:t>
      </w:r>
    </w:p>
    <w:p w:rsidR="009A448A" w:rsidRPr="009A448A" w:rsidRDefault="009A448A" w:rsidP="009A448A">
      <w:pPr>
        <w:autoSpaceDE w:val="0"/>
        <w:autoSpaceDN w:val="0"/>
        <w:adjustRightInd w:val="0"/>
        <w:spacing w:after="0" w:line="240" w:lineRule="auto"/>
        <w:jc w:val="both"/>
        <w:rPr>
          <w:rFonts w:ascii="Palatino Linotype" w:eastAsia="SimSun" w:hAnsi="Palatino Linotype" w:cs="Calibri"/>
          <w:bCs/>
          <w:sz w:val="24"/>
          <w:szCs w:val="24"/>
          <w:lang w:val="ro-RO" w:eastAsia="zh-CN"/>
        </w:rPr>
      </w:pPr>
      <w:r w:rsidRPr="009A448A">
        <w:rPr>
          <w:rFonts w:ascii="Palatino Linotype" w:eastAsia="SimSun" w:hAnsi="Palatino Linotype" w:cs="Calibri"/>
          <w:bCs/>
          <w:sz w:val="24"/>
          <w:szCs w:val="24"/>
          <w:lang w:val="ro-RO" w:eastAsia="zh-CN"/>
        </w:rPr>
        <w:tab/>
        <w:t>Ca urmare a necesitatilor de dezvoltare,  precum si pe baza concluziilor studiilor fundamentare , zonele functionale existente pot suferi modificari in structura si marimea lor. De asemenea se pot avea in vedere noi suprafete de teren , ce pot pot modifica intravilanul existent .</w:t>
      </w:r>
    </w:p>
    <w:p w:rsidR="009A448A" w:rsidRPr="009A448A" w:rsidRDefault="009A448A" w:rsidP="009A448A">
      <w:pPr>
        <w:autoSpaceDE w:val="0"/>
        <w:autoSpaceDN w:val="0"/>
        <w:adjustRightInd w:val="0"/>
        <w:spacing w:after="0" w:line="240" w:lineRule="auto"/>
        <w:jc w:val="both"/>
        <w:rPr>
          <w:rFonts w:ascii="Palatino Linotype" w:eastAsia="SimSun" w:hAnsi="Palatino Linotype" w:cs="Calibri"/>
          <w:bCs/>
          <w:sz w:val="24"/>
          <w:szCs w:val="24"/>
          <w:lang w:val="ro-RO" w:eastAsia="zh-CN"/>
        </w:rPr>
      </w:pPr>
      <w:r w:rsidRPr="009A448A">
        <w:rPr>
          <w:rFonts w:ascii="Palatino Linotype" w:eastAsia="SimSun" w:hAnsi="Palatino Linotype" w:cs="Calibri"/>
          <w:bCs/>
          <w:sz w:val="24"/>
          <w:szCs w:val="24"/>
          <w:lang w:val="ro-RO" w:eastAsia="zh-CN"/>
        </w:rPr>
        <w:tab/>
        <w:t>Astfel , limita intravilanului localitatilor se poate modifica , noua limita incluzand toate suprafetele de teren ocupate de constructii si amenajari , precum si suprafetele necesare dezvoltarii pe o perioada determinata .</w:t>
      </w:r>
    </w:p>
    <w:p w:rsidR="009A448A" w:rsidRPr="009A448A" w:rsidRDefault="009A448A" w:rsidP="009A448A">
      <w:pPr>
        <w:autoSpaceDE w:val="0"/>
        <w:autoSpaceDN w:val="0"/>
        <w:adjustRightInd w:val="0"/>
        <w:spacing w:after="0" w:line="240" w:lineRule="auto"/>
        <w:ind w:firstLine="708"/>
        <w:jc w:val="both"/>
        <w:rPr>
          <w:rFonts w:ascii="Palatino Linotype" w:eastAsia="SimSun" w:hAnsi="Palatino Linotype" w:cs="Calibri"/>
          <w:bCs/>
          <w:sz w:val="24"/>
          <w:szCs w:val="24"/>
          <w:lang w:val="ro-RO" w:eastAsia="zh-CN"/>
        </w:rPr>
      </w:pPr>
      <w:r w:rsidRPr="009A448A">
        <w:rPr>
          <w:rFonts w:ascii="Palatino Linotype" w:eastAsia="SimSun" w:hAnsi="Palatino Linotype" w:cs="Calibri"/>
          <w:bCs/>
          <w:sz w:val="24"/>
          <w:szCs w:val="24"/>
          <w:lang w:val="ro-RO" w:eastAsia="zh-CN"/>
        </w:rPr>
        <w:t xml:space="preserve">Suprafata intravilanului existent la data intocmirii PUG este de </w:t>
      </w:r>
      <w:smartTag w:uri="urn:schemas-microsoft-com:office:smarttags" w:element="metricconverter">
        <w:smartTagPr>
          <w:attr w:name="ProductID" w:val="218.41 ha"/>
        </w:smartTagPr>
        <w:r w:rsidRPr="009A448A">
          <w:rPr>
            <w:rFonts w:ascii="Palatino Linotype" w:eastAsia="SimSun" w:hAnsi="Palatino Linotype" w:cs="Calibri"/>
            <w:bCs/>
            <w:sz w:val="24"/>
            <w:szCs w:val="24"/>
            <w:lang w:val="ro-RO" w:eastAsia="zh-CN"/>
          </w:rPr>
          <w:t>218.41 ha</w:t>
        </w:r>
      </w:smartTag>
      <w:r w:rsidRPr="009A448A">
        <w:rPr>
          <w:rFonts w:ascii="Palatino Linotype" w:eastAsia="SimSun" w:hAnsi="Palatino Linotype" w:cs="Calibri"/>
          <w:bCs/>
          <w:sz w:val="24"/>
          <w:szCs w:val="24"/>
          <w:lang w:val="ro-RO" w:eastAsia="zh-CN"/>
        </w:rPr>
        <w:t>.</w:t>
      </w:r>
    </w:p>
    <w:p w:rsidR="009A448A" w:rsidRPr="009A448A" w:rsidRDefault="009A448A" w:rsidP="009A448A">
      <w:pPr>
        <w:autoSpaceDE w:val="0"/>
        <w:autoSpaceDN w:val="0"/>
        <w:adjustRightInd w:val="0"/>
        <w:spacing w:after="0" w:line="240" w:lineRule="auto"/>
        <w:jc w:val="both"/>
        <w:rPr>
          <w:rFonts w:ascii="Palatino Linotype" w:eastAsia="SimSun" w:hAnsi="Palatino Linotype" w:cs="Calibri"/>
          <w:bCs/>
          <w:sz w:val="24"/>
          <w:szCs w:val="24"/>
          <w:lang w:val="ro-RO" w:eastAsia="zh-CN"/>
        </w:rPr>
      </w:pPr>
      <w:r w:rsidRPr="009A448A">
        <w:rPr>
          <w:rFonts w:ascii="Palatino Linotype" w:eastAsia="SimSun" w:hAnsi="Palatino Linotype" w:cs="Calibri"/>
          <w:bCs/>
          <w:sz w:val="24"/>
          <w:szCs w:val="24"/>
          <w:lang w:val="ro-RO" w:eastAsia="zh-CN"/>
        </w:rPr>
        <w:tab/>
        <w:t xml:space="preserve">Suprafata de extravilan propusa pentru introducerea in intravilan este de </w:t>
      </w:r>
      <w:smartTag w:uri="urn:schemas-microsoft-com:office:smarttags" w:element="metricconverter">
        <w:smartTagPr>
          <w:attr w:name="ProductID" w:val="1.32 ha"/>
        </w:smartTagPr>
        <w:r w:rsidRPr="009A448A">
          <w:rPr>
            <w:rFonts w:ascii="Palatino Linotype" w:eastAsia="SimSun" w:hAnsi="Palatino Linotype" w:cs="Calibri"/>
            <w:bCs/>
            <w:sz w:val="24"/>
            <w:szCs w:val="24"/>
            <w:lang w:val="ro-RO" w:eastAsia="zh-CN"/>
          </w:rPr>
          <w:t>1.32 ha</w:t>
        </w:r>
      </w:smartTag>
      <w:r w:rsidRPr="009A448A">
        <w:rPr>
          <w:rFonts w:ascii="Palatino Linotype" w:eastAsia="SimSun" w:hAnsi="Palatino Linotype" w:cs="Calibri"/>
          <w:bCs/>
          <w:sz w:val="24"/>
          <w:szCs w:val="24"/>
          <w:lang w:val="ro-RO" w:eastAsia="zh-CN"/>
        </w:rPr>
        <w:t>.</w:t>
      </w:r>
    </w:p>
    <w:p w:rsidR="009A448A" w:rsidRPr="009A448A" w:rsidRDefault="009A448A" w:rsidP="009A448A">
      <w:pPr>
        <w:autoSpaceDE w:val="0"/>
        <w:autoSpaceDN w:val="0"/>
        <w:adjustRightInd w:val="0"/>
        <w:spacing w:after="0" w:line="240" w:lineRule="auto"/>
        <w:jc w:val="both"/>
        <w:rPr>
          <w:rFonts w:ascii="Palatino Linotype" w:eastAsia="SimSun" w:hAnsi="Palatino Linotype" w:cs="Calibri"/>
          <w:sz w:val="24"/>
          <w:szCs w:val="24"/>
          <w:lang w:val="ro-RO" w:eastAsia="zh-CN"/>
        </w:rPr>
      </w:pPr>
      <w:r w:rsidRPr="009A448A">
        <w:rPr>
          <w:rFonts w:ascii="Palatino Linotype" w:eastAsia="SimSun" w:hAnsi="Palatino Linotype" w:cs="Calibri"/>
          <w:bCs/>
          <w:sz w:val="24"/>
          <w:szCs w:val="24"/>
          <w:lang w:val="ro-RO" w:eastAsia="zh-CN"/>
        </w:rPr>
        <w:tab/>
      </w:r>
      <w:r w:rsidRPr="009A448A">
        <w:rPr>
          <w:rFonts w:ascii="Palatino Linotype" w:eastAsia="SimSun" w:hAnsi="Palatino Linotype" w:cs="Calibri"/>
          <w:sz w:val="24"/>
          <w:szCs w:val="24"/>
          <w:lang w:val="ro-RO" w:eastAsia="zh-CN"/>
        </w:rPr>
        <w:t>Bilatul teritorial al zonelor cuprinse in intravilanul propus are la baza bilantul teritorial al intravilanului existent, corectat cu mutatiile de suprafete intre zonele functionale sau majorat cu suprafetele justificate pentru introducerea in intravilan.</w:t>
      </w:r>
    </w:p>
    <w:p w:rsidR="009A448A" w:rsidRPr="009A448A" w:rsidRDefault="009A448A" w:rsidP="009A448A">
      <w:pPr>
        <w:autoSpaceDE w:val="0"/>
        <w:autoSpaceDN w:val="0"/>
        <w:adjustRightInd w:val="0"/>
        <w:spacing w:after="0" w:line="240" w:lineRule="auto"/>
        <w:jc w:val="both"/>
        <w:rPr>
          <w:rFonts w:ascii="Palatino Linotype" w:eastAsia="SimSun" w:hAnsi="Palatino Linotype" w:cs="Calibri"/>
          <w:sz w:val="24"/>
          <w:szCs w:val="24"/>
          <w:lang w:val="ro-RO" w:eastAsia="zh-CN"/>
        </w:rPr>
      </w:pPr>
    </w:p>
    <w:p w:rsidR="009A448A" w:rsidRPr="009A448A" w:rsidRDefault="009A448A" w:rsidP="009A448A">
      <w:pPr>
        <w:autoSpaceDE w:val="0"/>
        <w:autoSpaceDN w:val="0"/>
        <w:adjustRightInd w:val="0"/>
        <w:spacing w:after="0" w:line="240" w:lineRule="auto"/>
        <w:jc w:val="both"/>
        <w:rPr>
          <w:rFonts w:ascii="Palatino Linotype" w:eastAsia="SimSun" w:hAnsi="Palatino Linotype" w:cs="Calibri"/>
          <w:bCs/>
          <w:sz w:val="24"/>
          <w:szCs w:val="24"/>
          <w:lang w:val="ro-RO" w:eastAsia="zh-CN"/>
        </w:rPr>
      </w:pPr>
      <w:r w:rsidRPr="009A448A">
        <w:rPr>
          <w:rFonts w:ascii="Palatino Linotype" w:eastAsia="SimSun" w:hAnsi="Palatino Linotype" w:cs="Calibri"/>
          <w:bCs/>
          <w:sz w:val="24"/>
          <w:szCs w:val="24"/>
          <w:lang w:val="ro-RO" w:eastAsia="zh-CN"/>
        </w:rPr>
        <w:tab/>
        <w:t>Deoarece la ora actuala alimentarea cu apa pentru o parte din comuna se face din puturi individuale , este imperios necesar realizarea instalatiilor de alimentare cu apa , care sa cuprinda surse de apa din puturi forate , statii de tratare precum si o retea de distributie care sa cuprinda tot teritoriul comunei. Se vor face demersurile necesare pentru obtinerea de fonduri in scopul realizarii investitiei .</w:t>
      </w:r>
    </w:p>
    <w:p w:rsidR="009A448A" w:rsidRPr="009A448A" w:rsidRDefault="009A448A" w:rsidP="009A448A">
      <w:pPr>
        <w:autoSpaceDE w:val="0"/>
        <w:autoSpaceDN w:val="0"/>
        <w:adjustRightInd w:val="0"/>
        <w:spacing w:after="0" w:line="240" w:lineRule="auto"/>
        <w:jc w:val="both"/>
        <w:rPr>
          <w:rFonts w:ascii="Palatino Linotype" w:eastAsia="SimSun" w:hAnsi="Palatino Linotype" w:cs="Calibri"/>
          <w:b/>
          <w:bCs/>
          <w:sz w:val="24"/>
          <w:szCs w:val="24"/>
          <w:lang w:val="ro-RO" w:eastAsia="zh-CN"/>
        </w:rPr>
      </w:pPr>
      <w:r w:rsidRPr="009A448A">
        <w:rPr>
          <w:rFonts w:ascii="Palatino Linotype" w:eastAsia="SimSun" w:hAnsi="Palatino Linotype" w:cs="Calibri"/>
          <w:b/>
          <w:bCs/>
          <w:sz w:val="24"/>
          <w:szCs w:val="24"/>
          <w:lang w:val="ro-RO" w:eastAsia="zh-CN"/>
        </w:rPr>
        <w:tab/>
        <w:t>Obligatoriu pentru executarea lucrarilor de alimentare cu apa , se va lua aviz de la I.S.U.</w:t>
      </w:r>
    </w:p>
    <w:p w:rsidR="009A448A" w:rsidRPr="009A448A" w:rsidRDefault="009A448A" w:rsidP="009A448A">
      <w:pPr>
        <w:spacing w:after="0" w:line="240" w:lineRule="auto"/>
        <w:jc w:val="both"/>
        <w:rPr>
          <w:rFonts w:ascii="Palatino Linotype" w:eastAsia="SimSun" w:hAnsi="Palatino Linotype" w:cs="Calibri"/>
          <w:b/>
          <w:bCs/>
          <w:sz w:val="24"/>
          <w:szCs w:val="24"/>
          <w:u w:val="single"/>
          <w:lang w:val="ro-RO" w:eastAsia="zh-CN"/>
        </w:rPr>
      </w:pPr>
    </w:p>
    <w:p w:rsidR="009A448A" w:rsidRPr="009A448A" w:rsidRDefault="009A448A" w:rsidP="009A448A">
      <w:pPr>
        <w:keepNext/>
        <w:spacing w:before="240" w:after="0" w:line="240" w:lineRule="auto"/>
        <w:ind w:firstLine="720"/>
        <w:jc w:val="both"/>
        <w:outlineLvl w:val="0"/>
        <w:rPr>
          <w:rFonts w:ascii="Palatino Linotype" w:eastAsia="SimSun" w:hAnsi="Palatino Linotype" w:cs="Calibri"/>
          <w:bCs/>
          <w:sz w:val="24"/>
          <w:szCs w:val="24"/>
          <w:u w:val="single"/>
          <w:lang w:val="ro-RO"/>
        </w:rPr>
      </w:pPr>
      <w:r w:rsidRPr="009A448A">
        <w:rPr>
          <w:rFonts w:ascii="Palatino Linotype" w:eastAsia="SimSun" w:hAnsi="Palatino Linotype" w:cs="Calibri"/>
          <w:bCs/>
          <w:sz w:val="24"/>
          <w:szCs w:val="24"/>
          <w:u w:val="single"/>
          <w:lang w:val="ro-RO"/>
        </w:rPr>
        <w:t>Canalizare</w:t>
      </w:r>
    </w:p>
    <w:p w:rsidR="009A448A" w:rsidRPr="009A448A" w:rsidRDefault="009A448A" w:rsidP="009A448A">
      <w:pPr>
        <w:autoSpaceDE w:val="0"/>
        <w:autoSpaceDN w:val="0"/>
        <w:adjustRightInd w:val="0"/>
        <w:spacing w:after="0" w:line="240" w:lineRule="auto"/>
        <w:jc w:val="both"/>
        <w:rPr>
          <w:rFonts w:ascii="Palatino Linotype" w:eastAsia="SimSun" w:hAnsi="Palatino Linotype" w:cs="Calibri"/>
          <w:bCs/>
          <w:sz w:val="24"/>
          <w:szCs w:val="24"/>
          <w:lang w:val="ro-RO" w:eastAsia="zh-CN"/>
        </w:rPr>
      </w:pPr>
    </w:p>
    <w:p w:rsidR="009A448A" w:rsidRPr="009A448A" w:rsidRDefault="009A448A" w:rsidP="009A448A">
      <w:pPr>
        <w:autoSpaceDE w:val="0"/>
        <w:autoSpaceDN w:val="0"/>
        <w:adjustRightInd w:val="0"/>
        <w:spacing w:after="0" w:line="240" w:lineRule="auto"/>
        <w:jc w:val="both"/>
        <w:rPr>
          <w:rFonts w:ascii="Palatino Linotype" w:eastAsia="SimSun" w:hAnsi="Palatino Linotype" w:cs="Calibri"/>
          <w:bCs/>
          <w:sz w:val="24"/>
          <w:szCs w:val="24"/>
          <w:lang w:val="ro-RO" w:eastAsia="zh-CN"/>
        </w:rPr>
      </w:pPr>
      <w:r w:rsidRPr="009A448A">
        <w:rPr>
          <w:rFonts w:ascii="Palatino Linotype" w:eastAsia="SimSun" w:hAnsi="Palatino Linotype" w:cs="Calibri"/>
          <w:bCs/>
          <w:sz w:val="24"/>
          <w:szCs w:val="24"/>
          <w:lang w:val="ro-RO" w:eastAsia="zh-CN"/>
        </w:rPr>
        <w:t>Prin PUG, se prevede eliminarea treptata a foselor septice si a haznalelor existente si racordarea consumatorilor de apa la un sistem centralizat de colectare a apelor uzate menajere.</w:t>
      </w:r>
    </w:p>
    <w:p w:rsidR="009A448A" w:rsidRPr="009A448A" w:rsidRDefault="009A448A" w:rsidP="009A448A">
      <w:pPr>
        <w:autoSpaceDE w:val="0"/>
        <w:autoSpaceDN w:val="0"/>
        <w:adjustRightInd w:val="0"/>
        <w:spacing w:after="0" w:line="240" w:lineRule="auto"/>
        <w:jc w:val="both"/>
        <w:rPr>
          <w:rFonts w:ascii="Palatino Linotype" w:eastAsia="SimSun" w:hAnsi="Palatino Linotype" w:cs="Calibri"/>
          <w:bCs/>
          <w:sz w:val="24"/>
          <w:szCs w:val="24"/>
          <w:lang w:val="ro-RO" w:eastAsia="zh-CN"/>
        </w:rPr>
      </w:pPr>
      <w:r w:rsidRPr="009A448A">
        <w:rPr>
          <w:rFonts w:ascii="Palatino Linotype" w:eastAsia="SimSun" w:hAnsi="Palatino Linotype" w:cs="Calibri"/>
          <w:bCs/>
          <w:sz w:val="24"/>
          <w:szCs w:val="24"/>
          <w:lang w:val="ro-RO" w:eastAsia="zh-CN"/>
        </w:rPr>
        <w:tab/>
        <w:t>Pe teritoriul comunei Drăghiceni nu exista retea de canalizare . Pentru colectarea si epurarea apelor menajere , este necesara proiectarea si construirea retelei de canalizare si a unei statii de epurare a apelor menajere .</w:t>
      </w:r>
    </w:p>
    <w:p w:rsidR="009A448A" w:rsidRPr="009A448A" w:rsidRDefault="009A448A" w:rsidP="009A448A">
      <w:pPr>
        <w:autoSpaceDE w:val="0"/>
        <w:autoSpaceDN w:val="0"/>
        <w:adjustRightInd w:val="0"/>
        <w:spacing w:after="0" w:line="240" w:lineRule="auto"/>
        <w:jc w:val="both"/>
        <w:rPr>
          <w:rFonts w:ascii="Palatino Linotype" w:eastAsia="SimSun" w:hAnsi="Palatino Linotype" w:cs="Calibri"/>
          <w:sz w:val="24"/>
          <w:szCs w:val="24"/>
          <w:lang w:val="ro-RO" w:eastAsia="zh-CN"/>
        </w:rPr>
      </w:pPr>
      <w:r w:rsidRPr="009A448A">
        <w:rPr>
          <w:rFonts w:ascii="Palatino Linotype" w:eastAsia="SimSun" w:hAnsi="Palatino Linotype" w:cs="Calibri"/>
          <w:sz w:val="24"/>
          <w:szCs w:val="24"/>
          <w:lang w:val="ro-RO" w:eastAsia="zh-CN"/>
        </w:rPr>
        <w:tab/>
        <w:t>Intrucat momentan nu exista fonduri pentru realizarea unei retele de canalizare unitare, cu statie proprie de epurare, in etapa actuala s-a dispus ca toate locuintele noi sa-si construiasca fose septice vidanjabile din beton armat, urmand ca si la constructiile mai vechi sa se execute aceasta lucrare, in primul rand in zonele in care exista posibilitatea poluarii panzei freatice din haznale.</w:t>
      </w:r>
    </w:p>
    <w:p w:rsidR="009A448A" w:rsidRPr="009A448A" w:rsidRDefault="009A448A" w:rsidP="009A448A">
      <w:pPr>
        <w:autoSpaceDE w:val="0"/>
        <w:autoSpaceDN w:val="0"/>
        <w:adjustRightInd w:val="0"/>
        <w:spacing w:after="0" w:line="240" w:lineRule="auto"/>
        <w:jc w:val="both"/>
        <w:rPr>
          <w:rFonts w:ascii="Palatino Linotype" w:eastAsia="SimSun" w:hAnsi="Palatino Linotype" w:cs="Calibri"/>
          <w:sz w:val="24"/>
          <w:szCs w:val="24"/>
          <w:lang w:val="ro-RO" w:eastAsia="zh-CN"/>
        </w:rPr>
      </w:pPr>
      <w:r w:rsidRPr="009A448A">
        <w:rPr>
          <w:rFonts w:ascii="Palatino Linotype" w:eastAsia="SimSun" w:hAnsi="Palatino Linotype" w:cs="Calibri"/>
          <w:sz w:val="24"/>
          <w:szCs w:val="24"/>
          <w:lang w:val="ro-RO" w:eastAsia="zh-CN"/>
        </w:rPr>
        <w:t>Totusi, pentru reducerea impactului asupra calitatii factorilor de mediu datorat deficientelor in cadrul sistemului de colectare a apelor uzate menajere la nivelul de judet posibilitatea canalizarii centralizate cu statie de epurare a fost discutata la nivel de comuna, si pentru inceperea demersurilor necesare obtinerii de fonduri .</w:t>
      </w:r>
    </w:p>
    <w:p w:rsidR="009A448A" w:rsidRPr="009A448A" w:rsidRDefault="009A448A" w:rsidP="009A448A">
      <w:pPr>
        <w:autoSpaceDE w:val="0"/>
        <w:autoSpaceDN w:val="0"/>
        <w:adjustRightInd w:val="0"/>
        <w:spacing w:after="0" w:line="240" w:lineRule="auto"/>
        <w:jc w:val="both"/>
        <w:rPr>
          <w:rFonts w:ascii="Palatino Linotype" w:eastAsia="SimSun" w:hAnsi="Palatino Linotype" w:cs="Calibri"/>
          <w:sz w:val="24"/>
          <w:szCs w:val="24"/>
          <w:lang w:val="ro-RO" w:eastAsia="zh-CN"/>
        </w:rPr>
      </w:pPr>
      <w:r w:rsidRPr="009A448A">
        <w:rPr>
          <w:rFonts w:ascii="Palatino Linotype" w:eastAsia="SimSun" w:hAnsi="Palatino Linotype" w:cs="Calibri"/>
          <w:sz w:val="24"/>
          <w:szCs w:val="24"/>
          <w:lang w:val="ro-RO" w:eastAsia="zh-CN"/>
        </w:rPr>
        <w:lastRenderedPageBreak/>
        <w:tab/>
        <w:t>Toate apele menajere preluate de reteaua de canalizare vor fi dirijate spre o statie de epurare care va fi proiectata cu o capacitate optima de procesare.La proiectarea acesteia se va tine cont si de eventuala dezvoltare a comunei.</w:t>
      </w:r>
    </w:p>
    <w:p w:rsidR="009A448A" w:rsidRPr="009A448A" w:rsidRDefault="009A448A" w:rsidP="009A448A">
      <w:pPr>
        <w:autoSpaceDE w:val="0"/>
        <w:autoSpaceDN w:val="0"/>
        <w:adjustRightInd w:val="0"/>
        <w:spacing w:after="0" w:line="240" w:lineRule="auto"/>
        <w:jc w:val="both"/>
        <w:rPr>
          <w:rFonts w:ascii="Palatino Linotype" w:eastAsia="SimSun" w:hAnsi="Palatino Linotype" w:cs="Calibri"/>
          <w:sz w:val="24"/>
          <w:szCs w:val="24"/>
          <w:lang w:val="ro-RO" w:eastAsia="zh-CN"/>
        </w:rPr>
      </w:pPr>
      <w:r w:rsidRPr="009A448A">
        <w:rPr>
          <w:rFonts w:ascii="Palatino Linotype" w:eastAsia="SimSun" w:hAnsi="Palatino Linotype" w:cs="Calibri"/>
          <w:sz w:val="24"/>
          <w:szCs w:val="24"/>
          <w:lang w:val="ro-RO" w:eastAsia="zh-CN"/>
        </w:rPr>
        <w:tab/>
        <w:t>Evacuarea apelor rezultate din epurarea apei menajere se va face intr-unul din raurile apropiate comunei.</w:t>
      </w:r>
    </w:p>
    <w:p w:rsidR="009A448A" w:rsidRPr="009A448A" w:rsidRDefault="009A448A" w:rsidP="009A448A">
      <w:pPr>
        <w:autoSpaceDE w:val="0"/>
        <w:autoSpaceDN w:val="0"/>
        <w:adjustRightInd w:val="0"/>
        <w:spacing w:after="0" w:line="240" w:lineRule="auto"/>
        <w:jc w:val="both"/>
        <w:rPr>
          <w:rFonts w:ascii="Palatino Linotype" w:eastAsia="SimSun" w:hAnsi="Palatino Linotype" w:cs="Calibri"/>
          <w:sz w:val="24"/>
          <w:szCs w:val="24"/>
          <w:lang w:val="ro-RO" w:eastAsia="zh-CN"/>
        </w:rPr>
      </w:pPr>
      <w:r w:rsidRPr="009A448A">
        <w:rPr>
          <w:rFonts w:ascii="Palatino Linotype" w:eastAsia="SimSun" w:hAnsi="Palatino Linotype" w:cs="Calibri"/>
          <w:sz w:val="24"/>
          <w:szCs w:val="24"/>
          <w:lang w:val="ro-RO" w:eastAsia="zh-CN"/>
        </w:rPr>
        <w:tab/>
        <w:t>De asemenea se va realiza o canalizare pluviala pe tot teritoriul comunei cu evacuare intr-unul din raurile apropiate comunei.</w:t>
      </w:r>
    </w:p>
    <w:p w:rsidR="009A448A" w:rsidRPr="009A448A" w:rsidRDefault="009A448A" w:rsidP="009A448A">
      <w:pPr>
        <w:autoSpaceDE w:val="0"/>
        <w:autoSpaceDN w:val="0"/>
        <w:adjustRightInd w:val="0"/>
        <w:spacing w:after="0" w:line="240" w:lineRule="auto"/>
        <w:jc w:val="both"/>
        <w:rPr>
          <w:rFonts w:ascii="Palatino Linotype" w:eastAsia="SimSun" w:hAnsi="Palatino Linotype" w:cs="Calibri"/>
          <w:sz w:val="24"/>
          <w:szCs w:val="24"/>
          <w:lang w:val="ro-RO" w:eastAsia="zh-CN"/>
        </w:rPr>
      </w:pPr>
      <w:r w:rsidRPr="009A448A">
        <w:rPr>
          <w:rFonts w:ascii="Palatino Linotype" w:eastAsia="SimSun" w:hAnsi="Palatino Linotype" w:cs="Calibri"/>
          <w:sz w:val="24"/>
          <w:szCs w:val="24"/>
          <w:lang w:val="ro-RO" w:eastAsia="zh-CN"/>
        </w:rPr>
        <w:tab/>
        <w:t xml:space="preserve">Reteaua de canalizare necesara pentru a deservi com. Drăghiceni se intinde pe o lungime de aproximativ </w:t>
      </w:r>
      <w:smartTag w:uri="urn:schemas-microsoft-com:office:smarttags" w:element="metricconverter">
        <w:smartTagPr>
          <w:attr w:name="ProductID" w:val="19 km"/>
        </w:smartTagPr>
        <w:r w:rsidRPr="009A448A">
          <w:rPr>
            <w:rFonts w:ascii="Palatino Linotype" w:eastAsia="SimSun" w:hAnsi="Palatino Linotype" w:cs="Calibri"/>
            <w:sz w:val="24"/>
            <w:szCs w:val="24"/>
            <w:lang w:val="ro-RO" w:eastAsia="zh-CN"/>
          </w:rPr>
          <w:t>19 km</w:t>
        </w:r>
      </w:smartTag>
      <w:r w:rsidRPr="009A448A">
        <w:rPr>
          <w:rFonts w:ascii="Palatino Linotype" w:eastAsia="SimSun" w:hAnsi="Palatino Linotype" w:cs="Calibri"/>
          <w:sz w:val="24"/>
          <w:szCs w:val="24"/>
          <w:lang w:val="ro-RO" w:eastAsia="zh-CN"/>
        </w:rPr>
        <w:t xml:space="preserve"> ce trebuie deservita una sau mai multe statii de epurare dimensionate la o capacitate suficienta sa preia si sa prelucreze toate apele uzate estimate a se produce pe teritorul comunei.</w:t>
      </w:r>
    </w:p>
    <w:p w:rsidR="009A448A" w:rsidRPr="009A448A" w:rsidRDefault="009A448A" w:rsidP="009A448A">
      <w:pPr>
        <w:autoSpaceDE w:val="0"/>
        <w:autoSpaceDN w:val="0"/>
        <w:adjustRightInd w:val="0"/>
        <w:spacing w:after="0" w:line="240" w:lineRule="auto"/>
        <w:jc w:val="both"/>
        <w:rPr>
          <w:rFonts w:ascii="Palatino Linotype" w:eastAsia="SimSun" w:hAnsi="Palatino Linotype" w:cs="Calibri"/>
          <w:bCs/>
          <w:sz w:val="24"/>
          <w:szCs w:val="24"/>
          <w:lang w:val="ro-RO" w:eastAsia="zh-CN"/>
        </w:rPr>
      </w:pPr>
    </w:p>
    <w:p w:rsidR="009A448A" w:rsidRPr="009A448A" w:rsidRDefault="009A448A" w:rsidP="009A448A">
      <w:pPr>
        <w:autoSpaceDE w:val="0"/>
        <w:autoSpaceDN w:val="0"/>
        <w:adjustRightInd w:val="0"/>
        <w:spacing w:after="0" w:line="240" w:lineRule="auto"/>
        <w:jc w:val="both"/>
        <w:rPr>
          <w:rFonts w:ascii="Palatino Linotype" w:eastAsia="SimSun" w:hAnsi="Palatino Linotype" w:cs="Calibri"/>
          <w:sz w:val="24"/>
          <w:szCs w:val="24"/>
          <w:lang w:val="ro-RO" w:eastAsia="zh-CN"/>
        </w:rPr>
      </w:pPr>
      <w:r w:rsidRPr="009A448A">
        <w:rPr>
          <w:rFonts w:ascii="Palatino Linotype" w:eastAsia="SimSun" w:hAnsi="Palatino Linotype" w:cs="Calibri"/>
          <w:sz w:val="24"/>
          <w:szCs w:val="24"/>
          <w:lang w:val="ro-RO" w:eastAsia="zh-CN"/>
        </w:rPr>
        <w:tab/>
        <w:t>In comuna Draghiceni s-au construit un numar de 7 platforme de colectare a deseurilor menajere prin proiectul „ Sistem integrat de management al Deseurilor in Judetul Olt „ . Initial au fost propuse 40 de platforme , numarul acestora micsorandu-se prin aprobarea Consiliului Judetean Olt.</w:t>
      </w:r>
    </w:p>
    <w:p w:rsidR="009A448A" w:rsidRPr="009A448A" w:rsidRDefault="009A448A" w:rsidP="009A448A">
      <w:pPr>
        <w:autoSpaceDE w:val="0"/>
        <w:autoSpaceDN w:val="0"/>
        <w:adjustRightInd w:val="0"/>
        <w:spacing w:after="0" w:line="240" w:lineRule="auto"/>
        <w:jc w:val="both"/>
        <w:rPr>
          <w:rFonts w:ascii="Palatino Linotype" w:eastAsia="SimSun" w:hAnsi="Palatino Linotype" w:cs="Calibri"/>
          <w:sz w:val="24"/>
          <w:szCs w:val="24"/>
          <w:lang w:val="ro-RO" w:eastAsia="zh-CN"/>
        </w:rPr>
      </w:pPr>
      <w:r w:rsidRPr="009A448A">
        <w:rPr>
          <w:rFonts w:ascii="Palatino Linotype" w:eastAsia="SimSun" w:hAnsi="Palatino Linotype" w:cs="Calibri"/>
          <w:sz w:val="24"/>
          <w:szCs w:val="24"/>
          <w:lang w:val="ro-RO" w:eastAsia="zh-CN"/>
        </w:rPr>
        <w:tab/>
        <w:t>Platformele sunt amenajate dupa cum urmeaza :</w:t>
      </w:r>
    </w:p>
    <w:p w:rsidR="009A448A" w:rsidRPr="009A448A" w:rsidRDefault="009A448A" w:rsidP="009A448A">
      <w:pPr>
        <w:autoSpaceDE w:val="0"/>
        <w:autoSpaceDN w:val="0"/>
        <w:adjustRightInd w:val="0"/>
        <w:spacing w:after="0" w:line="240" w:lineRule="auto"/>
        <w:jc w:val="both"/>
        <w:rPr>
          <w:rFonts w:ascii="Palatino Linotype" w:eastAsia="SimSun" w:hAnsi="Palatino Linotype" w:cs="Calibri"/>
          <w:sz w:val="24"/>
          <w:szCs w:val="24"/>
          <w:lang w:val="ro-RO" w:eastAsia="zh-CN"/>
        </w:rPr>
      </w:pPr>
      <w:r w:rsidRPr="009A448A">
        <w:rPr>
          <w:rFonts w:ascii="Palatino Linotype" w:eastAsia="SimSun" w:hAnsi="Palatino Linotype" w:cs="Calibri"/>
          <w:sz w:val="24"/>
          <w:szCs w:val="24"/>
          <w:lang w:val="ro-RO" w:eastAsia="zh-CN"/>
        </w:rPr>
        <w:t>1 platforma cu 2 containere</w:t>
      </w:r>
    </w:p>
    <w:p w:rsidR="009A448A" w:rsidRPr="009A448A" w:rsidRDefault="009A448A" w:rsidP="009A448A">
      <w:pPr>
        <w:autoSpaceDE w:val="0"/>
        <w:autoSpaceDN w:val="0"/>
        <w:adjustRightInd w:val="0"/>
        <w:spacing w:after="0" w:line="240" w:lineRule="auto"/>
        <w:jc w:val="both"/>
        <w:rPr>
          <w:rFonts w:ascii="Palatino Linotype" w:eastAsia="SimSun" w:hAnsi="Palatino Linotype" w:cs="Calibri"/>
          <w:sz w:val="24"/>
          <w:szCs w:val="24"/>
          <w:lang w:val="ro-RO" w:eastAsia="zh-CN"/>
        </w:rPr>
      </w:pPr>
      <w:r w:rsidRPr="009A448A">
        <w:rPr>
          <w:rFonts w:ascii="Palatino Linotype" w:eastAsia="SimSun" w:hAnsi="Palatino Linotype" w:cs="Calibri"/>
          <w:sz w:val="24"/>
          <w:szCs w:val="24"/>
          <w:lang w:val="ro-RO" w:eastAsia="zh-CN"/>
        </w:rPr>
        <w:t>2 platforme cu 3 containere</w:t>
      </w:r>
    </w:p>
    <w:p w:rsidR="009A448A" w:rsidRPr="009A448A" w:rsidRDefault="009A448A" w:rsidP="009A448A">
      <w:pPr>
        <w:autoSpaceDE w:val="0"/>
        <w:autoSpaceDN w:val="0"/>
        <w:adjustRightInd w:val="0"/>
        <w:spacing w:after="0" w:line="240" w:lineRule="auto"/>
        <w:jc w:val="both"/>
        <w:rPr>
          <w:rFonts w:ascii="Palatino Linotype" w:eastAsia="SimSun" w:hAnsi="Palatino Linotype" w:cs="Calibri"/>
          <w:sz w:val="24"/>
          <w:szCs w:val="24"/>
          <w:lang w:val="ro-RO" w:eastAsia="zh-CN"/>
        </w:rPr>
      </w:pPr>
      <w:r w:rsidRPr="009A448A">
        <w:rPr>
          <w:rFonts w:ascii="Palatino Linotype" w:eastAsia="SimSun" w:hAnsi="Palatino Linotype" w:cs="Calibri"/>
          <w:sz w:val="24"/>
          <w:szCs w:val="24"/>
          <w:lang w:val="ro-RO" w:eastAsia="zh-CN"/>
        </w:rPr>
        <w:t>1 platforma cu 4 containere</w:t>
      </w:r>
    </w:p>
    <w:p w:rsidR="009A448A" w:rsidRPr="009A448A" w:rsidRDefault="009A448A" w:rsidP="009A448A">
      <w:pPr>
        <w:autoSpaceDE w:val="0"/>
        <w:autoSpaceDN w:val="0"/>
        <w:adjustRightInd w:val="0"/>
        <w:spacing w:after="0" w:line="240" w:lineRule="auto"/>
        <w:jc w:val="both"/>
        <w:rPr>
          <w:rFonts w:ascii="Palatino Linotype" w:eastAsia="SimSun" w:hAnsi="Palatino Linotype" w:cs="Calibri"/>
          <w:sz w:val="24"/>
          <w:szCs w:val="24"/>
          <w:lang w:val="ro-RO" w:eastAsia="zh-CN"/>
        </w:rPr>
      </w:pPr>
      <w:r w:rsidRPr="009A448A">
        <w:rPr>
          <w:rFonts w:ascii="Palatino Linotype" w:eastAsia="SimSun" w:hAnsi="Palatino Linotype" w:cs="Calibri"/>
          <w:sz w:val="24"/>
          <w:szCs w:val="24"/>
          <w:lang w:val="ro-RO" w:eastAsia="zh-CN"/>
        </w:rPr>
        <w:t>3 platforme cu 6 containere</w:t>
      </w:r>
    </w:p>
    <w:p w:rsidR="009A448A" w:rsidRPr="009A448A" w:rsidRDefault="009A448A" w:rsidP="009A448A">
      <w:pPr>
        <w:autoSpaceDE w:val="0"/>
        <w:autoSpaceDN w:val="0"/>
        <w:adjustRightInd w:val="0"/>
        <w:spacing w:after="0" w:line="240" w:lineRule="auto"/>
        <w:jc w:val="both"/>
        <w:rPr>
          <w:rFonts w:ascii="Palatino Linotype" w:eastAsia="SimSun" w:hAnsi="Palatino Linotype" w:cs="Calibri"/>
          <w:sz w:val="24"/>
          <w:szCs w:val="24"/>
          <w:lang w:val="ro-RO" w:eastAsia="zh-CN"/>
        </w:rPr>
      </w:pPr>
    </w:p>
    <w:p w:rsidR="009A448A" w:rsidRPr="009A448A" w:rsidRDefault="009A448A" w:rsidP="009A448A">
      <w:pPr>
        <w:widowControl w:val="0"/>
        <w:autoSpaceDE w:val="0"/>
        <w:autoSpaceDN w:val="0"/>
        <w:adjustRightInd w:val="0"/>
        <w:spacing w:after="0"/>
        <w:rPr>
          <w:rFonts w:ascii="Palatino Linotype" w:eastAsia="SimSun" w:hAnsi="Palatino Linotype" w:cs="Calibri"/>
          <w:sz w:val="24"/>
          <w:szCs w:val="24"/>
          <w:lang w:val="ro-RO" w:eastAsia="zh-CN"/>
        </w:rPr>
      </w:pPr>
    </w:p>
    <w:p w:rsidR="009A448A" w:rsidRPr="009A448A" w:rsidRDefault="009A448A" w:rsidP="009A448A">
      <w:pPr>
        <w:autoSpaceDE w:val="0"/>
        <w:autoSpaceDN w:val="0"/>
        <w:adjustRightInd w:val="0"/>
        <w:spacing w:after="0" w:line="240" w:lineRule="auto"/>
        <w:jc w:val="both"/>
        <w:rPr>
          <w:rFonts w:ascii="Palatino Linotype" w:eastAsia="SimSun" w:hAnsi="Palatino Linotype" w:cs="Calibri"/>
          <w:sz w:val="24"/>
          <w:szCs w:val="24"/>
          <w:lang w:val="ro-RO" w:eastAsia="zh-CN"/>
        </w:rPr>
      </w:pPr>
      <w:r w:rsidRPr="009A448A">
        <w:rPr>
          <w:rFonts w:ascii="Palatino Linotype" w:eastAsia="SimSun" w:hAnsi="Palatino Linotype" w:cs="Calibri"/>
          <w:bCs/>
          <w:sz w:val="24"/>
          <w:szCs w:val="24"/>
          <w:lang w:val="ro-RO" w:eastAsia="zh-CN"/>
        </w:rPr>
        <w:tab/>
      </w:r>
      <w:r w:rsidRPr="009A448A">
        <w:rPr>
          <w:rFonts w:ascii="Palatino Linotype" w:eastAsia="SimSun" w:hAnsi="Palatino Linotype" w:cs="Calibri"/>
          <w:sz w:val="24"/>
          <w:szCs w:val="24"/>
          <w:lang w:val="ro-RO" w:eastAsia="zh-CN"/>
        </w:rPr>
        <w:t>Pentru comuna Drăghiceni se propune realizarea unor platforme speciale pentru dejectiile animalelor, masura necesara pentru protectia panzei freatice de mica adancime, conform prevederilor „ Codului de bune practici agricole, pentru protectia apelor impotriva poluarii cu nitrati din surse agricole”, aprobat prin Ordinul nr. 1182/1270/2005.</w:t>
      </w:r>
    </w:p>
    <w:p w:rsidR="009A448A" w:rsidRPr="009A448A" w:rsidRDefault="009A448A" w:rsidP="009A448A">
      <w:pPr>
        <w:autoSpaceDE w:val="0"/>
        <w:autoSpaceDN w:val="0"/>
        <w:adjustRightInd w:val="0"/>
        <w:spacing w:after="0" w:line="240" w:lineRule="auto"/>
        <w:jc w:val="both"/>
        <w:rPr>
          <w:rFonts w:ascii="Palatino Linotype" w:eastAsia="SimSun" w:hAnsi="Palatino Linotype" w:cs="Calibri"/>
          <w:sz w:val="24"/>
          <w:szCs w:val="24"/>
          <w:lang w:val="ro-RO" w:eastAsia="zh-CN"/>
        </w:rPr>
      </w:pPr>
      <w:r w:rsidRPr="009A448A">
        <w:rPr>
          <w:rFonts w:ascii="Palatino Linotype" w:eastAsia="SimSun" w:hAnsi="Palatino Linotype" w:cs="Calibri"/>
          <w:sz w:val="24"/>
          <w:szCs w:val="24"/>
          <w:lang w:val="ro-RO" w:eastAsia="zh-CN"/>
        </w:rPr>
        <w:tab/>
        <w:t>Deoarece cresterea animalelor se face in gospodarii individuale, intr-un numar mic de 1-2 capete animale mari in fiecare gospodarie, se vor construi platforme betonate pentru dejectii animale la fiecare gospodarie unde sunt crescute animale, in baza unor proiecte care sa impuna o capacitate de depozitare pentru o perioada de 6-12 luni.</w:t>
      </w:r>
    </w:p>
    <w:p w:rsidR="009A448A" w:rsidRPr="009A448A" w:rsidRDefault="009A448A" w:rsidP="009A448A">
      <w:pPr>
        <w:ind w:firstLine="225"/>
        <w:jc w:val="both"/>
        <w:rPr>
          <w:rFonts w:ascii="Palatino Linotype" w:eastAsia="SimSun" w:hAnsi="Palatino Linotype" w:cs="Times New Roman"/>
          <w:b/>
          <w:color w:val="984806"/>
          <w:sz w:val="24"/>
          <w:szCs w:val="24"/>
          <w:lang w:val="ro-RO" w:eastAsia="zh-CN"/>
        </w:rPr>
      </w:pPr>
    </w:p>
    <w:p w:rsidR="009A448A" w:rsidRPr="009A448A" w:rsidRDefault="009A448A" w:rsidP="009A448A">
      <w:pPr>
        <w:shd w:val="clear" w:color="auto" w:fill="99FF33"/>
        <w:jc w:val="both"/>
        <w:rPr>
          <w:rFonts w:ascii="Palatino Linotype" w:eastAsia="SimSun" w:hAnsi="Palatino Linotype" w:cs="Times New Roman"/>
          <w:b/>
          <w:sz w:val="24"/>
          <w:szCs w:val="24"/>
          <w:lang w:val="ro-RO" w:eastAsia="zh-CN"/>
        </w:rPr>
      </w:pPr>
      <w:r w:rsidRPr="009A448A">
        <w:rPr>
          <w:rFonts w:ascii="Palatino Linotype" w:eastAsia="SimSun" w:hAnsi="Palatino Linotype" w:cs="Times New Roman"/>
          <w:b/>
          <w:sz w:val="24"/>
          <w:szCs w:val="24"/>
          <w:lang w:val="ro-RO" w:eastAsia="zh-CN"/>
        </w:rPr>
        <w:t xml:space="preserve">    13. alte informaţii solicitate de către autoritatea competentă pentru protecţia mediului.</w:t>
      </w:r>
    </w:p>
    <w:p w:rsidR="009A448A" w:rsidRPr="009A448A" w:rsidRDefault="009A448A" w:rsidP="009A448A">
      <w:pPr>
        <w:jc w:val="both"/>
        <w:rPr>
          <w:rFonts w:ascii="Palatino Linotype" w:eastAsia="SimSun" w:hAnsi="Palatino Linotype" w:cs="Times New Roman"/>
          <w:sz w:val="24"/>
          <w:szCs w:val="24"/>
          <w:lang w:val="ro-RO" w:eastAsia="zh-CN"/>
        </w:rPr>
      </w:pPr>
      <w:r w:rsidRPr="009A448A">
        <w:rPr>
          <w:rFonts w:ascii="Palatino Linotype" w:eastAsia="SimSun" w:hAnsi="Palatino Linotype" w:cs="Times New Roman"/>
          <w:sz w:val="24"/>
          <w:szCs w:val="24"/>
          <w:lang w:val="ro-RO" w:eastAsia="zh-CN"/>
        </w:rPr>
        <w:t>Nu este cazul</w:t>
      </w:r>
    </w:p>
    <w:p w:rsidR="009A448A" w:rsidRPr="009A448A" w:rsidRDefault="009A448A" w:rsidP="009A448A">
      <w:pPr>
        <w:jc w:val="both"/>
        <w:rPr>
          <w:rFonts w:ascii="Palatino Linotype" w:eastAsia="SimSun" w:hAnsi="Palatino Linotype" w:cs="Times New Roman"/>
          <w:b/>
          <w:sz w:val="24"/>
          <w:szCs w:val="24"/>
          <w:lang w:val="ro-RO" w:eastAsia="zh-CN"/>
        </w:rPr>
      </w:pPr>
      <w:r w:rsidRPr="009A448A">
        <w:rPr>
          <w:rFonts w:ascii="Palatino Linotype" w:eastAsia="SimSun" w:hAnsi="Palatino Linotype" w:cs="Times New Roman"/>
          <w:b/>
          <w:sz w:val="24"/>
          <w:szCs w:val="24"/>
          <w:lang w:val="ro-RO" w:eastAsia="zh-CN"/>
        </w:rPr>
        <w:t xml:space="preserve">    B) INFORMAŢII PRIVIND ARIA NATURALĂ PROTEJATĂ DE INTERES COMUNITAR AFECTATĂ DE IMPLEMENTAREA PP:</w:t>
      </w:r>
    </w:p>
    <w:p w:rsidR="009A448A" w:rsidRPr="009A448A" w:rsidRDefault="009A448A" w:rsidP="009A448A">
      <w:pPr>
        <w:shd w:val="clear" w:color="auto" w:fill="99FF33"/>
        <w:ind w:firstLine="225"/>
        <w:jc w:val="both"/>
        <w:rPr>
          <w:rFonts w:ascii="Palatino Linotype" w:eastAsia="SimSun" w:hAnsi="Palatino Linotype" w:cs="Times New Roman"/>
          <w:b/>
          <w:sz w:val="24"/>
          <w:szCs w:val="24"/>
          <w:lang w:val="ro-RO" w:eastAsia="zh-CN"/>
        </w:rPr>
      </w:pPr>
      <w:r w:rsidRPr="009A448A">
        <w:rPr>
          <w:rFonts w:ascii="Palatino Linotype" w:eastAsia="SimSun" w:hAnsi="Palatino Linotype" w:cs="Times New Roman"/>
          <w:b/>
          <w:sz w:val="24"/>
          <w:szCs w:val="24"/>
          <w:lang w:val="ro-RO" w:eastAsia="zh-CN"/>
        </w:rPr>
        <w:t>1. date privind aria naturală protejată de interes comunitar: suprafaţa, tipuri de ecosisteme, tipuri de habitate şi speciile care pot fi afectate prin implementarea PP etc.;</w:t>
      </w:r>
    </w:p>
    <w:p w:rsidR="009A448A" w:rsidRPr="009A448A" w:rsidRDefault="009A448A" w:rsidP="009A448A">
      <w:pPr>
        <w:widowControl w:val="0"/>
        <w:shd w:val="clear" w:color="auto" w:fill="FFFFFF"/>
        <w:autoSpaceDE w:val="0"/>
        <w:autoSpaceDN w:val="0"/>
        <w:adjustRightInd w:val="0"/>
        <w:spacing w:before="100" w:beforeAutospacing="1" w:after="100" w:afterAutospacing="1"/>
        <w:jc w:val="both"/>
        <w:rPr>
          <w:rFonts w:ascii="Palatino Linotype" w:eastAsia="SimSun" w:hAnsi="Palatino Linotype" w:cs="Calibri"/>
          <w:sz w:val="24"/>
          <w:szCs w:val="24"/>
          <w:lang w:val="ro-RO" w:eastAsia="zh-CN"/>
        </w:rPr>
      </w:pPr>
    </w:p>
    <w:p w:rsidR="009A448A" w:rsidRPr="009A448A" w:rsidRDefault="009A448A" w:rsidP="009A448A">
      <w:pPr>
        <w:spacing w:before="100" w:beforeAutospacing="1" w:after="100" w:afterAutospacing="1"/>
        <w:jc w:val="both"/>
        <w:outlineLvl w:val="0"/>
        <w:rPr>
          <w:rFonts w:ascii="Palatino Linotype" w:eastAsia="SimSun" w:hAnsi="Palatino Linotype" w:cs="Calibri"/>
          <w:bCs/>
          <w:kern w:val="36"/>
          <w:sz w:val="24"/>
          <w:szCs w:val="24"/>
          <w:lang w:val="ro-RO" w:eastAsia="ro-RO"/>
        </w:rPr>
      </w:pPr>
      <w:r w:rsidRPr="009A448A">
        <w:rPr>
          <w:rFonts w:ascii="Palatino Linotype" w:eastAsia="SimSun" w:hAnsi="Palatino Linotype" w:cs="Calibri"/>
          <w:bCs/>
          <w:kern w:val="36"/>
          <w:sz w:val="24"/>
          <w:szCs w:val="24"/>
          <w:lang w:val="ro-RO" w:eastAsia="ro-RO"/>
        </w:rPr>
        <w:lastRenderedPageBreak/>
        <w:t>Încadrarea juridică a ariei naturale protejate, conform legislaţiei naţionale în vigoare este următoarea: H.G. 1284 / 2007, privind declararea Ariilor de Protecţie Specială Avifaunistică (Situri Natura 2000). Limitele acestei arii naturale protejate sunt prezentate în anexa nr.2, reprezentată de hărţile acestor situri. De asemenea, în acest act normativ, sunt descrise unităţile administrativ teritoriale în care este localizat situl şi suprafaţa unităţii administrativ - teritoriale dată în procente.</w:t>
      </w:r>
    </w:p>
    <w:p w:rsidR="009A448A" w:rsidRPr="009A448A" w:rsidRDefault="009A448A" w:rsidP="009A448A">
      <w:pPr>
        <w:keepNext/>
        <w:spacing w:after="0" w:line="450" w:lineRule="atLeast"/>
        <w:jc w:val="both"/>
        <w:outlineLvl w:val="0"/>
        <w:rPr>
          <w:rFonts w:ascii="Palatino Linotype" w:eastAsia="SimSun" w:hAnsi="Palatino Linotype" w:cs="Arial"/>
          <w:b/>
          <w:caps/>
          <w:sz w:val="24"/>
          <w:szCs w:val="24"/>
          <w:lang w:val="it-IT"/>
        </w:rPr>
      </w:pPr>
      <w:r w:rsidRPr="009A448A">
        <w:rPr>
          <w:rFonts w:ascii="Palatino Linotype" w:eastAsia="SimSun" w:hAnsi="Palatino Linotype" w:cs="Calibri"/>
          <w:bCs/>
          <w:kern w:val="36"/>
          <w:sz w:val="24"/>
          <w:szCs w:val="24"/>
          <w:lang w:val="it-IT" w:eastAsia="ro-RO"/>
        </w:rPr>
        <w:t xml:space="preserve">Prezentarea sitului Natura 2000 </w:t>
      </w:r>
      <w:r w:rsidRPr="009A448A">
        <w:rPr>
          <w:rFonts w:ascii="Palatino Linotype" w:eastAsia="SimSun" w:hAnsi="Palatino Linotype" w:cs="Arial"/>
          <w:b/>
          <w:caps/>
          <w:sz w:val="24"/>
          <w:szCs w:val="24"/>
          <w:lang w:val="it-IT"/>
        </w:rPr>
        <w:t>NATURA2000 - PĂDUREA RADOMIR (ROSPA0137)</w:t>
      </w:r>
    </w:p>
    <w:p w:rsidR="009A448A" w:rsidRPr="009A448A" w:rsidRDefault="009A448A" w:rsidP="009A448A">
      <w:pPr>
        <w:keepNext/>
        <w:shd w:val="clear" w:color="auto" w:fill="335C9E"/>
        <w:spacing w:after="0" w:line="450" w:lineRule="atLeast"/>
        <w:outlineLvl w:val="1"/>
        <w:rPr>
          <w:rFonts w:ascii="Palatino Linotype" w:eastAsia="SimSun" w:hAnsi="Palatino Linotype" w:cs="Arial"/>
          <w:b/>
          <w:sz w:val="24"/>
          <w:szCs w:val="24"/>
          <w:lang w:val="it-IT"/>
        </w:rPr>
      </w:pPr>
      <w:r w:rsidRPr="009A448A">
        <w:rPr>
          <w:rFonts w:ascii="Palatino Linotype" w:eastAsia="SimSun" w:hAnsi="Palatino Linotype" w:cs="Arial"/>
          <w:b/>
          <w:sz w:val="24"/>
          <w:szCs w:val="24"/>
          <w:lang w:val="it-IT"/>
        </w:rPr>
        <w:t>1. IDENTIFICAREA SITULUI</w:t>
      </w:r>
    </w:p>
    <w:p w:rsidR="009A448A" w:rsidRPr="009A448A" w:rsidRDefault="009A448A" w:rsidP="009A448A">
      <w:pPr>
        <w:spacing w:line="285" w:lineRule="atLeast"/>
        <w:rPr>
          <w:rFonts w:ascii="Palatino Linotype" w:eastAsia="SimSun" w:hAnsi="Palatino Linotype" w:cs="Arial"/>
          <w:sz w:val="24"/>
          <w:szCs w:val="24"/>
          <w:lang w:val="it-IT" w:eastAsia="zh-CN"/>
        </w:rPr>
      </w:pPr>
      <w:r w:rsidRPr="009A448A">
        <w:rPr>
          <w:rFonts w:ascii="Palatino Linotype" w:eastAsia="SimSun" w:hAnsi="Palatino Linotype" w:cs="Arial"/>
          <w:sz w:val="24"/>
          <w:szCs w:val="24"/>
          <w:lang w:val="it-IT" w:eastAsia="zh-CN"/>
        </w:rPr>
        <w:t>Tip A</w:t>
      </w:r>
    </w:p>
    <w:p w:rsidR="009A448A" w:rsidRPr="009A448A" w:rsidRDefault="009A448A" w:rsidP="009A448A">
      <w:pPr>
        <w:spacing w:line="285" w:lineRule="atLeast"/>
        <w:rPr>
          <w:rFonts w:ascii="Palatino Linotype" w:eastAsia="SimSun" w:hAnsi="Palatino Linotype" w:cs="Arial"/>
          <w:sz w:val="24"/>
          <w:szCs w:val="24"/>
          <w:lang w:val="it-IT" w:eastAsia="zh-CN"/>
        </w:rPr>
      </w:pPr>
      <w:r w:rsidRPr="009A448A">
        <w:rPr>
          <w:rFonts w:ascii="Palatino Linotype" w:eastAsia="SimSun" w:hAnsi="Palatino Linotype" w:cs="Arial"/>
          <w:sz w:val="24"/>
          <w:szCs w:val="24"/>
          <w:lang w:val="it-IT" w:eastAsia="zh-CN"/>
        </w:rPr>
        <w:t>Codul sitului ROSPA0137</w:t>
      </w:r>
    </w:p>
    <w:p w:rsidR="009A448A" w:rsidRPr="009A448A" w:rsidRDefault="009A448A" w:rsidP="009A448A">
      <w:pPr>
        <w:spacing w:line="285" w:lineRule="atLeast"/>
        <w:rPr>
          <w:rFonts w:ascii="Palatino Linotype" w:eastAsia="SimSun" w:hAnsi="Palatino Linotype" w:cs="Arial"/>
          <w:sz w:val="24"/>
          <w:szCs w:val="24"/>
          <w:lang w:val="it-IT" w:eastAsia="zh-CN"/>
        </w:rPr>
      </w:pPr>
      <w:r w:rsidRPr="009A448A">
        <w:rPr>
          <w:rFonts w:ascii="Palatino Linotype" w:eastAsia="SimSun" w:hAnsi="Palatino Linotype" w:cs="Arial"/>
          <w:sz w:val="24"/>
          <w:szCs w:val="24"/>
          <w:lang w:val="it-IT" w:eastAsia="zh-CN"/>
        </w:rPr>
        <w:t>Data completării 201101</w:t>
      </w:r>
    </w:p>
    <w:p w:rsidR="009A448A" w:rsidRPr="009A448A" w:rsidRDefault="009A448A" w:rsidP="009A448A">
      <w:pPr>
        <w:spacing w:before="75" w:after="0" w:line="285" w:lineRule="atLeast"/>
        <w:ind w:left="75"/>
        <w:rPr>
          <w:rFonts w:ascii="Palatino Linotype" w:eastAsia="Times New Roman" w:hAnsi="Palatino Linotype" w:cs="Arial"/>
          <w:sz w:val="24"/>
          <w:szCs w:val="24"/>
          <w:lang w:val="it-IT"/>
        </w:rPr>
      </w:pPr>
      <w:r w:rsidRPr="009A448A">
        <w:rPr>
          <w:rFonts w:ascii="Palatino Linotype" w:eastAsia="Times New Roman" w:hAnsi="Palatino Linotype" w:cs="Arial"/>
          <w:sz w:val="24"/>
          <w:szCs w:val="24"/>
          <w:lang w:val="it-IT"/>
        </w:rPr>
        <w:t>Legături cu alte situri Natura 2000:</w:t>
      </w:r>
    </w:p>
    <w:p w:rsidR="009A448A" w:rsidRPr="009A448A" w:rsidRDefault="009A448A" w:rsidP="009A448A">
      <w:pPr>
        <w:spacing w:line="285" w:lineRule="atLeast"/>
        <w:rPr>
          <w:rFonts w:ascii="Palatino Linotype" w:eastAsia="SimSun" w:hAnsi="Palatino Linotype" w:cs="Arial"/>
          <w:sz w:val="24"/>
          <w:szCs w:val="24"/>
          <w:lang w:val="it-IT" w:eastAsia="zh-CN"/>
        </w:rPr>
      </w:pPr>
      <w:r w:rsidRPr="009A448A">
        <w:rPr>
          <w:rFonts w:ascii="Palatino Linotype" w:eastAsia="SimSun" w:hAnsi="Palatino Linotype" w:cs="Arial"/>
          <w:sz w:val="24"/>
          <w:szCs w:val="24"/>
          <w:lang w:val="it-IT" w:eastAsia="zh-CN"/>
        </w:rPr>
        <w:t>Responsabili Grupul de lucru Natura2000</w:t>
      </w:r>
    </w:p>
    <w:p w:rsidR="009A448A" w:rsidRPr="009A448A" w:rsidRDefault="009A448A" w:rsidP="009A448A">
      <w:pPr>
        <w:spacing w:line="285" w:lineRule="atLeast"/>
        <w:rPr>
          <w:rFonts w:ascii="Palatino Linotype" w:eastAsia="SimSun" w:hAnsi="Palatino Linotype" w:cs="Arial"/>
          <w:sz w:val="24"/>
          <w:szCs w:val="24"/>
          <w:lang w:val="it-IT" w:eastAsia="zh-CN"/>
        </w:rPr>
      </w:pPr>
      <w:r w:rsidRPr="009A448A">
        <w:rPr>
          <w:rFonts w:ascii="Palatino Linotype" w:eastAsia="SimSun" w:hAnsi="Palatino Linotype" w:cs="Arial"/>
          <w:sz w:val="24"/>
          <w:szCs w:val="24"/>
          <w:lang w:val="it-IT" w:eastAsia="zh-CN"/>
        </w:rPr>
        <w:t>Numele sitului Pădurea Radomir</w:t>
      </w:r>
    </w:p>
    <w:p w:rsidR="009A448A" w:rsidRPr="009A448A" w:rsidRDefault="009A448A" w:rsidP="009A448A">
      <w:pPr>
        <w:spacing w:before="75" w:after="0" w:line="285" w:lineRule="atLeast"/>
        <w:ind w:left="75"/>
        <w:rPr>
          <w:rFonts w:ascii="Palatino Linotype" w:eastAsia="Times New Roman" w:hAnsi="Palatino Linotype" w:cs="Arial"/>
          <w:sz w:val="24"/>
          <w:szCs w:val="24"/>
          <w:lang w:val="it-IT"/>
        </w:rPr>
      </w:pPr>
      <w:r w:rsidRPr="009A448A">
        <w:rPr>
          <w:rFonts w:ascii="Palatino Linotype" w:eastAsia="Times New Roman" w:hAnsi="Palatino Linotype" w:cs="Arial"/>
          <w:sz w:val="24"/>
          <w:szCs w:val="24"/>
          <w:lang w:val="it-IT"/>
        </w:rPr>
        <w:t xml:space="preserve">Datele indicării </w:t>
      </w:r>
      <w:r w:rsidRPr="009A448A">
        <w:rPr>
          <w:rFonts w:ascii="Palatino Linotype" w:eastAsia="Times New Roman" w:hAnsi="Palatino Linotype" w:cs="Tahoma"/>
          <w:sz w:val="24"/>
          <w:szCs w:val="24"/>
          <w:lang w:val="it-IT"/>
        </w:rPr>
        <w:t>ș</w:t>
      </w:r>
      <w:r w:rsidRPr="009A448A">
        <w:rPr>
          <w:rFonts w:ascii="Palatino Linotype" w:eastAsia="Times New Roman" w:hAnsi="Palatino Linotype" w:cs="Arial"/>
          <w:sz w:val="24"/>
          <w:szCs w:val="24"/>
          <w:lang w:val="it-IT"/>
        </w:rPr>
        <w:t>i desemnării/clasificării sitului</w:t>
      </w:r>
    </w:p>
    <w:p w:rsidR="009A448A" w:rsidRPr="009A448A" w:rsidRDefault="009A448A" w:rsidP="009A448A">
      <w:pPr>
        <w:spacing w:line="285" w:lineRule="atLeast"/>
        <w:rPr>
          <w:rFonts w:ascii="Palatino Linotype" w:eastAsia="SimSun" w:hAnsi="Palatino Linotype" w:cs="Arial"/>
          <w:sz w:val="24"/>
          <w:szCs w:val="24"/>
          <w:lang w:val="it-IT" w:eastAsia="zh-CN"/>
        </w:rPr>
      </w:pPr>
      <w:r w:rsidRPr="009A448A">
        <w:rPr>
          <w:rFonts w:ascii="Palatino Linotype" w:eastAsia="SimSun" w:hAnsi="Palatino Linotype" w:cs="Arial"/>
          <w:sz w:val="24"/>
          <w:szCs w:val="24"/>
          <w:lang w:val="it-IT" w:eastAsia="zh-CN"/>
        </w:rPr>
        <w:t>Data propunerii ca sit SCI 201101</w:t>
      </w:r>
    </w:p>
    <w:p w:rsidR="009A448A" w:rsidRPr="009A448A" w:rsidRDefault="009A448A" w:rsidP="009A448A">
      <w:pPr>
        <w:keepNext/>
        <w:shd w:val="clear" w:color="auto" w:fill="335C9E"/>
        <w:spacing w:after="0" w:line="450" w:lineRule="atLeast"/>
        <w:outlineLvl w:val="1"/>
        <w:rPr>
          <w:rFonts w:ascii="Palatino Linotype" w:eastAsia="SimSun" w:hAnsi="Palatino Linotype" w:cs="Arial"/>
          <w:b/>
          <w:sz w:val="24"/>
          <w:szCs w:val="24"/>
          <w:lang w:val="it-IT"/>
        </w:rPr>
      </w:pPr>
      <w:r w:rsidRPr="009A448A">
        <w:rPr>
          <w:rFonts w:ascii="Palatino Linotype" w:eastAsia="SimSun" w:hAnsi="Palatino Linotype" w:cs="Arial"/>
          <w:b/>
          <w:sz w:val="24"/>
          <w:szCs w:val="24"/>
          <w:lang w:val="it-IT"/>
        </w:rPr>
        <w:t>2. LOCALIZAREA SITULUI</w:t>
      </w:r>
    </w:p>
    <w:p w:rsidR="009A448A" w:rsidRPr="009A448A" w:rsidRDefault="009A448A" w:rsidP="009A448A">
      <w:pPr>
        <w:spacing w:line="285" w:lineRule="atLeast"/>
        <w:rPr>
          <w:rFonts w:ascii="Palatino Linotype" w:eastAsia="SimSun" w:hAnsi="Palatino Linotype" w:cs="Arial"/>
          <w:sz w:val="24"/>
          <w:szCs w:val="24"/>
          <w:lang w:val="it-IT" w:eastAsia="zh-CN"/>
        </w:rPr>
      </w:pPr>
      <w:r w:rsidRPr="009A448A">
        <w:rPr>
          <w:rFonts w:ascii="Palatino Linotype" w:eastAsia="SimSun" w:hAnsi="Palatino Linotype" w:cs="Arial"/>
          <w:sz w:val="24"/>
          <w:szCs w:val="24"/>
          <w:lang w:val="it-IT" w:eastAsia="zh-CN"/>
        </w:rPr>
        <w:t>Longitudine 24.214722</w:t>
      </w:r>
    </w:p>
    <w:p w:rsidR="009A448A" w:rsidRPr="009A448A" w:rsidRDefault="009A448A" w:rsidP="009A448A">
      <w:pPr>
        <w:spacing w:line="285" w:lineRule="atLeast"/>
        <w:rPr>
          <w:rFonts w:ascii="Palatino Linotype" w:eastAsia="SimSun" w:hAnsi="Palatino Linotype" w:cs="Arial"/>
          <w:sz w:val="24"/>
          <w:szCs w:val="24"/>
          <w:lang w:val="it-IT" w:eastAsia="zh-CN"/>
        </w:rPr>
      </w:pPr>
      <w:r w:rsidRPr="009A448A">
        <w:rPr>
          <w:rFonts w:ascii="Palatino Linotype" w:eastAsia="SimSun" w:hAnsi="Palatino Linotype" w:cs="Arial"/>
          <w:sz w:val="24"/>
          <w:szCs w:val="24"/>
          <w:lang w:val="it-IT" w:eastAsia="zh-CN"/>
        </w:rPr>
        <w:t>Latitudine 44.125833</w:t>
      </w:r>
    </w:p>
    <w:p w:rsidR="009A448A" w:rsidRPr="009A448A" w:rsidRDefault="009A448A" w:rsidP="009A448A">
      <w:pPr>
        <w:spacing w:line="285" w:lineRule="atLeast"/>
        <w:rPr>
          <w:rFonts w:ascii="Palatino Linotype" w:eastAsia="SimSun" w:hAnsi="Palatino Linotype" w:cs="Arial"/>
          <w:sz w:val="24"/>
          <w:szCs w:val="24"/>
          <w:lang w:val="it-IT" w:eastAsia="zh-CN"/>
        </w:rPr>
      </w:pPr>
      <w:r w:rsidRPr="009A448A">
        <w:rPr>
          <w:rFonts w:ascii="Palatino Linotype" w:eastAsia="SimSun" w:hAnsi="Palatino Linotype" w:cs="Arial"/>
          <w:sz w:val="24"/>
          <w:szCs w:val="24"/>
          <w:lang w:val="it-IT" w:eastAsia="zh-CN"/>
        </w:rPr>
        <w:t>Suprafa</w:t>
      </w:r>
      <w:r w:rsidRPr="009A448A">
        <w:rPr>
          <w:rFonts w:ascii="Palatino Linotype" w:eastAsia="SimSun" w:hAnsi="Palatino Linotype" w:cs="Tahoma"/>
          <w:sz w:val="24"/>
          <w:szCs w:val="24"/>
          <w:lang w:val="it-IT" w:eastAsia="zh-CN"/>
        </w:rPr>
        <w:t>ț</w:t>
      </w:r>
      <w:r w:rsidRPr="009A448A">
        <w:rPr>
          <w:rFonts w:ascii="Palatino Linotype" w:eastAsia="SimSun" w:hAnsi="Palatino Linotype" w:cs="Arial"/>
          <w:sz w:val="24"/>
          <w:szCs w:val="24"/>
          <w:lang w:val="it-IT" w:eastAsia="zh-CN"/>
        </w:rPr>
        <w:t>ă (ha) </w:t>
      </w:r>
      <w:r w:rsidRPr="009A448A">
        <w:rPr>
          <w:rFonts w:ascii="Palatino Linotype" w:eastAsia="SimSun" w:hAnsi="Palatino Linotype" w:cs="Times New Roman"/>
          <w:sz w:val="24"/>
          <w:szCs w:val="24"/>
          <w:lang w:val="it-IT" w:eastAsia="zh-CN"/>
        </w:rPr>
        <w:t>1232.90</w:t>
      </w:r>
    </w:p>
    <w:p w:rsidR="009A448A" w:rsidRPr="009A448A" w:rsidRDefault="009A448A" w:rsidP="009A448A">
      <w:pPr>
        <w:spacing w:before="75" w:after="0" w:line="285" w:lineRule="atLeast"/>
        <w:ind w:left="75"/>
        <w:rPr>
          <w:rFonts w:ascii="Palatino Linotype" w:eastAsia="Times New Roman" w:hAnsi="Palatino Linotype" w:cs="Arial"/>
          <w:sz w:val="24"/>
          <w:szCs w:val="24"/>
          <w:lang w:val="it-IT"/>
        </w:rPr>
      </w:pPr>
      <w:r w:rsidRPr="009A448A">
        <w:rPr>
          <w:rFonts w:ascii="Palatino Linotype" w:eastAsia="Times New Roman" w:hAnsi="Palatino Linotype" w:cs="Arial"/>
          <w:sz w:val="24"/>
          <w:szCs w:val="24"/>
          <w:lang w:val="it-IT"/>
        </w:rPr>
        <w:t>Altitudine (m)</w:t>
      </w:r>
    </w:p>
    <w:p w:rsidR="009A448A" w:rsidRPr="009A448A" w:rsidRDefault="009A448A" w:rsidP="009A448A">
      <w:pPr>
        <w:spacing w:line="285" w:lineRule="atLeast"/>
        <w:rPr>
          <w:rFonts w:ascii="Palatino Linotype" w:eastAsia="SimSun" w:hAnsi="Palatino Linotype" w:cs="Arial"/>
          <w:sz w:val="24"/>
          <w:szCs w:val="24"/>
          <w:lang w:val="it-IT" w:eastAsia="zh-CN"/>
        </w:rPr>
      </w:pPr>
      <w:r w:rsidRPr="009A448A">
        <w:rPr>
          <w:rFonts w:ascii="Palatino Linotype" w:eastAsia="SimSun" w:hAnsi="Palatino Linotype" w:cs="Arial"/>
          <w:sz w:val="24"/>
          <w:szCs w:val="24"/>
          <w:lang w:val="it-IT" w:eastAsia="zh-CN"/>
        </w:rPr>
        <w:t>Minimă 114.00</w:t>
      </w:r>
    </w:p>
    <w:p w:rsidR="009A448A" w:rsidRPr="009A448A" w:rsidRDefault="009A448A" w:rsidP="009A448A">
      <w:pPr>
        <w:spacing w:line="285" w:lineRule="atLeast"/>
        <w:rPr>
          <w:rFonts w:ascii="Palatino Linotype" w:eastAsia="SimSun" w:hAnsi="Palatino Linotype" w:cs="Arial"/>
          <w:sz w:val="24"/>
          <w:szCs w:val="24"/>
          <w:lang w:val="it-IT" w:eastAsia="zh-CN"/>
        </w:rPr>
      </w:pPr>
      <w:r w:rsidRPr="009A448A">
        <w:rPr>
          <w:rFonts w:ascii="Palatino Linotype" w:eastAsia="SimSun" w:hAnsi="Palatino Linotype" w:cs="Arial"/>
          <w:sz w:val="24"/>
          <w:szCs w:val="24"/>
          <w:lang w:val="it-IT" w:eastAsia="zh-CN"/>
        </w:rPr>
        <w:t>Maximă 146.00</w:t>
      </w:r>
    </w:p>
    <w:p w:rsidR="009A448A" w:rsidRPr="009A448A" w:rsidRDefault="009A448A" w:rsidP="009A448A">
      <w:pPr>
        <w:spacing w:line="285" w:lineRule="atLeast"/>
        <w:rPr>
          <w:rFonts w:ascii="Palatino Linotype" w:eastAsia="SimSun" w:hAnsi="Palatino Linotype" w:cs="Arial"/>
          <w:sz w:val="24"/>
          <w:szCs w:val="24"/>
          <w:lang w:val="it-IT" w:eastAsia="zh-CN"/>
        </w:rPr>
      </w:pPr>
      <w:r w:rsidRPr="009A448A">
        <w:rPr>
          <w:rFonts w:ascii="Palatino Linotype" w:eastAsia="SimSun" w:hAnsi="Palatino Linotype" w:cs="Arial"/>
          <w:sz w:val="24"/>
          <w:szCs w:val="24"/>
          <w:lang w:val="it-IT" w:eastAsia="zh-CN"/>
        </w:rPr>
        <w:t>Medie </w:t>
      </w:r>
      <w:r w:rsidRPr="009A448A">
        <w:rPr>
          <w:rFonts w:ascii="Palatino Linotype" w:eastAsia="SimSun" w:hAnsi="Palatino Linotype" w:cs="Times New Roman"/>
          <w:sz w:val="24"/>
          <w:szCs w:val="24"/>
          <w:lang w:val="it-IT" w:eastAsia="zh-CN"/>
        </w:rPr>
        <w:t>135.00</w:t>
      </w:r>
    </w:p>
    <w:p w:rsidR="009A448A" w:rsidRPr="009A448A" w:rsidRDefault="009A448A" w:rsidP="009A448A">
      <w:pPr>
        <w:spacing w:before="75" w:after="0" w:line="285" w:lineRule="atLeast"/>
        <w:ind w:left="75"/>
        <w:rPr>
          <w:rFonts w:ascii="Palatino Linotype" w:eastAsia="Times New Roman" w:hAnsi="Palatino Linotype" w:cs="Arial"/>
          <w:sz w:val="24"/>
          <w:szCs w:val="24"/>
        </w:rPr>
      </w:pPr>
      <w:r w:rsidRPr="009A448A">
        <w:rPr>
          <w:rFonts w:ascii="Palatino Linotype" w:eastAsia="Times New Roman" w:hAnsi="Palatino Linotype" w:cs="Arial"/>
          <w:sz w:val="24"/>
          <w:szCs w:val="24"/>
        </w:rPr>
        <w:t>Regiunea administrativă</w:t>
      </w:r>
    </w:p>
    <w:tbl>
      <w:tblPr>
        <w:tblW w:w="0" w:type="auto"/>
        <w:tblInd w:w="75" w:type="dxa"/>
        <w:tblBorders>
          <w:top w:val="single" w:sz="6" w:space="0" w:color="D4D4D4"/>
          <w:left w:val="single" w:sz="6" w:space="0" w:color="D4D4D4"/>
          <w:bottom w:val="single" w:sz="6" w:space="0" w:color="D4D4D4"/>
          <w:right w:val="single" w:sz="6" w:space="0" w:color="D4D4D4"/>
        </w:tblBorders>
        <w:tblCellMar>
          <w:top w:w="15" w:type="dxa"/>
          <w:left w:w="15" w:type="dxa"/>
          <w:bottom w:w="15" w:type="dxa"/>
          <w:right w:w="15" w:type="dxa"/>
        </w:tblCellMar>
        <w:tblLook w:val="0000" w:firstRow="0" w:lastRow="0" w:firstColumn="0" w:lastColumn="0" w:noHBand="0" w:noVBand="0"/>
      </w:tblPr>
      <w:tblGrid>
        <w:gridCol w:w="1502"/>
        <w:gridCol w:w="1339"/>
      </w:tblGrid>
      <w:tr w:rsidR="009A448A" w:rsidRPr="009A448A" w:rsidTr="00D973CF">
        <w:trPr>
          <w:tblHeader/>
        </w:trPr>
        <w:tc>
          <w:tcPr>
            <w:tcW w:w="0" w:type="auto"/>
            <w:tcBorders>
              <w:top w:val="single" w:sz="6" w:space="0" w:color="AEAEAE"/>
              <w:left w:val="single" w:sz="6" w:space="0" w:color="AEAEAE"/>
              <w:bottom w:val="single" w:sz="6" w:space="0" w:color="AEAEAE"/>
              <w:right w:val="single" w:sz="6" w:space="0" w:color="AEAEAE"/>
            </w:tcBorders>
            <w:shd w:val="clear" w:color="auto" w:fill="F2F2F2"/>
            <w:vAlign w:val="center"/>
          </w:tcPr>
          <w:p w:rsidR="009A448A" w:rsidRPr="009A448A" w:rsidRDefault="009A448A" w:rsidP="009A448A">
            <w:pPr>
              <w:jc w:val="center"/>
              <w:rPr>
                <w:rFonts w:ascii="Palatino Linotype" w:eastAsia="SimSun" w:hAnsi="Palatino Linotype" w:cs="Times New Roman"/>
                <w:sz w:val="24"/>
                <w:szCs w:val="24"/>
                <w:lang w:val="ro-RO" w:eastAsia="zh-CN"/>
              </w:rPr>
            </w:pPr>
            <w:r w:rsidRPr="009A448A">
              <w:rPr>
                <w:rFonts w:ascii="Palatino Linotype" w:eastAsia="SimSun" w:hAnsi="Palatino Linotype" w:cs="Times New Roman"/>
                <w:sz w:val="24"/>
                <w:szCs w:val="24"/>
                <w:lang w:val="ro-RO" w:eastAsia="zh-CN"/>
              </w:rPr>
              <w:t>Jude</w:t>
            </w:r>
            <w:r w:rsidRPr="009A448A">
              <w:rPr>
                <w:rFonts w:ascii="Palatino Linotype" w:eastAsia="SimSun" w:hAnsi="Palatino Linotype" w:cs="Tahoma"/>
                <w:sz w:val="24"/>
                <w:szCs w:val="24"/>
                <w:lang w:val="ro-RO" w:eastAsia="zh-CN"/>
              </w:rPr>
              <w:t>ț</w:t>
            </w:r>
          </w:p>
        </w:tc>
        <w:tc>
          <w:tcPr>
            <w:tcW w:w="0" w:type="auto"/>
            <w:tcBorders>
              <w:top w:val="single" w:sz="6" w:space="0" w:color="AEAEAE"/>
              <w:left w:val="single" w:sz="6" w:space="0" w:color="AEAEAE"/>
              <w:bottom w:val="single" w:sz="6" w:space="0" w:color="AEAEAE"/>
              <w:right w:val="single" w:sz="6" w:space="0" w:color="AEAEAE"/>
            </w:tcBorders>
            <w:shd w:val="clear" w:color="auto" w:fill="F2F2F2"/>
            <w:vAlign w:val="center"/>
          </w:tcPr>
          <w:p w:rsidR="009A448A" w:rsidRPr="009A448A" w:rsidRDefault="009A448A" w:rsidP="009A448A">
            <w:pPr>
              <w:jc w:val="center"/>
              <w:rPr>
                <w:rFonts w:ascii="Palatino Linotype" w:eastAsia="SimSun" w:hAnsi="Palatino Linotype" w:cs="Times New Roman"/>
                <w:sz w:val="24"/>
                <w:szCs w:val="24"/>
                <w:lang w:val="ro-RO" w:eastAsia="zh-CN"/>
              </w:rPr>
            </w:pPr>
            <w:r w:rsidRPr="009A448A">
              <w:rPr>
                <w:rFonts w:ascii="Palatino Linotype" w:eastAsia="SimSun" w:hAnsi="Palatino Linotype" w:cs="Times New Roman"/>
                <w:sz w:val="24"/>
                <w:szCs w:val="24"/>
                <w:lang w:val="ro-RO" w:eastAsia="zh-CN"/>
              </w:rPr>
              <w:t>Pondere (%)</w:t>
            </w:r>
          </w:p>
        </w:tc>
      </w:tr>
      <w:tr w:rsidR="009A448A" w:rsidRPr="009A448A" w:rsidTr="00D973CF">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9A448A" w:rsidRPr="009A448A" w:rsidRDefault="009A448A" w:rsidP="009A448A">
            <w:pPr>
              <w:rPr>
                <w:rFonts w:ascii="Palatino Linotype" w:eastAsia="SimSun" w:hAnsi="Palatino Linotype" w:cs="Times New Roman"/>
                <w:sz w:val="24"/>
                <w:szCs w:val="24"/>
                <w:lang w:val="ro-RO" w:eastAsia="zh-CN"/>
              </w:rPr>
            </w:pPr>
            <w:hyperlink r:id="rId10" w:tgtFrame="_blank" w:history="1">
              <w:r w:rsidRPr="009A448A">
                <w:rPr>
                  <w:rFonts w:ascii="Palatino Linotype" w:eastAsia="SimSun" w:hAnsi="Palatino Linotype" w:cs="Times New Roman"/>
                  <w:sz w:val="24"/>
                  <w:szCs w:val="24"/>
                  <w:u w:val="single"/>
                  <w:lang w:val="ro-RO" w:eastAsia="zh-CN"/>
                </w:rPr>
                <w:t>RO044 - Olt</w:t>
              </w:r>
            </w:hyperlink>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9A448A" w:rsidRPr="009A448A" w:rsidRDefault="009A448A" w:rsidP="009A448A">
            <w:pPr>
              <w:jc w:val="right"/>
              <w:rPr>
                <w:rFonts w:ascii="Palatino Linotype" w:eastAsia="SimSun" w:hAnsi="Palatino Linotype" w:cs="Courier New"/>
                <w:sz w:val="24"/>
                <w:szCs w:val="24"/>
                <w:lang w:val="ro-RO" w:eastAsia="zh-CN"/>
              </w:rPr>
            </w:pPr>
            <w:r w:rsidRPr="009A448A">
              <w:rPr>
                <w:rFonts w:ascii="Palatino Linotype" w:eastAsia="SimSun" w:hAnsi="Palatino Linotype" w:cs="Courier New"/>
                <w:sz w:val="24"/>
                <w:szCs w:val="24"/>
                <w:lang w:val="ro-RO" w:eastAsia="zh-CN"/>
              </w:rPr>
              <w:t>35.00</w:t>
            </w:r>
          </w:p>
        </w:tc>
      </w:tr>
      <w:tr w:rsidR="009A448A" w:rsidRPr="009A448A" w:rsidTr="00D973CF">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9A448A" w:rsidRPr="009A448A" w:rsidRDefault="009A448A" w:rsidP="009A448A">
            <w:pPr>
              <w:rPr>
                <w:rFonts w:ascii="Palatino Linotype" w:eastAsia="SimSun" w:hAnsi="Palatino Linotype" w:cs="Times New Roman"/>
                <w:sz w:val="24"/>
                <w:szCs w:val="24"/>
                <w:lang w:val="ro-RO" w:eastAsia="zh-CN"/>
              </w:rPr>
            </w:pPr>
            <w:hyperlink r:id="rId11" w:tgtFrame="_blank" w:history="1">
              <w:r w:rsidRPr="009A448A">
                <w:rPr>
                  <w:rFonts w:ascii="Palatino Linotype" w:eastAsia="SimSun" w:hAnsi="Palatino Linotype" w:cs="Times New Roman"/>
                  <w:sz w:val="24"/>
                  <w:szCs w:val="24"/>
                  <w:u w:val="single"/>
                  <w:lang w:val="ro-RO" w:eastAsia="zh-CN"/>
                </w:rPr>
                <w:t>RO041 - Dolj</w:t>
              </w:r>
            </w:hyperlink>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9A448A" w:rsidRPr="009A448A" w:rsidRDefault="009A448A" w:rsidP="009A448A">
            <w:pPr>
              <w:jc w:val="right"/>
              <w:rPr>
                <w:rFonts w:ascii="Palatino Linotype" w:eastAsia="SimSun" w:hAnsi="Palatino Linotype" w:cs="Courier New"/>
                <w:sz w:val="24"/>
                <w:szCs w:val="24"/>
                <w:lang w:val="ro-RO" w:eastAsia="zh-CN"/>
              </w:rPr>
            </w:pPr>
            <w:r w:rsidRPr="009A448A">
              <w:rPr>
                <w:rFonts w:ascii="Palatino Linotype" w:eastAsia="SimSun" w:hAnsi="Palatino Linotype" w:cs="Courier New"/>
                <w:sz w:val="24"/>
                <w:szCs w:val="24"/>
                <w:lang w:val="ro-RO" w:eastAsia="zh-CN"/>
              </w:rPr>
              <w:t>65.00</w:t>
            </w:r>
          </w:p>
        </w:tc>
      </w:tr>
    </w:tbl>
    <w:p w:rsidR="009A448A" w:rsidRPr="009A448A" w:rsidRDefault="009A448A" w:rsidP="009A448A">
      <w:pPr>
        <w:spacing w:before="75" w:after="0" w:line="285" w:lineRule="atLeast"/>
        <w:ind w:left="75"/>
        <w:rPr>
          <w:rFonts w:ascii="Palatino Linotype" w:eastAsia="Times New Roman" w:hAnsi="Palatino Linotype" w:cs="Arial"/>
          <w:sz w:val="24"/>
          <w:szCs w:val="24"/>
        </w:rPr>
      </w:pPr>
      <w:r w:rsidRPr="009A448A">
        <w:rPr>
          <w:rFonts w:ascii="Palatino Linotype" w:eastAsia="Times New Roman" w:hAnsi="Palatino Linotype" w:cs="Arial"/>
          <w:sz w:val="24"/>
          <w:szCs w:val="24"/>
        </w:rPr>
        <w:t>Regiunea biogeografică</w:t>
      </w:r>
    </w:p>
    <w:p w:rsidR="009A448A" w:rsidRPr="009A448A" w:rsidRDefault="009A448A" w:rsidP="009A448A">
      <w:pPr>
        <w:spacing w:line="285" w:lineRule="atLeast"/>
        <w:rPr>
          <w:rFonts w:ascii="Palatino Linotype" w:eastAsia="SimSun" w:hAnsi="Palatino Linotype" w:cs="Arial"/>
          <w:sz w:val="24"/>
          <w:szCs w:val="24"/>
          <w:lang w:val="ro-RO" w:eastAsia="zh-CN"/>
        </w:rPr>
      </w:pPr>
      <w:r w:rsidRPr="009A448A">
        <w:rPr>
          <w:rFonts w:ascii="Palatino Linotype" w:eastAsia="SimSun" w:hAnsi="Palatino Linotype" w:cs="Arial"/>
          <w:sz w:val="24"/>
          <w:szCs w:val="24"/>
          <w:lang w:val="ro-RO" w:eastAsia="zh-CN"/>
        </w:rPr>
        <w:t>Continentală</w:t>
      </w:r>
    </w:p>
    <w:p w:rsidR="009A448A" w:rsidRPr="009A448A" w:rsidRDefault="009A448A" w:rsidP="009A448A">
      <w:pPr>
        <w:keepNext/>
        <w:shd w:val="clear" w:color="auto" w:fill="335C9E"/>
        <w:spacing w:after="0" w:line="450" w:lineRule="atLeast"/>
        <w:outlineLvl w:val="1"/>
        <w:rPr>
          <w:rFonts w:ascii="Palatino Linotype" w:eastAsia="SimSun" w:hAnsi="Palatino Linotype" w:cs="Arial"/>
          <w:b/>
          <w:sz w:val="24"/>
          <w:szCs w:val="24"/>
        </w:rPr>
      </w:pPr>
      <w:r w:rsidRPr="009A448A">
        <w:rPr>
          <w:rFonts w:ascii="Palatino Linotype" w:eastAsia="SimSun" w:hAnsi="Palatino Linotype" w:cs="Arial"/>
          <w:b/>
          <w:sz w:val="24"/>
          <w:szCs w:val="24"/>
        </w:rPr>
        <w:lastRenderedPageBreak/>
        <w:t>3. INFORMATII ECOLOGICE</w:t>
      </w:r>
    </w:p>
    <w:p w:rsidR="009A448A" w:rsidRPr="009A448A" w:rsidRDefault="009A448A" w:rsidP="009A448A">
      <w:pPr>
        <w:spacing w:before="75" w:after="0" w:line="285" w:lineRule="atLeast"/>
        <w:ind w:left="75"/>
        <w:jc w:val="both"/>
        <w:rPr>
          <w:rFonts w:ascii="Palatino Linotype" w:eastAsia="Times New Roman" w:hAnsi="Palatino Linotype" w:cs="Arial"/>
          <w:sz w:val="24"/>
          <w:szCs w:val="24"/>
          <w:lang w:val="it-IT"/>
        </w:rPr>
      </w:pPr>
      <w:r w:rsidRPr="009A448A">
        <w:rPr>
          <w:rFonts w:ascii="Palatino Linotype" w:eastAsia="Times New Roman" w:hAnsi="Palatino Linotype" w:cs="Arial"/>
          <w:sz w:val="24"/>
          <w:szCs w:val="24"/>
          <w:lang w:val="it-IT"/>
        </w:rPr>
        <w:t>Specii de păsări enumerate în anexa I la Directiva Consiliului 79/409/CEE</w:t>
      </w:r>
    </w:p>
    <w:p w:rsidR="009A448A" w:rsidRPr="009A448A" w:rsidRDefault="009A448A" w:rsidP="009A448A">
      <w:pPr>
        <w:spacing w:after="0" w:line="285" w:lineRule="atLeast"/>
        <w:ind w:left="225"/>
        <w:jc w:val="both"/>
        <w:rPr>
          <w:rFonts w:ascii="Palatino Linotype" w:eastAsia="Times New Roman" w:hAnsi="Palatino Linotype" w:cs="Arial"/>
          <w:sz w:val="24"/>
          <w:szCs w:val="24"/>
          <w:lang w:val="it-IT"/>
        </w:rPr>
      </w:pPr>
      <w:r w:rsidRPr="009A448A">
        <w:rPr>
          <w:rFonts w:ascii="Palatino Linotype" w:eastAsia="Times New Roman" w:hAnsi="Palatino Linotype" w:cs="Arial"/>
          <w:sz w:val="24"/>
          <w:szCs w:val="24"/>
          <w:lang w:val="it-IT"/>
        </w:rPr>
        <w:t>Popula</w:t>
      </w:r>
      <w:r w:rsidRPr="009A448A">
        <w:rPr>
          <w:rFonts w:ascii="Palatino Linotype" w:eastAsia="Times New Roman" w:hAnsi="Palatino Linotype" w:cs="Tahoma"/>
          <w:sz w:val="24"/>
          <w:szCs w:val="24"/>
          <w:lang w:val="it-IT"/>
        </w:rPr>
        <w:t>ț</w:t>
      </w:r>
      <w:r w:rsidRPr="009A448A">
        <w:rPr>
          <w:rFonts w:ascii="Palatino Linotype" w:eastAsia="Times New Roman" w:hAnsi="Palatino Linotype" w:cs="Arial"/>
          <w:sz w:val="24"/>
          <w:szCs w:val="24"/>
          <w:lang w:val="it-IT"/>
        </w:rPr>
        <w:t>ie: C – specie comună, R - specie rară, V - foarte rară, P - specia este prezentă Evaluare (popula</w:t>
      </w:r>
      <w:r w:rsidRPr="009A448A">
        <w:rPr>
          <w:rFonts w:ascii="Palatino Linotype" w:eastAsia="Times New Roman" w:hAnsi="Palatino Linotype" w:cs="Tahoma"/>
          <w:sz w:val="24"/>
          <w:szCs w:val="24"/>
          <w:lang w:val="it-IT"/>
        </w:rPr>
        <w:t>ț</w:t>
      </w:r>
      <w:r w:rsidRPr="009A448A">
        <w:rPr>
          <w:rFonts w:ascii="Palatino Linotype" w:eastAsia="Times New Roman" w:hAnsi="Palatino Linotype" w:cs="Arial"/>
          <w:sz w:val="24"/>
          <w:szCs w:val="24"/>
          <w:lang w:val="it-IT"/>
        </w:rPr>
        <w:t>ie): A - 100 ≥ p &gt; 15%, B - 15 ≥ p &gt; 2%, C - 2 ≥ p &gt; 0%, D - nesemnificativă Evaluare (conservare): A - excelentă, B - bună, C - medie sau redusă Evaluare (izolare): A - (aproape) izolată, B - popula</w:t>
      </w:r>
      <w:r w:rsidRPr="009A448A">
        <w:rPr>
          <w:rFonts w:ascii="Palatino Linotype" w:eastAsia="Times New Roman" w:hAnsi="Palatino Linotype" w:cs="Tahoma"/>
          <w:sz w:val="24"/>
          <w:szCs w:val="24"/>
          <w:lang w:val="it-IT"/>
        </w:rPr>
        <w:t>ț</w:t>
      </w:r>
      <w:r w:rsidRPr="009A448A">
        <w:rPr>
          <w:rFonts w:ascii="Palatino Linotype" w:eastAsia="Times New Roman" w:hAnsi="Palatino Linotype" w:cs="Arial"/>
          <w:sz w:val="24"/>
          <w:szCs w:val="24"/>
          <w:lang w:val="it-IT"/>
        </w:rPr>
        <w:t>ie ne-izolată, dar la limita ariei de distribu</w:t>
      </w:r>
      <w:r w:rsidRPr="009A448A">
        <w:rPr>
          <w:rFonts w:ascii="Palatino Linotype" w:eastAsia="Times New Roman" w:hAnsi="Palatino Linotype" w:cs="Tahoma"/>
          <w:sz w:val="24"/>
          <w:szCs w:val="24"/>
          <w:lang w:val="it-IT"/>
        </w:rPr>
        <w:t>ț</w:t>
      </w:r>
      <w:r w:rsidRPr="009A448A">
        <w:rPr>
          <w:rFonts w:ascii="Palatino Linotype" w:eastAsia="Times New Roman" w:hAnsi="Palatino Linotype" w:cs="Arial"/>
          <w:sz w:val="24"/>
          <w:szCs w:val="24"/>
          <w:lang w:val="it-IT"/>
        </w:rPr>
        <w:t>ie, C - popula</w:t>
      </w:r>
      <w:r w:rsidRPr="009A448A">
        <w:rPr>
          <w:rFonts w:ascii="Palatino Linotype" w:eastAsia="Times New Roman" w:hAnsi="Palatino Linotype" w:cs="Tahoma"/>
          <w:sz w:val="24"/>
          <w:szCs w:val="24"/>
          <w:lang w:val="it-IT"/>
        </w:rPr>
        <w:t>ț</w:t>
      </w:r>
      <w:r w:rsidRPr="009A448A">
        <w:rPr>
          <w:rFonts w:ascii="Palatino Linotype" w:eastAsia="Times New Roman" w:hAnsi="Palatino Linotype" w:cs="Arial"/>
          <w:sz w:val="24"/>
          <w:szCs w:val="24"/>
          <w:lang w:val="it-IT"/>
        </w:rPr>
        <w:t>ie ne-izolată cu o arie de răspândire extinsă Evaluare (globală): A - excelentă, B - bună, C - considerabilă</w:t>
      </w:r>
    </w:p>
    <w:tbl>
      <w:tblPr>
        <w:tblW w:w="0" w:type="auto"/>
        <w:tblInd w:w="75" w:type="dxa"/>
        <w:tblBorders>
          <w:top w:val="single" w:sz="6" w:space="0" w:color="D4D4D4"/>
          <w:left w:val="single" w:sz="6" w:space="0" w:color="D4D4D4"/>
          <w:bottom w:val="single" w:sz="6" w:space="0" w:color="D4D4D4"/>
          <w:right w:val="single" w:sz="6" w:space="0" w:color="D4D4D4"/>
        </w:tblBorders>
        <w:tblCellMar>
          <w:top w:w="15" w:type="dxa"/>
          <w:left w:w="15" w:type="dxa"/>
          <w:bottom w:w="15" w:type="dxa"/>
          <w:right w:w="15" w:type="dxa"/>
        </w:tblCellMar>
        <w:tblLook w:val="0000" w:firstRow="0" w:lastRow="0" w:firstColumn="0" w:lastColumn="0" w:noHBand="0" w:noVBand="0"/>
      </w:tblPr>
      <w:tblGrid>
        <w:gridCol w:w="652"/>
        <w:gridCol w:w="1572"/>
        <w:gridCol w:w="990"/>
        <w:gridCol w:w="1284"/>
        <w:gridCol w:w="607"/>
        <w:gridCol w:w="555"/>
        <w:gridCol w:w="964"/>
        <w:gridCol w:w="1147"/>
        <w:gridCol w:w="701"/>
        <w:gridCol w:w="980"/>
      </w:tblGrid>
      <w:tr w:rsidR="009A448A" w:rsidRPr="009A448A" w:rsidTr="00D973CF">
        <w:trPr>
          <w:tblHeader/>
        </w:trPr>
        <w:tc>
          <w:tcPr>
            <w:tcW w:w="0" w:type="auto"/>
            <w:vMerge w:val="restart"/>
            <w:tcBorders>
              <w:top w:val="single" w:sz="6" w:space="0" w:color="AEAEAE"/>
              <w:left w:val="single" w:sz="6" w:space="0" w:color="AEAEAE"/>
              <w:bottom w:val="single" w:sz="6" w:space="0" w:color="AEAEAE"/>
              <w:right w:val="single" w:sz="6" w:space="0" w:color="AEAEAE"/>
            </w:tcBorders>
            <w:shd w:val="clear" w:color="auto" w:fill="F2F2F2"/>
            <w:vAlign w:val="center"/>
          </w:tcPr>
          <w:p w:rsidR="009A448A" w:rsidRPr="009A448A" w:rsidRDefault="009A448A" w:rsidP="009A448A">
            <w:pPr>
              <w:jc w:val="center"/>
              <w:rPr>
                <w:rFonts w:ascii="Palatino Linotype" w:eastAsia="SimSun" w:hAnsi="Palatino Linotype" w:cs="Times New Roman"/>
                <w:lang w:val="ro-RO" w:eastAsia="zh-CN"/>
              </w:rPr>
            </w:pPr>
            <w:r w:rsidRPr="009A448A">
              <w:rPr>
                <w:rFonts w:ascii="Palatino Linotype" w:eastAsia="SimSun" w:hAnsi="Palatino Linotype" w:cs="Times New Roman"/>
                <w:lang w:val="ro-RO" w:eastAsia="zh-CN"/>
              </w:rPr>
              <w:t>Cod</w:t>
            </w:r>
          </w:p>
        </w:tc>
        <w:tc>
          <w:tcPr>
            <w:tcW w:w="0" w:type="auto"/>
            <w:vMerge w:val="restart"/>
            <w:tcBorders>
              <w:top w:val="single" w:sz="6" w:space="0" w:color="AEAEAE"/>
              <w:left w:val="single" w:sz="6" w:space="0" w:color="AEAEAE"/>
              <w:bottom w:val="single" w:sz="6" w:space="0" w:color="AEAEAE"/>
              <w:right w:val="single" w:sz="6" w:space="0" w:color="AEAEAE"/>
            </w:tcBorders>
            <w:shd w:val="clear" w:color="auto" w:fill="F2F2F2"/>
            <w:vAlign w:val="center"/>
          </w:tcPr>
          <w:p w:rsidR="009A448A" w:rsidRPr="009A448A" w:rsidRDefault="009A448A" w:rsidP="009A448A">
            <w:pPr>
              <w:jc w:val="center"/>
              <w:rPr>
                <w:rFonts w:ascii="Palatino Linotype" w:eastAsia="SimSun" w:hAnsi="Palatino Linotype" w:cs="Times New Roman"/>
                <w:lang w:val="ro-RO" w:eastAsia="zh-CN"/>
              </w:rPr>
            </w:pPr>
            <w:r w:rsidRPr="009A448A">
              <w:rPr>
                <w:rFonts w:ascii="Palatino Linotype" w:eastAsia="SimSun" w:hAnsi="Palatino Linotype" w:cs="Times New Roman"/>
                <w:lang w:val="ro-RO" w:eastAsia="zh-CN"/>
              </w:rPr>
              <w:t>Nume</w:t>
            </w:r>
          </w:p>
        </w:tc>
        <w:tc>
          <w:tcPr>
            <w:tcW w:w="0" w:type="auto"/>
            <w:gridSpan w:val="4"/>
            <w:tcBorders>
              <w:top w:val="single" w:sz="6" w:space="0" w:color="AEAEAE"/>
              <w:left w:val="single" w:sz="6" w:space="0" w:color="AEAEAE"/>
              <w:bottom w:val="single" w:sz="6" w:space="0" w:color="AEAEAE"/>
              <w:right w:val="single" w:sz="6" w:space="0" w:color="AEAEAE"/>
            </w:tcBorders>
            <w:shd w:val="clear" w:color="auto" w:fill="F2F2F2"/>
            <w:vAlign w:val="center"/>
          </w:tcPr>
          <w:p w:rsidR="009A448A" w:rsidRPr="009A448A" w:rsidRDefault="009A448A" w:rsidP="009A448A">
            <w:pPr>
              <w:jc w:val="center"/>
              <w:rPr>
                <w:rFonts w:ascii="Palatino Linotype" w:eastAsia="SimSun" w:hAnsi="Palatino Linotype" w:cs="Times New Roman"/>
                <w:lang w:val="ro-RO" w:eastAsia="zh-CN"/>
              </w:rPr>
            </w:pPr>
            <w:r w:rsidRPr="009A448A">
              <w:rPr>
                <w:rFonts w:ascii="Palatino Linotype" w:eastAsia="SimSun" w:hAnsi="Palatino Linotype" w:cs="Times New Roman"/>
                <w:lang w:val="ro-RO" w:eastAsia="zh-CN"/>
              </w:rPr>
              <w:t>Popula</w:t>
            </w:r>
            <w:r w:rsidRPr="009A448A">
              <w:rPr>
                <w:rFonts w:ascii="Palatino Linotype" w:eastAsia="SimSun" w:hAnsi="Palatino Linotype" w:cs="Tahoma"/>
                <w:lang w:val="ro-RO" w:eastAsia="zh-CN"/>
              </w:rPr>
              <w:t>ț</w:t>
            </w:r>
            <w:r w:rsidRPr="009A448A">
              <w:rPr>
                <w:rFonts w:ascii="Palatino Linotype" w:eastAsia="SimSun" w:hAnsi="Palatino Linotype" w:cs="Times New Roman"/>
                <w:lang w:val="ro-RO" w:eastAsia="zh-CN"/>
              </w:rPr>
              <w:t>ie</w:t>
            </w:r>
          </w:p>
        </w:tc>
        <w:tc>
          <w:tcPr>
            <w:tcW w:w="0" w:type="auto"/>
            <w:gridSpan w:val="4"/>
            <w:tcBorders>
              <w:top w:val="single" w:sz="6" w:space="0" w:color="AEAEAE"/>
              <w:left w:val="single" w:sz="6" w:space="0" w:color="AEAEAE"/>
              <w:bottom w:val="single" w:sz="6" w:space="0" w:color="AEAEAE"/>
              <w:right w:val="single" w:sz="6" w:space="0" w:color="AEAEAE"/>
            </w:tcBorders>
            <w:shd w:val="clear" w:color="auto" w:fill="F2F2F2"/>
            <w:vAlign w:val="center"/>
          </w:tcPr>
          <w:p w:rsidR="009A448A" w:rsidRPr="009A448A" w:rsidRDefault="009A448A" w:rsidP="009A448A">
            <w:pPr>
              <w:jc w:val="center"/>
              <w:rPr>
                <w:rFonts w:ascii="Palatino Linotype" w:eastAsia="SimSun" w:hAnsi="Palatino Linotype" w:cs="Times New Roman"/>
                <w:lang w:val="ro-RO" w:eastAsia="zh-CN"/>
              </w:rPr>
            </w:pPr>
            <w:r w:rsidRPr="009A448A">
              <w:rPr>
                <w:rFonts w:ascii="Palatino Linotype" w:eastAsia="SimSun" w:hAnsi="Palatino Linotype" w:cs="Times New Roman"/>
                <w:lang w:val="ro-RO" w:eastAsia="zh-CN"/>
              </w:rPr>
              <w:t>Evaluarea sitului</w:t>
            </w:r>
          </w:p>
        </w:tc>
      </w:tr>
      <w:tr w:rsidR="009A448A" w:rsidRPr="009A448A" w:rsidTr="00D973CF">
        <w:trPr>
          <w:tblHeader/>
        </w:trPr>
        <w:tc>
          <w:tcPr>
            <w:tcW w:w="0" w:type="auto"/>
            <w:vMerge/>
            <w:tcBorders>
              <w:top w:val="single" w:sz="6" w:space="0" w:color="AEAEAE"/>
              <w:left w:val="single" w:sz="6" w:space="0" w:color="AEAEAE"/>
              <w:bottom w:val="single" w:sz="6" w:space="0" w:color="AEAEAE"/>
              <w:right w:val="single" w:sz="6" w:space="0" w:color="AEAEAE"/>
            </w:tcBorders>
            <w:vAlign w:val="center"/>
          </w:tcPr>
          <w:p w:rsidR="009A448A" w:rsidRPr="009A448A" w:rsidRDefault="009A448A" w:rsidP="009A448A">
            <w:pPr>
              <w:rPr>
                <w:rFonts w:ascii="Palatino Linotype" w:eastAsia="SimSun" w:hAnsi="Palatino Linotype" w:cs="Times New Roman"/>
                <w:lang w:val="ro-RO" w:eastAsia="zh-CN"/>
              </w:rPr>
            </w:pPr>
          </w:p>
        </w:tc>
        <w:tc>
          <w:tcPr>
            <w:tcW w:w="0" w:type="auto"/>
            <w:vMerge/>
            <w:tcBorders>
              <w:top w:val="single" w:sz="6" w:space="0" w:color="AEAEAE"/>
              <w:left w:val="single" w:sz="6" w:space="0" w:color="AEAEAE"/>
              <w:bottom w:val="single" w:sz="6" w:space="0" w:color="AEAEAE"/>
              <w:right w:val="single" w:sz="6" w:space="0" w:color="AEAEAE"/>
            </w:tcBorders>
            <w:vAlign w:val="center"/>
          </w:tcPr>
          <w:p w:rsidR="009A448A" w:rsidRPr="009A448A" w:rsidRDefault="009A448A" w:rsidP="009A448A">
            <w:pPr>
              <w:rPr>
                <w:rFonts w:ascii="Palatino Linotype" w:eastAsia="SimSun" w:hAnsi="Palatino Linotype" w:cs="Times New Roman"/>
                <w:lang w:val="ro-RO" w:eastAsia="zh-CN"/>
              </w:rPr>
            </w:pPr>
          </w:p>
        </w:tc>
        <w:tc>
          <w:tcPr>
            <w:tcW w:w="0" w:type="auto"/>
            <w:vMerge w:val="restart"/>
            <w:tcBorders>
              <w:top w:val="single" w:sz="6" w:space="0" w:color="AEAEAE"/>
              <w:left w:val="single" w:sz="6" w:space="0" w:color="AEAEAE"/>
              <w:bottom w:val="single" w:sz="6" w:space="0" w:color="AEAEAE"/>
              <w:right w:val="single" w:sz="6" w:space="0" w:color="AEAEAE"/>
            </w:tcBorders>
            <w:shd w:val="clear" w:color="auto" w:fill="F2F2F2"/>
            <w:vAlign w:val="center"/>
          </w:tcPr>
          <w:p w:rsidR="009A448A" w:rsidRPr="009A448A" w:rsidRDefault="009A448A" w:rsidP="009A448A">
            <w:pPr>
              <w:jc w:val="center"/>
              <w:rPr>
                <w:rFonts w:ascii="Palatino Linotype" w:eastAsia="SimSun" w:hAnsi="Palatino Linotype" w:cs="Times New Roman"/>
                <w:lang w:val="ro-RO" w:eastAsia="zh-CN"/>
              </w:rPr>
            </w:pPr>
            <w:r w:rsidRPr="009A448A">
              <w:rPr>
                <w:rFonts w:ascii="Palatino Linotype" w:eastAsia="SimSun" w:hAnsi="Palatino Linotype" w:cs="Times New Roman"/>
                <w:lang w:val="ro-RO" w:eastAsia="zh-CN"/>
              </w:rPr>
              <w:t>Residentă</w:t>
            </w:r>
          </w:p>
        </w:tc>
        <w:tc>
          <w:tcPr>
            <w:tcW w:w="0" w:type="auto"/>
            <w:gridSpan w:val="3"/>
            <w:tcBorders>
              <w:top w:val="single" w:sz="6" w:space="0" w:color="AEAEAE"/>
              <w:left w:val="single" w:sz="6" w:space="0" w:color="AEAEAE"/>
              <w:bottom w:val="single" w:sz="6" w:space="0" w:color="AEAEAE"/>
              <w:right w:val="single" w:sz="6" w:space="0" w:color="AEAEAE"/>
            </w:tcBorders>
            <w:shd w:val="clear" w:color="auto" w:fill="F2F2F2"/>
            <w:vAlign w:val="center"/>
          </w:tcPr>
          <w:p w:rsidR="009A448A" w:rsidRPr="009A448A" w:rsidRDefault="009A448A" w:rsidP="009A448A">
            <w:pPr>
              <w:jc w:val="center"/>
              <w:rPr>
                <w:rFonts w:ascii="Palatino Linotype" w:eastAsia="SimSun" w:hAnsi="Palatino Linotype" w:cs="Times New Roman"/>
                <w:lang w:val="ro-RO" w:eastAsia="zh-CN"/>
              </w:rPr>
            </w:pPr>
            <w:r w:rsidRPr="009A448A">
              <w:rPr>
                <w:rFonts w:ascii="Palatino Linotype" w:eastAsia="SimSun" w:hAnsi="Palatino Linotype" w:cs="Times New Roman"/>
                <w:lang w:val="ro-RO" w:eastAsia="zh-CN"/>
              </w:rPr>
              <w:t>Migratoare</w:t>
            </w:r>
          </w:p>
        </w:tc>
        <w:tc>
          <w:tcPr>
            <w:tcW w:w="0" w:type="auto"/>
            <w:vMerge w:val="restart"/>
            <w:tcBorders>
              <w:top w:val="single" w:sz="6" w:space="0" w:color="AEAEAE"/>
              <w:left w:val="single" w:sz="6" w:space="0" w:color="AEAEAE"/>
              <w:bottom w:val="single" w:sz="6" w:space="0" w:color="AEAEAE"/>
              <w:right w:val="single" w:sz="6" w:space="0" w:color="AEAEAE"/>
            </w:tcBorders>
            <w:shd w:val="clear" w:color="auto" w:fill="F2F2F2"/>
            <w:vAlign w:val="center"/>
          </w:tcPr>
          <w:p w:rsidR="009A448A" w:rsidRPr="009A448A" w:rsidRDefault="009A448A" w:rsidP="009A448A">
            <w:pPr>
              <w:jc w:val="center"/>
              <w:rPr>
                <w:rFonts w:ascii="Palatino Linotype" w:eastAsia="SimSun" w:hAnsi="Palatino Linotype" w:cs="Times New Roman"/>
                <w:lang w:val="ro-RO" w:eastAsia="zh-CN"/>
              </w:rPr>
            </w:pPr>
            <w:r w:rsidRPr="009A448A">
              <w:rPr>
                <w:rFonts w:ascii="Palatino Linotype" w:eastAsia="SimSun" w:hAnsi="Palatino Linotype" w:cs="Times New Roman"/>
                <w:lang w:val="ro-RO" w:eastAsia="zh-CN"/>
              </w:rPr>
              <w:t>Popula</w:t>
            </w:r>
            <w:r w:rsidRPr="009A448A">
              <w:rPr>
                <w:rFonts w:ascii="Palatino Linotype" w:eastAsia="SimSun" w:hAnsi="Palatino Linotype" w:cs="Tahoma"/>
                <w:lang w:val="ro-RO" w:eastAsia="zh-CN"/>
              </w:rPr>
              <w:t>ț</w:t>
            </w:r>
            <w:r w:rsidRPr="009A448A">
              <w:rPr>
                <w:rFonts w:ascii="Palatino Linotype" w:eastAsia="SimSun" w:hAnsi="Palatino Linotype" w:cs="Times New Roman"/>
                <w:lang w:val="ro-RO" w:eastAsia="zh-CN"/>
              </w:rPr>
              <w:t>ie</w:t>
            </w:r>
          </w:p>
        </w:tc>
        <w:tc>
          <w:tcPr>
            <w:tcW w:w="0" w:type="auto"/>
            <w:vMerge w:val="restart"/>
            <w:tcBorders>
              <w:top w:val="single" w:sz="6" w:space="0" w:color="AEAEAE"/>
              <w:left w:val="single" w:sz="6" w:space="0" w:color="AEAEAE"/>
              <w:bottom w:val="single" w:sz="6" w:space="0" w:color="AEAEAE"/>
              <w:right w:val="single" w:sz="6" w:space="0" w:color="AEAEAE"/>
            </w:tcBorders>
            <w:shd w:val="clear" w:color="auto" w:fill="F2F2F2"/>
            <w:vAlign w:val="center"/>
          </w:tcPr>
          <w:p w:rsidR="009A448A" w:rsidRPr="009A448A" w:rsidRDefault="009A448A" w:rsidP="009A448A">
            <w:pPr>
              <w:jc w:val="center"/>
              <w:rPr>
                <w:rFonts w:ascii="Palatino Linotype" w:eastAsia="SimSun" w:hAnsi="Palatino Linotype" w:cs="Times New Roman"/>
                <w:lang w:val="ro-RO" w:eastAsia="zh-CN"/>
              </w:rPr>
            </w:pPr>
            <w:r w:rsidRPr="009A448A">
              <w:rPr>
                <w:rFonts w:ascii="Palatino Linotype" w:eastAsia="SimSun" w:hAnsi="Palatino Linotype" w:cs="Times New Roman"/>
                <w:lang w:val="ro-RO" w:eastAsia="zh-CN"/>
              </w:rPr>
              <w:t>Conservare</w:t>
            </w:r>
          </w:p>
        </w:tc>
        <w:tc>
          <w:tcPr>
            <w:tcW w:w="0" w:type="auto"/>
            <w:vMerge w:val="restart"/>
            <w:tcBorders>
              <w:top w:val="single" w:sz="6" w:space="0" w:color="AEAEAE"/>
              <w:left w:val="single" w:sz="6" w:space="0" w:color="AEAEAE"/>
              <w:bottom w:val="single" w:sz="6" w:space="0" w:color="AEAEAE"/>
              <w:right w:val="single" w:sz="6" w:space="0" w:color="AEAEAE"/>
            </w:tcBorders>
            <w:shd w:val="clear" w:color="auto" w:fill="F2F2F2"/>
            <w:vAlign w:val="center"/>
          </w:tcPr>
          <w:p w:rsidR="009A448A" w:rsidRPr="009A448A" w:rsidRDefault="009A448A" w:rsidP="009A448A">
            <w:pPr>
              <w:jc w:val="center"/>
              <w:rPr>
                <w:rFonts w:ascii="Palatino Linotype" w:eastAsia="SimSun" w:hAnsi="Palatino Linotype" w:cs="Times New Roman"/>
                <w:lang w:val="ro-RO" w:eastAsia="zh-CN"/>
              </w:rPr>
            </w:pPr>
            <w:r w:rsidRPr="009A448A">
              <w:rPr>
                <w:rFonts w:ascii="Palatino Linotype" w:eastAsia="SimSun" w:hAnsi="Palatino Linotype" w:cs="Times New Roman"/>
                <w:lang w:val="ro-RO" w:eastAsia="zh-CN"/>
              </w:rPr>
              <w:t>Izolare</w:t>
            </w:r>
          </w:p>
        </w:tc>
        <w:tc>
          <w:tcPr>
            <w:tcW w:w="0" w:type="auto"/>
            <w:vMerge w:val="restart"/>
            <w:tcBorders>
              <w:top w:val="single" w:sz="6" w:space="0" w:color="AEAEAE"/>
              <w:left w:val="single" w:sz="6" w:space="0" w:color="AEAEAE"/>
              <w:bottom w:val="single" w:sz="6" w:space="0" w:color="AEAEAE"/>
              <w:right w:val="single" w:sz="6" w:space="0" w:color="AEAEAE"/>
            </w:tcBorders>
            <w:shd w:val="clear" w:color="auto" w:fill="F2F2F2"/>
            <w:vAlign w:val="center"/>
          </w:tcPr>
          <w:p w:rsidR="009A448A" w:rsidRPr="009A448A" w:rsidRDefault="009A448A" w:rsidP="009A448A">
            <w:pPr>
              <w:jc w:val="center"/>
              <w:rPr>
                <w:rFonts w:ascii="Palatino Linotype" w:eastAsia="SimSun" w:hAnsi="Palatino Linotype" w:cs="Times New Roman"/>
                <w:lang w:val="ro-RO" w:eastAsia="zh-CN"/>
              </w:rPr>
            </w:pPr>
            <w:r w:rsidRPr="009A448A">
              <w:rPr>
                <w:rFonts w:ascii="Palatino Linotype" w:eastAsia="SimSun" w:hAnsi="Palatino Linotype" w:cs="Times New Roman"/>
                <w:lang w:val="ro-RO" w:eastAsia="zh-CN"/>
              </w:rPr>
              <w:t>Evaluare globală</w:t>
            </w:r>
          </w:p>
        </w:tc>
      </w:tr>
      <w:tr w:rsidR="009A448A" w:rsidRPr="009A448A" w:rsidTr="00D973CF">
        <w:trPr>
          <w:tblHeader/>
        </w:trPr>
        <w:tc>
          <w:tcPr>
            <w:tcW w:w="0" w:type="auto"/>
            <w:vMerge/>
            <w:tcBorders>
              <w:top w:val="single" w:sz="6" w:space="0" w:color="AEAEAE"/>
              <w:left w:val="single" w:sz="6" w:space="0" w:color="AEAEAE"/>
              <w:bottom w:val="single" w:sz="6" w:space="0" w:color="AEAEAE"/>
              <w:right w:val="single" w:sz="6" w:space="0" w:color="AEAEAE"/>
            </w:tcBorders>
            <w:vAlign w:val="center"/>
          </w:tcPr>
          <w:p w:rsidR="009A448A" w:rsidRPr="009A448A" w:rsidRDefault="009A448A" w:rsidP="009A448A">
            <w:pPr>
              <w:rPr>
                <w:rFonts w:ascii="Palatino Linotype" w:eastAsia="SimSun" w:hAnsi="Palatino Linotype" w:cs="Times New Roman"/>
                <w:lang w:val="ro-RO" w:eastAsia="zh-CN"/>
              </w:rPr>
            </w:pPr>
          </w:p>
        </w:tc>
        <w:tc>
          <w:tcPr>
            <w:tcW w:w="0" w:type="auto"/>
            <w:vMerge/>
            <w:tcBorders>
              <w:top w:val="single" w:sz="6" w:space="0" w:color="AEAEAE"/>
              <w:left w:val="single" w:sz="6" w:space="0" w:color="AEAEAE"/>
              <w:bottom w:val="single" w:sz="6" w:space="0" w:color="AEAEAE"/>
              <w:right w:val="single" w:sz="6" w:space="0" w:color="AEAEAE"/>
            </w:tcBorders>
            <w:vAlign w:val="center"/>
          </w:tcPr>
          <w:p w:rsidR="009A448A" w:rsidRPr="009A448A" w:rsidRDefault="009A448A" w:rsidP="009A448A">
            <w:pPr>
              <w:rPr>
                <w:rFonts w:ascii="Palatino Linotype" w:eastAsia="SimSun" w:hAnsi="Palatino Linotype" w:cs="Times New Roman"/>
                <w:lang w:val="ro-RO" w:eastAsia="zh-CN"/>
              </w:rPr>
            </w:pPr>
          </w:p>
        </w:tc>
        <w:tc>
          <w:tcPr>
            <w:tcW w:w="0" w:type="auto"/>
            <w:vMerge/>
            <w:tcBorders>
              <w:top w:val="single" w:sz="6" w:space="0" w:color="AEAEAE"/>
              <w:left w:val="single" w:sz="6" w:space="0" w:color="AEAEAE"/>
              <w:bottom w:val="single" w:sz="6" w:space="0" w:color="AEAEAE"/>
              <w:right w:val="single" w:sz="6" w:space="0" w:color="AEAEAE"/>
            </w:tcBorders>
            <w:vAlign w:val="center"/>
          </w:tcPr>
          <w:p w:rsidR="009A448A" w:rsidRPr="009A448A" w:rsidRDefault="009A448A" w:rsidP="009A448A">
            <w:pPr>
              <w:rPr>
                <w:rFonts w:ascii="Palatino Linotype" w:eastAsia="SimSun" w:hAnsi="Palatino Linotype" w:cs="Times New Roman"/>
                <w:lang w:val="ro-RO" w:eastAsia="zh-CN"/>
              </w:rPr>
            </w:pPr>
          </w:p>
        </w:tc>
        <w:tc>
          <w:tcPr>
            <w:tcW w:w="0" w:type="auto"/>
            <w:tcBorders>
              <w:top w:val="single" w:sz="6" w:space="0" w:color="AEAEAE"/>
              <w:left w:val="single" w:sz="6" w:space="0" w:color="AEAEAE"/>
              <w:bottom w:val="single" w:sz="6" w:space="0" w:color="AEAEAE"/>
              <w:right w:val="single" w:sz="6" w:space="0" w:color="AEAEAE"/>
            </w:tcBorders>
            <w:shd w:val="clear" w:color="auto" w:fill="F2F2F2"/>
            <w:vAlign w:val="center"/>
          </w:tcPr>
          <w:p w:rsidR="009A448A" w:rsidRPr="009A448A" w:rsidRDefault="009A448A" w:rsidP="009A448A">
            <w:pPr>
              <w:jc w:val="center"/>
              <w:rPr>
                <w:rFonts w:ascii="Palatino Linotype" w:eastAsia="SimSun" w:hAnsi="Palatino Linotype" w:cs="Times New Roman"/>
                <w:lang w:val="ro-RO" w:eastAsia="zh-CN"/>
              </w:rPr>
            </w:pPr>
            <w:r w:rsidRPr="009A448A">
              <w:rPr>
                <w:rFonts w:ascii="Palatino Linotype" w:eastAsia="SimSun" w:hAnsi="Palatino Linotype" w:cs="Times New Roman"/>
                <w:lang w:val="ro-RO" w:eastAsia="zh-CN"/>
              </w:rPr>
              <w:t>Reproducere</w:t>
            </w:r>
          </w:p>
        </w:tc>
        <w:tc>
          <w:tcPr>
            <w:tcW w:w="0" w:type="auto"/>
            <w:tcBorders>
              <w:top w:val="single" w:sz="6" w:space="0" w:color="AEAEAE"/>
              <w:left w:val="single" w:sz="6" w:space="0" w:color="AEAEAE"/>
              <w:bottom w:val="single" w:sz="6" w:space="0" w:color="AEAEAE"/>
              <w:right w:val="single" w:sz="6" w:space="0" w:color="AEAEAE"/>
            </w:tcBorders>
            <w:shd w:val="clear" w:color="auto" w:fill="F2F2F2"/>
            <w:vAlign w:val="center"/>
          </w:tcPr>
          <w:p w:rsidR="009A448A" w:rsidRPr="009A448A" w:rsidRDefault="009A448A" w:rsidP="009A448A">
            <w:pPr>
              <w:jc w:val="center"/>
              <w:rPr>
                <w:rFonts w:ascii="Palatino Linotype" w:eastAsia="SimSun" w:hAnsi="Palatino Linotype" w:cs="Times New Roman"/>
                <w:lang w:val="ro-RO" w:eastAsia="zh-CN"/>
              </w:rPr>
            </w:pPr>
            <w:r w:rsidRPr="009A448A">
              <w:rPr>
                <w:rFonts w:ascii="Palatino Linotype" w:eastAsia="SimSun" w:hAnsi="Palatino Linotype" w:cs="Times New Roman"/>
                <w:lang w:val="ro-RO" w:eastAsia="zh-CN"/>
              </w:rPr>
              <w:t>Iernat</w:t>
            </w:r>
          </w:p>
        </w:tc>
        <w:tc>
          <w:tcPr>
            <w:tcW w:w="0" w:type="auto"/>
            <w:tcBorders>
              <w:top w:val="single" w:sz="6" w:space="0" w:color="AEAEAE"/>
              <w:left w:val="single" w:sz="6" w:space="0" w:color="AEAEAE"/>
              <w:bottom w:val="single" w:sz="6" w:space="0" w:color="AEAEAE"/>
              <w:right w:val="single" w:sz="6" w:space="0" w:color="AEAEAE"/>
            </w:tcBorders>
            <w:shd w:val="clear" w:color="auto" w:fill="F2F2F2"/>
            <w:vAlign w:val="center"/>
          </w:tcPr>
          <w:p w:rsidR="009A448A" w:rsidRPr="009A448A" w:rsidRDefault="009A448A" w:rsidP="009A448A">
            <w:pPr>
              <w:jc w:val="center"/>
              <w:rPr>
                <w:rFonts w:ascii="Palatino Linotype" w:eastAsia="SimSun" w:hAnsi="Palatino Linotype" w:cs="Times New Roman"/>
                <w:lang w:val="ro-RO" w:eastAsia="zh-CN"/>
              </w:rPr>
            </w:pPr>
            <w:r w:rsidRPr="009A448A">
              <w:rPr>
                <w:rFonts w:ascii="Palatino Linotype" w:eastAsia="SimSun" w:hAnsi="Palatino Linotype" w:cs="Times New Roman"/>
                <w:lang w:val="ro-RO" w:eastAsia="zh-CN"/>
              </w:rPr>
              <w:t>Pasaj</w:t>
            </w:r>
          </w:p>
        </w:tc>
        <w:tc>
          <w:tcPr>
            <w:tcW w:w="0" w:type="auto"/>
            <w:vMerge/>
            <w:tcBorders>
              <w:top w:val="single" w:sz="6" w:space="0" w:color="AEAEAE"/>
              <w:left w:val="single" w:sz="6" w:space="0" w:color="AEAEAE"/>
              <w:bottom w:val="single" w:sz="6" w:space="0" w:color="AEAEAE"/>
              <w:right w:val="single" w:sz="6" w:space="0" w:color="AEAEAE"/>
            </w:tcBorders>
            <w:vAlign w:val="center"/>
          </w:tcPr>
          <w:p w:rsidR="009A448A" w:rsidRPr="009A448A" w:rsidRDefault="009A448A" w:rsidP="009A448A">
            <w:pPr>
              <w:rPr>
                <w:rFonts w:ascii="Palatino Linotype" w:eastAsia="SimSun" w:hAnsi="Palatino Linotype" w:cs="Times New Roman"/>
                <w:lang w:val="ro-RO" w:eastAsia="zh-CN"/>
              </w:rPr>
            </w:pPr>
          </w:p>
        </w:tc>
        <w:tc>
          <w:tcPr>
            <w:tcW w:w="0" w:type="auto"/>
            <w:vMerge/>
            <w:tcBorders>
              <w:top w:val="single" w:sz="6" w:space="0" w:color="AEAEAE"/>
              <w:left w:val="single" w:sz="6" w:space="0" w:color="AEAEAE"/>
              <w:bottom w:val="single" w:sz="6" w:space="0" w:color="AEAEAE"/>
              <w:right w:val="single" w:sz="6" w:space="0" w:color="AEAEAE"/>
            </w:tcBorders>
            <w:vAlign w:val="center"/>
          </w:tcPr>
          <w:p w:rsidR="009A448A" w:rsidRPr="009A448A" w:rsidRDefault="009A448A" w:rsidP="009A448A">
            <w:pPr>
              <w:rPr>
                <w:rFonts w:ascii="Palatino Linotype" w:eastAsia="SimSun" w:hAnsi="Palatino Linotype" w:cs="Times New Roman"/>
                <w:lang w:val="ro-RO" w:eastAsia="zh-CN"/>
              </w:rPr>
            </w:pPr>
          </w:p>
        </w:tc>
        <w:tc>
          <w:tcPr>
            <w:tcW w:w="0" w:type="auto"/>
            <w:vMerge/>
            <w:tcBorders>
              <w:top w:val="single" w:sz="6" w:space="0" w:color="AEAEAE"/>
              <w:left w:val="single" w:sz="6" w:space="0" w:color="AEAEAE"/>
              <w:bottom w:val="single" w:sz="6" w:space="0" w:color="AEAEAE"/>
              <w:right w:val="single" w:sz="6" w:space="0" w:color="AEAEAE"/>
            </w:tcBorders>
            <w:vAlign w:val="center"/>
          </w:tcPr>
          <w:p w:rsidR="009A448A" w:rsidRPr="009A448A" w:rsidRDefault="009A448A" w:rsidP="009A448A">
            <w:pPr>
              <w:rPr>
                <w:rFonts w:ascii="Palatino Linotype" w:eastAsia="SimSun" w:hAnsi="Palatino Linotype" w:cs="Times New Roman"/>
                <w:lang w:val="ro-RO" w:eastAsia="zh-CN"/>
              </w:rPr>
            </w:pPr>
          </w:p>
        </w:tc>
        <w:tc>
          <w:tcPr>
            <w:tcW w:w="0" w:type="auto"/>
            <w:vMerge/>
            <w:tcBorders>
              <w:top w:val="single" w:sz="6" w:space="0" w:color="AEAEAE"/>
              <w:left w:val="single" w:sz="6" w:space="0" w:color="AEAEAE"/>
              <w:bottom w:val="single" w:sz="6" w:space="0" w:color="AEAEAE"/>
              <w:right w:val="single" w:sz="6" w:space="0" w:color="AEAEAE"/>
            </w:tcBorders>
            <w:vAlign w:val="center"/>
          </w:tcPr>
          <w:p w:rsidR="009A448A" w:rsidRPr="009A448A" w:rsidRDefault="009A448A" w:rsidP="009A448A">
            <w:pPr>
              <w:rPr>
                <w:rFonts w:ascii="Palatino Linotype" w:eastAsia="SimSun" w:hAnsi="Palatino Linotype" w:cs="Times New Roman"/>
                <w:lang w:val="ro-RO" w:eastAsia="zh-CN"/>
              </w:rPr>
            </w:pPr>
          </w:p>
        </w:tc>
      </w:tr>
      <w:tr w:rsidR="009A448A" w:rsidRPr="009A448A" w:rsidTr="00D973CF">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9A448A" w:rsidRPr="009A448A" w:rsidRDefault="009A448A" w:rsidP="009A448A">
            <w:pPr>
              <w:rPr>
                <w:rFonts w:ascii="Palatino Linotype" w:eastAsia="SimSun" w:hAnsi="Palatino Linotype" w:cs="Times New Roman"/>
                <w:lang w:val="ro-RO" w:eastAsia="zh-CN"/>
              </w:rPr>
            </w:pPr>
            <w:hyperlink r:id="rId12" w:tgtFrame="_blank" w:history="1">
              <w:r w:rsidRPr="009A448A">
                <w:rPr>
                  <w:rFonts w:ascii="Palatino Linotype" w:eastAsia="SimSun" w:hAnsi="Palatino Linotype" w:cs="Times New Roman"/>
                  <w:u w:val="single"/>
                  <w:lang w:val="ro-RO" w:eastAsia="zh-CN"/>
                </w:rPr>
                <w:t>A026</w:t>
              </w:r>
            </w:hyperlink>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9A448A" w:rsidRPr="009A448A" w:rsidRDefault="009A448A" w:rsidP="009A448A">
            <w:pPr>
              <w:rPr>
                <w:rFonts w:ascii="Palatino Linotype" w:eastAsia="SimSun" w:hAnsi="Palatino Linotype" w:cs="Times New Roman"/>
                <w:lang w:val="ro-RO" w:eastAsia="zh-CN"/>
              </w:rPr>
            </w:pPr>
            <w:r w:rsidRPr="009A448A">
              <w:rPr>
                <w:rFonts w:ascii="Palatino Linotype" w:eastAsia="SimSun" w:hAnsi="Palatino Linotype" w:cs="Times New Roman"/>
                <w:lang w:val="ro-RO" w:eastAsia="zh-CN"/>
              </w:rPr>
              <w:t>Egretta garzetta</w:t>
            </w: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9A448A" w:rsidRPr="009A448A" w:rsidRDefault="009A448A" w:rsidP="009A448A">
            <w:pPr>
              <w:rPr>
                <w:rFonts w:ascii="Palatino Linotype" w:eastAsia="SimSun" w:hAnsi="Palatino Linotype" w:cs="Times New Roman"/>
                <w:lang w:val="ro-RO" w:eastAsia="zh-CN"/>
              </w:rPr>
            </w:pP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9A448A" w:rsidRPr="009A448A" w:rsidRDefault="009A448A" w:rsidP="009A448A">
            <w:pPr>
              <w:rPr>
                <w:rFonts w:ascii="Palatino Linotype" w:eastAsia="SimSun" w:hAnsi="Palatino Linotype" w:cs="Times New Roman"/>
                <w:lang w:val="ro-RO" w:eastAsia="zh-CN"/>
              </w:rPr>
            </w:pPr>
            <w:r w:rsidRPr="009A448A">
              <w:rPr>
                <w:rFonts w:ascii="Palatino Linotype" w:eastAsia="SimSun" w:hAnsi="Palatino Linotype" w:cs="Times New Roman"/>
                <w:lang w:val="ro-RO" w:eastAsia="zh-CN"/>
              </w:rPr>
              <w:t>35-45 i</w:t>
            </w: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9A448A" w:rsidRPr="009A448A" w:rsidRDefault="009A448A" w:rsidP="009A448A">
            <w:pPr>
              <w:rPr>
                <w:rFonts w:ascii="Palatino Linotype" w:eastAsia="SimSun" w:hAnsi="Palatino Linotype" w:cs="Times New Roman"/>
                <w:lang w:val="ro-RO" w:eastAsia="zh-CN"/>
              </w:rPr>
            </w:pP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9A448A" w:rsidRPr="009A448A" w:rsidRDefault="009A448A" w:rsidP="009A448A">
            <w:pPr>
              <w:rPr>
                <w:rFonts w:ascii="Palatino Linotype" w:eastAsia="SimSun" w:hAnsi="Palatino Linotype" w:cs="Times New Roman"/>
                <w:lang w:val="ro-RO" w:eastAsia="zh-CN"/>
              </w:rPr>
            </w:pP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9A448A" w:rsidRPr="009A448A" w:rsidRDefault="009A448A" w:rsidP="009A448A">
            <w:pPr>
              <w:rPr>
                <w:rFonts w:ascii="Palatino Linotype" w:eastAsia="SimSun" w:hAnsi="Palatino Linotype" w:cs="Times New Roman"/>
                <w:lang w:val="ro-RO" w:eastAsia="zh-CN"/>
              </w:rPr>
            </w:pPr>
            <w:r w:rsidRPr="009A448A">
              <w:rPr>
                <w:rFonts w:ascii="Palatino Linotype" w:eastAsia="SimSun" w:hAnsi="Palatino Linotype" w:cs="Times New Roman"/>
                <w:lang w:val="ro-RO" w:eastAsia="zh-CN"/>
              </w:rPr>
              <w:t>C</w:t>
            </w: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9A448A" w:rsidRPr="009A448A" w:rsidRDefault="009A448A" w:rsidP="009A448A">
            <w:pPr>
              <w:rPr>
                <w:rFonts w:ascii="Palatino Linotype" w:eastAsia="SimSun" w:hAnsi="Palatino Linotype" w:cs="Times New Roman"/>
                <w:lang w:val="ro-RO" w:eastAsia="zh-CN"/>
              </w:rPr>
            </w:pPr>
            <w:r w:rsidRPr="009A448A">
              <w:rPr>
                <w:rFonts w:ascii="Palatino Linotype" w:eastAsia="SimSun" w:hAnsi="Palatino Linotype" w:cs="Times New Roman"/>
                <w:lang w:val="ro-RO" w:eastAsia="zh-CN"/>
              </w:rPr>
              <w:t>B</w:t>
            </w: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9A448A" w:rsidRPr="009A448A" w:rsidRDefault="009A448A" w:rsidP="009A448A">
            <w:pPr>
              <w:rPr>
                <w:rFonts w:ascii="Palatino Linotype" w:eastAsia="SimSun" w:hAnsi="Palatino Linotype" w:cs="Times New Roman"/>
                <w:lang w:val="ro-RO" w:eastAsia="zh-CN"/>
              </w:rPr>
            </w:pPr>
            <w:r w:rsidRPr="009A448A">
              <w:rPr>
                <w:rFonts w:ascii="Palatino Linotype" w:eastAsia="SimSun" w:hAnsi="Palatino Linotype" w:cs="Times New Roman"/>
                <w:lang w:val="ro-RO" w:eastAsia="zh-CN"/>
              </w:rPr>
              <w:t>C</w:t>
            </w: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9A448A" w:rsidRPr="009A448A" w:rsidRDefault="009A448A" w:rsidP="009A448A">
            <w:pPr>
              <w:rPr>
                <w:rFonts w:ascii="Palatino Linotype" w:eastAsia="SimSun" w:hAnsi="Palatino Linotype" w:cs="Times New Roman"/>
                <w:lang w:val="ro-RO" w:eastAsia="zh-CN"/>
              </w:rPr>
            </w:pPr>
            <w:r w:rsidRPr="009A448A">
              <w:rPr>
                <w:rFonts w:ascii="Palatino Linotype" w:eastAsia="SimSun" w:hAnsi="Palatino Linotype" w:cs="Times New Roman"/>
                <w:lang w:val="ro-RO" w:eastAsia="zh-CN"/>
              </w:rPr>
              <w:t>B</w:t>
            </w:r>
          </w:p>
        </w:tc>
      </w:tr>
      <w:tr w:rsidR="009A448A" w:rsidRPr="009A448A" w:rsidTr="00D973CF">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9A448A" w:rsidRPr="009A448A" w:rsidRDefault="009A448A" w:rsidP="009A448A">
            <w:pPr>
              <w:rPr>
                <w:rFonts w:ascii="Palatino Linotype" w:eastAsia="SimSun" w:hAnsi="Palatino Linotype" w:cs="Times New Roman"/>
                <w:lang w:val="ro-RO" w:eastAsia="zh-CN"/>
              </w:rPr>
            </w:pPr>
            <w:hyperlink r:id="rId13" w:tgtFrame="_blank" w:history="1">
              <w:r w:rsidRPr="009A448A">
                <w:rPr>
                  <w:rFonts w:ascii="Palatino Linotype" w:eastAsia="SimSun" w:hAnsi="Palatino Linotype" w:cs="Times New Roman"/>
                  <w:u w:val="single"/>
                  <w:lang w:val="ro-RO" w:eastAsia="zh-CN"/>
                </w:rPr>
                <w:t>A031</w:t>
              </w:r>
            </w:hyperlink>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9A448A" w:rsidRPr="009A448A" w:rsidRDefault="009A448A" w:rsidP="009A448A">
            <w:pPr>
              <w:rPr>
                <w:rFonts w:ascii="Palatino Linotype" w:eastAsia="SimSun" w:hAnsi="Palatino Linotype" w:cs="Times New Roman"/>
                <w:lang w:val="ro-RO" w:eastAsia="zh-CN"/>
              </w:rPr>
            </w:pPr>
            <w:r w:rsidRPr="009A448A">
              <w:rPr>
                <w:rFonts w:ascii="Palatino Linotype" w:eastAsia="SimSun" w:hAnsi="Palatino Linotype" w:cs="Times New Roman"/>
                <w:lang w:val="ro-RO" w:eastAsia="zh-CN"/>
              </w:rPr>
              <w:t>Ciconia ciconia</w:t>
            </w: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9A448A" w:rsidRPr="009A448A" w:rsidRDefault="009A448A" w:rsidP="009A448A">
            <w:pPr>
              <w:rPr>
                <w:rFonts w:ascii="Palatino Linotype" w:eastAsia="SimSun" w:hAnsi="Palatino Linotype" w:cs="Times New Roman"/>
                <w:lang w:val="ro-RO" w:eastAsia="zh-CN"/>
              </w:rPr>
            </w:pP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9A448A" w:rsidRPr="009A448A" w:rsidRDefault="009A448A" w:rsidP="009A448A">
            <w:pPr>
              <w:rPr>
                <w:rFonts w:ascii="Palatino Linotype" w:eastAsia="SimSun" w:hAnsi="Palatino Linotype" w:cs="Times New Roman"/>
                <w:lang w:val="ro-RO" w:eastAsia="zh-CN"/>
              </w:rPr>
            </w:pP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9A448A" w:rsidRPr="009A448A" w:rsidRDefault="009A448A" w:rsidP="009A448A">
            <w:pPr>
              <w:rPr>
                <w:rFonts w:ascii="Palatino Linotype" w:eastAsia="SimSun" w:hAnsi="Palatino Linotype" w:cs="Times New Roman"/>
                <w:lang w:val="ro-RO" w:eastAsia="zh-CN"/>
              </w:rPr>
            </w:pP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9A448A" w:rsidRPr="009A448A" w:rsidRDefault="009A448A" w:rsidP="009A448A">
            <w:pPr>
              <w:rPr>
                <w:rFonts w:ascii="Palatino Linotype" w:eastAsia="SimSun" w:hAnsi="Palatino Linotype" w:cs="Times New Roman"/>
                <w:lang w:val="ro-RO" w:eastAsia="zh-CN"/>
              </w:rPr>
            </w:pPr>
            <w:r w:rsidRPr="009A448A">
              <w:rPr>
                <w:rFonts w:ascii="Palatino Linotype" w:eastAsia="SimSun" w:hAnsi="Palatino Linotype" w:cs="Times New Roman"/>
                <w:lang w:val="ro-RO" w:eastAsia="zh-CN"/>
              </w:rPr>
              <w:t>RC</w:t>
            </w: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9A448A" w:rsidRPr="009A448A" w:rsidRDefault="009A448A" w:rsidP="009A448A">
            <w:pPr>
              <w:rPr>
                <w:rFonts w:ascii="Palatino Linotype" w:eastAsia="SimSun" w:hAnsi="Palatino Linotype" w:cs="Times New Roman"/>
                <w:lang w:val="ro-RO" w:eastAsia="zh-CN"/>
              </w:rPr>
            </w:pPr>
            <w:r w:rsidRPr="009A448A">
              <w:rPr>
                <w:rFonts w:ascii="Palatino Linotype" w:eastAsia="SimSun" w:hAnsi="Palatino Linotype" w:cs="Times New Roman"/>
                <w:lang w:val="ro-RO" w:eastAsia="zh-CN"/>
              </w:rPr>
              <w:t>C</w:t>
            </w: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9A448A" w:rsidRPr="009A448A" w:rsidRDefault="009A448A" w:rsidP="009A448A">
            <w:pPr>
              <w:rPr>
                <w:rFonts w:ascii="Palatino Linotype" w:eastAsia="SimSun" w:hAnsi="Palatino Linotype" w:cs="Times New Roman"/>
                <w:lang w:val="ro-RO" w:eastAsia="zh-CN"/>
              </w:rPr>
            </w:pPr>
            <w:r w:rsidRPr="009A448A">
              <w:rPr>
                <w:rFonts w:ascii="Palatino Linotype" w:eastAsia="SimSun" w:hAnsi="Palatino Linotype" w:cs="Times New Roman"/>
                <w:lang w:val="ro-RO" w:eastAsia="zh-CN"/>
              </w:rPr>
              <w:t>A</w:t>
            </w: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9A448A" w:rsidRPr="009A448A" w:rsidRDefault="009A448A" w:rsidP="009A448A">
            <w:pPr>
              <w:rPr>
                <w:rFonts w:ascii="Palatino Linotype" w:eastAsia="SimSun" w:hAnsi="Palatino Linotype" w:cs="Times New Roman"/>
                <w:lang w:val="ro-RO" w:eastAsia="zh-CN"/>
              </w:rPr>
            </w:pPr>
            <w:r w:rsidRPr="009A448A">
              <w:rPr>
                <w:rFonts w:ascii="Palatino Linotype" w:eastAsia="SimSun" w:hAnsi="Palatino Linotype" w:cs="Times New Roman"/>
                <w:lang w:val="ro-RO" w:eastAsia="zh-CN"/>
              </w:rPr>
              <w:t>C</w:t>
            </w: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9A448A" w:rsidRPr="009A448A" w:rsidRDefault="009A448A" w:rsidP="009A448A">
            <w:pPr>
              <w:rPr>
                <w:rFonts w:ascii="Palatino Linotype" w:eastAsia="SimSun" w:hAnsi="Palatino Linotype" w:cs="Times New Roman"/>
                <w:lang w:val="ro-RO" w:eastAsia="zh-CN"/>
              </w:rPr>
            </w:pPr>
            <w:r w:rsidRPr="009A448A">
              <w:rPr>
                <w:rFonts w:ascii="Palatino Linotype" w:eastAsia="SimSun" w:hAnsi="Palatino Linotype" w:cs="Times New Roman"/>
                <w:lang w:val="ro-RO" w:eastAsia="zh-CN"/>
              </w:rPr>
              <w:t>B</w:t>
            </w:r>
          </w:p>
        </w:tc>
      </w:tr>
      <w:tr w:rsidR="009A448A" w:rsidRPr="009A448A" w:rsidTr="00D973CF">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9A448A" w:rsidRPr="009A448A" w:rsidRDefault="009A448A" w:rsidP="009A448A">
            <w:pPr>
              <w:rPr>
                <w:rFonts w:ascii="Palatino Linotype" w:eastAsia="SimSun" w:hAnsi="Palatino Linotype" w:cs="Times New Roman"/>
                <w:lang w:val="ro-RO" w:eastAsia="zh-CN"/>
              </w:rPr>
            </w:pPr>
            <w:hyperlink r:id="rId14" w:tgtFrame="_blank" w:history="1">
              <w:r w:rsidRPr="009A448A">
                <w:rPr>
                  <w:rFonts w:ascii="Palatino Linotype" w:eastAsia="SimSun" w:hAnsi="Palatino Linotype" w:cs="Times New Roman"/>
                  <w:u w:val="single"/>
                  <w:lang w:val="ro-RO" w:eastAsia="zh-CN"/>
                </w:rPr>
                <w:t>A060</w:t>
              </w:r>
            </w:hyperlink>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9A448A" w:rsidRPr="009A448A" w:rsidRDefault="009A448A" w:rsidP="009A448A">
            <w:pPr>
              <w:rPr>
                <w:rFonts w:ascii="Palatino Linotype" w:eastAsia="SimSun" w:hAnsi="Palatino Linotype" w:cs="Times New Roman"/>
                <w:lang w:val="ro-RO" w:eastAsia="zh-CN"/>
              </w:rPr>
            </w:pPr>
            <w:r w:rsidRPr="009A448A">
              <w:rPr>
                <w:rFonts w:ascii="Palatino Linotype" w:eastAsia="SimSun" w:hAnsi="Palatino Linotype" w:cs="Times New Roman"/>
                <w:lang w:val="ro-RO" w:eastAsia="zh-CN"/>
              </w:rPr>
              <w:t>Aythya nyroca</w:t>
            </w: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9A448A" w:rsidRPr="009A448A" w:rsidRDefault="009A448A" w:rsidP="009A448A">
            <w:pPr>
              <w:rPr>
                <w:rFonts w:ascii="Palatino Linotype" w:eastAsia="SimSun" w:hAnsi="Palatino Linotype" w:cs="Times New Roman"/>
                <w:lang w:val="ro-RO" w:eastAsia="zh-CN"/>
              </w:rPr>
            </w:pP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9A448A" w:rsidRPr="009A448A" w:rsidRDefault="009A448A" w:rsidP="009A448A">
            <w:pPr>
              <w:rPr>
                <w:rFonts w:ascii="Palatino Linotype" w:eastAsia="SimSun" w:hAnsi="Palatino Linotype" w:cs="Times New Roman"/>
                <w:lang w:val="ro-RO" w:eastAsia="zh-CN"/>
              </w:rPr>
            </w:pPr>
            <w:r w:rsidRPr="009A448A">
              <w:rPr>
                <w:rFonts w:ascii="Palatino Linotype" w:eastAsia="SimSun" w:hAnsi="Palatino Linotype" w:cs="Times New Roman"/>
                <w:lang w:val="ro-RO" w:eastAsia="zh-CN"/>
              </w:rPr>
              <w:t>P</w:t>
            </w: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9A448A" w:rsidRPr="009A448A" w:rsidRDefault="009A448A" w:rsidP="009A448A">
            <w:pPr>
              <w:rPr>
                <w:rFonts w:ascii="Palatino Linotype" w:eastAsia="SimSun" w:hAnsi="Palatino Linotype" w:cs="Times New Roman"/>
                <w:lang w:val="ro-RO" w:eastAsia="zh-CN"/>
              </w:rPr>
            </w:pP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9A448A" w:rsidRPr="009A448A" w:rsidRDefault="009A448A" w:rsidP="009A448A">
            <w:pPr>
              <w:rPr>
                <w:rFonts w:ascii="Palatino Linotype" w:eastAsia="SimSun" w:hAnsi="Palatino Linotype" w:cs="Times New Roman"/>
                <w:lang w:val="ro-RO" w:eastAsia="zh-CN"/>
              </w:rPr>
            </w:pP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9A448A" w:rsidRPr="009A448A" w:rsidRDefault="009A448A" w:rsidP="009A448A">
            <w:pPr>
              <w:rPr>
                <w:rFonts w:ascii="Palatino Linotype" w:eastAsia="SimSun" w:hAnsi="Palatino Linotype" w:cs="Times New Roman"/>
                <w:lang w:val="ro-RO" w:eastAsia="zh-CN"/>
              </w:rPr>
            </w:pPr>
            <w:r w:rsidRPr="009A448A">
              <w:rPr>
                <w:rFonts w:ascii="Palatino Linotype" w:eastAsia="SimSun" w:hAnsi="Palatino Linotype" w:cs="Times New Roman"/>
                <w:lang w:val="ro-RO" w:eastAsia="zh-CN"/>
              </w:rPr>
              <w:t>D</w:t>
            </w: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9A448A" w:rsidRPr="009A448A" w:rsidRDefault="009A448A" w:rsidP="009A448A">
            <w:pPr>
              <w:rPr>
                <w:rFonts w:ascii="Palatino Linotype" w:eastAsia="SimSun" w:hAnsi="Palatino Linotype" w:cs="Times New Roman"/>
                <w:lang w:val="ro-RO" w:eastAsia="zh-CN"/>
              </w:rPr>
            </w:pP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9A448A" w:rsidRPr="009A448A" w:rsidRDefault="009A448A" w:rsidP="009A448A">
            <w:pPr>
              <w:rPr>
                <w:rFonts w:ascii="Palatino Linotype" w:eastAsia="SimSun" w:hAnsi="Palatino Linotype" w:cs="Times New Roman"/>
                <w:lang w:val="ro-RO" w:eastAsia="zh-CN"/>
              </w:rPr>
            </w:pP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9A448A" w:rsidRPr="009A448A" w:rsidRDefault="009A448A" w:rsidP="009A448A">
            <w:pPr>
              <w:rPr>
                <w:rFonts w:ascii="Palatino Linotype" w:eastAsia="SimSun" w:hAnsi="Palatino Linotype" w:cs="Times New Roman"/>
                <w:lang w:val="ro-RO" w:eastAsia="zh-CN"/>
              </w:rPr>
            </w:pPr>
          </w:p>
        </w:tc>
      </w:tr>
      <w:tr w:rsidR="009A448A" w:rsidRPr="009A448A" w:rsidTr="00D973CF">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9A448A" w:rsidRPr="009A448A" w:rsidRDefault="009A448A" w:rsidP="009A448A">
            <w:pPr>
              <w:rPr>
                <w:rFonts w:ascii="Palatino Linotype" w:eastAsia="SimSun" w:hAnsi="Palatino Linotype" w:cs="Times New Roman"/>
                <w:lang w:val="ro-RO" w:eastAsia="zh-CN"/>
              </w:rPr>
            </w:pPr>
            <w:hyperlink r:id="rId15" w:tgtFrame="_blank" w:history="1">
              <w:r w:rsidRPr="009A448A">
                <w:rPr>
                  <w:rFonts w:ascii="Palatino Linotype" w:eastAsia="SimSun" w:hAnsi="Palatino Linotype" w:cs="Times New Roman"/>
                  <w:u w:val="single"/>
                  <w:lang w:val="ro-RO" w:eastAsia="zh-CN"/>
                </w:rPr>
                <w:t>A082</w:t>
              </w:r>
            </w:hyperlink>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9A448A" w:rsidRPr="009A448A" w:rsidRDefault="009A448A" w:rsidP="009A448A">
            <w:pPr>
              <w:rPr>
                <w:rFonts w:ascii="Palatino Linotype" w:eastAsia="SimSun" w:hAnsi="Palatino Linotype" w:cs="Times New Roman"/>
                <w:lang w:val="ro-RO" w:eastAsia="zh-CN"/>
              </w:rPr>
            </w:pPr>
            <w:r w:rsidRPr="009A448A">
              <w:rPr>
                <w:rFonts w:ascii="Palatino Linotype" w:eastAsia="SimSun" w:hAnsi="Palatino Linotype" w:cs="Times New Roman"/>
                <w:lang w:val="ro-RO" w:eastAsia="zh-CN"/>
              </w:rPr>
              <w:t>Circus cyaneus</w:t>
            </w: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9A448A" w:rsidRPr="009A448A" w:rsidRDefault="009A448A" w:rsidP="009A448A">
            <w:pPr>
              <w:rPr>
                <w:rFonts w:ascii="Palatino Linotype" w:eastAsia="SimSun" w:hAnsi="Palatino Linotype" w:cs="Times New Roman"/>
                <w:lang w:val="ro-RO" w:eastAsia="zh-CN"/>
              </w:rPr>
            </w:pP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9A448A" w:rsidRPr="009A448A" w:rsidRDefault="009A448A" w:rsidP="009A448A">
            <w:pPr>
              <w:rPr>
                <w:rFonts w:ascii="Palatino Linotype" w:eastAsia="SimSun" w:hAnsi="Palatino Linotype" w:cs="Times New Roman"/>
                <w:lang w:val="ro-RO" w:eastAsia="zh-CN"/>
              </w:rPr>
            </w:pP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9A448A" w:rsidRPr="009A448A" w:rsidRDefault="009A448A" w:rsidP="009A448A">
            <w:pPr>
              <w:rPr>
                <w:rFonts w:ascii="Palatino Linotype" w:eastAsia="SimSun" w:hAnsi="Palatino Linotype" w:cs="Times New Roman"/>
                <w:lang w:val="ro-RO" w:eastAsia="zh-CN"/>
              </w:rPr>
            </w:pP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9A448A" w:rsidRPr="009A448A" w:rsidRDefault="009A448A" w:rsidP="009A448A">
            <w:pPr>
              <w:rPr>
                <w:rFonts w:ascii="Palatino Linotype" w:eastAsia="SimSun" w:hAnsi="Palatino Linotype" w:cs="Times New Roman"/>
                <w:lang w:val="ro-RO" w:eastAsia="zh-CN"/>
              </w:rPr>
            </w:pPr>
            <w:r w:rsidRPr="009A448A">
              <w:rPr>
                <w:rFonts w:ascii="Palatino Linotype" w:eastAsia="SimSun" w:hAnsi="Palatino Linotype" w:cs="Times New Roman"/>
                <w:lang w:val="ro-RO" w:eastAsia="zh-CN"/>
              </w:rPr>
              <w:t>10-20 i</w:t>
            </w: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9A448A" w:rsidRPr="009A448A" w:rsidRDefault="009A448A" w:rsidP="009A448A">
            <w:pPr>
              <w:rPr>
                <w:rFonts w:ascii="Palatino Linotype" w:eastAsia="SimSun" w:hAnsi="Palatino Linotype" w:cs="Times New Roman"/>
                <w:lang w:val="ro-RO" w:eastAsia="zh-CN"/>
              </w:rPr>
            </w:pPr>
            <w:r w:rsidRPr="009A448A">
              <w:rPr>
                <w:rFonts w:ascii="Palatino Linotype" w:eastAsia="SimSun" w:hAnsi="Palatino Linotype" w:cs="Times New Roman"/>
                <w:lang w:val="ro-RO" w:eastAsia="zh-CN"/>
              </w:rPr>
              <w:t>C</w:t>
            </w: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9A448A" w:rsidRPr="009A448A" w:rsidRDefault="009A448A" w:rsidP="009A448A">
            <w:pPr>
              <w:rPr>
                <w:rFonts w:ascii="Palatino Linotype" w:eastAsia="SimSun" w:hAnsi="Palatino Linotype" w:cs="Times New Roman"/>
                <w:lang w:val="ro-RO" w:eastAsia="zh-CN"/>
              </w:rPr>
            </w:pPr>
            <w:r w:rsidRPr="009A448A">
              <w:rPr>
                <w:rFonts w:ascii="Palatino Linotype" w:eastAsia="SimSun" w:hAnsi="Palatino Linotype" w:cs="Times New Roman"/>
                <w:lang w:val="ro-RO" w:eastAsia="zh-CN"/>
              </w:rPr>
              <w:t>B</w:t>
            </w: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9A448A" w:rsidRPr="009A448A" w:rsidRDefault="009A448A" w:rsidP="009A448A">
            <w:pPr>
              <w:rPr>
                <w:rFonts w:ascii="Palatino Linotype" w:eastAsia="SimSun" w:hAnsi="Palatino Linotype" w:cs="Times New Roman"/>
                <w:lang w:val="ro-RO" w:eastAsia="zh-CN"/>
              </w:rPr>
            </w:pPr>
            <w:r w:rsidRPr="009A448A">
              <w:rPr>
                <w:rFonts w:ascii="Palatino Linotype" w:eastAsia="SimSun" w:hAnsi="Palatino Linotype" w:cs="Times New Roman"/>
                <w:lang w:val="ro-RO" w:eastAsia="zh-CN"/>
              </w:rPr>
              <w:t>C</w:t>
            </w: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9A448A" w:rsidRPr="009A448A" w:rsidRDefault="009A448A" w:rsidP="009A448A">
            <w:pPr>
              <w:rPr>
                <w:rFonts w:ascii="Palatino Linotype" w:eastAsia="SimSun" w:hAnsi="Palatino Linotype" w:cs="Times New Roman"/>
                <w:lang w:val="ro-RO" w:eastAsia="zh-CN"/>
              </w:rPr>
            </w:pPr>
            <w:r w:rsidRPr="009A448A">
              <w:rPr>
                <w:rFonts w:ascii="Palatino Linotype" w:eastAsia="SimSun" w:hAnsi="Palatino Linotype" w:cs="Times New Roman"/>
                <w:lang w:val="ro-RO" w:eastAsia="zh-CN"/>
              </w:rPr>
              <w:t>B</w:t>
            </w:r>
          </w:p>
        </w:tc>
      </w:tr>
      <w:tr w:rsidR="009A448A" w:rsidRPr="009A448A" w:rsidTr="00D973CF">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9A448A" w:rsidRPr="009A448A" w:rsidRDefault="009A448A" w:rsidP="009A448A">
            <w:pPr>
              <w:rPr>
                <w:rFonts w:ascii="Palatino Linotype" w:eastAsia="SimSun" w:hAnsi="Palatino Linotype" w:cs="Times New Roman"/>
                <w:lang w:val="ro-RO" w:eastAsia="zh-CN"/>
              </w:rPr>
            </w:pPr>
            <w:hyperlink r:id="rId16" w:tgtFrame="_blank" w:history="1">
              <w:r w:rsidRPr="009A448A">
                <w:rPr>
                  <w:rFonts w:ascii="Palatino Linotype" w:eastAsia="SimSun" w:hAnsi="Palatino Linotype" w:cs="Times New Roman"/>
                  <w:u w:val="single"/>
                  <w:lang w:val="ro-RO" w:eastAsia="zh-CN"/>
                </w:rPr>
                <w:t>A084</w:t>
              </w:r>
            </w:hyperlink>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9A448A" w:rsidRPr="009A448A" w:rsidRDefault="009A448A" w:rsidP="009A448A">
            <w:pPr>
              <w:rPr>
                <w:rFonts w:ascii="Palatino Linotype" w:eastAsia="SimSun" w:hAnsi="Palatino Linotype" w:cs="Times New Roman"/>
                <w:lang w:val="ro-RO" w:eastAsia="zh-CN"/>
              </w:rPr>
            </w:pPr>
            <w:r w:rsidRPr="009A448A">
              <w:rPr>
                <w:rFonts w:ascii="Palatino Linotype" w:eastAsia="SimSun" w:hAnsi="Palatino Linotype" w:cs="Times New Roman"/>
                <w:lang w:val="ro-RO" w:eastAsia="zh-CN"/>
              </w:rPr>
              <w:t>Circus pygargus</w:t>
            </w: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9A448A" w:rsidRPr="009A448A" w:rsidRDefault="009A448A" w:rsidP="009A448A">
            <w:pPr>
              <w:rPr>
                <w:rFonts w:ascii="Palatino Linotype" w:eastAsia="SimSun" w:hAnsi="Palatino Linotype" w:cs="Times New Roman"/>
                <w:lang w:val="ro-RO" w:eastAsia="zh-CN"/>
              </w:rPr>
            </w:pP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9A448A" w:rsidRPr="009A448A" w:rsidRDefault="009A448A" w:rsidP="009A448A">
            <w:pPr>
              <w:rPr>
                <w:rFonts w:ascii="Palatino Linotype" w:eastAsia="SimSun" w:hAnsi="Palatino Linotype" w:cs="Times New Roman"/>
                <w:lang w:val="ro-RO" w:eastAsia="zh-CN"/>
              </w:rPr>
            </w:pP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9A448A" w:rsidRPr="009A448A" w:rsidRDefault="009A448A" w:rsidP="009A448A">
            <w:pPr>
              <w:rPr>
                <w:rFonts w:ascii="Palatino Linotype" w:eastAsia="SimSun" w:hAnsi="Palatino Linotype" w:cs="Times New Roman"/>
                <w:lang w:val="ro-RO" w:eastAsia="zh-CN"/>
              </w:rPr>
            </w:pP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9A448A" w:rsidRPr="009A448A" w:rsidRDefault="009A448A" w:rsidP="009A448A">
            <w:pPr>
              <w:rPr>
                <w:rFonts w:ascii="Palatino Linotype" w:eastAsia="SimSun" w:hAnsi="Palatino Linotype" w:cs="Times New Roman"/>
                <w:lang w:val="ro-RO" w:eastAsia="zh-CN"/>
              </w:rPr>
            </w:pPr>
            <w:r w:rsidRPr="009A448A">
              <w:rPr>
                <w:rFonts w:ascii="Palatino Linotype" w:eastAsia="SimSun" w:hAnsi="Palatino Linotype" w:cs="Times New Roman"/>
                <w:lang w:val="ro-RO" w:eastAsia="zh-CN"/>
              </w:rPr>
              <w:t>10-20 i</w:t>
            </w: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9A448A" w:rsidRPr="009A448A" w:rsidRDefault="009A448A" w:rsidP="009A448A">
            <w:pPr>
              <w:rPr>
                <w:rFonts w:ascii="Palatino Linotype" w:eastAsia="SimSun" w:hAnsi="Palatino Linotype" w:cs="Times New Roman"/>
                <w:lang w:val="ro-RO" w:eastAsia="zh-CN"/>
              </w:rPr>
            </w:pPr>
            <w:r w:rsidRPr="009A448A">
              <w:rPr>
                <w:rFonts w:ascii="Palatino Linotype" w:eastAsia="SimSun" w:hAnsi="Palatino Linotype" w:cs="Times New Roman"/>
                <w:lang w:val="ro-RO" w:eastAsia="zh-CN"/>
              </w:rPr>
              <w:t>C</w:t>
            </w: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9A448A" w:rsidRPr="009A448A" w:rsidRDefault="009A448A" w:rsidP="009A448A">
            <w:pPr>
              <w:rPr>
                <w:rFonts w:ascii="Palatino Linotype" w:eastAsia="SimSun" w:hAnsi="Palatino Linotype" w:cs="Times New Roman"/>
                <w:lang w:val="ro-RO" w:eastAsia="zh-CN"/>
              </w:rPr>
            </w:pPr>
            <w:r w:rsidRPr="009A448A">
              <w:rPr>
                <w:rFonts w:ascii="Palatino Linotype" w:eastAsia="SimSun" w:hAnsi="Palatino Linotype" w:cs="Times New Roman"/>
                <w:lang w:val="ro-RO" w:eastAsia="zh-CN"/>
              </w:rPr>
              <w:t>A</w:t>
            </w: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9A448A" w:rsidRPr="009A448A" w:rsidRDefault="009A448A" w:rsidP="009A448A">
            <w:pPr>
              <w:rPr>
                <w:rFonts w:ascii="Palatino Linotype" w:eastAsia="SimSun" w:hAnsi="Palatino Linotype" w:cs="Times New Roman"/>
                <w:lang w:val="ro-RO" w:eastAsia="zh-CN"/>
              </w:rPr>
            </w:pPr>
            <w:r w:rsidRPr="009A448A">
              <w:rPr>
                <w:rFonts w:ascii="Palatino Linotype" w:eastAsia="SimSun" w:hAnsi="Palatino Linotype" w:cs="Times New Roman"/>
                <w:lang w:val="ro-RO" w:eastAsia="zh-CN"/>
              </w:rPr>
              <w:t>B</w:t>
            </w: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9A448A" w:rsidRPr="009A448A" w:rsidRDefault="009A448A" w:rsidP="009A448A">
            <w:pPr>
              <w:rPr>
                <w:rFonts w:ascii="Palatino Linotype" w:eastAsia="SimSun" w:hAnsi="Palatino Linotype" w:cs="Times New Roman"/>
                <w:lang w:val="ro-RO" w:eastAsia="zh-CN"/>
              </w:rPr>
            </w:pPr>
            <w:r w:rsidRPr="009A448A">
              <w:rPr>
                <w:rFonts w:ascii="Palatino Linotype" w:eastAsia="SimSun" w:hAnsi="Palatino Linotype" w:cs="Times New Roman"/>
                <w:lang w:val="ro-RO" w:eastAsia="zh-CN"/>
              </w:rPr>
              <w:t>A</w:t>
            </w:r>
          </w:p>
        </w:tc>
      </w:tr>
      <w:tr w:rsidR="009A448A" w:rsidRPr="009A448A" w:rsidTr="00D973CF">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9A448A" w:rsidRPr="009A448A" w:rsidRDefault="009A448A" w:rsidP="009A448A">
            <w:pPr>
              <w:rPr>
                <w:rFonts w:ascii="Palatino Linotype" w:eastAsia="SimSun" w:hAnsi="Palatino Linotype" w:cs="Times New Roman"/>
                <w:lang w:val="ro-RO" w:eastAsia="zh-CN"/>
              </w:rPr>
            </w:pPr>
            <w:hyperlink r:id="rId17" w:tgtFrame="_blank" w:history="1">
              <w:r w:rsidRPr="009A448A">
                <w:rPr>
                  <w:rFonts w:ascii="Palatino Linotype" w:eastAsia="SimSun" w:hAnsi="Palatino Linotype" w:cs="Times New Roman"/>
                  <w:u w:val="single"/>
                  <w:lang w:val="ro-RO" w:eastAsia="zh-CN"/>
                </w:rPr>
                <w:t>A097</w:t>
              </w:r>
            </w:hyperlink>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9A448A" w:rsidRPr="009A448A" w:rsidRDefault="009A448A" w:rsidP="009A448A">
            <w:pPr>
              <w:rPr>
                <w:rFonts w:ascii="Palatino Linotype" w:eastAsia="SimSun" w:hAnsi="Palatino Linotype" w:cs="Times New Roman"/>
                <w:lang w:val="ro-RO" w:eastAsia="zh-CN"/>
              </w:rPr>
            </w:pPr>
            <w:r w:rsidRPr="009A448A">
              <w:rPr>
                <w:rFonts w:ascii="Palatino Linotype" w:eastAsia="SimSun" w:hAnsi="Palatino Linotype" w:cs="Times New Roman"/>
                <w:lang w:val="ro-RO" w:eastAsia="zh-CN"/>
              </w:rPr>
              <w:t>Falco vespertinus</w:t>
            </w: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9A448A" w:rsidRPr="009A448A" w:rsidRDefault="009A448A" w:rsidP="009A448A">
            <w:pPr>
              <w:rPr>
                <w:rFonts w:ascii="Palatino Linotype" w:eastAsia="SimSun" w:hAnsi="Palatino Linotype" w:cs="Times New Roman"/>
                <w:lang w:val="ro-RO" w:eastAsia="zh-CN"/>
              </w:rPr>
            </w:pP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9A448A" w:rsidRPr="009A448A" w:rsidRDefault="009A448A" w:rsidP="009A448A">
            <w:pPr>
              <w:rPr>
                <w:rFonts w:ascii="Palatino Linotype" w:eastAsia="SimSun" w:hAnsi="Palatino Linotype" w:cs="Times New Roman"/>
                <w:lang w:val="ro-RO" w:eastAsia="zh-CN"/>
              </w:rPr>
            </w:pPr>
            <w:r w:rsidRPr="009A448A">
              <w:rPr>
                <w:rFonts w:ascii="Palatino Linotype" w:eastAsia="SimSun" w:hAnsi="Palatino Linotype" w:cs="Times New Roman"/>
                <w:lang w:val="ro-RO" w:eastAsia="zh-CN"/>
              </w:rPr>
              <w:t>15-20 p</w:t>
            </w: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9A448A" w:rsidRPr="009A448A" w:rsidRDefault="009A448A" w:rsidP="009A448A">
            <w:pPr>
              <w:rPr>
                <w:rFonts w:ascii="Palatino Linotype" w:eastAsia="SimSun" w:hAnsi="Palatino Linotype" w:cs="Times New Roman"/>
                <w:lang w:val="ro-RO" w:eastAsia="zh-CN"/>
              </w:rPr>
            </w:pP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9A448A" w:rsidRPr="009A448A" w:rsidRDefault="009A448A" w:rsidP="009A448A">
            <w:pPr>
              <w:rPr>
                <w:rFonts w:ascii="Palatino Linotype" w:eastAsia="SimSun" w:hAnsi="Palatino Linotype" w:cs="Times New Roman"/>
                <w:lang w:val="ro-RO" w:eastAsia="zh-CN"/>
              </w:rPr>
            </w:pP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9A448A" w:rsidRPr="009A448A" w:rsidRDefault="009A448A" w:rsidP="009A448A">
            <w:pPr>
              <w:rPr>
                <w:rFonts w:ascii="Palatino Linotype" w:eastAsia="SimSun" w:hAnsi="Palatino Linotype" w:cs="Times New Roman"/>
                <w:lang w:val="ro-RO" w:eastAsia="zh-CN"/>
              </w:rPr>
            </w:pPr>
            <w:r w:rsidRPr="009A448A">
              <w:rPr>
                <w:rFonts w:ascii="Palatino Linotype" w:eastAsia="SimSun" w:hAnsi="Palatino Linotype" w:cs="Times New Roman"/>
                <w:lang w:val="ro-RO" w:eastAsia="zh-CN"/>
              </w:rPr>
              <w:t>B</w:t>
            </w: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9A448A" w:rsidRPr="009A448A" w:rsidRDefault="009A448A" w:rsidP="009A448A">
            <w:pPr>
              <w:rPr>
                <w:rFonts w:ascii="Palatino Linotype" w:eastAsia="SimSun" w:hAnsi="Palatino Linotype" w:cs="Times New Roman"/>
                <w:lang w:val="ro-RO" w:eastAsia="zh-CN"/>
              </w:rPr>
            </w:pPr>
            <w:r w:rsidRPr="009A448A">
              <w:rPr>
                <w:rFonts w:ascii="Palatino Linotype" w:eastAsia="SimSun" w:hAnsi="Palatino Linotype" w:cs="Times New Roman"/>
                <w:lang w:val="ro-RO" w:eastAsia="zh-CN"/>
              </w:rPr>
              <w:t>B</w:t>
            </w: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9A448A" w:rsidRPr="009A448A" w:rsidRDefault="009A448A" w:rsidP="009A448A">
            <w:pPr>
              <w:rPr>
                <w:rFonts w:ascii="Palatino Linotype" w:eastAsia="SimSun" w:hAnsi="Palatino Linotype" w:cs="Times New Roman"/>
                <w:lang w:val="ro-RO" w:eastAsia="zh-CN"/>
              </w:rPr>
            </w:pPr>
            <w:r w:rsidRPr="009A448A">
              <w:rPr>
                <w:rFonts w:ascii="Palatino Linotype" w:eastAsia="SimSun" w:hAnsi="Palatino Linotype" w:cs="Times New Roman"/>
                <w:lang w:val="ro-RO" w:eastAsia="zh-CN"/>
              </w:rPr>
              <w:t>C</w:t>
            </w: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9A448A" w:rsidRPr="009A448A" w:rsidRDefault="009A448A" w:rsidP="009A448A">
            <w:pPr>
              <w:rPr>
                <w:rFonts w:ascii="Palatino Linotype" w:eastAsia="SimSun" w:hAnsi="Palatino Linotype" w:cs="Times New Roman"/>
                <w:lang w:val="ro-RO" w:eastAsia="zh-CN"/>
              </w:rPr>
            </w:pPr>
            <w:r w:rsidRPr="009A448A">
              <w:rPr>
                <w:rFonts w:ascii="Palatino Linotype" w:eastAsia="SimSun" w:hAnsi="Palatino Linotype" w:cs="Times New Roman"/>
                <w:lang w:val="ro-RO" w:eastAsia="zh-CN"/>
              </w:rPr>
              <w:t>B</w:t>
            </w:r>
          </w:p>
        </w:tc>
      </w:tr>
      <w:tr w:rsidR="009A448A" w:rsidRPr="009A448A" w:rsidTr="00D973CF">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9A448A" w:rsidRPr="009A448A" w:rsidRDefault="009A448A" w:rsidP="009A448A">
            <w:pPr>
              <w:rPr>
                <w:rFonts w:ascii="Palatino Linotype" w:eastAsia="SimSun" w:hAnsi="Palatino Linotype" w:cs="Times New Roman"/>
                <w:lang w:val="ro-RO" w:eastAsia="zh-CN"/>
              </w:rPr>
            </w:pPr>
            <w:hyperlink r:id="rId18" w:tgtFrame="_blank" w:history="1">
              <w:r w:rsidRPr="009A448A">
                <w:rPr>
                  <w:rFonts w:ascii="Palatino Linotype" w:eastAsia="SimSun" w:hAnsi="Palatino Linotype" w:cs="Times New Roman"/>
                  <w:u w:val="single"/>
                  <w:lang w:val="ro-RO" w:eastAsia="zh-CN"/>
                </w:rPr>
                <w:t>A193</w:t>
              </w:r>
            </w:hyperlink>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9A448A" w:rsidRPr="009A448A" w:rsidRDefault="009A448A" w:rsidP="009A448A">
            <w:pPr>
              <w:rPr>
                <w:rFonts w:ascii="Palatino Linotype" w:eastAsia="SimSun" w:hAnsi="Palatino Linotype" w:cs="Times New Roman"/>
                <w:lang w:val="ro-RO" w:eastAsia="zh-CN"/>
              </w:rPr>
            </w:pPr>
            <w:r w:rsidRPr="009A448A">
              <w:rPr>
                <w:rFonts w:ascii="Palatino Linotype" w:eastAsia="SimSun" w:hAnsi="Palatino Linotype" w:cs="Times New Roman"/>
                <w:lang w:val="ro-RO" w:eastAsia="zh-CN"/>
              </w:rPr>
              <w:t>Sterna hirundo</w:t>
            </w: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9A448A" w:rsidRPr="009A448A" w:rsidRDefault="009A448A" w:rsidP="009A448A">
            <w:pPr>
              <w:rPr>
                <w:rFonts w:ascii="Palatino Linotype" w:eastAsia="SimSun" w:hAnsi="Palatino Linotype" w:cs="Times New Roman"/>
                <w:lang w:val="ro-RO" w:eastAsia="zh-CN"/>
              </w:rPr>
            </w:pP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9A448A" w:rsidRPr="009A448A" w:rsidRDefault="009A448A" w:rsidP="009A448A">
            <w:pPr>
              <w:rPr>
                <w:rFonts w:ascii="Palatino Linotype" w:eastAsia="SimSun" w:hAnsi="Palatino Linotype" w:cs="Times New Roman"/>
                <w:lang w:val="ro-RO" w:eastAsia="zh-CN"/>
              </w:rPr>
            </w:pP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9A448A" w:rsidRPr="009A448A" w:rsidRDefault="009A448A" w:rsidP="009A448A">
            <w:pPr>
              <w:rPr>
                <w:rFonts w:ascii="Palatino Linotype" w:eastAsia="SimSun" w:hAnsi="Palatino Linotype" w:cs="Times New Roman"/>
                <w:lang w:val="ro-RO" w:eastAsia="zh-CN"/>
              </w:rPr>
            </w:pP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9A448A" w:rsidRPr="009A448A" w:rsidRDefault="009A448A" w:rsidP="009A448A">
            <w:pPr>
              <w:rPr>
                <w:rFonts w:ascii="Palatino Linotype" w:eastAsia="SimSun" w:hAnsi="Palatino Linotype" w:cs="Times New Roman"/>
                <w:lang w:val="ro-RO" w:eastAsia="zh-CN"/>
              </w:rPr>
            </w:pPr>
            <w:r w:rsidRPr="009A448A">
              <w:rPr>
                <w:rFonts w:ascii="Palatino Linotype" w:eastAsia="SimSun" w:hAnsi="Palatino Linotype" w:cs="Times New Roman"/>
                <w:lang w:val="ro-RO" w:eastAsia="zh-CN"/>
              </w:rPr>
              <w:t>23-30 i</w:t>
            </w: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9A448A" w:rsidRPr="009A448A" w:rsidRDefault="009A448A" w:rsidP="009A448A">
            <w:pPr>
              <w:rPr>
                <w:rFonts w:ascii="Palatino Linotype" w:eastAsia="SimSun" w:hAnsi="Palatino Linotype" w:cs="Times New Roman"/>
                <w:lang w:val="ro-RO" w:eastAsia="zh-CN"/>
              </w:rPr>
            </w:pPr>
            <w:r w:rsidRPr="009A448A">
              <w:rPr>
                <w:rFonts w:ascii="Palatino Linotype" w:eastAsia="SimSun" w:hAnsi="Palatino Linotype" w:cs="Times New Roman"/>
                <w:lang w:val="ro-RO" w:eastAsia="zh-CN"/>
              </w:rPr>
              <w:t>D</w:t>
            </w: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9A448A" w:rsidRPr="009A448A" w:rsidRDefault="009A448A" w:rsidP="009A448A">
            <w:pPr>
              <w:rPr>
                <w:rFonts w:ascii="Palatino Linotype" w:eastAsia="SimSun" w:hAnsi="Palatino Linotype" w:cs="Times New Roman"/>
                <w:lang w:val="ro-RO" w:eastAsia="zh-CN"/>
              </w:rPr>
            </w:pP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9A448A" w:rsidRPr="009A448A" w:rsidRDefault="009A448A" w:rsidP="009A448A">
            <w:pPr>
              <w:rPr>
                <w:rFonts w:ascii="Palatino Linotype" w:eastAsia="SimSun" w:hAnsi="Palatino Linotype" w:cs="Times New Roman"/>
                <w:lang w:val="ro-RO" w:eastAsia="zh-CN"/>
              </w:rPr>
            </w:pP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9A448A" w:rsidRPr="009A448A" w:rsidRDefault="009A448A" w:rsidP="009A448A">
            <w:pPr>
              <w:rPr>
                <w:rFonts w:ascii="Palatino Linotype" w:eastAsia="SimSun" w:hAnsi="Palatino Linotype" w:cs="Times New Roman"/>
                <w:lang w:val="ro-RO" w:eastAsia="zh-CN"/>
              </w:rPr>
            </w:pPr>
          </w:p>
        </w:tc>
      </w:tr>
      <w:tr w:rsidR="009A448A" w:rsidRPr="009A448A" w:rsidTr="00D973CF">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9A448A" w:rsidRPr="009A448A" w:rsidRDefault="009A448A" w:rsidP="009A448A">
            <w:pPr>
              <w:rPr>
                <w:rFonts w:ascii="Palatino Linotype" w:eastAsia="SimSun" w:hAnsi="Palatino Linotype" w:cs="Times New Roman"/>
                <w:lang w:val="ro-RO" w:eastAsia="zh-CN"/>
              </w:rPr>
            </w:pPr>
            <w:hyperlink r:id="rId19" w:tgtFrame="_blank" w:history="1">
              <w:r w:rsidRPr="009A448A">
                <w:rPr>
                  <w:rFonts w:ascii="Palatino Linotype" w:eastAsia="SimSun" w:hAnsi="Palatino Linotype" w:cs="Times New Roman"/>
                  <w:u w:val="single"/>
                  <w:lang w:val="ro-RO" w:eastAsia="zh-CN"/>
                </w:rPr>
                <w:t>A196</w:t>
              </w:r>
            </w:hyperlink>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9A448A" w:rsidRPr="009A448A" w:rsidRDefault="009A448A" w:rsidP="009A448A">
            <w:pPr>
              <w:rPr>
                <w:rFonts w:ascii="Palatino Linotype" w:eastAsia="SimSun" w:hAnsi="Palatino Linotype" w:cs="Times New Roman"/>
                <w:lang w:val="ro-RO" w:eastAsia="zh-CN"/>
              </w:rPr>
            </w:pPr>
            <w:r w:rsidRPr="009A448A">
              <w:rPr>
                <w:rFonts w:ascii="Palatino Linotype" w:eastAsia="SimSun" w:hAnsi="Palatino Linotype" w:cs="Times New Roman"/>
                <w:lang w:val="ro-RO" w:eastAsia="zh-CN"/>
              </w:rPr>
              <w:t>Chlidonias hybridus</w:t>
            </w: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9A448A" w:rsidRPr="009A448A" w:rsidRDefault="009A448A" w:rsidP="009A448A">
            <w:pPr>
              <w:rPr>
                <w:rFonts w:ascii="Palatino Linotype" w:eastAsia="SimSun" w:hAnsi="Palatino Linotype" w:cs="Times New Roman"/>
                <w:lang w:val="ro-RO" w:eastAsia="zh-CN"/>
              </w:rPr>
            </w:pP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9A448A" w:rsidRPr="009A448A" w:rsidRDefault="009A448A" w:rsidP="009A448A">
            <w:pPr>
              <w:rPr>
                <w:rFonts w:ascii="Palatino Linotype" w:eastAsia="SimSun" w:hAnsi="Palatino Linotype" w:cs="Times New Roman"/>
                <w:lang w:val="ro-RO" w:eastAsia="zh-CN"/>
              </w:rPr>
            </w:pP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9A448A" w:rsidRPr="009A448A" w:rsidRDefault="009A448A" w:rsidP="009A448A">
            <w:pPr>
              <w:rPr>
                <w:rFonts w:ascii="Palatino Linotype" w:eastAsia="SimSun" w:hAnsi="Palatino Linotype" w:cs="Times New Roman"/>
                <w:lang w:val="ro-RO" w:eastAsia="zh-CN"/>
              </w:rPr>
            </w:pP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9A448A" w:rsidRPr="009A448A" w:rsidRDefault="009A448A" w:rsidP="009A448A">
            <w:pPr>
              <w:rPr>
                <w:rFonts w:ascii="Palatino Linotype" w:eastAsia="SimSun" w:hAnsi="Palatino Linotype" w:cs="Times New Roman"/>
                <w:lang w:val="ro-RO" w:eastAsia="zh-CN"/>
              </w:rPr>
            </w:pPr>
            <w:r w:rsidRPr="009A448A">
              <w:rPr>
                <w:rFonts w:ascii="Palatino Linotype" w:eastAsia="SimSun" w:hAnsi="Palatino Linotype" w:cs="Times New Roman"/>
                <w:lang w:val="ro-RO" w:eastAsia="zh-CN"/>
              </w:rPr>
              <w:t>35-50 i</w:t>
            </w: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9A448A" w:rsidRPr="009A448A" w:rsidRDefault="009A448A" w:rsidP="009A448A">
            <w:pPr>
              <w:rPr>
                <w:rFonts w:ascii="Palatino Linotype" w:eastAsia="SimSun" w:hAnsi="Palatino Linotype" w:cs="Times New Roman"/>
                <w:lang w:val="ro-RO" w:eastAsia="zh-CN"/>
              </w:rPr>
            </w:pPr>
            <w:r w:rsidRPr="009A448A">
              <w:rPr>
                <w:rFonts w:ascii="Palatino Linotype" w:eastAsia="SimSun" w:hAnsi="Palatino Linotype" w:cs="Times New Roman"/>
                <w:lang w:val="ro-RO" w:eastAsia="zh-CN"/>
              </w:rPr>
              <w:t>D</w:t>
            </w: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9A448A" w:rsidRPr="009A448A" w:rsidRDefault="009A448A" w:rsidP="009A448A">
            <w:pPr>
              <w:rPr>
                <w:rFonts w:ascii="Palatino Linotype" w:eastAsia="SimSun" w:hAnsi="Palatino Linotype" w:cs="Times New Roman"/>
                <w:lang w:val="ro-RO" w:eastAsia="zh-CN"/>
              </w:rPr>
            </w:pP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9A448A" w:rsidRPr="009A448A" w:rsidRDefault="009A448A" w:rsidP="009A448A">
            <w:pPr>
              <w:rPr>
                <w:rFonts w:ascii="Palatino Linotype" w:eastAsia="SimSun" w:hAnsi="Palatino Linotype" w:cs="Times New Roman"/>
                <w:lang w:val="ro-RO" w:eastAsia="zh-CN"/>
              </w:rPr>
            </w:pP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9A448A" w:rsidRPr="009A448A" w:rsidRDefault="009A448A" w:rsidP="009A448A">
            <w:pPr>
              <w:rPr>
                <w:rFonts w:ascii="Palatino Linotype" w:eastAsia="SimSun" w:hAnsi="Palatino Linotype" w:cs="Times New Roman"/>
                <w:lang w:val="ro-RO" w:eastAsia="zh-CN"/>
              </w:rPr>
            </w:pPr>
          </w:p>
        </w:tc>
      </w:tr>
      <w:tr w:rsidR="009A448A" w:rsidRPr="009A448A" w:rsidTr="00D973CF">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9A448A" w:rsidRPr="009A448A" w:rsidRDefault="009A448A" w:rsidP="009A448A">
            <w:pPr>
              <w:rPr>
                <w:rFonts w:ascii="Palatino Linotype" w:eastAsia="SimSun" w:hAnsi="Palatino Linotype" w:cs="Times New Roman"/>
                <w:lang w:val="ro-RO" w:eastAsia="zh-CN"/>
              </w:rPr>
            </w:pPr>
            <w:hyperlink r:id="rId20" w:tgtFrame="_blank" w:history="1">
              <w:r w:rsidRPr="009A448A">
                <w:rPr>
                  <w:rFonts w:ascii="Palatino Linotype" w:eastAsia="SimSun" w:hAnsi="Palatino Linotype" w:cs="Times New Roman"/>
                  <w:u w:val="single"/>
                  <w:lang w:val="ro-RO" w:eastAsia="zh-CN"/>
                </w:rPr>
                <w:t>A224</w:t>
              </w:r>
            </w:hyperlink>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9A448A" w:rsidRPr="009A448A" w:rsidRDefault="009A448A" w:rsidP="009A448A">
            <w:pPr>
              <w:rPr>
                <w:rFonts w:ascii="Palatino Linotype" w:eastAsia="SimSun" w:hAnsi="Palatino Linotype" w:cs="Times New Roman"/>
                <w:lang w:val="ro-RO" w:eastAsia="zh-CN"/>
              </w:rPr>
            </w:pPr>
            <w:r w:rsidRPr="009A448A">
              <w:rPr>
                <w:rFonts w:ascii="Palatino Linotype" w:eastAsia="SimSun" w:hAnsi="Palatino Linotype" w:cs="Times New Roman"/>
                <w:lang w:val="ro-RO" w:eastAsia="zh-CN"/>
              </w:rPr>
              <w:t>Caprimulgus europaeus</w:t>
            </w: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9A448A" w:rsidRPr="009A448A" w:rsidRDefault="009A448A" w:rsidP="009A448A">
            <w:pPr>
              <w:rPr>
                <w:rFonts w:ascii="Palatino Linotype" w:eastAsia="SimSun" w:hAnsi="Palatino Linotype" w:cs="Times New Roman"/>
                <w:lang w:val="ro-RO" w:eastAsia="zh-CN"/>
              </w:rPr>
            </w:pP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9A448A" w:rsidRPr="009A448A" w:rsidRDefault="009A448A" w:rsidP="009A448A">
            <w:pPr>
              <w:rPr>
                <w:rFonts w:ascii="Palatino Linotype" w:eastAsia="SimSun" w:hAnsi="Palatino Linotype" w:cs="Times New Roman"/>
                <w:lang w:val="ro-RO" w:eastAsia="zh-CN"/>
              </w:rPr>
            </w:pPr>
            <w:r w:rsidRPr="009A448A">
              <w:rPr>
                <w:rFonts w:ascii="Palatino Linotype" w:eastAsia="SimSun" w:hAnsi="Palatino Linotype" w:cs="Times New Roman"/>
                <w:lang w:val="ro-RO" w:eastAsia="zh-CN"/>
              </w:rPr>
              <w:t>R</w:t>
            </w: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9A448A" w:rsidRPr="009A448A" w:rsidRDefault="009A448A" w:rsidP="009A448A">
            <w:pPr>
              <w:rPr>
                <w:rFonts w:ascii="Palatino Linotype" w:eastAsia="SimSun" w:hAnsi="Palatino Linotype" w:cs="Times New Roman"/>
                <w:lang w:val="ro-RO" w:eastAsia="zh-CN"/>
              </w:rPr>
            </w:pP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9A448A" w:rsidRPr="009A448A" w:rsidRDefault="009A448A" w:rsidP="009A448A">
            <w:pPr>
              <w:rPr>
                <w:rFonts w:ascii="Palatino Linotype" w:eastAsia="SimSun" w:hAnsi="Palatino Linotype" w:cs="Times New Roman"/>
                <w:lang w:val="ro-RO" w:eastAsia="zh-CN"/>
              </w:rPr>
            </w:pP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9A448A" w:rsidRPr="009A448A" w:rsidRDefault="009A448A" w:rsidP="009A448A">
            <w:pPr>
              <w:rPr>
                <w:rFonts w:ascii="Palatino Linotype" w:eastAsia="SimSun" w:hAnsi="Palatino Linotype" w:cs="Times New Roman"/>
                <w:lang w:val="ro-RO" w:eastAsia="zh-CN"/>
              </w:rPr>
            </w:pPr>
            <w:r w:rsidRPr="009A448A">
              <w:rPr>
                <w:rFonts w:ascii="Palatino Linotype" w:eastAsia="SimSun" w:hAnsi="Palatino Linotype" w:cs="Times New Roman"/>
                <w:lang w:val="ro-RO" w:eastAsia="zh-CN"/>
              </w:rPr>
              <w:t>C</w:t>
            </w: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9A448A" w:rsidRPr="009A448A" w:rsidRDefault="009A448A" w:rsidP="009A448A">
            <w:pPr>
              <w:rPr>
                <w:rFonts w:ascii="Palatino Linotype" w:eastAsia="SimSun" w:hAnsi="Palatino Linotype" w:cs="Times New Roman"/>
                <w:lang w:val="ro-RO" w:eastAsia="zh-CN"/>
              </w:rPr>
            </w:pPr>
            <w:r w:rsidRPr="009A448A">
              <w:rPr>
                <w:rFonts w:ascii="Palatino Linotype" w:eastAsia="SimSun" w:hAnsi="Palatino Linotype" w:cs="Times New Roman"/>
                <w:lang w:val="ro-RO" w:eastAsia="zh-CN"/>
              </w:rPr>
              <w:t>C</w:t>
            </w: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9A448A" w:rsidRPr="009A448A" w:rsidRDefault="009A448A" w:rsidP="009A448A">
            <w:pPr>
              <w:rPr>
                <w:rFonts w:ascii="Palatino Linotype" w:eastAsia="SimSun" w:hAnsi="Palatino Linotype" w:cs="Times New Roman"/>
                <w:lang w:val="ro-RO" w:eastAsia="zh-CN"/>
              </w:rPr>
            </w:pPr>
            <w:r w:rsidRPr="009A448A">
              <w:rPr>
                <w:rFonts w:ascii="Palatino Linotype" w:eastAsia="SimSun" w:hAnsi="Palatino Linotype" w:cs="Times New Roman"/>
                <w:lang w:val="ro-RO" w:eastAsia="zh-CN"/>
              </w:rPr>
              <w:t>C</w:t>
            </w: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9A448A" w:rsidRPr="009A448A" w:rsidRDefault="009A448A" w:rsidP="009A448A">
            <w:pPr>
              <w:rPr>
                <w:rFonts w:ascii="Palatino Linotype" w:eastAsia="SimSun" w:hAnsi="Palatino Linotype" w:cs="Times New Roman"/>
                <w:lang w:val="ro-RO" w:eastAsia="zh-CN"/>
              </w:rPr>
            </w:pPr>
            <w:r w:rsidRPr="009A448A">
              <w:rPr>
                <w:rFonts w:ascii="Palatino Linotype" w:eastAsia="SimSun" w:hAnsi="Palatino Linotype" w:cs="Times New Roman"/>
                <w:lang w:val="ro-RO" w:eastAsia="zh-CN"/>
              </w:rPr>
              <w:t>B</w:t>
            </w:r>
          </w:p>
        </w:tc>
      </w:tr>
      <w:tr w:rsidR="009A448A" w:rsidRPr="009A448A" w:rsidTr="00D973CF">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9A448A" w:rsidRPr="009A448A" w:rsidRDefault="009A448A" w:rsidP="009A448A">
            <w:pPr>
              <w:rPr>
                <w:rFonts w:ascii="Palatino Linotype" w:eastAsia="SimSun" w:hAnsi="Palatino Linotype" w:cs="Times New Roman"/>
                <w:lang w:val="ro-RO" w:eastAsia="zh-CN"/>
              </w:rPr>
            </w:pPr>
            <w:hyperlink r:id="rId21" w:tgtFrame="_blank" w:history="1">
              <w:r w:rsidRPr="009A448A">
                <w:rPr>
                  <w:rFonts w:ascii="Palatino Linotype" w:eastAsia="SimSun" w:hAnsi="Palatino Linotype" w:cs="Times New Roman"/>
                  <w:u w:val="single"/>
                  <w:lang w:val="ro-RO" w:eastAsia="zh-CN"/>
                </w:rPr>
                <w:t>A231</w:t>
              </w:r>
            </w:hyperlink>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9A448A" w:rsidRPr="009A448A" w:rsidRDefault="009A448A" w:rsidP="009A448A">
            <w:pPr>
              <w:rPr>
                <w:rFonts w:ascii="Palatino Linotype" w:eastAsia="SimSun" w:hAnsi="Palatino Linotype" w:cs="Times New Roman"/>
                <w:lang w:val="ro-RO" w:eastAsia="zh-CN"/>
              </w:rPr>
            </w:pPr>
            <w:r w:rsidRPr="009A448A">
              <w:rPr>
                <w:rFonts w:ascii="Palatino Linotype" w:eastAsia="SimSun" w:hAnsi="Palatino Linotype" w:cs="Times New Roman"/>
                <w:lang w:val="ro-RO" w:eastAsia="zh-CN"/>
              </w:rPr>
              <w:t>Coracias garrulus</w:t>
            </w: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9A448A" w:rsidRPr="009A448A" w:rsidRDefault="009A448A" w:rsidP="009A448A">
            <w:pPr>
              <w:rPr>
                <w:rFonts w:ascii="Palatino Linotype" w:eastAsia="SimSun" w:hAnsi="Palatino Linotype" w:cs="Times New Roman"/>
                <w:lang w:val="ro-RO" w:eastAsia="zh-CN"/>
              </w:rPr>
            </w:pP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9A448A" w:rsidRPr="009A448A" w:rsidRDefault="009A448A" w:rsidP="009A448A">
            <w:pPr>
              <w:rPr>
                <w:rFonts w:ascii="Palatino Linotype" w:eastAsia="SimSun" w:hAnsi="Palatino Linotype" w:cs="Times New Roman"/>
                <w:lang w:val="ro-RO" w:eastAsia="zh-CN"/>
              </w:rPr>
            </w:pPr>
            <w:r w:rsidRPr="009A448A">
              <w:rPr>
                <w:rFonts w:ascii="Palatino Linotype" w:eastAsia="SimSun" w:hAnsi="Palatino Linotype" w:cs="Times New Roman"/>
                <w:lang w:val="ro-RO" w:eastAsia="zh-CN"/>
              </w:rPr>
              <w:t>13-20 p</w:t>
            </w: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9A448A" w:rsidRPr="009A448A" w:rsidRDefault="009A448A" w:rsidP="009A448A">
            <w:pPr>
              <w:rPr>
                <w:rFonts w:ascii="Palatino Linotype" w:eastAsia="SimSun" w:hAnsi="Palatino Linotype" w:cs="Times New Roman"/>
                <w:lang w:val="ro-RO" w:eastAsia="zh-CN"/>
              </w:rPr>
            </w:pP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9A448A" w:rsidRPr="009A448A" w:rsidRDefault="009A448A" w:rsidP="009A448A">
            <w:pPr>
              <w:rPr>
                <w:rFonts w:ascii="Palatino Linotype" w:eastAsia="SimSun" w:hAnsi="Palatino Linotype" w:cs="Times New Roman"/>
                <w:lang w:val="ro-RO" w:eastAsia="zh-CN"/>
              </w:rPr>
            </w:pP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9A448A" w:rsidRPr="009A448A" w:rsidRDefault="009A448A" w:rsidP="009A448A">
            <w:pPr>
              <w:rPr>
                <w:rFonts w:ascii="Palatino Linotype" w:eastAsia="SimSun" w:hAnsi="Palatino Linotype" w:cs="Times New Roman"/>
                <w:lang w:val="ro-RO" w:eastAsia="zh-CN"/>
              </w:rPr>
            </w:pPr>
            <w:r w:rsidRPr="009A448A">
              <w:rPr>
                <w:rFonts w:ascii="Palatino Linotype" w:eastAsia="SimSun" w:hAnsi="Palatino Linotype" w:cs="Times New Roman"/>
                <w:lang w:val="ro-RO" w:eastAsia="zh-CN"/>
              </w:rPr>
              <w:t>C</w:t>
            </w: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9A448A" w:rsidRPr="009A448A" w:rsidRDefault="009A448A" w:rsidP="009A448A">
            <w:pPr>
              <w:rPr>
                <w:rFonts w:ascii="Palatino Linotype" w:eastAsia="SimSun" w:hAnsi="Palatino Linotype" w:cs="Times New Roman"/>
                <w:lang w:val="ro-RO" w:eastAsia="zh-CN"/>
              </w:rPr>
            </w:pPr>
            <w:r w:rsidRPr="009A448A">
              <w:rPr>
                <w:rFonts w:ascii="Palatino Linotype" w:eastAsia="SimSun" w:hAnsi="Palatino Linotype" w:cs="Times New Roman"/>
                <w:lang w:val="ro-RO" w:eastAsia="zh-CN"/>
              </w:rPr>
              <w:t>A</w:t>
            </w: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9A448A" w:rsidRPr="009A448A" w:rsidRDefault="009A448A" w:rsidP="009A448A">
            <w:pPr>
              <w:rPr>
                <w:rFonts w:ascii="Palatino Linotype" w:eastAsia="SimSun" w:hAnsi="Palatino Linotype" w:cs="Times New Roman"/>
                <w:lang w:val="ro-RO" w:eastAsia="zh-CN"/>
              </w:rPr>
            </w:pPr>
            <w:r w:rsidRPr="009A448A">
              <w:rPr>
                <w:rFonts w:ascii="Palatino Linotype" w:eastAsia="SimSun" w:hAnsi="Palatino Linotype" w:cs="Times New Roman"/>
                <w:lang w:val="ro-RO" w:eastAsia="zh-CN"/>
              </w:rPr>
              <w:t>C</w:t>
            </w: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9A448A" w:rsidRPr="009A448A" w:rsidRDefault="009A448A" w:rsidP="009A448A">
            <w:pPr>
              <w:rPr>
                <w:rFonts w:ascii="Palatino Linotype" w:eastAsia="SimSun" w:hAnsi="Palatino Linotype" w:cs="Times New Roman"/>
                <w:lang w:val="ro-RO" w:eastAsia="zh-CN"/>
              </w:rPr>
            </w:pPr>
            <w:r w:rsidRPr="009A448A">
              <w:rPr>
                <w:rFonts w:ascii="Palatino Linotype" w:eastAsia="SimSun" w:hAnsi="Palatino Linotype" w:cs="Times New Roman"/>
                <w:lang w:val="ro-RO" w:eastAsia="zh-CN"/>
              </w:rPr>
              <w:t>B</w:t>
            </w:r>
          </w:p>
        </w:tc>
      </w:tr>
      <w:tr w:rsidR="009A448A" w:rsidRPr="009A448A" w:rsidTr="00D973CF">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9A448A" w:rsidRPr="009A448A" w:rsidRDefault="009A448A" w:rsidP="009A448A">
            <w:pPr>
              <w:rPr>
                <w:rFonts w:ascii="Palatino Linotype" w:eastAsia="SimSun" w:hAnsi="Palatino Linotype" w:cs="Times New Roman"/>
                <w:lang w:val="ro-RO" w:eastAsia="zh-CN"/>
              </w:rPr>
            </w:pPr>
            <w:hyperlink r:id="rId22" w:tgtFrame="_blank" w:history="1">
              <w:r w:rsidRPr="009A448A">
                <w:rPr>
                  <w:rFonts w:ascii="Palatino Linotype" w:eastAsia="SimSun" w:hAnsi="Palatino Linotype" w:cs="Times New Roman"/>
                  <w:u w:val="single"/>
                  <w:lang w:val="ro-RO" w:eastAsia="zh-CN"/>
                </w:rPr>
                <w:t>A238</w:t>
              </w:r>
            </w:hyperlink>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9A448A" w:rsidRPr="009A448A" w:rsidRDefault="009A448A" w:rsidP="009A448A">
            <w:pPr>
              <w:rPr>
                <w:rFonts w:ascii="Palatino Linotype" w:eastAsia="SimSun" w:hAnsi="Palatino Linotype" w:cs="Times New Roman"/>
                <w:lang w:val="ro-RO" w:eastAsia="zh-CN"/>
              </w:rPr>
            </w:pPr>
            <w:r w:rsidRPr="009A448A">
              <w:rPr>
                <w:rFonts w:ascii="Palatino Linotype" w:eastAsia="SimSun" w:hAnsi="Palatino Linotype" w:cs="Times New Roman"/>
                <w:lang w:val="ro-RO" w:eastAsia="zh-CN"/>
              </w:rPr>
              <w:t>Dendrocopos medius</w:t>
            </w: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9A448A" w:rsidRPr="009A448A" w:rsidRDefault="009A448A" w:rsidP="009A448A">
            <w:pPr>
              <w:rPr>
                <w:rFonts w:ascii="Palatino Linotype" w:eastAsia="SimSun" w:hAnsi="Palatino Linotype" w:cs="Times New Roman"/>
                <w:lang w:val="ro-RO" w:eastAsia="zh-CN"/>
              </w:rPr>
            </w:pP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9A448A" w:rsidRPr="009A448A" w:rsidRDefault="009A448A" w:rsidP="009A448A">
            <w:pPr>
              <w:rPr>
                <w:rFonts w:ascii="Palatino Linotype" w:eastAsia="SimSun" w:hAnsi="Palatino Linotype" w:cs="Times New Roman"/>
                <w:lang w:val="ro-RO" w:eastAsia="zh-CN"/>
              </w:rPr>
            </w:pPr>
            <w:r w:rsidRPr="009A448A">
              <w:rPr>
                <w:rFonts w:ascii="Palatino Linotype" w:eastAsia="SimSun" w:hAnsi="Palatino Linotype" w:cs="Times New Roman"/>
                <w:lang w:val="ro-RO" w:eastAsia="zh-CN"/>
              </w:rPr>
              <w:t>R</w:t>
            </w: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9A448A" w:rsidRPr="009A448A" w:rsidRDefault="009A448A" w:rsidP="009A448A">
            <w:pPr>
              <w:rPr>
                <w:rFonts w:ascii="Palatino Linotype" w:eastAsia="SimSun" w:hAnsi="Palatino Linotype" w:cs="Times New Roman"/>
                <w:lang w:val="ro-RO" w:eastAsia="zh-CN"/>
              </w:rPr>
            </w:pP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9A448A" w:rsidRPr="009A448A" w:rsidRDefault="009A448A" w:rsidP="009A448A">
            <w:pPr>
              <w:rPr>
                <w:rFonts w:ascii="Palatino Linotype" w:eastAsia="SimSun" w:hAnsi="Palatino Linotype" w:cs="Times New Roman"/>
                <w:lang w:val="ro-RO" w:eastAsia="zh-CN"/>
              </w:rPr>
            </w:pP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9A448A" w:rsidRPr="009A448A" w:rsidRDefault="009A448A" w:rsidP="009A448A">
            <w:pPr>
              <w:rPr>
                <w:rFonts w:ascii="Palatino Linotype" w:eastAsia="SimSun" w:hAnsi="Palatino Linotype" w:cs="Times New Roman"/>
                <w:lang w:val="ro-RO" w:eastAsia="zh-CN"/>
              </w:rPr>
            </w:pPr>
            <w:r w:rsidRPr="009A448A">
              <w:rPr>
                <w:rFonts w:ascii="Palatino Linotype" w:eastAsia="SimSun" w:hAnsi="Palatino Linotype" w:cs="Times New Roman"/>
                <w:lang w:val="ro-RO" w:eastAsia="zh-CN"/>
              </w:rPr>
              <w:t>D</w:t>
            </w: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9A448A" w:rsidRPr="009A448A" w:rsidRDefault="009A448A" w:rsidP="009A448A">
            <w:pPr>
              <w:rPr>
                <w:rFonts w:ascii="Palatino Linotype" w:eastAsia="SimSun" w:hAnsi="Palatino Linotype" w:cs="Times New Roman"/>
                <w:lang w:val="ro-RO" w:eastAsia="zh-CN"/>
              </w:rPr>
            </w:pP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9A448A" w:rsidRPr="009A448A" w:rsidRDefault="009A448A" w:rsidP="009A448A">
            <w:pPr>
              <w:rPr>
                <w:rFonts w:ascii="Palatino Linotype" w:eastAsia="SimSun" w:hAnsi="Palatino Linotype" w:cs="Times New Roman"/>
                <w:lang w:val="ro-RO" w:eastAsia="zh-CN"/>
              </w:rPr>
            </w:pP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9A448A" w:rsidRPr="009A448A" w:rsidRDefault="009A448A" w:rsidP="009A448A">
            <w:pPr>
              <w:rPr>
                <w:rFonts w:ascii="Palatino Linotype" w:eastAsia="SimSun" w:hAnsi="Palatino Linotype" w:cs="Times New Roman"/>
                <w:lang w:val="ro-RO" w:eastAsia="zh-CN"/>
              </w:rPr>
            </w:pPr>
          </w:p>
        </w:tc>
      </w:tr>
      <w:tr w:rsidR="009A448A" w:rsidRPr="009A448A" w:rsidTr="00D973CF">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9A448A" w:rsidRPr="009A448A" w:rsidRDefault="009A448A" w:rsidP="009A448A">
            <w:pPr>
              <w:rPr>
                <w:rFonts w:ascii="Palatino Linotype" w:eastAsia="SimSun" w:hAnsi="Palatino Linotype" w:cs="Times New Roman"/>
                <w:lang w:val="ro-RO" w:eastAsia="zh-CN"/>
              </w:rPr>
            </w:pPr>
            <w:hyperlink r:id="rId23" w:tgtFrame="_blank" w:history="1">
              <w:r w:rsidRPr="009A448A">
                <w:rPr>
                  <w:rFonts w:ascii="Palatino Linotype" w:eastAsia="SimSun" w:hAnsi="Palatino Linotype" w:cs="Times New Roman"/>
                  <w:u w:val="single"/>
                  <w:lang w:val="ro-RO" w:eastAsia="zh-CN"/>
                </w:rPr>
                <w:t>A255</w:t>
              </w:r>
            </w:hyperlink>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9A448A" w:rsidRPr="009A448A" w:rsidRDefault="009A448A" w:rsidP="009A448A">
            <w:pPr>
              <w:rPr>
                <w:rFonts w:ascii="Palatino Linotype" w:eastAsia="SimSun" w:hAnsi="Palatino Linotype" w:cs="Times New Roman"/>
                <w:lang w:val="ro-RO" w:eastAsia="zh-CN"/>
              </w:rPr>
            </w:pPr>
            <w:r w:rsidRPr="009A448A">
              <w:rPr>
                <w:rFonts w:ascii="Palatino Linotype" w:eastAsia="SimSun" w:hAnsi="Palatino Linotype" w:cs="Times New Roman"/>
                <w:lang w:val="ro-RO" w:eastAsia="zh-CN"/>
              </w:rPr>
              <w:t>Anthus campestris</w:t>
            </w: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9A448A" w:rsidRPr="009A448A" w:rsidRDefault="009A448A" w:rsidP="009A448A">
            <w:pPr>
              <w:rPr>
                <w:rFonts w:ascii="Palatino Linotype" w:eastAsia="SimSun" w:hAnsi="Palatino Linotype" w:cs="Times New Roman"/>
                <w:lang w:val="ro-RO" w:eastAsia="zh-CN"/>
              </w:rPr>
            </w:pP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9A448A" w:rsidRPr="009A448A" w:rsidRDefault="009A448A" w:rsidP="009A448A">
            <w:pPr>
              <w:rPr>
                <w:rFonts w:ascii="Palatino Linotype" w:eastAsia="SimSun" w:hAnsi="Palatino Linotype" w:cs="Times New Roman"/>
                <w:lang w:val="ro-RO" w:eastAsia="zh-CN"/>
              </w:rPr>
            </w:pPr>
            <w:r w:rsidRPr="009A448A">
              <w:rPr>
                <w:rFonts w:ascii="Palatino Linotype" w:eastAsia="SimSun" w:hAnsi="Palatino Linotype" w:cs="Times New Roman"/>
                <w:lang w:val="ro-RO" w:eastAsia="zh-CN"/>
              </w:rPr>
              <w:t>R</w:t>
            </w: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9A448A" w:rsidRPr="009A448A" w:rsidRDefault="009A448A" w:rsidP="009A448A">
            <w:pPr>
              <w:rPr>
                <w:rFonts w:ascii="Palatino Linotype" w:eastAsia="SimSun" w:hAnsi="Palatino Linotype" w:cs="Times New Roman"/>
                <w:lang w:val="ro-RO" w:eastAsia="zh-CN"/>
              </w:rPr>
            </w:pP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9A448A" w:rsidRPr="009A448A" w:rsidRDefault="009A448A" w:rsidP="009A448A">
            <w:pPr>
              <w:rPr>
                <w:rFonts w:ascii="Palatino Linotype" w:eastAsia="SimSun" w:hAnsi="Palatino Linotype" w:cs="Times New Roman"/>
                <w:lang w:val="ro-RO" w:eastAsia="zh-CN"/>
              </w:rPr>
            </w:pP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9A448A" w:rsidRPr="009A448A" w:rsidRDefault="009A448A" w:rsidP="009A448A">
            <w:pPr>
              <w:rPr>
                <w:rFonts w:ascii="Palatino Linotype" w:eastAsia="SimSun" w:hAnsi="Palatino Linotype" w:cs="Times New Roman"/>
                <w:lang w:val="ro-RO" w:eastAsia="zh-CN"/>
              </w:rPr>
            </w:pPr>
            <w:r w:rsidRPr="009A448A">
              <w:rPr>
                <w:rFonts w:ascii="Palatino Linotype" w:eastAsia="SimSun" w:hAnsi="Palatino Linotype" w:cs="Times New Roman"/>
                <w:lang w:val="ro-RO" w:eastAsia="zh-CN"/>
              </w:rPr>
              <w:t>D</w:t>
            </w: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9A448A" w:rsidRPr="009A448A" w:rsidRDefault="009A448A" w:rsidP="009A448A">
            <w:pPr>
              <w:rPr>
                <w:rFonts w:ascii="Palatino Linotype" w:eastAsia="SimSun" w:hAnsi="Palatino Linotype" w:cs="Times New Roman"/>
                <w:lang w:val="ro-RO" w:eastAsia="zh-CN"/>
              </w:rPr>
            </w:pP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9A448A" w:rsidRPr="009A448A" w:rsidRDefault="009A448A" w:rsidP="009A448A">
            <w:pPr>
              <w:rPr>
                <w:rFonts w:ascii="Palatino Linotype" w:eastAsia="SimSun" w:hAnsi="Palatino Linotype" w:cs="Times New Roman"/>
                <w:lang w:val="ro-RO" w:eastAsia="zh-CN"/>
              </w:rPr>
            </w:pP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9A448A" w:rsidRPr="009A448A" w:rsidRDefault="009A448A" w:rsidP="009A448A">
            <w:pPr>
              <w:rPr>
                <w:rFonts w:ascii="Palatino Linotype" w:eastAsia="SimSun" w:hAnsi="Palatino Linotype" w:cs="Times New Roman"/>
                <w:lang w:val="ro-RO" w:eastAsia="zh-CN"/>
              </w:rPr>
            </w:pPr>
          </w:p>
        </w:tc>
      </w:tr>
      <w:tr w:rsidR="009A448A" w:rsidRPr="009A448A" w:rsidTr="00D973CF">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9A448A" w:rsidRPr="009A448A" w:rsidRDefault="009A448A" w:rsidP="009A448A">
            <w:pPr>
              <w:rPr>
                <w:rFonts w:ascii="Palatino Linotype" w:eastAsia="SimSun" w:hAnsi="Palatino Linotype" w:cs="Times New Roman"/>
                <w:lang w:val="ro-RO" w:eastAsia="zh-CN"/>
              </w:rPr>
            </w:pPr>
            <w:hyperlink r:id="rId24" w:tgtFrame="_blank" w:history="1">
              <w:r w:rsidRPr="009A448A">
                <w:rPr>
                  <w:rFonts w:ascii="Palatino Linotype" w:eastAsia="SimSun" w:hAnsi="Palatino Linotype" w:cs="Times New Roman"/>
                  <w:u w:val="single"/>
                  <w:lang w:val="ro-RO" w:eastAsia="zh-CN"/>
                </w:rPr>
                <w:t>A321</w:t>
              </w:r>
            </w:hyperlink>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9A448A" w:rsidRPr="009A448A" w:rsidRDefault="009A448A" w:rsidP="009A448A">
            <w:pPr>
              <w:rPr>
                <w:rFonts w:ascii="Palatino Linotype" w:eastAsia="SimSun" w:hAnsi="Palatino Linotype" w:cs="Times New Roman"/>
                <w:lang w:val="ro-RO" w:eastAsia="zh-CN"/>
              </w:rPr>
            </w:pPr>
            <w:r w:rsidRPr="009A448A">
              <w:rPr>
                <w:rFonts w:ascii="Palatino Linotype" w:eastAsia="SimSun" w:hAnsi="Palatino Linotype" w:cs="Times New Roman"/>
                <w:lang w:val="ro-RO" w:eastAsia="zh-CN"/>
              </w:rPr>
              <w:t>Ficedula albicollis</w:t>
            </w: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9A448A" w:rsidRPr="009A448A" w:rsidRDefault="009A448A" w:rsidP="009A448A">
            <w:pPr>
              <w:rPr>
                <w:rFonts w:ascii="Palatino Linotype" w:eastAsia="SimSun" w:hAnsi="Palatino Linotype" w:cs="Times New Roman"/>
                <w:lang w:val="ro-RO" w:eastAsia="zh-CN"/>
              </w:rPr>
            </w:pP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9A448A" w:rsidRPr="009A448A" w:rsidRDefault="009A448A" w:rsidP="009A448A">
            <w:pPr>
              <w:rPr>
                <w:rFonts w:ascii="Palatino Linotype" w:eastAsia="SimSun" w:hAnsi="Palatino Linotype" w:cs="Times New Roman"/>
                <w:lang w:val="ro-RO" w:eastAsia="zh-CN"/>
              </w:rPr>
            </w:pP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9A448A" w:rsidRPr="009A448A" w:rsidRDefault="009A448A" w:rsidP="009A448A">
            <w:pPr>
              <w:rPr>
                <w:rFonts w:ascii="Palatino Linotype" w:eastAsia="SimSun" w:hAnsi="Palatino Linotype" w:cs="Times New Roman"/>
                <w:lang w:val="ro-RO" w:eastAsia="zh-CN"/>
              </w:rPr>
            </w:pP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9A448A" w:rsidRPr="009A448A" w:rsidRDefault="009A448A" w:rsidP="009A448A">
            <w:pPr>
              <w:rPr>
                <w:rFonts w:ascii="Palatino Linotype" w:eastAsia="SimSun" w:hAnsi="Palatino Linotype" w:cs="Times New Roman"/>
                <w:lang w:val="ro-RO" w:eastAsia="zh-CN"/>
              </w:rPr>
            </w:pPr>
            <w:r w:rsidRPr="009A448A">
              <w:rPr>
                <w:rFonts w:ascii="Palatino Linotype" w:eastAsia="SimSun" w:hAnsi="Palatino Linotype" w:cs="Times New Roman"/>
                <w:lang w:val="ro-RO" w:eastAsia="zh-CN"/>
              </w:rPr>
              <w:t>RC</w:t>
            </w: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9A448A" w:rsidRPr="009A448A" w:rsidRDefault="009A448A" w:rsidP="009A448A">
            <w:pPr>
              <w:rPr>
                <w:rFonts w:ascii="Palatino Linotype" w:eastAsia="SimSun" w:hAnsi="Palatino Linotype" w:cs="Times New Roman"/>
                <w:lang w:val="ro-RO" w:eastAsia="zh-CN"/>
              </w:rPr>
            </w:pPr>
            <w:r w:rsidRPr="009A448A">
              <w:rPr>
                <w:rFonts w:ascii="Palatino Linotype" w:eastAsia="SimSun" w:hAnsi="Palatino Linotype" w:cs="Times New Roman"/>
                <w:lang w:val="ro-RO" w:eastAsia="zh-CN"/>
              </w:rPr>
              <w:t>D</w:t>
            </w: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9A448A" w:rsidRPr="009A448A" w:rsidRDefault="009A448A" w:rsidP="009A448A">
            <w:pPr>
              <w:rPr>
                <w:rFonts w:ascii="Palatino Linotype" w:eastAsia="SimSun" w:hAnsi="Palatino Linotype" w:cs="Times New Roman"/>
                <w:lang w:val="ro-RO" w:eastAsia="zh-CN"/>
              </w:rPr>
            </w:pP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9A448A" w:rsidRPr="009A448A" w:rsidRDefault="009A448A" w:rsidP="009A448A">
            <w:pPr>
              <w:rPr>
                <w:rFonts w:ascii="Palatino Linotype" w:eastAsia="SimSun" w:hAnsi="Palatino Linotype" w:cs="Times New Roman"/>
                <w:lang w:val="ro-RO" w:eastAsia="zh-CN"/>
              </w:rPr>
            </w:pP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9A448A" w:rsidRPr="009A448A" w:rsidRDefault="009A448A" w:rsidP="009A448A">
            <w:pPr>
              <w:rPr>
                <w:rFonts w:ascii="Palatino Linotype" w:eastAsia="SimSun" w:hAnsi="Palatino Linotype" w:cs="Times New Roman"/>
                <w:lang w:val="ro-RO" w:eastAsia="zh-CN"/>
              </w:rPr>
            </w:pPr>
          </w:p>
        </w:tc>
      </w:tr>
      <w:tr w:rsidR="009A448A" w:rsidRPr="009A448A" w:rsidTr="00D973CF">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9A448A" w:rsidRPr="009A448A" w:rsidRDefault="009A448A" w:rsidP="009A448A">
            <w:pPr>
              <w:rPr>
                <w:rFonts w:ascii="Palatino Linotype" w:eastAsia="SimSun" w:hAnsi="Palatino Linotype" w:cs="Times New Roman"/>
                <w:lang w:val="ro-RO" w:eastAsia="zh-CN"/>
              </w:rPr>
            </w:pPr>
            <w:hyperlink r:id="rId25" w:tgtFrame="_blank" w:history="1">
              <w:r w:rsidRPr="009A448A">
                <w:rPr>
                  <w:rFonts w:ascii="Palatino Linotype" w:eastAsia="SimSun" w:hAnsi="Palatino Linotype" w:cs="Times New Roman"/>
                  <w:u w:val="single"/>
                  <w:lang w:val="ro-RO" w:eastAsia="zh-CN"/>
                </w:rPr>
                <w:t>A338</w:t>
              </w:r>
            </w:hyperlink>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9A448A" w:rsidRPr="009A448A" w:rsidRDefault="009A448A" w:rsidP="009A448A">
            <w:pPr>
              <w:rPr>
                <w:rFonts w:ascii="Palatino Linotype" w:eastAsia="SimSun" w:hAnsi="Palatino Linotype" w:cs="Times New Roman"/>
                <w:lang w:val="ro-RO" w:eastAsia="zh-CN"/>
              </w:rPr>
            </w:pPr>
            <w:r w:rsidRPr="009A448A">
              <w:rPr>
                <w:rFonts w:ascii="Palatino Linotype" w:eastAsia="SimSun" w:hAnsi="Palatino Linotype" w:cs="Times New Roman"/>
                <w:lang w:val="ro-RO" w:eastAsia="zh-CN"/>
              </w:rPr>
              <w:t>Lanius collurio</w:t>
            </w: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9A448A" w:rsidRPr="009A448A" w:rsidRDefault="009A448A" w:rsidP="009A448A">
            <w:pPr>
              <w:rPr>
                <w:rFonts w:ascii="Palatino Linotype" w:eastAsia="SimSun" w:hAnsi="Palatino Linotype" w:cs="Times New Roman"/>
                <w:lang w:val="ro-RO" w:eastAsia="zh-CN"/>
              </w:rPr>
            </w:pP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9A448A" w:rsidRPr="009A448A" w:rsidRDefault="009A448A" w:rsidP="009A448A">
            <w:pPr>
              <w:rPr>
                <w:rFonts w:ascii="Palatino Linotype" w:eastAsia="SimSun" w:hAnsi="Palatino Linotype" w:cs="Times New Roman"/>
                <w:lang w:val="ro-RO" w:eastAsia="zh-CN"/>
              </w:rPr>
            </w:pPr>
            <w:r w:rsidRPr="009A448A">
              <w:rPr>
                <w:rFonts w:ascii="Palatino Linotype" w:eastAsia="SimSun" w:hAnsi="Palatino Linotype" w:cs="Times New Roman"/>
                <w:lang w:val="ro-RO" w:eastAsia="zh-CN"/>
              </w:rPr>
              <w:t>P</w:t>
            </w: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9A448A" w:rsidRPr="009A448A" w:rsidRDefault="009A448A" w:rsidP="009A448A">
            <w:pPr>
              <w:rPr>
                <w:rFonts w:ascii="Palatino Linotype" w:eastAsia="SimSun" w:hAnsi="Palatino Linotype" w:cs="Times New Roman"/>
                <w:lang w:val="ro-RO" w:eastAsia="zh-CN"/>
              </w:rPr>
            </w:pP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9A448A" w:rsidRPr="009A448A" w:rsidRDefault="009A448A" w:rsidP="009A448A">
            <w:pPr>
              <w:rPr>
                <w:rFonts w:ascii="Palatino Linotype" w:eastAsia="SimSun" w:hAnsi="Palatino Linotype" w:cs="Times New Roman"/>
                <w:lang w:val="ro-RO" w:eastAsia="zh-CN"/>
              </w:rPr>
            </w:pP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9A448A" w:rsidRPr="009A448A" w:rsidRDefault="009A448A" w:rsidP="009A448A">
            <w:pPr>
              <w:rPr>
                <w:rFonts w:ascii="Palatino Linotype" w:eastAsia="SimSun" w:hAnsi="Palatino Linotype" w:cs="Times New Roman"/>
                <w:lang w:val="ro-RO" w:eastAsia="zh-CN"/>
              </w:rPr>
            </w:pPr>
            <w:r w:rsidRPr="009A448A">
              <w:rPr>
                <w:rFonts w:ascii="Palatino Linotype" w:eastAsia="SimSun" w:hAnsi="Palatino Linotype" w:cs="Times New Roman"/>
                <w:lang w:val="ro-RO" w:eastAsia="zh-CN"/>
              </w:rPr>
              <w:t>D</w:t>
            </w: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9A448A" w:rsidRPr="009A448A" w:rsidRDefault="009A448A" w:rsidP="009A448A">
            <w:pPr>
              <w:rPr>
                <w:rFonts w:ascii="Palatino Linotype" w:eastAsia="SimSun" w:hAnsi="Palatino Linotype" w:cs="Times New Roman"/>
                <w:lang w:val="ro-RO" w:eastAsia="zh-CN"/>
              </w:rPr>
            </w:pP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9A448A" w:rsidRPr="009A448A" w:rsidRDefault="009A448A" w:rsidP="009A448A">
            <w:pPr>
              <w:rPr>
                <w:rFonts w:ascii="Palatino Linotype" w:eastAsia="SimSun" w:hAnsi="Palatino Linotype" w:cs="Times New Roman"/>
                <w:lang w:val="ro-RO" w:eastAsia="zh-CN"/>
              </w:rPr>
            </w:pP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9A448A" w:rsidRPr="009A448A" w:rsidRDefault="009A448A" w:rsidP="009A448A">
            <w:pPr>
              <w:rPr>
                <w:rFonts w:ascii="Palatino Linotype" w:eastAsia="SimSun" w:hAnsi="Palatino Linotype" w:cs="Times New Roman"/>
                <w:lang w:val="ro-RO" w:eastAsia="zh-CN"/>
              </w:rPr>
            </w:pPr>
          </w:p>
        </w:tc>
      </w:tr>
      <w:tr w:rsidR="009A448A" w:rsidRPr="009A448A" w:rsidTr="00D973CF">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9A448A" w:rsidRPr="009A448A" w:rsidRDefault="009A448A" w:rsidP="009A448A">
            <w:pPr>
              <w:rPr>
                <w:rFonts w:ascii="Palatino Linotype" w:eastAsia="SimSun" w:hAnsi="Palatino Linotype" w:cs="Times New Roman"/>
                <w:lang w:val="ro-RO" w:eastAsia="zh-CN"/>
              </w:rPr>
            </w:pPr>
            <w:hyperlink r:id="rId26" w:tgtFrame="_blank" w:history="1">
              <w:r w:rsidRPr="009A448A">
                <w:rPr>
                  <w:rFonts w:ascii="Palatino Linotype" w:eastAsia="SimSun" w:hAnsi="Palatino Linotype" w:cs="Times New Roman"/>
                  <w:u w:val="single"/>
                  <w:lang w:val="ro-RO" w:eastAsia="zh-CN"/>
                </w:rPr>
                <w:t>A339</w:t>
              </w:r>
            </w:hyperlink>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9A448A" w:rsidRPr="009A448A" w:rsidRDefault="009A448A" w:rsidP="009A448A">
            <w:pPr>
              <w:rPr>
                <w:rFonts w:ascii="Palatino Linotype" w:eastAsia="SimSun" w:hAnsi="Palatino Linotype" w:cs="Times New Roman"/>
                <w:lang w:val="ro-RO" w:eastAsia="zh-CN"/>
              </w:rPr>
            </w:pPr>
            <w:r w:rsidRPr="009A448A">
              <w:rPr>
                <w:rFonts w:ascii="Palatino Linotype" w:eastAsia="SimSun" w:hAnsi="Palatino Linotype" w:cs="Times New Roman"/>
                <w:lang w:val="ro-RO" w:eastAsia="zh-CN"/>
              </w:rPr>
              <w:t>Lanius minor</w:t>
            </w: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9A448A" w:rsidRPr="009A448A" w:rsidRDefault="009A448A" w:rsidP="009A448A">
            <w:pPr>
              <w:rPr>
                <w:rFonts w:ascii="Palatino Linotype" w:eastAsia="SimSun" w:hAnsi="Palatino Linotype" w:cs="Times New Roman"/>
                <w:lang w:val="ro-RO" w:eastAsia="zh-CN"/>
              </w:rPr>
            </w:pP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9A448A" w:rsidRPr="009A448A" w:rsidRDefault="009A448A" w:rsidP="009A448A">
            <w:pPr>
              <w:rPr>
                <w:rFonts w:ascii="Palatino Linotype" w:eastAsia="SimSun" w:hAnsi="Palatino Linotype" w:cs="Times New Roman"/>
                <w:lang w:val="ro-RO" w:eastAsia="zh-CN"/>
              </w:rPr>
            </w:pPr>
            <w:r w:rsidRPr="009A448A">
              <w:rPr>
                <w:rFonts w:ascii="Palatino Linotype" w:eastAsia="SimSun" w:hAnsi="Palatino Linotype" w:cs="Times New Roman"/>
                <w:lang w:val="ro-RO" w:eastAsia="zh-CN"/>
              </w:rPr>
              <w:t>R</w:t>
            </w: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9A448A" w:rsidRPr="009A448A" w:rsidRDefault="009A448A" w:rsidP="009A448A">
            <w:pPr>
              <w:rPr>
                <w:rFonts w:ascii="Palatino Linotype" w:eastAsia="SimSun" w:hAnsi="Palatino Linotype" w:cs="Times New Roman"/>
                <w:lang w:val="ro-RO" w:eastAsia="zh-CN"/>
              </w:rPr>
            </w:pP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9A448A" w:rsidRPr="009A448A" w:rsidRDefault="009A448A" w:rsidP="009A448A">
            <w:pPr>
              <w:rPr>
                <w:rFonts w:ascii="Palatino Linotype" w:eastAsia="SimSun" w:hAnsi="Palatino Linotype" w:cs="Times New Roman"/>
                <w:lang w:val="ro-RO" w:eastAsia="zh-CN"/>
              </w:rPr>
            </w:pP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9A448A" w:rsidRPr="009A448A" w:rsidRDefault="009A448A" w:rsidP="009A448A">
            <w:pPr>
              <w:rPr>
                <w:rFonts w:ascii="Palatino Linotype" w:eastAsia="SimSun" w:hAnsi="Palatino Linotype" w:cs="Times New Roman"/>
                <w:lang w:val="ro-RO" w:eastAsia="zh-CN"/>
              </w:rPr>
            </w:pPr>
            <w:r w:rsidRPr="009A448A">
              <w:rPr>
                <w:rFonts w:ascii="Palatino Linotype" w:eastAsia="SimSun" w:hAnsi="Palatino Linotype" w:cs="Times New Roman"/>
                <w:lang w:val="ro-RO" w:eastAsia="zh-CN"/>
              </w:rPr>
              <w:t>C</w:t>
            </w: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9A448A" w:rsidRPr="009A448A" w:rsidRDefault="009A448A" w:rsidP="009A448A">
            <w:pPr>
              <w:rPr>
                <w:rFonts w:ascii="Palatino Linotype" w:eastAsia="SimSun" w:hAnsi="Palatino Linotype" w:cs="Times New Roman"/>
                <w:lang w:val="ro-RO" w:eastAsia="zh-CN"/>
              </w:rPr>
            </w:pPr>
            <w:r w:rsidRPr="009A448A">
              <w:rPr>
                <w:rFonts w:ascii="Palatino Linotype" w:eastAsia="SimSun" w:hAnsi="Palatino Linotype" w:cs="Times New Roman"/>
                <w:lang w:val="ro-RO" w:eastAsia="zh-CN"/>
              </w:rPr>
              <w:t>B</w:t>
            </w: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9A448A" w:rsidRPr="009A448A" w:rsidRDefault="009A448A" w:rsidP="009A448A">
            <w:pPr>
              <w:rPr>
                <w:rFonts w:ascii="Palatino Linotype" w:eastAsia="SimSun" w:hAnsi="Palatino Linotype" w:cs="Times New Roman"/>
                <w:lang w:val="ro-RO" w:eastAsia="zh-CN"/>
              </w:rPr>
            </w:pPr>
            <w:r w:rsidRPr="009A448A">
              <w:rPr>
                <w:rFonts w:ascii="Palatino Linotype" w:eastAsia="SimSun" w:hAnsi="Palatino Linotype" w:cs="Times New Roman"/>
                <w:lang w:val="ro-RO" w:eastAsia="zh-CN"/>
              </w:rPr>
              <w:t>C</w:t>
            </w: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9A448A" w:rsidRPr="009A448A" w:rsidRDefault="009A448A" w:rsidP="009A448A">
            <w:pPr>
              <w:rPr>
                <w:rFonts w:ascii="Palatino Linotype" w:eastAsia="SimSun" w:hAnsi="Palatino Linotype" w:cs="Times New Roman"/>
                <w:lang w:val="ro-RO" w:eastAsia="zh-CN"/>
              </w:rPr>
            </w:pPr>
            <w:r w:rsidRPr="009A448A">
              <w:rPr>
                <w:rFonts w:ascii="Palatino Linotype" w:eastAsia="SimSun" w:hAnsi="Palatino Linotype" w:cs="Times New Roman"/>
                <w:lang w:val="ro-RO" w:eastAsia="zh-CN"/>
              </w:rPr>
              <w:t>A</w:t>
            </w:r>
          </w:p>
        </w:tc>
      </w:tr>
      <w:tr w:rsidR="009A448A" w:rsidRPr="009A448A" w:rsidTr="00D973CF">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9A448A" w:rsidRPr="009A448A" w:rsidRDefault="009A448A" w:rsidP="009A448A">
            <w:pPr>
              <w:rPr>
                <w:rFonts w:ascii="Palatino Linotype" w:eastAsia="SimSun" w:hAnsi="Palatino Linotype" w:cs="Times New Roman"/>
                <w:lang w:val="ro-RO" w:eastAsia="zh-CN"/>
              </w:rPr>
            </w:pPr>
            <w:hyperlink r:id="rId27" w:tgtFrame="_blank" w:history="1">
              <w:r w:rsidRPr="009A448A">
                <w:rPr>
                  <w:rFonts w:ascii="Palatino Linotype" w:eastAsia="SimSun" w:hAnsi="Palatino Linotype" w:cs="Times New Roman"/>
                  <w:u w:val="single"/>
                  <w:lang w:val="ro-RO" w:eastAsia="zh-CN"/>
                </w:rPr>
                <w:t>A379</w:t>
              </w:r>
            </w:hyperlink>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9A448A" w:rsidRPr="009A448A" w:rsidRDefault="009A448A" w:rsidP="009A448A">
            <w:pPr>
              <w:rPr>
                <w:rFonts w:ascii="Palatino Linotype" w:eastAsia="SimSun" w:hAnsi="Palatino Linotype" w:cs="Times New Roman"/>
                <w:lang w:val="ro-RO" w:eastAsia="zh-CN"/>
              </w:rPr>
            </w:pPr>
            <w:r w:rsidRPr="009A448A">
              <w:rPr>
                <w:rFonts w:ascii="Palatino Linotype" w:eastAsia="SimSun" w:hAnsi="Palatino Linotype" w:cs="Times New Roman"/>
                <w:lang w:val="ro-RO" w:eastAsia="zh-CN"/>
              </w:rPr>
              <w:t>Emberiza hortulana</w:t>
            </w: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9A448A" w:rsidRPr="009A448A" w:rsidRDefault="009A448A" w:rsidP="009A448A">
            <w:pPr>
              <w:rPr>
                <w:rFonts w:ascii="Palatino Linotype" w:eastAsia="SimSun" w:hAnsi="Palatino Linotype" w:cs="Times New Roman"/>
                <w:lang w:val="ro-RO" w:eastAsia="zh-CN"/>
              </w:rPr>
            </w:pP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9A448A" w:rsidRPr="009A448A" w:rsidRDefault="009A448A" w:rsidP="009A448A">
            <w:pPr>
              <w:rPr>
                <w:rFonts w:ascii="Palatino Linotype" w:eastAsia="SimSun" w:hAnsi="Palatino Linotype" w:cs="Times New Roman"/>
                <w:lang w:val="ro-RO" w:eastAsia="zh-CN"/>
              </w:rPr>
            </w:pPr>
            <w:r w:rsidRPr="009A448A">
              <w:rPr>
                <w:rFonts w:ascii="Palatino Linotype" w:eastAsia="SimSun" w:hAnsi="Palatino Linotype" w:cs="Times New Roman"/>
                <w:lang w:val="ro-RO" w:eastAsia="zh-CN"/>
              </w:rPr>
              <w:t>P</w:t>
            </w: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9A448A" w:rsidRPr="009A448A" w:rsidRDefault="009A448A" w:rsidP="009A448A">
            <w:pPr>
              <w:rPr>
                <w:rFonts w:ascii="Palatino Linotype" w:eastAsia="SimSun" w:hAnsi="Palatino Linotype" w:cs="Times New Roman"/>
                <w:lang w:val="ro-RO" w:eastAsia="zh-CN"/>
              </w:rPr>
            </w:pP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9A448A" w:rsidRPr="009A448A" w:rsidRDefault="009A448A" w:rsidP="009A448A">
            <w:pPr>
              <w:rPr>
                <w:rFonts w:ascii="Palatino Linotype" w:eastAsia="SimSun" w:hAnsi="Palatino Linotype" w:cs="Times New Roman"/>
                <w:lang w:val="ro-RO" w:eastAsia="zh-CN"/>
              </w:rPr>
            </w:pP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9A448A" w:rsidRPr="009A448A" w:rsidRDefault="009A448A" w:rsidP="009A448A">
            <w:pPr>
              <w:rPr>
                <w:rFonts w:ascii="Palatino Linotype" w:eastAsia="SimSun" w:hAnsi="Palatino Linotype" w:cs="Times New Roman"/>
                <w:lang w:val="ro-RO" w:eastAsia="zh-CN"/>
              </w:rPr>
            </w:pPr>
            <w:r w:rsidRPr="009A448A">
              <w:rPr>
                <w:rFonts w:ascii="Palatino Linotype" w:eastAsia="SimSun" w:hAnsi="Palatino Linotype" w:cs="Times New Roman"/>
                <w:lang w:val="ro-RO" w:eastAsia="zh-CN"/>
              </w:rPr>
              <w:t>D</w:t>
            </w: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9A448A" w:rsidRPr="009A448A" w:rsidRDefault="009A448A" w:rsidP="009A448A">
            <w:pPr>
              <w:rPr>
                <w:rFonts w:ascii="Palatino Linotype" w:eastAsia="SimSun" w:hAnsi="Palatino Linotype" w:cs="Times New Roman"/>
                <w:lang w:val="ro-RO" w:eastAsia="zh-CN"/>
              </w:rPr>
            </w:pP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9A448A" w:rsidRPr="009A448A" w:rsidRDefault="009A448A" w:rsidP="009A448A">
            <w:pPr>
              <w:rPr>
                <w:rFonts w:ascii="Palatino Linotype" w:eastAsia="SimSun" w:hAnsi="Palatino Linotype" w:cs="Times New Roman"/>
                <w:lang w:val="ro-RO" w:eastAsia="zh-CN"/>
              </w:rPr>
            </w:pP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9A448A" w:rsidRPr="009A448A" w:rsidRDefault="009A448A" w:rsidP="009A448A">
            <w:pPr>
              <w:rPr>
                <w:rFonts w:ascii="Palatino Linotype" w:eastAsia="SimSun" w:hAnsi="Palatino Linotype" w:cs="Times New Roman"/>
                <w:lang w:val="ro-RO" w:eastAsia="zh-CN"/>
              </w:rPr>
            </w:pPr>
          </w:p>
        </w:tc>
      </w:tr>
    </w:tbl>
    <w:p w:rsidR="009A448A" w:rsidRPr="009A448A" w:rsidRDefault="009A448A" w:rsidP="009A448A">
      <w:pPr>
        <w:spacing w:before="75" w:after="0" w:line="285" w:lineRule="atLeast"/>
        <w:ind w:left="75"/>
        <w:jc w:val="right"/>
        <w:rPr>
          <w:rFonts w:ascii="Palatino Linotype" w:eastAsia="Times New Roman" w:hAnsi="Palatino Linotype" w:cs="Arial"/>
          <w:sz w:val="24"/>
          <w:szCs w:val="24"/>
          <w:lang w:val="ro-RO"/>
        </w:rPr>
      </w:pPr>
      <w:r w:rsidRPr="009A448A">
        <w:rPr>
          <w:rFonts w:ascii="Palatino Linotype" w:eastAsia="Times New Roman" w:hAnsi="Palatino Linotype" w:cs="Arial"/>
          <w:sz w:val="24"/>
          <w:szCs w:val="24"/>
          <w:lang w:val="ro-RO"/>
        </w:rPr>
        <w:t>Specii de păsări cu migra</w:t>
      </w:r>
      <w:r w:rsidRPr="009A448A">
        <w:rPr>
          <w:rFonts w:ascii="Palatino Linotype" w:eastAsia="Times New Roman" w:hAnsi="Palatino Linotype" w:cs="Tahoma"/>
          <w:sz w:val="24"/>
          <w:szCs w:val="24"/>
          <w:lang w:val="ro-RO"/>
        </w:rPr>
        <w:t>ț</w:t>
      </w:r>
      <w:r w:rsidRPr="009A448A">
        <w:rPr>
          <w:rFonts w:ascii="Palatino Linotype" w:eastAsia="Times New Roman" w:hAnsi="Palatino Linotype" w:cs="Arial"/>
          <w:sz w:val="24"/>
          <w:szCs w:val="24"/>
          <w:lang w:val="ro-RO"/>
        </w:rPr>
        <w:t>ie regulată nemen</w:t>
      </w:r>
      <w:r w:rsidRPr="009A448A">
        <w:rPr>
          <w:rFonts w:ascii="Palatino Linotype" w:eastAsia="Times New Roman" w:hAnsi="Palatino Linotype" w:cs="Tahoma"/>
          <w:sz w:val="24"/>
          <w:szCs w:val="24"/>
          <w:lang w:val="ro-RO"/>
        </w:rPr>
        <w:t>ț</w:t>
      </w:r>
      <w:r w:rsidRPr="009A448A">
        <w:rPr>
          <w:rFonts w:ascii="Palatino Linotype" w:eastAsia="Times New Roman" w:hAnsi="Palatino Linotype" w:cs="Arial"/>
          <w:sz w:val="24"/>
          <w:szCs w:val="24"/>
          <w:lang w:val="ro-RO"/>
        </w:rPr>
        <w:t>ionate în anexa I la Directiva Consiliului 79/409/CEE</w:t>
      </w:r>
    </w:p>
    <w:p w:rsidR="009A448A" w:rsidRPr="009A448A" w:rsidRDefault="009A448A" w:rsidP="009A448A">
      <w:pPr>
        <w:spacing w:after="0" w:line="285" w:lineRule="atLeast"/>
        <w:ind w:left="225"/>
        <w:jc w:val="right"/>
        <w:rPr>
          <w:rFonts w:ascii="Palatino Linotype" w:eastAsia="Times New Roman" w:hAnsi="Palatino Linotype" w:cs="Arial"/>
          <w:sz w:val="24"/>
          <w:szCs w:val="24"/>
          <w:lang w:val="ro-RO"/>
        </w:rPr>
      </w:pPr>
      <w:r w:rsidRPr="009A448A">
        <w:rPr>
          <w:rFonts w:ascii="Palatino Linotype" w:eastAsia="Times New Roman" w:hAnsi="Palatino Linotype" w:cs="Arial"/>
          <w:sz w:val="24"/>
          <w:szCs w:val="24"/>
          <w:lang w:val="ro-RO"/>
        </w:rPr>
        <w:t>Popula</w:t>
      </w:r>
      <w:r w:rsidRPr="009A448A">
        <w:rPr>
          <w:rFonts w:ascii="Palatino Linotype" w:eastAsia="Times New Roman" w:hAnsi="Palatino Linotype" w:cs="Tahoma"/>
          <w:sz w:val="24"/>
          <w:szCs w:val="24"/>
          <w:lang w:val="ro-RO"/>
        </w:rPr>
        <w:t>ț</w:t>
      </w:r>
      <w:r w:rsidRPr="009A448A">
        <w:rPr>
          <w:rFonts w:ascii="Palatino Linotype" w:eastAsia="Times New Roman" w:hAnsi="Palatino Linotype" w:cs="Arial"/>
          <w:sz w:val="24"/>
          <w:szCs w:val="24"/>
          <w:lang w:val="ro-RO"/>
        </w:rPr>
        <w:t>ie: C – specie comună, R - specie rară, V - foarte rară, P - specia este prezentă Evaluare (popula</w:t>
      </w:r>
      <w:r w:rsidRPr="009A448A">
        <w:rPr>
          <w:rFonts w:ascii="Palatino Linotype" w:eastAsia="Times New Roman" w:hAnsi="Palatino Linotype" w:cs="Tahoma"/>
          <w:sz w:val="24"/>
          <w:szCs w:val="24"/>
          <w:lang w:val="ro-RO"/>
        </w:rPr>
        <w:t>ț</w:t>
      </w:r>
      <w:r w:rsidRPr="009A448A">
        <w:rPr>
          <w:rFonts w:ascii="Palatino Linotype" w:eastAsia="Times New Roman" w:hAnsi="Palatino Linotype" w:cs="Arial"/>
          <w:sz w:val="24"/>
          <w:szCs w:val="24"/>
          <w:lang w:val="ro-RO"/>
        </w:rPr>
        <w:t>ie): A - 100 ≥ p &gt; 15%, B - 15 ≥ p &gt; 2%, C - 2 ≥ p &gt; 0%, D - nesemnificativă Evaluare (conservare): A - excelentă, B - bună, C - medie sau redusă Evaluare (izolare): A - (aproape) izolată, B - popula</w:t>
      </w:r>
      <w:r w:rsidRPr="009A448A">
        <w:rPr>
          <w:rFonts w:ascii="Palatino Linotype" w:eastAsia="Times New Roman" w:hAnsi="Palatino Linotype" w:cs="Tahoma"/>
          <w:sz w:val="24"/>
          <w:szCs w:val="24"/>
          <w:lang w:val="ro-RO"/>
        </w:rPr>
        <w:t>ț</w:t>
      </w:r>
      <w:r w:rsidRPr="009A448A">
        <w:rPr>
          <w:rFonts w:ascii="Palatino Linotype" w:eastAsia="Times New Roman" w:hAnsi="Palatino Linotype" w:cs="Arial"/>
          <w:sz w:val="24"/>
          <w:szCs w:val="24"/>
          <w:lang w:val="ro-RO"/>
        </w:rPr>
        <w:t>ie ne-izolată, dar la limita ariei de distribu</w:t>
      </w:r>
      <w:r w:rsidRPr="009A448A">
        <w:rPr>
          <w:rFonts w:ascii="Palatino Linotype" w:eastAsia="Times New Roman" w:hAnsi="Palatino Linotype" w:cs="Tahoma"/>
          <w:sz w:val="24"/>
          <w:szCs w:val="24"/>
          <w:lang w:val="ro-RO"/>
        </w:rPr>
        <w:t>ț</w:t>
      </w:r>
      <w:r w:rsidRPr="009A448A">
        <w:rPr>
          <w:rFonts w:ascii="Palatino Linotype" w:eastAsia="Times New Roman" w:hAnsi="Palatino Linotype" w:cs="Arial"/>
          <w:sz w:val="24"/>
          <w:szCs w:val="24"/>
          <w:lang w:val="ro-RO"/>
        </w:rPr>
        <w:t>ie, C - popula</w:t>
      </w:r>
      <w:r w:rsidRPr="009A448A">
        <w:rPr>
          <w:rFonts w:ascii="Palatino Linotype" w:eastAsia="Times New Roman" w:hAnsi="Palatino Linotype" w:cs="Tahoma"/>
          <w:sz w:val="24"/>
          <w:szCs w:val="24"/>
          <w:lang w:val="ro-RO"/>
        </w:rPr>
        <w:t>ț</w:t>
      </w:r>
      <w:r w:rsidRPr="009A448A">
        <w:rPr>
          <w:rFonts w:ascii="Palatino Linotype" w:eastAsia="Times New Roman" w:hAnsi="Palatino Linotype" w:cs="Arial"/>
          <w:sz w:val="24"/>
          <w:szCs w:val="24"/>
          <w:lang w:val="ro-RO"/>
        </w:rPr>
        <w:t>ie ne-izolată cu o arie de răspândire extinsă Evaluare (globală): A - excelentă, B - bună, C - considerabilă</w:t>
      </w:r>
    </w:p>
    <w:tbl>
      <w:tblPr>
        <w:tblW w:w="0" w:type="auto"/>
        <w:tblInd w:w="75" w:type="dxa"/>
        <w:tblBorders>
          <w:top w:val="single" w:sz="6" w:space="0" w:color="D4D4D4"/>
          <w:left w:val="single" w:sz="6" w:space="0" w:color="D4D4D4"/>
          <w:bottom w:val="single" w:sz="6" w:space="0" w:color="D4D4D4"/>
          <w:right w:val="single" w:sz="6" w:space="0" w:color="D4D4D4"/>
        </w:tblBorders>
        <w:tblCellMar>
          <w:top w:w="15" w:type="dxa"/>
          <w:left w:w="15" w:type="dxa"/>
          <w:bottom w:w="15" w:type="dxa"/>
          <w:right w:w="15" w:type="dxa"/>
        </w:tblCellMar>
        <w:tblLook w:val="0000" w:firstRow="0" w:lastRow="0" w:firstColumn="0" w:lastColumn="0" w:noHBand="0" w:noVBand="0"/>
      </w:tblPr>
      <w:tblGrid>
        <w:gridCol w:w="652"/>
        <w:gridCol w:w="1576"/>
        <w:gridCol w:w="990"/>
        <w:gridCol w:w="1284"/>
        <w:gridCol w:w="607"/>
        <w:gridCol w:w="528"/>
        <w:gridCol w:w="964"/>
        <w:gridCol w:w="1147"/>
        <w:gridCol w:w="701"/>
        <w:gridCol w:w="1003"/>
      </w:tblGrid>
      <w:tr w:rsidR="009A448A" w:rsidRPr="009A448A" w:rsidTr="00D973CF">
        <w:trPr>
          <w:tblHeader/>
        </w:trPr>
        <w:tc>
          <w:tcPr>
            <w:tcW w:w="0" w:type="auto"/>
            <w:vMerge w:val="restart"/>
            <w:tcBorders>
              <w:top w:val="single" w:sz="6" w:space="0" w:color="AEAEAE"/>
              <w:left w:val="single" w:sz="6" w:space="0" w:color="AEAEAE"/>
              <w:bottom w:val="single" w:sz="6" w:space="0" w:color="AEAEAE"/>
              <w:right w:val="single" w:sz="6" w:space="0" w:color="AEAEAE"/>
            </w:tcBorders>
            <w:shd w:val="clear" w:color="auto" w:fill="F2F2F2"/>
            <w:vAlign w:val="center"/>
          </w:tcPr>
          <w:p w:rsidR="009A448A" w:rsidRPr="009A448A" w:rsidRDefault="009A448A" w:rsidP="009A448A">
            <w:pPr>
              <w:jc w:val="center"/>
              <w:rPr>
                <w:rFonts w:ascii="Palatino Linotype" w:eastAsia="SimSun" w:hAnsi="Palatino Linotype" w:cs="Times New Roman"/>
                <w:lang w:val="ro-RO" w:eastAsia="zh-CN"/>
              </w:rPr>
            </w:pPr>
            <w:r w:rsidRPr="009A448A">
              <w:rPr>
                <w:rFonts w:ascii="Palatino Linotype" w:eastAsia="SimSun" w:hAnsi="Palatino Linotype" w:cs="Times New Roman"/>
                <w:lang w:val="ro-RO" w:eastAsia="zh-CN"/>
              </w:rPr>
              <w:t>Cod</w:t>
            </w:r>
          </w:p>
        </w:tc>
        <w:tc>
          <w:tcPr>
            <w:tcW w:w="0" w:type="auto"/>
            <w:vMerge w:val="restart"/>
            <w:tcBorders>
              <w:top w:val="single" w:sz="6" w:space="0" w:color="AEAEAE"/>
              <w:left w:val="single" w:sz="6" w:space="0" w:color="AEAEAE"/>
              <w:bottom w:val="single" w:sz="6" w:space="0" w:color="AEAEAE"/>
              <w:right w:val="single" w:sz="6" w:space="0" w:color="AEAEAE"/>
            </w:tcBorders>
            <w:shd w:val="clear" w:color="auto" w:fill="F2F2F2"/>
            <w:vAlign w:val="center"/>
          </w:tcPr>
          <w:p w:rsidR="009A448A" w:rsidRPr="009A448A" w:rsidRDefault="009A448A" w:rsidP="009A448A">
            <w:pPr>
              <w:jc w:val="center"/>
              <w:rPr>
                <w:rFonts w:ascii="Palatino Linotype" w:eastAsia="SimSun" w:hAnsi="Palatino Linotype" w:cs="Times New Roman"/>
                <w:lang w:val="ro-RO" w:eastAsia="zh-CN"/>
              </w:rPr>
            </w:pPr>
            <w:r w:rsidRPr="009A448A">
              <w:rPr>
                <w:rFonts w:ascii="Palatino Linotype" w:eastAsia="SimSun" w:hAnsi="Palatino Linotype" w:cs="Times New Roman"/>
                <w:lang w:val="ro-RO" w:eastAsia="zh-CN"/>
              </w:rPr>
              <w:t>Nume</w:t>
            </w:r>
          </w:p>
        </w:tc>
        <w:tc>
          <w:tcPr>
            <w:tcW w:w="0" w:type="auto"/>
            <w:gridSpan w:val="4"/>
            <w:tcBorders>
              <w:top w:val="single" w:sz="6" w:space="0" w:color="AEAEAE"/>
              <w:left w:val="single" w:sz="6" w:space="0" w:color="AEAEAE"/>
              <w:bottom w:val="single" w:sz="6" w:space="0" w:color="AEAEAE"/>
              <w:right w:val="single" w:sz="6" w:space="0" w:color="AEAEAE"/>
            </w:tcBorders>
            <w:shd w:val="clear" w:color="auto" w:fill="F2F2F2"/>
            <w:vAlign w:val="center"/>
          </w:tcPr>
          <w:p w:rsidR="009A448A" w:rsidRPr="009A448A" w:rsidRDefault="009A448A" w:rsidP="009A448A">
            <w:pPr>
              <w:jc w:val="center"/>
              <w:rPr>
                <w:rFonts w:ascii="Palatino Linotype" w:eastAsia="SimSun" w:hAnsi="Palatino Linotype" w:cs="Times New Roman"/>
                <w:lang w:val="ro-RO" w:eastAsia="zh-CN"/>
              </w:rPr>
            </w:pPr>
            <w:r w:rsidRPr="009A448A">
              <w:rPr>
                <w:rFonts w:ascii="Palatino Linotype" w:eastAsia="SimSun" w:hAnsi="Palatino Linotype" w:cs="Times New Roman"/>
                <w:lang w:val="ro-RO" w:eastAsia="zh-CN"/>
              </w:rPr>
              <w:t>Popula</w:t>
            </w:r>
            <w:r w:rsidRPr="009A448A">
              <w:rPr>
                <w:rFonts w:ascii="Palatino Linotype" w:eastAsia="SimSun" w:hAnsi="Palatino Linotype" w:cs="Tahoma"/>
                <w:lang w:val="ro-RO" w:eastAsia="zh-CN"/>
              </w:rPr>
              <w:t>ț</w:t>
            </w:r>
            <w:r w:rsidRPr="009A448A">
              <w:rPr>
                <w:rFonts w:ascii="Palatino Linotype" w:eastAsia="SimSun" w:hAnsi="Palatino Linotype" w:cs="Times New Roman"/>
                <w:lang w:val="ro-RO" w:eastAsia="zh-CN"/>
              </w:rPr>
              <w:t>ie</w:t>
            </w:r>
          </w:p>
        </w:tc>
        <w:tc>
          <w:tcPr>
            <w:tcW w:w="0" w:type="auto"/>
            <w:gridSpan w:val="4"/>
            <w:tcBorders>
              <w:top w:val="single" w:sz="6" w:space="0" w:color="AEAEAE"/>
              <w:left w:val="single" w:sz="6" w:space="0" w:color="AEAEAE"/>
              <w:bottom w:val="single" w:sz="6" w:space="0" w:color="AEAEAE"/>
              <w:right w:val="single" w:sz="6" w:space="0" w:color="AEAEAE"/>
            </w:tcBorders>
            <w:shd w:val="clear" w:color="auto" w:fill="F2F2F2"/>
            <w:vAlign w:val="center"/>
          </w:tcPr>
          <w:p w:rsidR="009A448A" w:rsidRPr="009A448A" w:rsidRDefault="009A448A" w:rsidP="009A448A">
            <w:pPr>
              <w:jc w:val="center"/>
              <w:rPr>
                <w:rFonts w:ascii="Palatino Linotype" w:eastAsia="SimSun" w:hAnsi="Palatino Linotype" w:cs="Times New Roman"/>
                <w:lang w:val="ro-RO" w:eastAsia="zh-CN"/>
              </w:rPr>
            </w:pPr>
            <w:r w:rsidRPr="009A448A">
              <w:rPr>
                <w:rFonts w:ascii="Palatino Linotype" w:eastAsia="SimSun" w:hAnsi="Palatino Linotype" w:cs="Times New Roman"/>
                <w:lang w:val="ro-RO" w:eastAsia="zh-CN"/>
              </w:rPr>
              <w:t>Evaluarea sitului</w:t>
            </w:r>
          </w:p>
        </w:tc>
      </w:tr>
      <w:tr w:rsidR="009A448A" w:rsidRPr="009A448A" w:rsidTr="00D973CF">
        <w:trPr>
          <w:tblHeader/>
        </w:trPr>
        <w:tc>
          <w:tcPr>
            <w:tcW w:w="0" w:type="auto"/>
            <w:vMerge/>
            <w:tcBorders>
              <w:top w:val="single" w:sz="6" w:space="0" w:color="AEAEAE"/>
              <w:left w:val="single" w:sz="6" w:space="0" w:color="AEAEAE"/>
              <w:bottom w:val="single" w:sz="6" w:space="0" w:color="AEAEAE"/>
              <w:right w:val="single" w:sz="6" w:space="0" w:color="AEAEAE"/>
            </w:tcBorders>
            <w:vAlign w:val="center"/>
          </w:tcPr>
          <w:p w:rsidR="009A448A" w:rsidRPr="009A448A" w:rsidRDefault="009A448A" w:rsidP="009A448A">
            <w:pPr>
              <w:rPr>
                <w:rFonts w:ascii="Palatino Linotype" w:eastAsia="SimSun" w:hAnsi="Palatino Linotype" w:cs="Times New Roman"/>
                <w:lang w:val="ro-RO" w:eastAsia="zh-CN"/>
              </w:rPr>
            </w:pPr>
          </w:p>
        </w:tc>
        <w:tc>
          <w:tcPr>
            <w:tcW w:w="0" w:type="auto"/>
            <w:vMerge/>
            <w:tcBorders>
              <w:top w:val="single" w:sz="6" w:space="0" w:color="AEAEAE"/>
              <w:left w:val="single" w:sz="6" w:space="0" w:color="AEAEAE"/>
              <w:bottom w:val="single" w:sz="6" w:space="0" w:color="AEAEAE"/>
              <w:right w:val="single" w:sz="6" w:space="0" w:color="AEAEAE"/>
            </w:tcBorders>
            <w:vAlign w:val="center"/>
          </w:tcPr>
          <w:p w:rsidR="009A448A" w:rsidRPr="009A448A" w:rsidRDefault="009A448A" w:rsidP="009A448A">
            <w:pPr>
              <w:rPr>
                <w:rFonts w:ascii="Palatino Linotype" w:eastAsia="SimSun" w:hAnsi="Palatino Linotype" w:cs="Times New Roman"/>
                <w:lang w:val="ro-RO" w:eastAsia="zh-CN"/>
              </w:rPr>
            </w:pPr>
          </w:p>
        </w:tc>
        <w:tc>
          <w:tcPr>
            <w:tcW w:w="0" w:type="auto"/>
            <w:vMerge w:val="restart"/>
            <w:tcBorders>
              <w:top w:val="single" w:sz="6" w:space="0" w:color="AEAEAE"/>
              <w:left w:val="single" w:sz="6" w:space="0" w:color="AEAEAE"/>
              <w:bottom w:val="single" w:sz="6" w:space="0" w:color="AEAEAE"/>
              <w:right w:val="single" w:sz="6" w:space="0" w:color="AEAEAE"/>
            </w:tcBorders>
            <w:shd w:val="clear" w:color="auto" w:fill="F2F2F2"/>
            <w:vAlign w:val="center"/>
          </w:tcPr>
          <w:p w:rsidR="009A448A" w:rsidRPr="009A448A" w:rsidRDefault="009A448A" w:rsidP="009A448A">
            <w:pPr>
              <w:jc w:val="center"/>
              <w:rPr>
                <w:rFonts w:ascii="Palatino Linotype" w:eastAsia="SimSun" w:hAnsi="Palatino Linotype" w:cs="Times New Roman"/>
                <w:lang w:val="ro-RO" w:eastAsia="zh-CN"/>
              </w:rPr>
            </w:pPr>
            <w:r w:rsidRPr="009A448A">
              <w:rPr>
                <w:rFonts w:ascii="Palatino Linotype" w:eastAsia="SimSun" w:hAnsi="Palatino Linotype" w:cs="Times New Roman"/>
                <w:lang w:val="ro-RO" w:eastAsia="zh-CN"/>
              </w:rPr>
              <w:t>Residentă</w:t>
            </w:r>
          </w:p>
        </w:tc>
        <w:tc>
          <w:tcPr>
            <w:tcW w:w="0" w:type="auto"/>
            <w:gridSpan w:val="3"/>
            <w:tcBorders>
              <w:top w:val="single" w:sz="6" w:space="0" w:color="AEAEAE"/>
              <w:left w:val="single" w:sz="6" w:space="0" w:color="AEAEAE"/>
              <w:bottom w:val="single" w:sz="6" w:space="0" w:color="AEAEAE"/>
              <w:right w:val="single" w:sz="6" w:space="0" w:color="AEAEAE"/>
            </w:tcBorders>
            <w:shd w:val="clear" w:color="auto" w:fill="F2F2F2"/>
            <w:vAlign w:val="center"/>
          </w:tcPr>
          <w:p w:rsidR="009A448A" w:rsidRPr="009A448A" w:rsidRDefault="009A448A" w:rsidP="009A448A">
            <w:pPr>
              <w:jc w:val="center"/>
              <w:rPr>
                <w:rFonts w:ascii="Palatino Linotype" w:eastAsia="SimSun" w:hAnsi="Palatino Linotype" w:cs="Times New Roman"/>
                <w:lang w:val="ro-RO" w:eastAsia="zh-CN"/>
              </w:rPr>
            </w:pPr>
            <w:r w:rsidRPr="009A448A">
              <w:rPr>
                <w:rFonts w:ascii="Palatino Linotype" w:eastAsia="SimSun" w:hAnsi="Palatino Linotype" w:cs="Times New Roman"/>
                <w:lang w:val="ro-RO" w:eastAsia="zh-CN"/>
              </w:rPr>
              <w:t>Migratoare</w:t>
            </w:r>
          </w:p>
        </w:tc>
        <w:tc>
          <w:tcPr>
            <w:tcW w:w="0" w:type="auto"/>
            <w:vMerge w:val="restart"/>
            <w:tcBorders>
              <w:top w:val="single" w:sz="6" w:space="0" w:color="AEAEAE"/>
              <w:left w:val="single" w:sz="6" w:space="0" w:color="AEAEAE"/>
              <w:bottom w:val="single" w:sz="6" w:space="0" w:color="AEAEAE"/>
              <w:right w:val="single" w:sz="6" w:space="0" w:color="AEAEAE"/>
            </w:tcBorders>
            <w:shd w:val="clear" w:color="auto" w:fill="F2F2F2"/>
            <w:vAlign w:val="center"/>
          </w:tcPr>
          <w:p w:rsidR="009A448A" w:rsidRPr="009A448A" w:rsidRDefault="009A448A" w:rsidP="009A448A">
            <w:pPr>
              <w:jc w:val="center"/>
              <w:rPr>
                <w:rFonts w:ascii="Palatino Linotype" w:eastAsia="SimSun" w:hAnsi="Palatino Linotype" w:cs="Times New Roman"/>
                <w:lang w:val="ro-RO" w:eastAsia="zh-CN"/>
              </w:rPr>
            </w:pPr>
            <w:r w:rsidRPr="009A448A">
              <w:rPr>
                <w:rFonts w:ascii="Palatino Linotype" w:eastAsia="SimSun" w:hAnsi="Palatino Linotype" w:cs="Times New Roman"/>
                <w:lang w:val="ro-RO" w:eastAsia="zh-CN"/>
              </w:rPr>
              <w:t>Popula</w:t>
            </w:r>
            <w:r w:rsidRPr="009A448A">
              <w:rPr>
                <w:rFonts w:ascii="Palatino Linotype" w:eastAsia="SimSun" w:hAnsi="Palatino Linotype" w:cs="Tahoma"/>
                <w:lang w:val="ro-RO" w:eastAsia="zh-CN"/>
              </w:rPr>
              <w:t>ț</w:t>
            </w:r>
            <w:r w:rsidRPr="009A448A">
              <w:rPr>
                <w:rFonts w:ascii="Palatino Linotype" w:eastAsia="SimSun" w:hAnsi="Palatino Linotype" w:cs="Times New Roman"/>
                <w:lang w:val="ro-RO" w:eastAsia="zh-CN"/>
              </w:rPr>
              <w:t>ie</w:t>
            </w:r>
          </w:p>
        </w:tc>
        <w:tc>
          <w:tcPr>
            <w:tcW w:w="0" w:type="auto"/>
            <w:vMerge w:val="restart"/>
            <w:tcBorders>
              <w:top w:val="single" w:sz="6" w:space="0" w:color="AEAEAE"/>
              <w:left w:val="single" w:sz="6" w:space="0" w:color="AEAEAE"/>
              <w:bottom w:val="single" w:sz="6" w:space="0" w:color="AEAEAE"/>
              <w:right w:val="single" w:sz="6" w:space="0" w:color="AEAEAE"/>
            </w:tcBorders>
            <w:shd w:val="clear" w:color="auto" w:fill="F2F2F2"/>
            <w:vAlign w:val="center"/>
          </w:tcPr>
          <w:p w:rsidR="009A448A" w:rsidRPr="009A448A" w:rsidRDefault="009A448A" w:rsidP="009A448A">
            <w:pPr>
              <w:jc w:val="center"/>
              <w:rPr>
                <w:rFonts w:ascii="Palatino Linotype" w:eastAsia="SimSun" w:hAnsi="Palatino Linotype" w:cs="Times New Roman"/>
                <w:lang w:val="ro-RO" w:eastAsia="zh-CN"/>
              </w:rPr>
            </w:pPr>
            <w:r w:rsidRPr="009A448A">
              <w:rPr>
                <w:rFonts w:ascii="Palatino Linotype" w:eastAsia="SimSun" w:hAnsi="Palatino Linotype" w:cs="Times New Roman"/>
                <w:lang w:val="ro-RO" w:eastAsia="zh-CN"/>
              </w:rPr>
              <w:t>Conservare</w:t>
            </w:r>
          </w:p>
        </w:tc>
        <w:tc>
          <w:tcPr>
            <w:tcW w:w="0" w:type="auto"/>
            <w:vMerge w:val="restart"/>
            <w:tcBorders>
              <w:top w:val="single" w:sz="6" w:space="0" w:color="AEAEAE"/>
              <w:left w:val="single" w:sz="6" w:space="0" w:color="AEAEAE"/>
              <w:bottom w:val="single" w:sz="6" w:space="0" w:color="AEAEAE"/>
              <w:right w:val="single" w:sz="6" w:space="0" w:color="AEAEAE"/>
            </w:tcBorders>
            <w:shd w:val="clear" w:color="auto" w:fill="F2F2F2"/>
            <w:vAlign w:val="center"/>
          </w:tcPr>
          <w:p w:rsidR="009A448A" w:rsidRPr="009A448A" w:rsidRDefault="009A448A" w:rsidP="009A448A">
            <w:pPr>
              <w:jc w:val="center"/>
              <w:rPr>
                <w:rFonts w:ascii="Palatino Linotype" w:eastAsia="SimSun" w:hAnsi="Palatino Linotype" w:cs="Times New Roman"/>
                <w:lang w:val="ro-RO" w:eastAsia="zh-CN"/>
              </w:rPr>
            </w:pPr>
            <w:r w:rsidRPr="009A448A">
              <w:rPr>
                <w:rFonts w:ascii="Palatino Linotype" w:eastAsia="SimSun" w:hAnsi="Palatino Linotype" w:cs="Times New Roman"/>
                <w:lang w:val="ro-RO" w:eastAsia="zh-CN"/>
              </w:rPr>
              <w:t>Izolare</w:t>
            </w:r>
          </w:p>
        </w:tc>
        <w:tc>
          <w:tcPr>
            <w:tcW w:w="0" w:type="auto"/>
            <w:vMerge w:val="restart"/>
            <w:tcBorders>
              <w:top w:val="single" w:sz="6" w:space="0" w:color="AEAEAE"/>
              <w:left w:val="single" w:sz="6" w:space="0" w:color="AEAEAE"/>
              <w:bottom w:val="single" w:sz="6" w:space="0" w:color="AEAEAE"/>
              <w:right w:val="single" w:sz="6" w:space="0" w:color="AEAEAE"/>
            </w:tcBorders>
            <w:shd w:val="clear" w:color="auto" w:fill="F2F2F2"/>
            <w:vAlign w:val="center"/>
          </w:tcPr>
          <w:p w:rsidR="009A448A" w:rsidRPr="009A448A" w:rsidRDefault="009A448A" w:rsidP="009A448A">
            <w:pPr>
              <w:jc w:val="center"/>
              <w:rPr>
                <w:rFonts w:ascii="Palatino Linotype" w:eastAsia="SimSun" w:hAnsi="Palatino Linotype" w:cs="Times New Roman"/>
                <w:lang w:val="ro-RO" w:eastAsia="zh-CN"/>
              </w:rPr>
            </w:pPr>
            <w:r w:rsidRPr="009A448A">
              <w:rPr>
                <w:rFonts w:ascii="Palatino Linotype" w:eastAsia="SimSun" w:hAnsi="Palatino Linotype" w:cs="Times New Roman"/>
                <w:lang w:val="ro-RO" w:eastAsia="zh-CN"/>
              </w:rPr>
              <w:t>Evaluare globală</w:t>
            </w:r>
          </w:p>
        </w:tc>
      </w:tr>
      <w:tr w:rsidR="009A448A" w:rsidRPr="009A448A" w:rsidTr="00D973CF">
        <w:trPr>
          <w:tblHeader/>
        </w:trPr>
        <w:tc>
          <w:tcPr>
            <w:tcW w:w="0" w:type="auto"/>
            <w:vMerge/>
            <w:tcBorders>
              <w:top w:val="single" w:sz="6" w:space="0" w:color="AEAEAE"/>
              <w:left w:val="single" w:sz="6" w:space="0" w:color="AEAEAE"/>
              <w:bottom w:val="single" w:sz="6" w:space="0" w:color="AEAEAE"/>
              <w:right w:val="single" w:sz="6" w:space="0" w:color="AEAEAE"/>
            </w:tcBorders>
            <w:vAlign w:val="center"/>
          </w:tcPr>
          <w:p w:rsidR="009A448A" w:rsidRPr="009A448A" w:rsidRDefault="009A448A" w:rsidP="009A448A">
            <w:pPr>
              <w:rPr>
                <w:rFonts w:ascii="Palatino Linotype" w:eastAsia="SimSun" w:hAnsi="Palatino Linotype" w:cs="Times New Roman"/>
                <w:lang w:val="ro-RO" w:eastAsia="zh-CN"/>
              </w:rPr>
            </w:pPr>
          </w:p>
        </w:tc>
        <w:tc>
          <w:tcPr>
            <w:tcW w:w="0" w:type="auto"/>
            <w:vMerge/>
            <w:tcBorders>
              <w:top w:val="single" w:sz="6" w:space="0" w:color="AEAEAE"/>
              <w:left w:val="single" w:sz="6" w:space="0" w:color="AEAEAE"/>
              <w:bottom w:val="single" w:sz="6" w:space="0" w:color="AEAEAE"/>
              <w:right w:val="single" w:sz="6" w:space="0" w:color="AEAEAE"/>
            </w:tcBorders>
            <w:vAlign w:val="center"/>
          </w:tcPr>
          <w:p w:rsidR="009A448A" w:rsidRPr="009A448A" w:rsidRDefault="009A448A" w:rsidP="009A448A">
            <w:pPr>
              <w:rPr>
                <w:rFonts w:ascii="Palatino Linotype" w:eastAsia="SimSun" w:hAnsi="Palatino Linotype" w:cs="Times New Roman"/>
                <w:lang w:val="ro-RO" w:eastAsia="zh-CN"/>
              </w:rPr>
            </w:pPr>
          </w:p>
        </w:tc>
        <w:tc>
          <w:tcPr>
            <w:tcW w:w="0" w:type="auto"/>
            <w:vMerge/>
            <w:tcBorders>
              <w:top w:val="single" w:sz="6" w:space="0" w:color="AEAEAE"/>
              <w:left w:val="single" w:sz="6" w:space="0" w:color="AEAEAE"/>
              <w:bottom w:val="single" w:sz="6" w:space="0" w:color="AEAEAE"/>
              <w:right w:val="single" w:sz="6" w:space="0" w:color="AEAEAE"/>
            </w:tcBorders>
            <w:vAlign w:val="center"/>
          </w:tcPr>
          <w:p w:rsidR="009A448A" w:rsidRPr="009A448A" w:rsidRDefault="009A448A" w:rsidP="009A448A">
            <w:pPr>
              <w:rPr>
                <w:rFonts w:ascii="Palatino Linotype" w:eastAsia="SimSun" w:hAnsi="Palatino Linotype" w:cs="Times New Roman"/>
                <w:lang w:val="ro-RO" w:eastAsia="zh-CN"/>
              </w:rPr>
            </w:pPr>
          </w:p>
        </w:tc>
        <w:tc>
          <w:tcPr>
            <w:tcW w:w="0" w:type="auto"/>
            <w:tcBorders>
              <w:top w:val="single" w:sz="6" w:space="0" w:color="AEAEAE"/>
              <w:left w:val="single" w:sz="6" w:space="0" w:color="AEAEAE"/>
              <w:bottom w:val="single" w:sz="6" w:space="0" w:color="AEAEAE"/>
              <w:right w:val="single" w:sz="6" w:space="0" w:color="AEAEAE"/>
            </w:tcBorders>
            <w:shd w:val="clear" w:color="auto" w:fill="F2F2F2"/>
            <w:vAlign w:val="center"/>
          </w:tcPr>
          <w:p w:rsidR="009A448A" w:rsidRPr="009A448A" w:rsidRDefault="009A448A" w:rsidP="009A448A">
            <w:pPr>
              <w:jc w:val="center"/>
              <w:rPr>
                <w:rFonts w:ascii="Palatino Linotype" w:eastAsia="SimSun" w:hAnsi="Palatino Linotype" w:cs="Times New Roman"/>
                <w:lang w:val="ro-RO" w:eastAsia="zh-CN"/>
              </w:rPr>
            </w:pPr>
            <w:r w:rsidRPr="009A448A">
              <w:rPr>
                <w:rFonts w:ascii="Palatino Linotype" w:eastAsia="SimSun" w:hAnsi="Palatino Linotype" w:cs="Times New Roman"/>
                <w:lang w:val="ro-RO" w:eastAsia="zh-CN"/>
              </w:rPr>
              <w:t>Reproducere</w:t>
            </w:r>
          </w:p>
        </w:tc>
        <w:tc>
          <w:tcPr>
            <w:tcW w:w="0" w:type="auto"/>
            <w:tcBorders>
              <w:top w:val="single" w:sz="6" w:space="0" w:color="AEAEAE"/>
              <w:left w:val="single" w:sz="6" w:space="0" w:color="AEAEAE"/>
              <w:bottom w:val="single" w:sz="6" w:space="0" w:color="AEAEAE"/>
              <w:right w:val="single" w:sz="6" w:space="0" w:color="AEAEAE"/>
            </w:tcBorders>
            <w:shd w:val="clear" w:color="auto" w:fill="F2F2F2"/>
            <w:vAlign w:val="center"/>
          </w:tcPr>
          <w:p w:rsidR="009A448A" w:rsidRPr="009A448A" w:rsidRDefault="009A448A" w:rsidP="009A448A">
            <w:pPr>
              <w:jc w:val="center"/>
              <w:rPr>
                <w:rFonts w:ascii="Palatino Linotype" w:eastAsia="SimSun" w:hAnsi="Palatino Linotype" w:cs="Times New Roman"/>
                <w:lang w:val="ro-RO" w:eastAsia="zh-CN"/>
              </w:rPr>
            </w:pPr>
            <w:r w:rsidRPr="009A448A">
              <w:rPr>
                <w:rFonts w:ascii="Palatino Linotype" w:eastAsia="SimSun" w:hAnsi="Palatino Linotype" w:cs="Times New Roman"/>
                <w:lang w:val="ro-RO" w:eastAsia="zh-CN"/>
              </w:rPr>
              <w:t>Iernat</w:t>
            </w:r>
          </w:p>
        </w:tc>
        <w:tc>
          <w:tcPr>
            <w:tcW w:w="0" w:type="auto"/>
            <w:tcBorders>
              <w:top w:val="single" w:sz="6" w:space="0" w:color="AEAEAE"/>
              <w:left w:val="single" w:sz="6" w:space="0" w:color="AEAEAE"/>
              <w:bottom w:val="single" w:sz="6" w:space="0" w:color="AEAEAE"/>
              <w:right w:val="single" w:sz="6" w:space="0" w:color="AEAEAE"/>
            </w:tcBorders>
            <w:shd w:val="clear" w:color="auto" w:fill="F2F2F2"/>
            <w:vAlign w:val="center"/>
          </w:tcPr>
          <w:p w:rsidR="009A448A" w:rsidRPr="009A448A" w:rsidRDefault="009A448A" w:rsidP="009A448A">
            <w:pPr>
              <w:jc w:val="center"/>
              <w:rPr>
                <w:rFonts w:ascii="Palatino Linotype" w:eastAsia="SimSun" w:hAnsi="Palatino Linotype" w:cs="Times New Roman"/>
                <w:lang w:val="ro-RO" w:eastAsia="zh-CN"/>
              </w:rPr>
            </w:pPr>
            <w:r w:rsidRPr="009A448A">
              <w:rPr>
                <w:rFonts w:ascii="Palatino Linotype" w:eastAsia="SimSun" w:hAnsi="Palatino Linotype" w:cs="Times New Roman"/>
                <w:lang w:val="ro-RO" w:eastAsia="zh-CN"/>
              </w:rPr>
              <w:t>Pasaj</w:t>
            </w:r>
          </w:p>
        </w:tc>
        <w:tc>
          <w:tcPr>
            <w:tcW w:w="0" w:type="auto"/>
            <w:vMerge/>
            <w:tcBorders>
              <w:top w:val="single" w:sz="6" w:space="0" w:color="AEAEAE"/>
              <w:left w:val="single" w:sz="6" w:space="0" w:color="AEAEAE"/>
              <w:bottom w:val="single" w:sz="6" w:space="0" w:color="AEAEAE"/>
              <w:right w:val="single" w:sz="6" w:space="0" w:color="AEAEAE"/>
            </w:tcBorders>
            <w:vAlign w:val="center"/>
          </w:tcPr>
          <w:p w:rsidR="009A448A" w:rsidRPr="009A448A" w:rsidRDefault="009A448A" w:rsidP="009A448A">
            <w:pPr>
              <w:rPr>
                <w:rFonts w:ascii="Palatino Linotype" w:eastAsia="SimSun" w:hAnsi="Palatino Linotype" w:cs="Times New Roman"/>
                <w:lang w:val="ro-RO" w:eastAsia="zh-CN"/>
              </w:rPr>
            </w:pPr>
          </w:p>
        </w:tc>
        <w:tc>
          <w:tcPr>
            <w:tcW w:w="0" w:type="auto"/>
            <w:vMerge/>
            <w:tcBorders>
              <w:top w:val="single" w:sz="6" w:space="0" w:color="AEAEAE"/>
              <w:left w:val="single" w:sz="6" w:space="0" w:color="AEAEAE"/>
              <w:bottom w:val="single" w:sz="6" w:space="0" w:color="AEAEAE"/>
              <w:right w:val="single" w:sz="6" w:space="0" w:color="AEAEAE"/>
            </w:tcBorders>
            <w:vAlign w:val="center"/>
          </w:tcPr>
          <w:p w:rsidR="009A448A" w:rsidRPr="009A448A" w:rsidRDefault="009A448A" w:rsidP="009A448A">
            <w:pPr>
              <w:rPr>
                <w:rFonts w:ascii="Palatino Linotype" w:eastAsia="SimSun" w:hAnsi="Palatino Linotype" w:cs="Times New Roman"/>
                <w:lang w:val="ro-RO" w:eastAsia="zh-CN"/>
              </w:rPr>
            </w:pPr>
          </w:p>
        </w:tc>
        <w:tc>
          <w:tcPr>
            <w:tcW w:w="0" w:type="auto"/>
            <w:vMerge/>
            <w:tcBorders>
              <w:top w:val="single" w:sz="6" w:space="0" w:color="AEAEAE"/>
              <w:left w:val="single" w:sz="6" w:space="0" w:color="AEAEAE"/>
              <w:bottom w:val="single" w:sz="6" w:space="0" w:color="AEAEAE"/>
              <w:right w:val="single" w:sz="6" w:space="0" w:color="AEAEAE"/>
            </w:tcBorders>
            <w:vAlign w:val="center"/>
          </w:tcPr>
          <w:p w:rsidR="009A448A" w:rsidRPr="009A448A" w:rsidRDefault="009A448A" w:rsidP="009A448A">
            <w:pPr>
              <w:rPr>
                <w:rFonts w:ascii="Palatino Linotype" w:eastAsia="SimSun" w:hAnsi="Palatino Linotype" w:cs="Times New Roman"/>
                <w:lang w:val="ro-RO" w:eastAsia="zh-CN"/>
              </w:rPr>
            </w:pPr>
          </w:p>
        </w:tc>
        <w:tc>
          <w:tcPr>
            <w:tcW w:w="0" w:type="auto"/>
            <w:vMerge/>
            <w:tcBorders>
              <w:top w:val="single" w:sz="6" w:space="0" w:color="AEAEAE"/>
              <w:left w:val="single" w:sz="6" w:space="0" w:color="AEAEAE"/>
              <w:bottom w:val="single" w:sz="6" w:space="0" w:color="AEAEAE"/>
              <w:right w:val="single" w:sz="6" w:space="0" w:color="AEAEAE"/>
            </w:tcBorders>
            <w:vAlign w:val="center"/>
          </w:tcPr>
          <w:p w:rsidR="009A448A" w:rsidRPr="009A448A" w:rsidRDefault="009A448A" w:rsidP="009A448A">
            <w:pPr>
              <w:rPr>
                <w:rFonts w:ascii="Palatino Linotype" w:eastAsia="SimSun" w:hAnsi="Palatino Linotype" w:cs="Times New Roman"/>
                <w:lang w:val="ro-RO" w:eastAsia="zh-CN"/>
              </w:rPr>
            </w:pPr>
          </w:p>
        </w:tc>
      </w:tr>
      <w:tr w:rsidR="009A448A" w:rsidRPr="009A448A" w:rsidTr="00D973CF">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9A448A" w:rsidRPr="009A448A" w:rsidRDefault="009A448A" w:rsidP="009A448A">
            <w:pPr>
              <w:rPr>
                <w:rFonts w:ascii="Palatino Linotype" w:eastAsia="SimSun" w:hAnsi="Palatino Linotype" w:cs="Times New Roman"/>
                <w:lang w:val="ro-RO" w:eastAsia="zh-CN"/>
              </w:rPr>
            </w:pPr>
            <w:hyperlink r:id="rId28" w:tgtFrame="_blank" w:history="1">
              <w:r w:rsidRPr="009A448A">
                <w:rPr>
                  <w:rFonts w:ascii="Palatino Linotype" w:eastAsia="SimSun" w:hAnsi="Palatino Linotype" w:cs="Times New Roman"/>
                  <w:u w:val="single"/>
                  <w:lang w:val="ro-RO" w:eastAsia="zh-CN"/>
                </w:rPr>
                <w:t>A096</w:t>
              </w:r>
            </w:hyperlink>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9A448A" w:rsidRPr="009A448A" w:rsidRDefault="009A448A" w:rsidP="009A448A">
            <w:pPr>
              <w:rPr>
                <w:rFonts w:ascii="Palatino Linotype" w:eastAsia="SimSun" w:hAnsi="Palatino Linotype" w:cs="Times New Roman"/>
                <w:lang w:val="ro-RO" w:eastAsia="zh-CN"/>
              </w:rPr>
            </w:pPr>
            <w:r w:rsidRPr="009A448A">
              <w:rPr>
                <w:rFonts w:ascii="Palatino Linotype" w:eastAsia="SimSun" w:hAnsi="Palatino Linotype" w:cs="Times New Roman"/>
                <w:lang w:val="ro-RO" w:eastAsia="zh-CN"/>
              </w:rPr>
              <w:t>Falco tinnunculus</w:t>
            </w: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9A448A" w:rsidRPr="009A448A" w:rsidRDefault="009A448A" w:rsidP="009A448A">
            <w:pPr>
              <w:rPr>
                <w:rFonts w:ascii="Palatino Linotype" w:eastAsia="SimSun" w:hAnsi="Palatino Linotype" w:cs="Times New Roman"/>
                <w:lang w:val="ro-RO" w:eastAsia="zh-CN"/>
              </w:rPr>
            </w:pP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9A448A" w:rsidRPr="009A448A" w:rsidRDefault="009A448A" w:rsidP="009A448A">
            <w:pPr>
              <w:rPr>
                <w:rFonts w:ascii="Palatino Linotype" w:eastAsia="SimSun" w:hAnsi="Palatino Linotype" w:cs="Times New Roman"/>
                <w:lang w:val="ro-RO" w:eastAsia="zh-CN"/>
              </w:rPr>
            </w:pPr>
            <w:r w:rsidRPr="009A448A">
              <w:rPr>
                <w:rFonts w:ascii="Palatino Linotype" w:eastAsia="SimSun" w:hAnsi="Palatino Linotype" w:cs="Times New Roman"/>
                <w:lang w:val="ro-RO" w:eastAsia="zh-CN"/>
              </w:rPr>
              <w:t>1-2 p</w:t>
            </w: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9A448A" w:rsidRPr="009A448A" w:rsidRDefault="009A448A" w:rsidP="009A448A">
            <w:pPr>
              <w:rPr>
                <w:rFonts w:ascii="Palatino Linotype" w:eastAsia="SimSun" w:hAnsi="Palatino Linotype" w:cs="Times New Roman"/>
                <w:lang w:val="ro-RO" w:eastAsia="zh-CN"/>
              </w:rPr>
            </w:pP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9A448A" w:rsidRPr="009A448A" w:rsidRDefault="009A448A" w:rsidP="009A448A">
            <w:pPr>
              <w:rPr>
                <w:rFonts w:ascii="Palatino Linotype" w:eastAsia="SimSun" w:hAnsi="Palatino Linotype" w:cs="Times New Roman"/>
                <w:lang w:val="ro-RO" w:eastAsia="zh-CN"/>
              </w:rPr>
            </w:pP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9A448A" w:rsidRPr="009A448A" w:rsidRDefault="009A448A" w:rsidP="009A448A">
            <w:pPr>
              <w:rPr>
                <w:rFonts w:ascii="Palatino Linotype" w:eastAsia="SimSun" w:hAnsi="Palatino Linotype" w:cs="Times New Roman"/>
                <w:lang w:val="ro-RO" w:eastAsia="zh-CN"/>
              </w:rPr>
            </w:pPr>
            <w:r w:rsidRPr="009A448A">
              <w:rPr>
                <w:rFonts w:ascii="Palatino Linotype" w:eastAsia="SimSun" w:hAnsi="Palatino Linotype" w:cs="Times New Roman"/>
                <w:lang w:val="ro-RO" w:eastAsia="zh-CN"/>
              </w:rPr>
              <w:t>D</w:t>
            </w: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9A448A" w:rsidRPr="009A448A" w:rsidRDefault="009A448A" w:rsidP="009A448A">
            <w:pPr>
              <w:rPr>
                <w:rFonts w:ascii="Palatino Linotype" w:eastAsia="SimSun" w:hAnsi="Palatino Linotype" w:cs="Times New Roman"/>
                <w:lang w:val="ro-RO" w:eastAsia="zh-CN"/>
              </w:rPr>
            </w:pP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9A448A" w:rsidRPr="009A448A" w:rsidRDefault="009A448A" w:rsidP="009A448A">
            <w:pPr>
              <w:rPr>
                <w:rFonts w:ascii="Palatino Linotype" w:eastAsia="SimSun" w:hAnsi="Palatino Linotype" w:cs="Times New Roman"/>
                <w:lang w:val="ro-RO" w:eastAsia="zh-CN"/>
              </w:rPr>
            </w:pP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9A448A" w:rsidRPr="009A448A" w:rsidRDefault="009A448A" w:rsidP="009A448A">
            <w:pPr>
              <w:rPr>
                <w:rFonts w:ascii="Palatino Linotype" w:eastAsia="SimSun" w:hAnsi="Palatino Linotype" w:cs="Times New Roman"/>
                <w:lang w:val="ro-RO" w:eastAsia="zh-CN"/>
              </w:rPr>
            </w:pPr>
          </w:p>
        </w:tc>
      </w:tr>
      <w:tr w:rsidR="009A448A" w:rsidRPr="009A448A" w:rsidTr="00D973CF">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9A448A" w:rsidRPr="009A448A" w:rsidRDefault="009A448A" w:rsidP="009A448A">
            <w:pPr>
              <w:rPr>
                <w:rFonts w:ascii="Palatino Linotype" w:eastAsia="SimSun" w:hAnsi="Palatino Linotype" w:cs="Times New Roman"/>
                <w:lang w:val="ro-RO" w:eastAsia="zh-CN"/>
              </w:rPr>
            </w:pPr>
            <w:hyperlink r:id="rId29" w:tgtFrame="_blank" w:history="1">
              <w:r w:rsidRPr="009A448A">
                <w:rPr>
                  <w:rFonts w:ascii="Palatino Linotype" w:eastAsia="SimSun" w:hAnsi="Palatino Linotype" w:cs="Times New Roman"/>
                  <w:u w:val="single"/>
                  <w:lang w:val="ro-RO" w:eastAsia="zh-CN"/>
                </w:rPr>
                <w:t>A113</w:t>
              </w:r>
            </w:hyperlink>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9A448A" w:rsidRPr="009A448A" w:rsidRDefault="009A448A" w:rsidP="009A448A">
            <w:pPr>
              <w:rPr>
                <w:rFonts w:ascii="Palatino Linotype" w:eastAsia="SimSun" w:hAnsi="Palatino Linotype" w:cs="Times New Roman"/>
                <w:lang w:val="ro-RO" w:eastAsia="zh-CN"/>
              </w:rPr>
            </w:pPr>
            <w:r w:rsidRPr="009A448A">
              <w:rPr>
                <w:rFonts w:ascii="Palatino Linotype" w:eastAsia="SimSun" w:hAnsi="Palatino Linotype" w:cs="Times New Roman"/>
                <w:lang w:val="ro-RO" w:eastAsia="zh-CN"/>
              </w:rPr>
              <w:t>Coturnix coturnix</w:t>
            </w: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9A448A" w:rsidRPr="009A448A" w:rsidRDefault="009A448A" w:rsidP="009A448A">
            <w:pPr>
              <w:rPr>
                <w:rFonts w:ascii="Palatino Linotype" w:eastAsia="SimSun" w:hAnsi="Palatino Linotype" w:cs="Times New Roman"/>
                <w:lang w:val="ro-RO" w:eastAsia="zh-CN"/>
              </w:rPr>
            </w:pP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9A448A" w:rsidRPr="009A448A" w:rsidRDefault="009A448A" w:rsidP="009A448A">
            <w:pPr>
              <w:rPr>
                <w:rFonts w:ascii="Palatino Linotype" w:eastAsia="SimSun" w:hAnsi="Palatino Linotype" w:cs="Times New Roman"/>
                <w:lang w:val="ro-RO" w:eastAsia="zh-CN"/>
              </w:rPr>
            </w:pPr>
            <w:r w:rsidRPr="009A448A">
              <w:rPr>
                <w:rFonts w:ascii="Palatino Linotype" w:eastAsia="SimSun" w:hAnsi="Palatino Linotype" w:cs="Times New Roman"/>
                <w:lang w:val="ro-RO" w:eastAsia="zh-CN"/>
              </w:rPr>
              <w:t>R</w:t>
            </w: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9A448A" w:rsidRPr="009A448A" w:rsidRDefault="009A448A" w:rsidP="009A448A">
            <w:pPr>
              <w:rPr>
                <w:rFonts w:ascii="Palatino Linotype" w:eastAsia="SimSun" w:hAnsi="Palatino Linotype" w:cs="Times New Roman"/>
                <w:lang w:val="ro-RO" w:eastAsia="zh-CN"/>
              </w:rPr>
            </w:pP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9A448A" w:rsidRPr="009A448A" w:rsidRDefault="009A448A" w:rsidP="009A448A">
            <w:pPr>
              <w:rPr>
                <w:rFonts w:ascii="Palatino Linotype" w:eastAsia="SimSun" w:hAnsi="Palatino Linotype" w:cs="Times New Roman"/>
                <w:lang w:val="ro-RO" w:eastAsia="zh-CN"/>
              </w:rPr>
            </w:pP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9A448A" w:rsidRPr="009A448A" w:rsidRDefault="009A448A" w:rsidP="009A448A">
            <w:pPr>
              <w:rPr>
                <w:rFonts w:ascii="Palatino Linotype" w:eastAsia="SimSun" w:hAnsi="Palatino Linotype" w:cs="Times New Roman"/>
                <w:lang w:val="ro-RO" w:eastAsia="zh-CN"/>
              </w:rPr>
            </w:pPr>
            <w:r w:rsidRPr="009A448A">
              <w:rPr>
                <w:rFonts w:ascii="Palatino Linotype" w:eastAsia="SimSun" w:hAnsi="Palatino Linotype" w:cs="Times New Roman"/>
                <w:lang w:val="ro-RO" w:eastAsia="zh-CN"/>
              </w:rPr>
              <w:t>D</w:t>
            </w: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9A448A" w:rsidRPr="009A448A" w:rsidRDefault="009A448A" w:rsidP="009A448A">
            <w:pPr>
              <w:rPr>
                <w:rFonts w:ascii="Palatino Linotype" w:eastAsia="SimSun" w:hAnsi="Palatino Linotype" w:cs="Times New Roman"/>
                <w:lang w:val="ro-RO" w:eastAsia="zh-CN"/>
              </w:rPr>
            </w:pP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9A448A" w:rsidRPr="009A448A" w:rsidRDefault="009A448A" w:rsidP="009A448A">
            <w:pPr>
              <w:rPr>
                <w:rFonts w:ascii="Palatino Linotype" w:eastAsia="SimSun" w:hAnsi="Palatino Linotype" w:cs="Times New Roman"/>
                <w:lang w:val="ro-RO" w:eastAsia="zh-CN"/>
              </w:rPr>
            </w:pP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9A448A" w:rsidRPr="009A448A" w:rsidRDefault="009A448A" w:rsidP="009A448A">
            <w:pPr>
              <w:rPr>
                <w:rFonts w:ascii="Palatino Linotype" w:eastAsia="SimSun" w:hAnsi="Palatino Linotype" w:cs="Times New Roman"/>
                <w:lang w:val="ro-RO" w:eastAsia="zh-CN"/>
              </w:rPr>
            </w:pPr>
          </w:p>
        </w:tc>
      </w:tr>
      <w:tr w:rsidR="009A448A" w:rsidRPr="009A448A" w:rsidTr="00D973CF">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9A448A" w:rsidRPr="009A448A" w:rsidRDefault="009A448A" w:rsidP="009A448A">
            <w:pPr>
              <w:rPr>
                <w:rFonts w:ascii="Palatino Linotype" w:eastAsia="SimSun" w:hAnsi="Palatino Linotype" w:cs="Times New Roman"/>
                <w:lang w:val="ro-RO" w:eastAsia="zh-CN"/>
              </w:rPr>
            </w:pPr>
            <w:hyperlink r:id="rId30" w:tgtFrame="_blank" w:history="1">
              <w:r w:rsidRPr="009A448A">
                <w:rPr>
                  <w:rFonts w:ascii="Palatino Linotype" w:eastAsia="SimSun" w:hAnsi="Palatino Linotype" w:cs="Times New Roman"/>
                  <w:u w:val="single"/>
                  <w:lang w:val="ro-RO" w:eastAsia="zh-CN"/>
                </w:rPr>
                <w:t>A208</w:t>
              </w:r>
            </w:hyperlink>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9A448A" w:rsidRPr="009A448A" w:rsidRDefault="009A448A" w:rsidP="009A448A">
            <w:pPr>
              <w:rPr>
                <w:rFonts w:ascii="Palatino Linotype" w:eastAsia="SimSun" w:hAnsi="Palatino Linotype" w:cs="Times New Roman"/>
                <w:lang w:val="ro-RO" w:eastAsia="zh-CN"/>
              </w:rPr>
            </w:pPr>
            <w:r w:rsidRPr="009A448A">
              <w:rPr>
                <w:rFonts w:ascii="Palatino Linotype" w:eastAsia="SimSun" w:hAnsi="Palatino Linotype" w:cs="Times New Roman"/>
                <w:lang w:val="ro-RO" w:eastAsia="zh-CN"/>
              </w:rPr>
              <w:t>Columba palumbus</w:t>
            </w: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9A448A" w:rsidRPr="009A448A" w:rsidRDefault="009A448A" w:rsidP="009A448A">
            <w:pPr>
              <w:rPr>
                <w:rFonts w:ascii="Palatino Linotype" w:eastAsia="SimSun" w:hAnsi="Palatino Linotype" w:cs="Times New Roman"/>
                <w:lang w:val="ro-RO" w:eastAsia="zh-CN"/>
              </w:rPr>
            </w:pP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9A448A" w:rsidRPr="009A448A" w:rsidRDefault="009A448A" w:rsidP="009A448A">
            <w:pPr>
              <w:rPr>
                <w:rFonts w:ascii="Palatino Linotype" w:eastAsia="SimSun" w:hAnsi="Palatino Linotype" w:cs="Times New Roman"/>
                <w:lang w:val="ro-RO" w:eastAsia="zh-CN"/>
              </w:rPr>
            </w:pP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9A448A" w:rsidRPr="009A448A" w:rsidRDefault="009A448A" w:rsidP="009A448A">
            <w:pPr>
              <w:rPr>
                <w:rFonts w:ascii="Palatino Linotype" w:eastAsia="SimSun" w:hAnsi="Palatino Linotype" w:cs="Times New Roman"/>
                <w:lang w:val="ro-RO" w:eastAsia="zh-CN"/>
              </w:rPr>
            </w:pP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9A448A" w:rsidRPr="009A448A" w:rsidRDefault="009A448A" w:rsidP="009A448A">
            <w:pPr>
              <w:rPr>
                <w:rFonts w:ascii="Palatino Linotype" w:eastAsia="SimSun" w:hAnsi="Palatino Linotype" w:cs="Times New Roman"/>
                <w:lang w:val="ro-RO" w:eastAsia="zh-CN"/>
              </w:rPr>
            </w:pPr>
            <w:r w:rsidRPr="009A448A">
              <w:rPr>
                <w:rFonts w:ascii="Palatino Linotype" w:eastAsia="SimSun" w:hAnsi="Palatino Linotype" w:cs="Times New Roman"/>
                <w:lang w:val="ro-RO" w:eastAsia="zh-CN"/>
              </w:rPr>
              <w:t>C</w:t>
            </w: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9A448A" w:rsidRPr="009A448A" w:rsidRDefault="009A448A" w:rsidP="009A448A">
            <w:pPr>
              <w:rPr>
                <w:rFonts w:ascii="Palatino Linotype" w:eastAsia="SimSun" w:hAnsi="Palatino Linotype" w:cs="Times New Roman"/>
                <w:lang w:val="ro-RO" w:eastAsia="zh-CN"/>
              </w:rPr>
            </w:pPr>
            <w:r w:rsidRPr="009A448A">
              <w:rPr>
                <w:rFonts w:ascii="Palatino Linotype" w:eastAsia="SimSun" w:hAnsi="Palatino Linotype" w:cs="Times New Roman"/>
                <w:lang w:val="ro-RO" w:eastAsia="zh-CN"/>
              </w:rPr>
              <w:t>D</w:t>
            </w: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9A448A" w:rsidRPr="009A448A" w:rsidRDefault="009A448A" w:rsidP="009A448A">
            <w:pPr>
              <w:rPr>
                <w:rFonts w:ascii="Palatino Linotype" w:eastAsia="SimSun" w:hAnsi="Palatino Linotype" w:cs="Times New Roman"/>
                <w:lang w:val="ro-RO" w:eastAsia="zh-CN"/>
              </w:rPr>
            </w:pP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9A448A" w:rsidRPr="009A448A" w:rsidRDefault="009A448A" w:rsidP="009A448A">
            <w:pPr>
              <w:rPr>
                <w:rFonts w:ascii="Palatino Linotype" w:eastAsia="SimSun" w:hAnsi="Palatino Linotype" w:cs="Times New Roman"/>
                <w:lang w:val="ro-RO" w:eastAsia="zh-CN"/>
              </w:rPr>
            </w:pP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9A448A" w:rsidRPr="009A448A" w:rsidRDefault="009A448A" w:rsidP="009A448A">
            <w:pPr>
              <w:rPr>
                <w:rFonts w:ascii="Palatino Linotype" w:eastAsia="SimSun" w:hAnsi="Palatino Linotype" w:cs="Times New Roman"/>
                <w:lang w:val="ro-RO" w:eastAsia="zh-CN"/>
              </w:rPr>
            </w:pPr>
          </w:p>
        </w:tc>
      </w:tr>
      <w:tr w:rsidR="009A448A" w:rsidRPr="009A448A" w:rsidTr="00D973CF">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9A448A" w:rsidRPr="009A448A" w:rsidRDefault="009A448A" w:rsidP="009A448A">
            <w:pPr>
              <w:rPr>
                <w:rFonts w:ascii="Palatino Linotype" w:eastAsia="SimSun" w:hAnsi="Palatino Linotype" w:cs="Times New Roman"/>
                <w:lang w:val="ro-RO" w:eastAsia="zh-CN"/>
              </w:rPr>
            </w:pPr>
            <w:hyperlink r:id="rId31" w:tgtFrame="_blank" w:history="1">
              <w:r w:rsidRPr="009A448A">
                <w:rPr>
                  <w:rFonts w:ascii="Palatino Linotype" w:eastAsia="SimSun" w:hAnsi="Palatino Linotype" w:cs="Times New Roman"/>
                  <w:u w:val="single"/>
                  <w:lang w:val="ro-RO" w:eastAsia="zh-CN"/>
                </w:rPr>
                <w:t>A210</w:t>
              </w:r>
            </w:hyperlink>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9A448A" w:rsidRPr="009A448A" w:rsidRDefault="009A448A" w:rsidP="009A448A">
            <w:pPr>
              <w:rPr>
                <w:rFonts w:ascii="Palatino Linotype" w:eastAsia="SimSun" w:hAnsi="Palatino Linotype" w:cs="Times New Roman"/>
                <w:lang w:val="ro-RO" w:eastAsia="zh-CN"/>
              </w:rPr>
            </w:pPr>
            <w:r w:rsidRPr="009A448A">
              <w:rPr>
                <w:rFonts w:ascii="Palatino Linotype" w:eastAsia="SimSun" w:hAnsi="Palatino Linotype" w:cs="Times New Roman"/>
                <w:lang w:val="ro-RO" w:eastAsia="zh-CN"/>
              </w:rPr>
              <w:t>Streptopelia turtur</w:t>
            </w: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9A448A" w:rsidRPr="009A448A" w:rsidRDefault="009A448A" w:rsidP="009A448A">
            <w:pPr>
              <w:rPr>
                <w:rFonts w:ascii="Palatino Linotype" w:eastAsia="SimSun" w:hAnsi="Palatino Linotype" w:cs="Times New Roman"/>
                <w:lang w:val="ro-RO" w:eastAsia="zh-CN"/>
              </w:rPr>
            </w:pP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9A448A" w:rsidRPr="009A448A" w:rsidRDefault="009A448A" w:rsidP="009A448A">
            <w:pPr>
              <w:rPr>
                <w:rFonts w:ascii="Palatino Linotype" w:eastAsia="SimSun" w:hAnsi="Palatino Linotype" w:cs="Times New Roman"/>
                <w:lang w:val="ro-RO" w:eastAsia="zh-CN"/>
              </w:rPr>
            </w:pPr>
            <w:r w:rsidRPr="009A448A">
              <w:rPr>
                <w:rFonts w:ascii="Palatino Linotype" w:eastAsia="SimSun" w:hAnsi="Palatino Linotype" w:cs="Times New Roman"/>
                <w:lang w:val="ro-RO" w:eastAsia="zh-CN"/>
              </w:rPr>
              <w:t>RC</w:t>
            </w: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9A448A" w:rsidRPr="009A448A" w:rsidRDefault="009A448A" w:rsidP="009A448A">
            <w:pPr>
              <w:rPr>
                <w:rFonts w:ascii="Palatino Linotype" w:eastAsia="SimSun" w:hAnsi="Palatino Linotype" w:cs="Times New Roman"/>
                <w:lang w:val="ro-RO" w:eastAsia="zh-CN"/>
              </w:rPr>
            </w:pP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9A448A" w:rsidRPr="009A448A" w:rsidRDefault="009A448A" w:rsidP="009A448A">
            <w:pPr>
              <w:rPr>
                <w:rFonts w:ascii="Palatino Linotype" w:eastAsia="SimSun" w:hAnsi="Palatino Linotype" w:cs="Times New Roman"/>
                <w:lang w:val="ro-RO" w:eastAsia="zh-CN"/>
              </w:rPr>
            </w:pP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9A448A" w:rsidRPr="009A448A" w:rsidRDefault="009A448A" w:rsidP="009A448A">
            <w:pPr>
              <w:rPr>
                <w:rFonts w:ascii="Palatino Linotype" w:eastAsia="SimSun" w:hAnsi="Palatino Linotype" w:cs="Times New Roman"/>
                <w:lang w:val="ro-RO" w:eastAsia="zh-CN"/>
              </w:rPr>
            </w:pPr>
            <w:r w:rsidRPr="009A448A">
              <w:rPr>
                <w:rFonts w:ascii="Palatino Linotype" w:eastAsia="SimSun" w:hAnsi="Palatino Linotype" w:cs="Times New Roman"/>
                <w:lang w:val="ro-RO" w:eastAsia="zh-CN"/>
              </w:rPr>
              <w:t>D</w:t>
            </w: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9A448A" w:rsidRPr="009A448A" w:rsidRDefault="009A448A" w:rsidP="009A448A">
            <w:pPr>
              <w:rPr>
                <w:rFonts w:ascii="Palatino Linotype" w:eastAsia="SimSun" w:hAnsi="Palatino Linotype" w:cs="Times New Roman"/>
                <w:lang w:val="ro-RO" w:eastAsia="zh-CN"/>
              </w:rPr>
            </w:pP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9A448A" w:rsidRPr="009A448A" w:rsidRDefault="009A448A" w:rsidP="009A448A">
            <w:pPr>
              <w:rPr>
                <w:rFonts w:ascii="Palatino Linotype" w:eastAsia="SimSun" w:hAnsi="Palatino Linotype" w:cs="Times New Roman"/>
                <w:lang w:val="ro-RO" w:eastAsia="zh-CN"/>
              </w:rPr>
            </w:pP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9A448A" w:rsidRPr="009A448A" w:rsidRDefault="009A448A" w:rsidP="009A448A">
            <w:pPr>
              <w:rPr>
                <w:rFonts w:ascii="Palatino Linotype" w:eastAsia="SimSun" w:hAnsi="Palatino Linotype" w:cs="Times New Roman"/>
                <w:lang w:val="ro-RO" w:eastAsia="zh-CN"/>
              </w:rPr>
            </w:pPr>
          </w:p>
        </w:tc>
      </w:tr>
      <w:tr w:rsidR="009A448A" w:rsidRPr="009A448A" w:rsidTr="00D973CF">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9A448A" w:rsidRPr="009A448A" w:rsidRDefault="009A448A" w:rsidP="009A448A">
            <w:pPr>
              <w:rPr>
                <w:rFonts w:ascii="Palatino Linotype" w:eastAsia="SimSun" w:hAnsi="Palatino Linotype" w:cs="Times New Roman"/>
                <w:lang w:val="ro-RO" w:eastAsia="zh-CN"/>
              </w:rPr>
            </w:pPr>
            <w:hyperlink r:id="rId32" w:tgtFrame="_blank" w:history="1">
              <w:r w:rsidRPr="009A448A">
                <w:rPr>
                  <w:rFonts w:ascii="Palatino Linotype" w:eastAsia="SimSun" w:hAnsi="Palatino Linotype" w:cs="Times New Roman"/>
                  <w:u w:val="single"/>
                  <w:lang w:val="ro-RO" w:eastAsia="zh-CN"/>
                </w:rPr>
                <w:t>A212</w:t>
              </w:r>
            </w:hyperlink>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9A448A" w:rsidRPr="009A448A" w:rsidRDefault="009A448A" w:rsidP="009A448A">
            <w:pPr>
              <w:rPr>
                <w:rFonts w:ascii="Palatino Linotype" w:eastAsia="SimSun" w:hAnsi="Palatino Linotype" w:cs="Times New Roman"/>
                <w:lang w:val="ro-RO" w:eastAsia="zh-CN"/>
              </w:rPr>
            </w:pPr>
            <w:r w:rsidRPr="009A448A">
              <w:rPr>
                <w:rFonts w:ascii="Palatino Linotype" w:eastAsia="SimSun" w:hAnsi="Palatino Linotype" w:cs="Times New Roman"/>
                <w:lang w:val="ro-RO" w:eastAsia="zh-CN"/>
              </w:rPr>
              <w:t xml:space="preserve">Cuculus </w:t>
            </w:r>
            <w:r w:rsidRPr="009A448A">
              <w:rPr>
                <w:rFonts w:ascii="Palatino Linotype" w:eastAsia="SimSun" w:hAnsi="Palatino Linotype" w:cs="Times New Roman"/>
                <w:lang w:val="ro-RO" w:eastAsia="zh-CN"/>
              </w:rPr>
              <w:lastRenderedPageBreak/>
              <w:t>canorus</w:t>
            </w: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9A448A" w:rsidRPr="009A448A" w:rsidRDefault="009A448A" w:rsidP="009A448A">
            <w:pPr>
              <w:rPr>
                <w:rFonts w:ascii="Palatino Linotype" w:eastAsia="SimSun" w:hAnsi="Palatino Linotype" w:cs="Times New Roman"/>
                <w:lang w:val="ro-RO" w:eastAsia="zh-CN"/>
              </w:rPr>
            </w:pP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9A448A" w:rsidRPr="009A448A" w:rsidRDefault="009A448A" w:rsidP="009A448A">
            <w:pPr>
              <w:rPr>
                <w:rFonts w:ascii="Palatino Linotype" w:eastAsia="SimSun" w:hAnsi="Palatino Linotype" w:cs="Times New Roman"/>
                <w:lang w:val="ro-RO" w:eastAsia="zh-CN"/>
              </w:rPr>
            </w:pPr>
            <w:r w:rsidRPr="009A448A">
              <w:rPr>
                <w:rFonts w:ascii="Palatino Linotype" w:eastAsia="SimSun" w:hAnsi="Palatino Linotype" w:cs="Times New Roman"/>
                <w:lang w:val="ro-RO" w:eastAsia="zh-CN"/>
              </w:rPr>
              <w:t>RC</w:t>
            </w: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9A448A" w:rsidRPr="009A448A" w:rsidRDefault="009A448A" w:rsidP="009A448A">
            <w:pPr>
              <w:rPr>
                <w:rFonts w:ascii="Palatino Linotype" w:eastAsia="SimSun" w:hAnsi="Palatino Linotype" w:cs="Times New Roman"/>
                <w:lang w:val="ro-RO" w:eastAsia="zh-CN"/>
              </w:rPr>
            </w:pP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9A448A" w:rsidRPr="009A448A" w:rsidRDefault="009A448A" w:rsidP="009A448A">
            <w:pPr>
              <w:rPr>
                <w:rFonts w:ascii="Palatino Linotype" w:eastAsia="SimSun" w:hAnsi="Palatino Linotype" w:cs="Times New Roman"/>
                <w:lang w:val="ro-RO" w:eastAsia="zh-CN"/>
              </w:rPr>
            </w:pP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9A448A" w:rsidRPr="009A448A" w:rsidRDefault="009A448A" w:rsidP="009A448A">
            <w:pPr>
              <w:rPr>
                <w:rFonts w:ascii="Palatino Linotype" w:eastAsia="SimSun" w:hAnsi="Palatino Linotype" w:cs="Times New Roman"/>
                <w:lang w:val="ro-RO" w:eastAsia="zh-CN"/>
              </w:rPr>
            </w:pPr>
            <w:r w:rsidRPr="009A448A">
              <w:rPr>
                <w:rFonts w:ascii="Palatino Linotype" w:eastAsia="SimSun" w:hAnsi="Palatino Linotype" w:cs="Times New Roman"/>
                <w:lang w:val="ro-RO" w:eastAsia="zh-CN"/>
              </w:rPr>
              <w:t>D</w:t>
            </w: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9A448A" w:rsidRPr="009A448A" w:rsidRDefault="009A448A" w:rsidP="009A448A">
            <w:pPr>
              <w:rPr>
                <w:rFonts w:ascii="Palatino Linotype" w:eastAsia="SimSun" w:hAnsi="Palatino Linotype" w:cs="Times New Roman"/>
                <w:lang w:val="ro-RO" w:eastAsia="zh-CN"/>
              </w:rPr>
            </w:pP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9A448A" w:rsidRPr="009A448A" w:rsidRDefault="009A448A" w:rsidP="009A448A">
            <w:pPr>
              <w:rPr>
                <w:rFonts w:ascii="Palatino Linotype" w:eastAsia="SimSun" w:hAnsi="Palatino Linotype" w:cs="Times New Roman"/>
                <w:lang w:val="ro-RO" w:eastAsia="zh-CN"/>
              </w:rPr>
            </w:pP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9A448A" w:rsidRPr="009A448A" w:rsidRDefault="009A448A" w:rsidP="009A448A">
            <w:pPr>
              <w:rPr>
                <w:rFonts w:ascii="Palatino Linotype" w:eastAsia="SimSun" w:hAnsi="Palatino Linotype" w:cs="Times New Roman"/>
                <w:lang w:val="ro-RO" w:eastAsia="zh-CN"/>
              </w:rPr>
            </w:pPr>
          </w:p>
        </w:tc>
      </w:tr>
      <w:tr w:rsidR="009A448A" w:rsidRPr="009A448A" w:rsidTr="00D973CF">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9A448A" w:rsidRPr="009A448A" w:rsidRDefault="009A448A" w:rsidP="009A448A">
            <w:pPr>
              <w:rPr>
                <w:rFonts w:ascii="Palatino Linotype" w:eastAsia="SimSun" w:hAnsi="Palatino Linotype" w:cs="Times New Roman"/>
                <w:lang w:val="ro-RO" w:eastAsia="zh-CN"/>
              </w:rPr>
            </w:pPr>
            <w:hyperlink r:id="rId33" w:tgtFrame="_blank" w:history="1">
              <w:r w:rsidRPr="009A448A">
                <w:rPr>
                  <w:rFonts w:ascii="Palatino Linotype" w:eastAsia="SimSun" w:hAnsi="Palatino Linotype" w:cs="Times New Roman"/>
                  <w:u w:val="single"/>
                  <w:lang w:val="ro-RO" w:eastAsia="zh-CN"/>
                </w:rPr>
                <w:t>A221</w:t>
              </w:r>
            </w:hyperlink>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9A448A" w:rsidRPr="009A448A" w:rsidRDefault="009A448A" w:rsidP="009A448A">
            <w:pPr>
              <w:rPr>
                <w:rFonts w:ascii="Palatino Linotype" w:eastAsia="SimSun" w:hAnsi="Palatino Linotype" w:cs="Times New Roman"/>
                <w:lang w:val="ro-RO" w:eastAsia="zh-CN"/>
              </w:rPr>
            </w:pPr>
            <w:r w:rsidRPr="009A448A">
              <w:rPr>
                <w:rFonts w:ascii="Palatino Linotype" w:eastAsia="SimSun" w:hAnsi="Palatino Linotype" w:cs="Times New Roman"/>
                <w:lang w:val="ro-RO" w:eastAsia="zh-CN"/>
              </w:rPr>
              <w:t>Asio otus</w:t>
            </w: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9A448A" w:rsidRPr="009A448A" w:rsidRDefault="009A448A" w:rsidP="009A448A">
            <w:pPr>
              <w:rPr>
                <w:rFonts w:ascii="Palatino Linotype" w:eastAsia="SimSun" w:hAnsi="Palatino Linotype" w:cs="Times New Roman"/>
                <w:lang w:val="ro-RO" w:eastAsia="zh-CN"/>
              </w:rPr>
            </w:pP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9A448A" w:rsidRPr="009A448A" w:rsidRDefault="009A448A" w:rsidP="009A448A">
            <w:pPr>
              <w:rPr>
                <w:rFonts w:ascii="Palatino Linotype" w:eastAsia="SimSun" w:hAnsi="Palatino Linotype" w:cs="Times New Roman"/>
                <w:lang w:val="ro-RO" w:eastAsia="zh-CN"/>
              </w:rPr>
            </w:pPr>
            <w:r w:rsidRPr="009A448A">
              <w:rPr>
                <w:rFonts w:ascii="Palatino Linotype" w:eastAsia="SimSun" w:hAnsi="Palatino Linotype" w:cs="Times New Roman"/>
                <w:lang w:val="ro-RO" w:eastAsia="zh-CN"/>
              </w:rPr>
              <w:t>C</w:t>
            </w: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9A448A" w:rsidRPr="009A448A" w:rsidRDefault="009A448A" w:rsidP="009A448A">
            <w:pPr>
              <w:rPr>
                <w:rFonts w:ascii="Palatino Linotype" w:eastAsia="SimSun" w:hAnsi="Palatino Linotype" w:cs="Times New Roman"/>
                <w:lang w:val="ro-RO" w:eastAsia="zh-CN"/>
              </w:rPr>
            </w:pP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9A448A" w:rsidRPr="009A448A" w:rsidRDefault="009A448A" w:rsidP="009A448A">
            <w:pPr>
              <w:rPr>
                <w:rFonts w:ascii="Palatino Linotype" w:eastAsia="SimSun" w:hAnsi="Palatino Linotype" w:cs="Times New Roman"/>
                <w:lang w:val="ro-RO" w:eastAsia="zh-CN"/>
              </w:rPr>
            </w:pP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9A448A" w:rsidRPr="009A448A" w:rsidRDefault="009A448A" w:rsidP="009A448A">
            <w:pPr>
              <w:rPr>
                <w:rFonts w:ascii="Palatino Linotype" w:eastAsia="SimSun" w:hAnsi="Palatino Linotype" w:cs="Times New Roman"/>
                <w:lang w:val="ro-RO" w:eastAsia="zh-CN"/>
              </w:rPr>
            </w:pPr>
            <w:r w:rsidRPr="009A448A">
              <w:rPr>
                <w:rFonts w:ascii="Palatino Linotype" w:eastAsia="SimSun" w:hAnsi="Palatino Linotype" w:cs="Times New Roman"/>
                <w:lang w:val="ro-RO" w:eastAsia="zh-CN"/>
              </w:rPr>
              <w:t>D</w:t>
            </w: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9A448A" w:rsidRPr="009A448A" w:rsidRDefault="009A448A" w:rsidP="009A448A">
            <w:pPr>
              <w:rPr>
                <w:rFonts w:ascii="Palatino Linotype" w:eastAsia="SimSun" w:hAnsi="Palatino Linotype" w:cs="Times New Roman"/>
                <w:lang w:val="ro-RO" w:eastAsia="zh-CN"/>
              </w:rPr>
            </w:pP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9A448A" w:rsidRPr="009A448A" w:rsidRDefault="009A448A" w:rsidP="009A448A">
            <w:pPr>
              <w:rPr>
                <w:rFonts w:ascii="Palatino Linotype" w:eastAsia="SimSun" w:hAnsi="Palatino Linotype" w:cs="Times New Roman"/>
                <w:lang w:val="ro-RO" w:eastAsia="zh-CN"/>
              </w:rPr>
            </w:pP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9A448A" w:rsidRPr="009A448A" w:rsidRDefault="009A448A" w:rsidP="009A448A">
            <w:pPr>
              <w:rPr>
                <w:rFonts w:ascii="Palatino Linotype" w:eastAsia="SimSun" w:hAnsi="Palatino Linotype" w:cs="Times New Roman"/>
                <w:lang w:val="ro-RO" w:eastAsia="zh-CN"/>
              </w:rPr>
            </w:pPr>
          </w:p>
        </w:tc>
      </w:tr>
      <w:tr w:rsidR="009A448A" w:rsidRPr="009A448A" w:rsidTr="00D973CF">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9A448A" w:rsidRPr="009A448A" w:rsidRDefault="009A448A" w:rsidP="009A448A">
            <w:pPr>
              <w:rPr>
                <w:rFonts w:ascii="Palatino Linotype" w:eastAsia="SimSun" w:hAnsi="Palatino Linotype" w:cs="Times New Roman"/>
                <w:lang w:val="ro-RO" w:eastAsia="zh-CN"/>
              </w:rPr>
            </w:pPr>
            <w:hyperlink r:id="rId34" w:tgtFrame="_blank" w:history="1">
              <w:r w:rsidRPr="009A448A">
                <w:rPr>
                  <w:rFonts w:ascii="Palatino Linotype" w:eastAsia="SimSun" w:hAnsi="Palatino Linotype" w:cs="Times New Roman"/>
                  <w:u w:val="single"/>
                  <w:lang w:val="ro-RO" w:eastAsia="zh-CN"/>
                </w:rPr>
                <w:t>A232</w:t>
              </w:r>
            </w:hyperlink>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9A448A" w:rsidRPr="009A448A" w:rsidRDefault="009A448A" w:rsidP="009A448A">
            <w:pPr>
              <w:rPr>
                <w:rFonts w:ascii="Palatino Linotype" w:eastAsia="SimSun" w:hAnsi="Palatino Linotype" w:cs="Times New Roman"/>
                <w:lang w:val="ro-RO" w:eastAsia="zh-CN"/>
              </w:rPr>
            </w:pPr>
            <w:r w:rsidRPr="009A448A">
              <w:rPr>
                <w:rFonts w:ascii="Palatino Linotype" w:eastAsia="SimSun" w:hAnsi="Palatino Linotype" w:cs="Times New Roman"/>
                <w:lang w:val="ro-RO" w:eastAsia="zh-CN"/>
              </w:rPr>
              <w:t>Upupa epops</w:t>
            </w: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9A448A" w:rsidRPr="009A448A" w:rsidRDefault="009A448A" w:rsidP="009A448A">
            <w:pPr>
              <w:rPr>
                <w:rFonts w:ascii="Palatino Linotype" w:eastAsia="SimSun" w:hAnsi="Palatino Linotype" w:cs="Times New Roman"/>
                <w:lang w:val="ro-RO" w:eastAsia="zh-CN"/>
              </w:rPr>
            </w:pP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9A448A" w:rsidRPr="009A448A" w:rsidRDefault="009A448A" w:rsidP="009A448A">
            <w:pPr>
              <w:rPr>
                <w:rFonts w:ascii="Palatino Linotype" w:eastAsia="SimSun" w:hAnsi="Palatino Linotype" w:cs="Times New Roman"/>
                <w:lang w:val="ro-RO" w:eastAsia="zh-CN"/>
              </w:rPr>
            </w:pPr>
            <w:r w:rsidRPr="009A448A">
              <w:rPr>
                <w:rFonts w:ascii="Palatino Linotype" w:eastAsia="SimSun" w:hAnsi="Palatino Linotype" w:cs="Times New Roman"/>
                <w:lang w:val="ro-RO" w:eastAsia="zh-CN"/>
              </w:rPr>
              <w:t>C</w:t>
            </w: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9A448A" w:rsidRPr="009A448A" w:rsidRDefault="009A448A" w:rsidP="009A448A">
            <w:pPr>
              <w:rPr>
                <w:rFonts w:ascii="Palatino Linotype" w:eastAsia="SimSun" w:hAnsi="Palatino Linotype" w:cs="Times New Roman"/>
                <w:lang w:val="ro-RO" w:eastAsia="zh-CN"/>
              </w:rPr>
            </w:pP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9A448A" w:rsidRPr="009A448A" w:rsidRDefault="009A448A" w:rsidP="009A448A">
            <w:pPr>
              <w:rPr>
                <w:rFonts w:ascii="Palatino Linotype" w:eastAsia="SimSun" w:hAnsi="Palatino Linotype" w:cs="Times New Roman"/>
                <w:lang w:val="ro-RO" w:eastAsia="zh-CN"/>
              </w:rPr>
            </w:pP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9A448A" w:rsidRPr="009A448A" w:rsidRDefault="009A448A" w:rsidP="009A448A">
            <w:pPr>
              <w:rPr>
                <w:rFonts w:ascii="Palatino Linotype" w:eastAsia="SimSun" w:hAnsi="Palatino Linotype" w:cs="Times New Roman"/>
                <w:lang w:val="ro-RO" w:eastAsia="zh-CN"/>
              </w:rPr>
            </w:pPr>
            <w:r w:rsidRPr="009A448A">
              <w:rPr>
                <w:rFonts w:ascii="Palatino Linotype" w:eastAsia="SimSun" w:hAnsi="Palatino Linotype" w:cs="Times New Roman"/>
                <w:lang w:val="ro-RO" w:eastAsia="zh-CN"/>
              </w:rPr>
              <w:t>D</w:t>
            </w: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9A448A" w:rsidRPr="009A448A" w:rsidRDefault="009A448A" w:rsidP="009A448A">
            <w:pPr>
              <w:rPr>
                <w:rFonts w:ascii="Palatino Linotype" w:eastAsia="SimSun" w:hAnsi="Palatino Linotype" w:cs="Times New Roman"/>
                <w:lang w:val="ro-RO" w:eastAsia="zh-CN"/>
              </w:rPr>
            </w:pP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9A448A" w:rsidRPr="009A448A" w:rsidRDefault="009A448A" w:rsidP="009A448A">
            <w:pPr>
              <w:rPr>
                <w:rFonts w:ascii="Palatino Linotype" w:eastAsia="SimSun" w:hAnsi="Palatino Linotype" w:cs="Times New Roman"/>
                <w:lang w:val="ro-RO" w:eastAsia="zh-CN"/>
              </w:rPr>
            </w:pP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9A448A" w:rsidRPr="009A448A" w:rsidRDefault="009A448A" w:rsidP="009A448A">
            <w:pPr>
              <w:rPr>
                <w:rFonts w:ascii="Palatino Linotype" w:eastAsia="SimSun" w:hAnsi="Palatino Linotype" w:cs="Times New Roman"/>
                <w:lang w:val="ro-RO" w:eastAsia="zh-CN"/>
              </w:rPr>
            </w:pPr>
          </w:p>
        </w:tc>
      </w:tr>
      <w:tr w:rsidR="009A448A" w:rsidRPr="009A448A" w:rsidTr="00D973CF">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9A448A" w:rsidRPr="009A448A" w:rsidRDefault="009A448A" w:rsidP="009A448A">
            <w:pPr>
              <w:rPr>
                <w:rFonts w:ascii="Palatino Linotype" w:eastAsia="SimSun" w:hAnsi="Palatino Linotype" w:cs="Times New Roman"/>
                <w:lang w:val="ro-RO" w:eastAsia="zh-CN"/>
              </w:rPr>
            </w:pPr>
            <w:hyperlink r:id="rId35" w:tgtFrame="_blank" w:history="1">
              <w:r w:rsidRPr="009A448A">
                <w:rPr>
                  <w:rFonts w:ascii="Palatino Linotype" w:eastAsia="SimSun" w:hAnsi="Palatino Linotype" w:cs="Times New Roman"/>
                  <w:u w:val="single"/>
                  <w:lang w:val="ro-RO" w:eastAsia="zh-CN"/>
                </w:rPr>
                <w:t>A233</w:t>
              </w:r>
            </w:hyperlink>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9A448A" w:rsidRPr="009A448A" w:rsidRDefault="009A448A" w:rsidP="009A448A">
            <w:pPr>
              <w:rPr>
                <w:rFonts w:ascii="Palatino Linotype" w:eastAsia="SimSun" w:hAnsi="Palatino Linotype" w:cs="Times New Roman"/>
                <w:lang w:val="ro-RO" w:eastAsia="zh-CN"/>
              </w:rPr>
            </w:pPr>
            <w:r w:rsidRPr="009A448A">
              <w:rPr>
                <w:rFonts w:ascii="Palatino Linotype" w:eastAsia="SimSun" w:hAnsi="Palatino Linotype" w:cs="Times New Roman"/>
                <w:lang w:val="ro-RO" w:eastAsia="zh-CN"/>
              </w:rPr>
              <w:t>Jynx torquilla</w:t>
            </w: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9A448A" w:rsidRPr="009A448A" w:rsidRDefault="009A448A" w:rsidP="009A448A">
            <w:pPr>
              <w:rPr>
                <w:rFonts w:ascii="Palatino Linotype" w:eastAsia="SimSun" w:hAnsi="Palatino Linotype" w:cs="Times New Roman"/>
                <w:lang w:val="ro-RO" w:eastAsia="zh-CN"/>
              </w:rPr>
            </w:pP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9A448A" w:rsidRPr="009A448A" w:rsidRDefault="009A448A" w:rsidP="009A448A">
            <w:pPr>
              <w:rPr>
                <w:rFonts w:ascii="Palatino Linotype" w:eastAsia="SimSun" w:hAnsi="Palatino Linotype" w:cs="Times New Roman"/>
                <w:lang w:val="ro-RO" w:eastAsia="zh-CN"/>
              </w:rPr>
            </w:pPr>
            <w:r w:rsidRPr="009A448A">
              <w:rPr>
                <w:rFonts w:ascii="Palatino Linotype" w:eastAsia="SimSun" w:hAnsi="Palatino Linotype" w:cs="Times New Roman"/>
                <w:lang w:val="ro-RO" w:eastAsia="zh-CN"/>
              </w:rPr>
              <w:t>RC</w:t>
            </w: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9A448A" w:rsidRPr="009A448A" w:rsidRDefault="009A448A" w:rsidP="009A448A">
            <w:pPr>
              <w:rPr>
                <w:rFonts w:ascii="Palatino Linotype" w:eastAsia="SimSun" w:hAnsi="Palatino Linotype" w:cs="Times New Roman"/>
                <w:lang w:val="ro-RO" w:eastAsia="zh-CN"/>
              </w:rPr>
            </w:pP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9A448A" w:rsidRPr="009A448A" w:rsidRDefault="009A448A" w:rsidP="009A448A">
            <w:pPr>
              <w:rPr>
                <w:rFonts w:ascii="Palatino Linotype" w:eastAsia="SimSun" w:hAnsi="Palatino Linotype" w:cs="Times New Roman"/>
                <w:lang w:val="ro-RO" w:eastAsia="zh-CN"/>
              </w:rPr>
            </w:pP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9A448A" w:rsidRPr="009A448A" w:rsidRDefault="009A448A" w:rsidP="009A448A">
            <w:pPr>
              <w:rPr>
                <w:rFonts w:ascii="Palatino Linotype" w:eastAsia="SimSun" w:hAnsi="Palatino Linotype" w:cs="Times New Roman"/>
                <w:lang w:val="ro-RO" w:eastAsia="zh-CN"/>
              </w:rPr>
            </w:pPr>
            <w:r w:rsidRPr="009A448A">
              <w:rPr>
                <w:rFonts w:ascii="Palatino Linotype" w:eastAsia="SimSun" w:hAnsi="Palatino Linotype" w:cs="Times New Roman"/>
                <w:lang w:val="ro-RO" w:eastAsia="zh-CN"/>
              </w:rPr>
              <w:t>D</w:t>
            </w: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9A448A" w:rsidRPr="009A448A" w:rsidRDefault="009A448A" w:rsidP="009A448A">
            <w:pPr>
              <w:rPr>
                <w:rFonts w:ascii="Palatino Linotype" w:eastAsia="SimSun" w:hAnsi="Palatino Linotype" w:cs="Times New Roman"/>
                <w:lang w:val="ro-RO" w:eastAsia="zh-CN"/>
              </w:rPr>
            </w:pP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9A448A" w:rsidRPr="009A448A" w:rsidRDefault="009A448A" w:rsidP="009A448A">
            <w:pPr>
              <w:rPr>
                <w:rFonts w:ascii="Palatino Linotype" w:eastAsia="SimSun" w:hAnsi="Palatino Linotype" w:cs="Times New Roman"/>
                <w:lang w:val="ro-RO" w:eastAsia="zh-CN"/>
              </w:rPr>
            </w:pP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9A448A" w:rsidRPr="009A448A" w:rsidRDefault="009A448A" w:rsidP="009A448A">
            <w:pPr>
              <w:rPr>
                <w:rFonts w:ascii="Palatino Linotype" w:eastAsia="SimSun" w:hAnsi="Palatino Linotype" w:cs="Times New Roman"/>
                <w:lang w:val="ro-RO" w:eastAsia="zh-CN"/>
              </w:rPr>
            </w:pPr>
          </w:p>
        </w:tc>
      </w:tr>
      <w:tr w:rsidR="009A448A" w:rsidRPr="009A448A" w:rsidTr="00D973CF">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9A448A" w:rsidRPr="009A448A" w:rsidRDefault="009A448A" w:rsidP="009A448A">
            <w:pPr>
              <w:rPr>
                <w:rFonts w:ascii="Palatino Linotype" w:eastAsia="SimSun" w:hAnsi="Palatino Linotype" w:cs="Times New Roman"/>
                <w:lang w:val="ro-RO" w:eastAsia="zh-CN"/>
              </w:rPr>
            </w:pPr>
            <w:hyperlink r:id="rId36" w:tgtFrame="_blank" w:history="1">
              <w:r w:rsidRPr="009A448A">
                <w:rPr>
                  <w:rFonts w:ascii="Palatino Linotype" w:eastAsia="SimSun" w:hAnsi="Palatino Linotype" w:cs="Times New Roman"/>
                  <w:u w:val="single"/>
                  <w:lang w:val="ro-RO" w:eastAsia="zh-CN"/>
                </w:rPr>
                <w:t>A244</w:t>
              </w:r>
            </w:hyperlink>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9A448A" w:rsidRPr="009A448A" w:rsidRDefault="009A448A" w:rsidP="009A448A">
            <w:pPr>
              <w:rPr>
                <w:rFonts w:ascii="Palatino Linotype" w:eastAsia="SimSun" w:hAnsi="Palatino Linotype" w:cs="Times New Roman"/>
                <w:lang w:val="ro-RO" w:eastAsia="zh-CN"/>
              </w:rPr>
            </w:pPr>
            <w:r w:rsidRPr="009A448A">
              <w:rPr>
                <w:rFonts w:ascii="Palatino Linotype" w:eastAsia="SimSun" w:hAnsi="Palatino Linotype" w:cs="Times New Roman"/>
                <w:lang w:val="ro-RO" w:eastAsia="zh-CN"/>
              </w:rPr>
              <w:t>Galerida cristata</w:t>
            </w: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9A448A" w:rsidRPr="009A448A" w:rsidRDefault="009A448A" w:rsidP="009A448A">
            <w:pPr>
              <w:rPr>
                <w:rFonts w:ascii="Palatino Linotype" w:eastAsia="SimSun" w:hAnsi="Palatino Linotype" w:cs="Times New Roman"/>
                <w:lang w:val="ro-RO" w:eastAsia="zh-CN"/>
              </w:rPr>
            </w:pP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9A448A" w:rsidRPr="009A448A" w:rsidRDefault="009A448A" w:rsidP="009A448A">
            <w:pPr>
              <w:rPr>
                <w:rFonts w:ascii="Palatino Linotype" w:eastAsia="SimSun" w:hAnsi="Palatino Linotype" w:cs="Times New Roman"/>
                <w:lang w:val="ro-RO" w:eastAsia="zh-CN"/>
              </w:rPr>
            </w:pPr>
            <w:r w:rsidRPr="009A448A">
              <w:rPr>
                <w:rFonts w:ascii="Palatino Linotype" w:eastAsia="SimSun" w:hAnsi="Palatino Linotype" w:cs="Times New Roman"/>
                <w:lang w:val="ro-RO" w:eastAsia="zh-CN"/>
              </w:rPr>
              <w:t>RC</w:t>
            </w: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9A448A" w:rsidRPr="009A448A" w:rsidRDefault="009A448A" w:rsidP="009A448A">
            <w:pPr>
              <w:rPr>
                <w:rFonts w:ascii="Palatino Linotype" w:eastAsia="SimSun" w:hAnsi="Palatino Linotype" w:cs="Times New Roman"/>
                <w:lang w:val="ro-RO" w:eastAsia="zh-CN"/>
              </w:rPr>
            </w:pP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9A448A" w:rsidRPr="009A448A" w:rsidRDefault="009A448A" w:rsidP="009A448A">
            <w:pPr>
              <w:rPr>
                <w:rFonts w:ascii="Palatino Linotype" w:eastAsia="SimSun" w:hAnsi="Palatino Linotype" w:cs="Times New Roman"/>
                <w:lang w:val="ro-RO" w:eastAsia="zh-CN"/>
              </w:rPr>
            </w:pP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9A448A" w:rsidRPr="009A448A" w:rsidRDefault="009A448A" w:rsidP="009A448A">
            <w:pPr>
              <w:rPr>
                <w:rFonts w:ascii="Palatino Linotype" w:eastAsia="SimSun" w:hAnsi="Palatino Linotype" w:cs="Times New Roman"/>
                <w:lang w:val="ro-RO" w:eastAsia="zh-CN"/>
              </w:rPr>
            </w:pPr>
            <w:r w:rsidRPr="009A448A">
              <w:rPr>
                <w:rFonts w:ascii="Palatino Linotype" w:eastAsia="SimSun" w:hAnsi="Palatino Linotype" w:cs="Times New Roman"/>
                <w:lang w:val="ro-RO" w:eastAsia="zh-CN"/>
              </w:rPr>
              <w:t>D</w:t>
            </w: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9A448A" w:rsidRPr="009A448A" w:rsidRDefault="009A448A" w:rsidP="009A448A">
            <w:pPr>
              <w:rPr>
                <w:rFonts w:ascii="Palatino Linotype" w:eastAsia="SimSun" w:hAnsi="Palatino Linotype" w:cs="Times New Roman"/>
                <w:lang w:val="ro-RO" w:eastAsia="zh-CN"/>
              </w:rPr>
            </w:pP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9A448A" w:rsidRPr="009A448A" w:rsidRDefault="009A448A" w:rsidP="009A448A">
            <w:pPr>
              <w:rPr>
                <w:rFonts w:ascii="Palatino Linotype" w:eastAsia="SimSun" w:hAnsi="Palatino Linotype" w:cs="Times New Roman"/>
                <w:lang w:val="ro-RO" w:eastAsia="zh-CN"/>
              </w:rPr>
            </w:pP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9A448A" w:rsidRPr="009A448A" w:rsidRDefault="009A448A" w:rsidP="009A448A">
            <w:pPr>
              <w:rPr>
                <w:rFonts w:ascii="Palatino Linotype" w:eastAsia="SimSun" w:hAnsi="Palatino Linotype" w:cs="Times New Roman"/>
                <w:lang w:val="ro-RO" w:eastAsia="zh-CN"/>
              </w:rPr>
            </w:pPr>
          </w:p>
        </w:tc>
      </w:tr>
      <w:tr w:rsidR="009A448A" w:rsidRPr="009A448A" w:rsidTr="00D973CF">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9A448A" w:rsidRPr="009A448A" w:rsidRDefault="009A448A" w:rsidP="009A448A">
            <w:pPr>
              <w:rPr>
                <w:rFonts w:ascii="Palatino Linotype" w:eastAsia="SimSun" w:hAnsi="Palatino Linotype" w:cs="Times New Roman"/>
                <w:lang w:val="ro-RO" w:eastAsia="zh-CN"/>
              </w:rPr>
            </w:pPr>
            <w:hyperlink r:id="rId37" w:tgtFrame="_blank" w:history="1">
              <w:r w:rsidRPr="009A448A">
                <w:rPr>
                  <w:rFonts w:ascii="Palatino Linotype" w:eastAsia="SimSun" w:hAnsi="Palatino Linotype" w:cs="Times New Roman"/>
                  <w:u w:val="single"/>
                  <w:lang w:val="ro-RO" w:eastAsia="zh-CN"/>
                </w:rPr>
                <w:t>A247</w:t>
              </w:r>
            </w:hyperlink>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9A448A" w:rsidRPr="009A448A" w:rsidRDefault="009A448A" w:rsidP="009A448A">
            <w:pPr>
              <w:rPr>
                <w:rFonts w:ascii="Palatino Linotype" w:eastAsia="SimSun" w:hAnsi="Palatino Linotype" w:cs="Times New Roman"/>
                <w:lang w:val="ro-RO" w:eastAsia="zh-CN"/>
              </w:rPr>
            </w:pPr>
            <w:r w:rsidRPr="009A448A">
              <w:rPr>
                <w:rFonts w:ascii="Palatino Linotype" w:eastAsia="SimSun" w:hAnsi="Palatino Linotype" w:cs="Times New Roman"/>
                <w:lang w:val="ro-RO" w:eastAsia="zh-CN"/>
              </w:rPr>
              <w:t>Alauda arvensis</w:t>
            </w: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9A448A" w:rsidRPr="009A448A" w:rsidRDefault="009A448A" w:rsidP="009A448A">
            <w:pPr>
              <w:rPr>
                <w:rFonts w:ascii="Palatino Linotype" w:eastAsia="SimSun" w:hAnsi="Palatino Linotype" w:cs="Times New Roman"/>
                <w:lang w:val="ro-RO" w:eastAsia="zh-CN"/>
              </w:rPr>
            </w:pP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9A448A" w:rsidRPr="009A448A" w:rsidRDefault="009A448A" w:rsidP="009A448A">
            <w:pPr>
              <w:rPr>
                <w:rFonts w:ascii="Palatino Linotype" w:eastAsia="SimSun" w:hAnsi="Palatino Linotype" w:cs="Times New Roman"/>
                <w:lang w:val="ro-RO" w:eastAsia="zh-CN"/>
              </w:rPr>
            </w:pPr>
            <w:r w:rsidRPr="009A448A">
              <w:rPr>
                <w:rFonts w:ascii="Palatino Linotype" w:eastAsia="SimSun" w:hAnsi="Palatino Linotype" w:cs="Times New Roman"/>
                <w:lang w:val="ro-RO" w:eastAsia="zh-CN"/>
              </w:rPr>
              <w:t>C</w:t>
            </w: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9A448A" w:rsidRPr="009A448A" w:rsidRDefault="009A448A" w:rsidP="009A448A">
            <w:pPr>
              <w:rPr>
                <w:rFonts w:ascii="Palatino Linotype" w:eastAsia="SimSun" w:hAnsi="Palatino Linotype" w:cs="Times New Roman"/>
                <w:lang w:val="ro-RO" w:eastAsia="zh-CN"/>
              </w:rPr>
            </w:pP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9A448A" w:rsidRPr="009A448A" w:rsidRDefault="009A448A" w:rsidP="009A448A">
            <w:pPr>
              <w:rPr>
                <w:rFonts w:ascii="Palatino Linotype" w:eastAsia="SimSun" w:hAnsi="Palatino Linotype" w:cs="Times New Roman"/>
                <w:lang w:val="ro-RO" w:eastAsia="zh-CN"/>
              </w:rPr>
            </w:pP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9A448A" w:rsidRPr="009A448A" w:rsidRDefault="009A448A" w:rsidP="009A448A">
            <w:pPr>
              <w:rPr>
                <w:rFonts w:ascii="Palatino Linotype" w:eastAsia="SimSun" w:hAnsi="Palatino Linotype" w:cs="Times New Roman"/>
                <w:lang w:val="ro-RO" w:eastAsia="zh-CN"/>
              </w:rPr>
            </w:pPr>
            <w:r w:rsidRPr="009A448A">
              <w:rPr>
                <w:rFonts w:ascii="Palatino Linotype" w:eastAsia="SimSun" w:hAnsi="Palatino Linotype" w:cs="Times New Roman"/>
                <w:lang w:val="ro-RO" w:eastAsia="zh-CN"/>
              </w:rPr>
              <w:t>D</w:t>
            </w: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9A448A" w:rsidRPr="009A448A" w:rsidRDefault="009A448A" w:rsidP="009A448A">
            <w:pPr>
              <w:rPr>
                <w:rFonts w:ascii="Palatino Linotype" w:eastAsia="SimSun" w:hAnsi="Palatino Linotype" w:cs="Times New Roman"/>
                <w:lang w:val="ro-RO" w:eastAsia="zh-CN"/>
              </w:rPr>
            </w:pP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9A448A" w:rsidRPr="009A448A" w:rsidRDefault="009A448A" w:rsidP="009A448A">
            <w:pPr>
              <w:rPr>
                <w:rFonts w:ascii="Palatino Linotype" w:eastAsia="SimSun" w:hAnsi="Palatino Linotype" w:cs="Times New Roman"/>
                <w:lang w:val="ro-RO" w:eastAsia="zh-CN"/>
              </w:rPr>
            </w:pP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9A448A" w:rsidRPr="009A448A" w:rsidRDefault="009A448A" w:rsidP="009A448A">
            <w:pPr>
              <w:rPr>
                <w:rFonts w:ascii="Palatino Linotype" w:eastAsia="SimSun" w:hAnsi="Palatino Linotype" w:cs="Times New Roman"/>
                <w:lang w:val="ro-RO" w:eastAsia="zh-CN"/>
              </w:rPr>
            </w:pPr>
          </w:p>
        </w:tc>
      </w:tr>
      <w:tr w:rsidR="009A448A" w:rsidRPr="009A448A" w:rsidTr="00D973CF">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9A448A" w:rsidRPr="009A448A" w:rsidRDefault="009A448A" w:rsidP="009A448A">
            <w:pPr>
              <w:rPr>
                <w:rFonts w:ascii="Palatino Linotype" w:eastAsia="SimSun" w:hAnsi="Palatino Linotype" w:cs="Times New Roman"/>
                <w:lang w:val="ro-RO" w:eastAsia="zh-CN"/>
              </w:rPr>
            </w:pPr>
            <w:hyperlink r:id="rId38" w:tgtFrame="_blank" w:history="1">
              <w:r w:rsidRPr="009A448A">
                <w:rPr>
                  <w:rFonts w:ascii="Palatino Linotype" w:eastAsia="SimSun" w:hAnsi="Palatino Linotype" w:cs="Times New Roman"/>
                  <w:u w:val="single"/>
                  <w:lang w:val="ro-RO" w:eastAsia="zh-CN"/>
                </w:rPr>
                <w:t>A249</w:t>
              </w:r>
            </w:hyperlink>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9A448A" w:rsidRPr="009A448A" w:rsidRDefault="009A448A" w:rsidP="009A448A">
            <w:pPr>
              <w:rPr>
                <w:rFonts w:ascii="Palatino Linotype" w:eastAsia="SimSun" w:hAnsi="Palatino Linotype" w:cs="Times New Roman"/>
                <w:lang w:val="ro-RO" w:eastAsia="zh-CN"/>
              </w:rPr>
            </w:pPr>
            <w:r w:rsidRPr="009A448A">
              <w:rPr>
                <w:rFonts w:ascii="Palatino Linotype" w:eastAsia="SimSun" w:hAnsi="Palatino Linotype" w:cs="Times New Roman"/>
                <w:lang w:val="ro-RO" w:eastAsia="zh-CN"/>
              </w:rPr>
              <w:t>Riparia riparia</w:t>
            </w: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9A448A" w:rsidRPr="009A448A" w:rsidRDefault="009A448A" w:rsidP="009A448A">
            <w:pPr>
              <w:rPr>
                <w:rFonts w:ascii="Palatino Linotype" w:eastAsia="SimSun" w:hAnsi="Palatino Linotype" w:cs="Times New Roman"/>
                <w:lang w:val="ro-RO" w:eastAsia="zh-CN"/>
              </w:rPr>
            </w:pP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9A448A" w:rsidRPr="009A448A" w:rsidRDefault="009A448A" w:rsidP="009A448A">
            <w:pPr>
              <w:rPr>
                <w:rFonts w:ascii="Palatino Linotype" w:eastAsia="SimSun" w:hAnsi="Palatino Linotype" w:cs="Times New Roman"/>
                <w:lang w:val="ro-RO" w:eastAsia="zh-CN"/>
              </w:rPr>
            </w:pPr>
            <w:r w:rsidRPr="009A448A">
              <w:rPr>
                <w:rFonts w:ascii="Palatino Linotype" w:eastAsia="SimSun" w:hAnsi="Palatino Linotype" w:cs="Times New Roman"/>
                <w:lang w:val="ro-RO" w:eastAsia="zh-CN"/>
              </w:rPr>
              <w:t>RC</w:t>
            </w: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9A448A" w:rsidRPr="009A448A" w:rsidRDefault="009A448A" w:rsidP="009A448A">
            <w:pPr>
              <w:rPr>
                <w:rFonts w:ascii="Palatino Linotype" w:eastAsia="SimSun" w:hAnsi="Palatino Linotype" w:cs="Times New Roman"/>
                <w:lang w:val="ro-RO" w:eastAsia="zh-CN"/>
              </w:rPr>
            </w:pP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9A448A" w:rsidRPr="009A448A" w:rsidRDefault="009A448A" w:rsidP="009A448A">
            <w:pPr>
              <w:rPr>
                <w:rFonts w:ascii="Palatino Linotype" w:eastAsia="SimSun" w:hAnsi="Palatino Linotype" w:cs="Times New Roman"/>
                <w:lang w:val="ro-RO" w:eastAsia="zh-CN"/>
              </w:rPr>
            </w:pP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9A448A" w:rsidRPr="009A448A" w:rsidRDefault="009A448A" w:rsidP="009A448A">
            <w:pPr>
              <w:rPr>
                <w:rFonts w:ascii="Palatino Linotype" w:eastAsia="SimSun" w:hAnsi="Palatino Linotype" w:cs="Times New Roman"/>
                <w:lang w:val="ro-RO" w:eastAsia="zh-CN"/>
              </w:rPr>
            </w:pPr>
            <w:r w:rsidRPr="009A448A">
              <w:rPr>
                <w:rFonts w:ascii="Palatino Linotype" w:eastAsia="SimSun" w:hAnsi="Palatino Linotype" w:cs="Times New Roman"/>
                <w:lang w:val="ro-RO" w:eastAsia="zh-CN"/>
              </w:rPr>
              <w:t>D</w:t>
            </w: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9A448A" w:rsidRPr="009A448A" w:rsidRDefault="009A448A" w:rsidP="009A448A">
            <w:pPr>
              <w:rPr>
                <w:rFonts w:ascii="Palatino Linotype" w:eastAsia="SimSun" w:hAnsi="Palatino Linotype" w:cs="Times New Roman"/>
                <w:lang w:val="ro-RO" w:eastAsia="zh-CN"/>
              </w:rPr>
            </w:pP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9A448A" w:rsidRPr="009A448A" w:rsidRDefault="009A448A" w:rsidP="009A448A">
            <w:pPr>
              <w:rPr>
                <w:rFonts w:ascii="Palatino Linotype" w:eastAsia="SimSun" w:hAnsi="Palatino Linotype" w:cs="Times New Roman"/>
                <w:lang w:val="ro-RO" w:eastAsia="zh-CN"/>
              </w:rPr>
            </w:pP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9A448A" w:rsidRPr="009A448A" w:rsidRDefault="009A448A" w:rsidP="009A448A">
            <w:pPr>
              <w:rPr>
                <w:rFonts w:ascii="Palatino Linotype" w:eastAsia="SimSun" w:hAnsi="Palatino Linotype" w:cs="Times New Roman"/>
                <w:lang w:val="ro-RO" w:eastAsia="zh-CN"/>
              </w:rPr>
            </w:pPr>
          </w:p>
        </w:tc>
      </w:tr>
      <w:tr w:rsidR="009A448A" w:rsidRPr="009A448A" w:rsidTr="00D973CF">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9A448A" w:rsidRPr="009A448A" w:rsidRDefault="009A448A" w:rsidP="009A448A">
            <w:pPr>
              <w:rPr>
                <w:rFonts w:ascii="Palatino Linotype" w:eastAsia="SimSun" w:hAnsi="Palatino Linotype" w:cs="Times New Roman"/>
                <w:lang w:val="ro-RO" w:eastAsia="zh-CN"/>
              </w:rPr>
            </w:pPr>
            <w:hyperlink r:id="rId39" w:tgtFrame="_blank" w:history="1">
              <w:r w:rsidRPr="009A448A">
                <w:rPr>
                  <w:rFonts w:ascii="Palatino Linotype" w:eastAsia="SimSun" w:hAnsi="Palatino Linotype" w:cs="Times New Roman"/>
                  <w:u w:val="single"/>
                  <w:lang w:val="ro-RO" w:eastAsia="zh-CN"/>
                </w:rPr>
                <w:t>A251</w:t>
              </w:r>
            </w:hyperlink>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9A448A" w:rsidRPr="009A448A" w:rsidRDefault="009A448A" w:rsidP="009A448A">
            <w:pPr>
              <w:rPr>
                <w:rFonts w:ascii="Palatino Linotype" w:eastAsia="SimSun" w:hAnsi="Palatino Linotype" w:cs="Times New Roman"/>
                <w:lang w:val="ro-RO" w:eastAsia="zh-CN"/>
              </w:rPr>
            </w:pPr>
            <w:r w:rsidRPr="009A448A">
              <w:rPr>
                <w:rFonts w:ascii="Palatino Linotype" w:eastAsia="SimSun" w:hAnsi="Palatino Linotype" w:cs="Times New Roman"/>
                <w:lang w:val="ro-RO" w:eastAsia="zh-CN"/>
              </w:rPr>
              <w:t>Hirundo rustica</w:t>
            </w: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9A448A" w:rsidRPr="009A448A" w:rsidRDefault="009A448A" w:rsidP="009A448A">
            <w:pPr>
              <w:rPr>
                <w:rFonts w:ascii="Palatino Linotype" w:eastAsia="SimSun" w:hAnsi="Palatino Linotype" w:cs="Times New Roman"/>
                <w:lang w:val="ro-RO" w:eastAsia="zh-CN"/>
              </w:rPr>
            </w:pP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9A448A" w:rsidRPr="009A448A" w:rsidRDefault="009A448A" w:rsidP="009A448A">
            <w:pPr>
              <w:rPr>
                <w:rFonts w:ascii="Palatino Linotype" w:eastAsia="SimSun" w:hAnsi="Palatino Linotype" w:cs="Times New Roman"/>
                <w:lang w:val="ro-RO" w:eastAsia="zh-CN"/>
              </w:rPr>
            </w:pPr>
            <w:r w:rsidRPr="009A448A">
              <w:rPr>
                <w:rFonts w:ascii="Palatino Linotype" w:eastAsia="SimSun" w:hAnsi="Palatino Linotype" w:cs="Times New Roman"/>
                <w:lang w:val="ro-RO" w:eastAsia="zh-CN"/>
              </w:rPr>
              <w:t>C</w:t>
            </w: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9A448A" w:rsidRPr="009A448A" w:rsidRDefault="009A448A" w:rsidP="009A448A">
            <w:pPr>
              <w:rPr>
                <w:rFonts w:ascii="Palatino Linotype" w:eastAsia="SimSun" w:hAnsi="Palatino Linotype" w:cs="Times New Roman"/>
                <w:lang w:val="ro-RO" w:eastAsia="zh-CN"/>
              </w:rPr>
            </w:pP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9A448A" w:rsidRPr="009A448A" w:rsidRDefault="009A448A" w:rsidP="009A448A">
            <w:pPr>
              <w:rPr>
                <w:rFonts w:ascii="Palatino Linotype" w:eastAsia="SimSun" w:hAnsi="Palatino Linotype" w:cs="Times New Roman"/>
                <w:lang w:val="ro-RO" w:eastAsia="zh-CN"/>
              </w:rPr>
            </w:pP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9A448A" w:rsidRPr="009A448A" w:rsidRDefault="009A448A" w:rsidP="009A448A">
            <w:pPr>
              <w:rPr>
                <w:rFonts w:ascii="Palatino Linotype" w:eastAsia="SimSun" w:hAnsi="Palatino Linotype" w:cs="Times New Roman"/>
                <w:lang w:val="ro-RO" w:eastAsia="zh-CN"/>
              </w:rPr>
            </w:pPr>
            <w:r w:rsidRPr="009A448A">
              <w:rPr>
                <w:rFonts w:ascii="Palatino Linotype" w:eastAsia="SimSun" w:hAnsi="Palatino Linotype" w:cs="Times New Roman"/>
                <w:lang w:val="ro-RO" w:eastAsia="zh-CN"/>
              </w:rPr>
              <w:t>D</w:t>
            </w: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9A448A" w:rsidRPr="009A448A" w:rsidRDefault="009A448A" w:rsidP="009A448A">
            <w:pPr>
              <w:rPr>
                <w:rFonts w:ascii="Palatino Linotype" w:eastAsia="SimSun" w:hAnsi="Palatino Linotype" w:cs="Times New Roman"/>
                <w:lang w:val="ro-RO" w:eastAsia="zh-CN"/>
              </w:rPr>
            </w:pP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9A448A" w:rsidRPr="009A448A" w:rsidRDefault="009A448A" w:rsidP="009A448A">
            <w:pPr>
              <w:rPr>
                <w:rFonts w:ascii="Palatino Linotype" w:eastAsia="SimSun" w:hAnsi="Palatino Linotype" w:cs="Times New Roman"/>
                <w:lang w:val="ro-RO" w:eastAsia="zh-CN"/>
              </w:rPr>
            </w:pP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9A448A" w:rsidRPr="009A448A" w:rsidRDefault="009A448A" w:rsidP="009A448A">
            <w:pPr>
              <w:rPr>
                <w:rFonts w:ascii="Palatino Linotype" w:eastAsia="SimSun" w:hAnsi="Palatino Linotype" w:cs="Times New Roman"/>
                <w:lang w:val="ro-RO" w:eastAsia="zh-CN"/>
              </w:rPr>
            </w:pPr>
          </w:p>
        </w:tc>
      </w:tr>
      <w:tr w:rsidR="009A448A" w:rsidRPr="009A448A" w:rsidTr="00D973CF">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9A448A" w:rsidRPr="009A448A" w:rsidRDefault="009A448A" w:rsidP="009A448A">
            <w:pPr>
              <w:rPr>
                <w:rFonts w:ascii="Palatino Linotype" w:eastAsia="SimSun" w:hAnsi="Palatino Linotype" w:cs="Times New Roman"/>
                <w:lang w:val="ro-RO" w:eastAsia="zh-CN"/>
              </w:rPr>
            </w:pPr>
            <w:hyperlink r:id="rId40" w:tgtFrame="_blank" w:history="1">
              <w:r w:rsidRPr="009A448A">
                <w:rPr>
                  <w:rFonts w:ascii="Palatino Linotype" w:eastAsia="SimSun" w:hAnsi="Palatino Linotype" w:cs="Times New Roman"/>
                  <w:u w:val="single"/>
                  <w:lang w:val="ro-RO" w:eastAsia="zh-CN"/>
                </w:rPr>
                <w:t>A260</w:t>
              </w:r>
            </w:hyperlink>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9A448A" w:rsidRPr="009A448A" w:rsidRDefault="009A448A" w:rsidP="009A448A">
            <w:pPr>
              <w:rPr>
                <w:rFonts w:ascii="Palatino Linotype" w:eastAsia="SimSun" w:hAnsi="Palatino Linotype" w:cs="Times New Roman"/>
                <w:lang w:val="ro-RO" w:eastAsia="zh-CN"/>
              </w:rPr>
            </w:pPr>
            <w:r w:rsidRPr="009A448A">
              <w:rPr>
                <w:rFonts w:ascii="Palatino Linotype" w:eastAsia="SimSun" w:hAnsi="Palatino Linotype" w:cs="Times New Roman"/>
                <w:lang w:val="ro-RO" w:eastAsia="zh-CN"/>
              </w:rPr>
              <w:t>Motacilla flava</w:t>
            </w: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9A448A" w:rsidRPr="009A448A" w:rsidRDefault="009A448A" w:rsidP="009A448A">
            <w:pPr>
              <w:rPr>
                <w:rFonts w:ascii="Palatino Linotype" w:eastAsia="SimSun" w:hAnsi="Palatino Linotype" w:cs="Times New Roman"/>
                <w:lang w:val="ro-RO" w:eastAsia="zh-CN"/>
              </w:rPr>
            </w:pP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9A448A" w:rsidRPr="009A448A" w:rsidRDefault="009A448A" w:rsidP="009A448A">
            <w:pPr>
              <w:rPr>
                <w:rFonts w:ascii="Palatino Linotype" w:eastAsia="SimSun" w:hAnsi="Palatino Linotype" w:cs="Times New Roman"/>
                <w:lang w:val="ro-RO" w:eastAsia="zh-CN"/>
              </w:rPr>
            </w:pPr>
            <w:r w:rsidRPr="009A448A">
              <w:rPr>
                <w:rFonts w:ascii="Palatino Linotype" w:eastAsia="SimSun" w:hAnsi="Palatino Linotype" w:cs="Times New Roman"/>
                <w:lang w:val="ro-RO" w:eastAsia="zh-CN"/>
              </w:rPr>
              <w:t>C</w:t>
            </w: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9A448A" w:rsidRPr="009A448A" w:rsidRDefault="009A448A" w:rsidP="009A448A">
            <w:pPr>
              <w:rPr>
                <w:rFonts w:ascii="Palatino Linotype" w:eastAsia="SimSun" w:hAnsi="Palatino Linotype" w:cs="Times New Roman"/>
                <w:lang w:val="ro-RO" w:eastAsia="zh-CN"/>
              </w:rPr>
            </w:pP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9A448A" w:rsidRPr="009A448A" w:rsidRDefault="009A448A" w:rsidP="009A448A">
            <w:pPr>
              <w:rPr>
                <w:rFonts w:ascii="Palatino Linotype" w:eastAsia="SimSun" w:hAnsi="Palatino Linotype" w:cs="Times New Roman"/>
                <w:lang w:val="ro-RO" w:eastAsia="zh-CN"/>
              </w:rPr>
            </w:pP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9A448A" w:rsidRPr="009A448A" w:rsidRDefault="009A448A" w:rsidP="009A448A">
            <w:pPr>
              <w:rPr>
                <w:rFonts w:ascii="Palatino Linotype" w:eastAsia="SimSun" w:hAnsi="Palatino Linotype" w:cs="Times New Roman"/>
                <w:lang w:val="ro-RO" w:eastAsia="zh-CN"/>
              </w:rPr>
            </w:pPr>
            <w:r w:rsidRPr="009A448A">
              <w:rPr>
                <w:rFonts w:ascii="Palatino Linotype" w:eastAsia="SimSun" w:hAnsi="Palatino Linotype" w:cs="Times New Roman"/>
                <w:lang w:val="ro-RO" w:eastAsia="zh-CN"/>
              </w:rPr>
              <w:t>D</w:t>
            </w: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9A448A" w:rsidRPr="009A448A" w:rsidRDefault="009A448A" w:rsidP="009A448A">
            <w:pPr>
              <w:rPr>
                <w:rFonts w:ascii="Palatino Linotype" w:eastAsia="SimSun" w:hAnsi="Palatino Linotype" w:cs="Times New Roman"/>
                <w:lang w:val="ro-RO" w:eastAsia="zh-CN"/>
              </w:rPr>
            </w:pP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9A448A" w:rsidRPr="009A448A" w:rsidRDefault="009A448A" w:rsidP="009A448A">
            <w:pPr>
              <w:rPr>
                <w:rFonts w:ascii="Palatino Linotype" w:eastAsia="SimSun" w:hAnsi="Palatino Linotype" w:cs="Times New Roman"/>
                <w:lang w:val="ro-RO" w:eastAsia="zh-CN"/>
              </w:rPr>
            </w:pP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9A448A" w:rsidRPr="009A448A" w:rsidRDefault="009A448A" w:rsidP="009A448A">
            <w:pPr>
              <w:rPr>
                <w:rFonts w:ascii="Palatino Linotype" w:eastAsia="SimSun" w:hAnsi="Palatino Linotype" w:cs="Times New Roman"/>
                <w:lang w:val="ro-RO" w:eastAsia="zh-CN"/>
              </w:rPr>
            </w:pPr>
          </w:p>
        </w:tc>
      </w:tr>
      <w:tr w:rsidR="009A448A" w:rsidRPr="009A448A" w:rsidTr="00D973CF">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9A448A" w:rsidRPr="009A448A" w:rsidRDefault="009A448A" w:rsidP="009A448A">
            <w:pPr>
              <w:rPr>
                <w:rFonts w:ascii="Palatino Linotype" w:eastAsia="SimSun" w:hAnsi="Palatino Linotype" w:cs="Times New Roman"/>
                <w:lang w:val="ro-RO" w:eastAsia="zh-CN"/>
              </w:rPr>
            </w:pPr>
            <w:hyperlink r:id="rId41" w:tgtFrame="_blank" w:history="1">
              <w:r w:rsidRPr="009A448A">
                <w:rPr>
                  <w:rFonts w:ascii="Palatino Linotype" w:eastAsia="SimSun" w:hAnsi="Palatino Linotype" w:cs="Times New Roman"/>
                  <w:u w:val="single"/>
                  <w:lang w:val="ro-RO" w:eastAsia="zh-CN"/>
                </w:rPr>
                <w:t>A309</w:t>
              </w:r>
            </w:hyperlink>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9A448A" w:rsidRPr="009A448A" w:rsidRDefault="009A448A" w:rsidP="009A448A">
            <w:pPr>
              <w:rPr>
                <w:rFonts w:ascii="Palatino Linotype" w:eastAsia="SimSun" w:hAnsi="Palatino Linotype" w:cs="Times New Roman"/>
                <w:lang w:val="ro-RO" w:eastAsia="zh-CN"/>
              </w:rPr>
            </w:pPr>
            <w:r w:rsidRPr="009A448A">
              <w:rPr>
                <w:rFonts w:ascii="Palatino Linotype" w:eastAsia="SimSun" w:hAnsi="Palatino Linotype" w:cs="Times New Roman"/>
                <w:lang w:val="ro-RO" w:eastAsia="zh-CN"/>
              </w:rPr>
              <w:t>Sylvia communis</w:t>
            </w: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9A448A" w:rsidRPr="009A448A" w:rsidRDefault="009A448A" w:rsidP="009A448A">
            <w:pPr>
              <w:rPr>
                <w:rFonts w:ascii="Palatino Linotype" w:eastAsia="SimSun" w:hAnsi="Palatino Linotype" w:cs="Times New Roman"/>
                <w:lang w:val="ro-RO" w:eastAsia="zh-CN"/>
              </w:rPr>
            </w:pP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9A448A" w:rsidRPr="009A448A" w:rsidRDefault="009A448A" w:rsidP="009A448A">
            <w:pPr>
              <w:rPr>
                <w:rFonts w:ascii="Palatino Linotype" w:eastAsia="SimSun" w:hAnsi="Palatino Linotype" w:cs="Times New Roman"/>
                <w:lang w:val="ro-RO" w:eastAsia="zh-CN"/>
              </w:rPr>
            </w:pPr>
            <w:r w:rsidRPr="009A448A">
              <w:rPr>
                <w:rFonts w:ascii="Palatino Linotype" w:eastAsia="SimSun" w:hAnsi="Palatino Linotype" w:cs="Times New Roman"/>
                <w:lang w:val="ro-RO" w:eastAsia="zh-CN"/>
              </w:rPr>
              <w:t>RC</w:t>
            </w: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9A448A" w:rsidRPr="009A448A" w:rsidRDefault="009A448A" w:rsidP="009A448A">
            <w:pPr>
              <w:rPr>
                <w:rFonts w:ascii="Palatino Linotype" w:eastAsia="SimSun" w:hAnsi="Palatino Linotype" w:cs="Times New Roman"/>
                <w:lang w:val="ro-RO" w:eastAsia="zh-CN"/>
              </w:rPr>
            </w:pP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9A448A" w:rsidRPr="009A448A" w:rsidRDefault="009A448A" w:rsidP="009A448A">
            <w:pPr>
              <w:rPr>
                <w:rFonts w:ascii="Palatino Linotype" w:eastAsia="SimSun" w:hAnsi="Palatino Linotype" w:cs="Times New Roman"/>
                <w:lang w:val="ro-RO" w:eastAsia="zh-CN"/>
              </w:rPr>
            </w:pP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9A448A" w:rsidRPr="009A448A" w:rsidRDefault="009A448A" w:rsidP="009A448A">
            <w:pPr>
              <w:rPr>
                <w:rFonts w:ascii="Palatino Linotype" w:eastAsia="SimSun" w:hAnsi="Palatino Linotype" w:cs="Times New Roman"/>
                <w:lang w:val="ro-RO" w:eastAsia="zh-CN"/>
              </w:rPr>
            </w:pPr>
            <w:r w:rsidRPr="009A448A">
              <w:rPr>
                <w:rFonts w:ascii="Palatino Linotype" w:eastAsia="SimSun" w:hAnsi="Palatino Linotype" w:cs="Times New Roman"/>
                <w:lang w:val="ro-RO" w:eastAsia="zh-CN"/>
              </w:rPr>
              <w:t>D</w:t>
            </w: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9A448A" w:rsidRPr="009A448A" w:rsidRDefault="009A448A" w:rsidP="009A448A">
            <w:pPr>
              <w:rPr>
                <w:rFonts w:ascii="Palatino Linotype" w:eastAsia="SimSun" w:hAnsi="Palatino Linotype" w:cs="Times New Roman"/>
                <w:lang w:val="ro-RO" w:eastAsia="zh-CN"/>
              </w:rPr>
            </w:pP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9A448A" w:rsidRPr="009A448A" w:rsidRDefault="009A448A" w:rsidP="009A448A">
            <w:pPr>
              <w:rPr>
                <w:rFonts w:ascii="Palatino Linotype" w:eastAsia="SimSun" w:hAnsi="Palatino Linotype" w:cs="Times New Roman"/>
                <w:lang w:val="ro-RO" w:eastAsia="zh-CN"/>
              </w:rPr>
            </w:pP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9A448A" w:rsidRPr="009A448A" w:rsidRDefault="009A448A" w:rsidP="009A448A">
            <w:pPr>
              <w:rPr>
                <w:rFonts w:ascii="Palatino Linotype" w:eastAsia="SimSun" w:hAnsi="Palatino Linotype" w:cs="Times New Roman"/>
                <w:lang w:val="ro-RO" w:eastAsia="zh-CN"/>
              </w:rPr>
            </w:pPr>
          </w:p>
        </w:tc>
      </w:tr>
      <w:tr w:rsidR="009A448A" w:rsidRPr="009A448A" w:rsidTr="00D973CF">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9A448A" w:rsidRPr="009A448A" w:rsidRDefault="009A448A" w:rsidP="009A448A">
            <w:pPr>
              <w:rPr>
                <w:rFonts w:ascii="Palatino Linotype" w:eastAsia="SimSun" w:hAnsi="Palatino Linotype" w:cs="Times New Roman"/>
                <w:lang w:val="ro-RO" w:eastAsia="zh-CN"/>
              </w:rPr>
            </w:pPr>
            <w:hyperlink r:id="rId42" w:tgtFrame="_blank" w:history="1">
              <w:r w:rsidRPr="009A448A">
                <w:rPr>
                  <w:rFonts w:ascii="Palatino Linotype" w:eastAsia="SimSun" w:hAnsi="Palatino Linotype" w:cs="Times New Roman"/>
                  <w:u w:val="single"/>
                  <w:lang w:val="ro-RO" w:eastAsia="zh-CN"/>
                </w:rPr>
                <w:t>A310</w:t>
              </w:r>
            </w:hyperlink>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9A448A" w:rsidRPr="009A448A" w:rsidRDefault="009A448A" w:rsidP="009A448A">
            <w:pPr>
              <w:rPr>
                <w:rFonts w:ascii="Palatino Linotype" w:eastAsia="SimSun" w:hAnsi="Palatino Linotype" w:cs="Times New Roman"/>
                <w:lang w:val="ro-RO" w:eastAsia="zh-CN"/>
              </w:rPr>
            </w:pPr>
            <w:r w:rsidRPr="009A448A">
              <w:rPr>
                <w:rFonts w:ascii="Palatino Linotype" w:eastAsia="SimSun" w:hAnsi="Palatino Linotype" w:cs="Times New Roman"/>
                <w:lang w:val="ro-RO" w:eastAsia="zh-CN"/>
              </w:rPr>
              <w:t>Sylvia borin</w:t>
            </w: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9A448A" w:rsidRPr="009A448A" w:rsidRDefault="009A448A" w:rsidP="009A448A">
            <w:pPr>
              <w:rPr>
                <w:rFonts w:ascii="Palatino Linotype" w:eastAsia="SimSun" w:hAnsi="Palatino Linotype" w:cs="Times New Roman"/>
                <w:lang w:val="ro-RO" w:eastAsia="zh-CN"/>
              </w:rPr>
            </w:pP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9A448A" w:rsidRPr="009A448A" w:rsidRDefault="009A448A" w:rsidP="009A448A">
            <w:pPr>
              <w:rPr>
                <w:rFonts w:ascii="Palatino Linotype" w:eastAsia="SimSun" w:hAnsi="Palatino Linotype" w:cs="Times New Roman"/>
                <w:lang w:val="ro-RO" w:eastAsia="zh-CN"/>
              </w:rPr>
            </w:pPr>
            <w:r w:rsidRPr="009A448A">
              <w:rPr>
                <w:rFonts w:ascii="Palatino Linotype" w:eastAsia="SimSun" w:hAnsi="Palatino Linotype" w:cs="Times New Roman"/>
                <w:lang w:val="ro-RO" w:eastAsia="zh-CN"/>
              </w:rPr>
              <w:t>RC</w:t>
            </w: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9A448A" w:rsidRPr="009A448A" w:rsidRDefault="009A448A" w:rsidP="009A448A">
            <w:pPr>
              <w:rPr>
                <w:rFonts w:ascii="Palatino Linotype" w:eastAsia="SimSun" w:hAnsi="Palatino Linotype" w:cs="Times New Roman"/>
                <w:lang w:val="ro-RO" w:eastAsia="zh-CN"/>
              </w:rPr>
            </w:pP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9A448A" w:rsidRPr="009A448A" w:rsidRDefault="009A448A" w:rsidP="009A448A">
            <w:pPr>
              <w:rPr>
                <w:rFonts w:ascii="Palatino Linotype" w:eastAsia="SimSun" w:hAnsi="Palatino Linotype" w:cs="Times New Roman"/>
                <w:lang w:val="ro-RO" w:eastAsia="zh-CN"/>
              </w:rPr>
            </w:pP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9A448A" w:rsidRPr="009A448A" w:rsidRDefault="009A448A" w:rsidP="009A448A">
            <w:pPr>
              <w:rPr>
                <w:rFonts w:ascii="Palatino Linotype" w:eastAsia="SimSun" w:hAnsi="Palatino Linotype" w:cs="Times New Roman"/>
                <w:lang w:val="ro-RO" w:eastAsia="zh-CN"/>
              </w:rPr>
            </w:pPr>
            <w:r w:rsidRPr="009A448A">
              <w:rPr>
                <w:rFonts w:ascii="Palatino Linotype" w:eastAsia="SimSun" w:hAnsi="Palatino Linotype" w:cs="Times New Roman"/>
                <w:lang w:val="ro-RO" w:eastAsia="zh-CN"/>
              </w:rPr>
              <w:t>D</w:t>
            </w: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9A448A" w:rsidRPr="009A448A" w:rsidRDefault="009A448A" w:rsidP="009A448A">
            <w:pPr>
              <w:rPr>
                <w:rFonts w:ascii="Palatino Linotype" w:eastAsia="SimSun" w:hAnsi="Palatino Linotype" w:cs="Times New Roman"/>
                <w:lang w:val="ro-RO" w:eastAsia="zh-CN"/>
              </w:rPr>
            </w:pP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9A448A" w:rsidRPr="009A448A" w:rsidRDefault="009A448A" w:rsidP="009A448A">
            <w:pPr>
              <w:rPr>
                <w:rFonts w:ascii="Palatino Linotype" w:eastAsia="SimSun" w:hAnsi="Palatino Linotype" w:cs="Times New Roman"/>
                <w:lang w:val="ro-RO" w:eastAsia="zh-CN"/>
              </w:rPr>
            </w:pP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9A448A" w:rsidRPr="009A448A" w:rsidRDefault="009A448A" w:rsidP="009A448A">
            <w:pPr>
              <w:rPr>
                <w:rFonts w:ascii="Palatino Linotype" w:eastAsia="SimSun" w:hAnsi="Palatino Linotype" w:cs="Times New Roman"/>
                <w:lang w:val="ro-RO" w:eastAsia="zh-CN"/>
              </w:rPr>
            </w:pPr>
          </w:p>
        </w:tc>
      </w:tr>
      <w:tr w:rsidR="009A448A" w:rsidRPr="009A448A" w:rsidTr="00D973CF">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9A448A" w:rsidRPr="009A448A" w:rsidRDefault="009A448A" w:rsidP="009A448A">
            <w:pPr>
              <w:rPr>
                <w:rFonts w:ascii="Palatino Linotype" w:eastAsia="SimSun" w:hAnsi="Palatino Linotype" w:cs="Times New Roman"/>
                <w:lang w:val="ro-RO" w:eastAsia="zh-CN"/>
              </w:rPr>
            </w:pPr>
            <w:hyperlink r:id="rId43" w:tgtFrame="_blank" w:history="1">
              <w:r w:rsidRPr="009A448A">
                <w:rPr>
                  <w:rFonts w:ascii="Palatino Linotype" w:eastAsia="SimSun" w:hAnsi="Palatino Linotype" w:cs="Times New Roman"/>
                  <w:u w:val="single"/>
                  <w:lang w:val="ro-RO" w:eastAsia="zh-CN"/>
                </w:rPr>
                <w:t>A311</w:t>
              </w:r>
            </w:hyperlink>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9A448A" w:rsidRPr="009A448A" w:rsidRDefault="009A448A" w:rsidP="009A448A">
            <w:pPr>
              <w:rPr>
                <w:rFonts w:ascii="Palatino Linotype" w:eastAsia="SimSun" w:hAnsi="Palatino Linotype" w:cs="Times New Roman"/>
                <w:lang w:val="ro-RO" w:eastAsia="zh-CN"/>
              </w:rPr>
            </w:pPr>
            <w:r w:rsidRPr="009A448A">
              <w:rPr>
                <w:rFonts w:ascii="Palatino Linotype" w:eastAsia="SimSun" w:hAnsi="Palatino Linotype" w:cs="Times New Roman"/>
                <w:lang w:val="ro-RO" w:eastAsia="zh-CN"/>
              </w:rPr>
              <w:t>Sylvia atricapilla</w:t>
            </w: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9A448A" w:rsidRPr="009A448A" w:rsidRDefault="009A448A" w:rsidP="009A448A">
            <w:pPr>
              <w:rPr>
                <w:rFonts w:ascii="Palatino Linotype" w:eastAsia="SimSun" w:hAnsi="Palatino Linotype" w:cs="Times New Roman"/>
                <w:lang w:val="ro-RO" w:eastAsia="zh-CN"/>
              </w:rPr>
            </w:pP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9A448A" w:rsidRPr="009A448A" w:rsidRDefault="009A448A" w:rsidP="009A448A">
            <w:pPr>
              <w:rPr>
                <w:rFonts w:ascii="Palatino Linotype" w:eastAsia="SimSun" w:hAnsi="Palatino Linotype" w:cs="Times New Roman"/>
                <w:lang w:val="ro-RO" w:eastAsia="zh-CN"/>
              </w:rPr>
            </w:pPr>
            <w:r w:rsidRPr="009A448A">
              <w:rPr>
                <w:rFonts w:ascii="Palatino Linotype" w:eastAsia="SimSun" w:hAnsi="Palatino Linotype" w:cs="Times New Roman"/>
                <w:lang w:val="ro-RO" w:eastAsia="zh-CN"/>
              </w:rPr>
              <w:t>RC</w:t>
            </w: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9A448A" w:rsidRPr="009A448A" w:rsidRDefault="009A448A" w:rsidP="009A448A">
            <w:pPr>
              <w:rPr>
                <w:rFonts w:ascii="Palatino Linotype" w:eastAsia="SimSun" w:hAnsi="Palatino Linotype" w:cs="Times New Roman"/>
                <w:lang w:val="ro-RO" w:eastAsia="zh-CN"/>
              </w:rPr>
            </w:pP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9A448A" w:rsidRPr="009A448A" w:rsidRDefault="009A448A" w:rsidP="009A448A">
            <w:pPr>
              <w:rPr>
                <w:rFonts w:ascii="Palatino Linotype" w:eastAsia="SimSun" w:hAnsi="Palatino Linotype" w:cs="Times New Roman"/>
                <w:lang w:val="ro-RO" w:eastAsia="zh-CN"/>
              </w:rPr>
            </w:pP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9A448A" w:rsidRPr="009A448A" w:rsidRDefault="009A448A" w:rsidP="009A448A">
            <w:pPr>
              <w:rPr>
                <w:rFonts w:ascii="Palatino Linotype" w:eastAsia="SimSun" w:hAnsi="Palatino Linotype" w:cs="Times New Roman"/>
                <w:lang w:val="ro-RO" w:eastAsia="zh-CN"/>
              </w:rPr>
            </w:pPr>
            <w:r w:rsidRPr="009A448A">
              <w:rPr>
                <w:rFonts w:ascii="Palatino Linotype" w:eastAsia="SimSun" w:hAnsi="Palatino Linotype" w:cs="Times New Roman"/>
                <w:lang w:val="ro-RO" w:eastAsia="zh-CN"/>
              </w:rPr>
              <w:t>D</w:t>
            </w: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9A448A" w:rsidRPr="009A448A" w:rsidRDefault="009A448A" w:rsidP="009A448A">
            <w:pPr>
              <w:rPr>
                <w:rFonts w:ascii="Palatino Linotype" w:eastAsia="SimSun" w:hAnsi="Palatino Linotype" w:cs="Times New Roman"/>
                <w:lang w:val="ro-RO" w:eastAsia="zh-CN"/>
              </w:rPr>
            </w:pP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9A448A" w:rsidRPr="009A448A" w:rsidRDefault="009A448A" w:rsidP="009A448A">
            <w:pPr>
              <w:rPr>
                <w:rFonts w:ascii="Palatino Linotype" w:eastAsia="SimSun" w:hAnsi="Palatino Linotype" w:cs="Times New Roman"/>
                <w:lang w:val="ro-RO" w:eastAsia="zh-CN"/>
              </w:rPr>
            </w:pP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9A448A" w:rsidRPr="009A448A" w:rsidRDefault="009A448A" w:rsidP="009A448A">
            <w:pPr>
              <w:rPr>
                <w:rFonts w:ascii="Palatino Linotype" w:eastAsia="SimSun" w:hAnsi="Palatino Linotype" w:cs="Times New Roman"/>
                <w:lang w:val="ro-RO" w:eastAsia="zh-CN"/>
              </w:rPr>
            </w:pPr>
          </w:p>
        </w:tc>
      </w:tr>
      <w:tr w:rsidR="009A448A" w:rsidRPr="009A448A" w:rsidTr="00D973CF">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9A448A" w:rsidRPr="009A448A" w:rsidRDefault="009A448A" w:rsidP="009A448A">
            <w:pPr>
              <w:rPr>
                <w:rFonts w:ascii="Palatino Linotype" w:eastAsia="SimSun" w:hAnsi="Palatino Linotype" w:cs="Times New Roman"/>
                <w:lang w:val="ro-RO" w:eastAsia="zh-CN"/>
              </w:rPr>
            </w:pPr>
            <w:hyperlink r:id="rId44" w:tgtFrame="_blank" w:history="1">
              <w:r w:rsidRPr="009A448A">
                <w:rPr>
                  <w:rFonts w:ascii="Palatino Linotype" w:eastAsia="SimSun" w:hAnsi="Palatino Linotype" w:cs="Times New Roman"/>
                  <w:u w:val="single"/>
                  <w:lang w:val="ro-RO" w:eastAsia="zh-CN"/>
                </w:rPr>
                <w:t>A316</w:t>
              </w:r>
            </w:hyperlink>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9A448A" w:rsidRPr="009A448A" w:rsidRDefault="009A448A" w:rsidP="009A448A">
            <w:pPr>
              <w:rPr>
                <w:rFonts w:ascii="Palatino Linotype" w:eastAsia="SimSun" w:hAnsi="Palatino Linotype" w:cs="Times New Roman"/>
                <w:lang w:val="ro-RO" w:eastAsia="zh-CN"/>
              </w:rPr>
            </w:pPr>
            <w:r w:rsidRPr="009A448A">
              <w:rPr>
                <w:rFonts w:ascii="Palatino Linotype" w:eastAsia="SimSun" w:hAnsi="Palatino Linotype" w:cs="Times New Roman"/>
                <w:lang w:val="ro-RO" w:eastAsia="zh-CN"/>
              </w:rPr>
              <w:t>Phylloscopus trochilus</w:t>
            </w: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9A448A" w:rsidRPr="009A448A" w:rsidRDefault="009A448A" w:rsidP="009A448A">
            <w:pPr>
              <w:rPr>
                <w:rFonts w:ascii="Palatino Linotype" w:eastAsia="SimSun" w:hAnsi="Palatino Linotype" w:cs="Times New Roman"/>
                <w:lang w:val="ro-RO" w:eastAsia="zh-CN"/>
              </w:rPr>
            </w:pP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9A448A" w:rsidRPr="009A448A" w:rsidRDefault="009A448A" w:rsidP="009A448A">
            <w:pPr>
              <w:rPr>
                <w:rFonts w:ascii="Palatino Linotype" w:eastAsia="SimSun" w:hAnsi="Palatino Linotype" w:cs="Times New Roman"/>
                <w:lang w:val="ro-RO" w:eastAsia="zh-CN"/>
              </w:rPr>
            </w:pP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9A448A" w:rsidRPr="009A448A" w:rsidRDefault="009A448A" w:rsidP="009A448A">
            <w:pPr>
              <w:rPr>
                <w:rFonts w:ascii="Palatino Linotype" w:eastAsia="SimSun" w:hAnsi="Palatino Linotype" w:cs="Times New Roman"/>
                <w:lang w:val="ro-RO" w:eastAsia="zh-CN"/>
              </w:rPr>
            </w:pP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9A448A" w:rsidRPr="009A448A" w:rsidRDefault="009A448A" w:rsidP="009A448A">
            <w:pPr>
              <w:rPr>
                <w:rFonts w:ascii="Palatino Linotype" w:eastAsia="SimSun" w:hAnsi="Palatino Linotype" w:cs="Times New Roman"/>
                <w:lang w:val="ro-RO" w:eastAsia="zh-CN"/>
              </w:rPr>
            </w:pPr>
            <w:r w:rsidRPr="009A448A">
              <w:rPr>
                <w:rFonts w:ascii="Palatino Linotype" w:eastAsia="SimSun" w:hAnsi="Palatino Linotype" w:cs="Times New Roman"/>
                <w:lang w:val="ro-RO" w:eastAsia="zh-CN"/>
              </w:rPr>
              <w:t>C</w:t>
            </w: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9A448A" w:rsidRPr="009A448A" w:rsidRDefault="009A448A" w:rsidP="009A448A">
            <w:pPr>
              <w:rPr>
                <w:rFonts w:ascii="Palatino Linotype" w:eastAsia="SimSun" w:hAnsi="Palatino Linotype" w:cs="Times New Roman"/>
                <w:lang w:val="ro-RO" w:eastAsia="zh-CN"/>
              </w:rPr>
            </w:pPr>
            <w:r w:rsidRPr="009A448A">
              <w:rPr>
                <w:rFonts w:ascii="Palatino Linotype" w:eastAsia="SimSun" w:hAnsi="Palatino Linotype" w:cs="Times New Roman"/>
                <w:lang w:val="ro-RO" w:eastAsia="zh-CN"/>
              </w:rPr>
              <w:t>D</w:t>
            </w: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9A448A" w:rsidRPr="009A448A" w:rsidRDefault="009A448A" w:rsidP="009A448A">
            <w:pPr>
              <w:rPr>
                <w:rFonts w:ascii="Palatino Linotype" w:eastAsia="SimSun" w:hAnsi="Palatino Linotype" w:cs="Times New Roman"/>
                <w:lang w:val="ro-RO" w:eastAsia="zh-CN"/>
              </w:rPr>
            </w:pP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9A448A" w:rsidRPr="009A448A" w:rsidRDefault="009A448A" w:rsidP="009A448A">
            <w:pPr>
              <w:rPr>
                <w:rFonts w:ascii="Palatino Linotype" w:eastAsia="SimSun" w:hAnsi="Palatino Linotype" w:cs="Times New Roman"/>
                <w:lang w:val="ro-RO" w:eastAsia="zh-CN"/>
              </w:rPr>
            </w:pP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9A448A" w:rsidRPr="009A448A" w:rsidRDefault="009A448A" w:rsidP="009A448A">
            <w:pPr>
              <w:rPr>
                <w:rFonts w:ascii="Palatino Linotype" w:eastAsia="SimSun" w:hAnsi="Palatino Linotype" w:cs="Times New Roman"/>
                <w:lang w:val="ro-RO" w:eastAsia="zh-CN"/>
              </w:rPr>
            </w:pPr>
          </w:p>
        </w:tc>
      </w:tr>
      <w:tr w:rsidR="009A448A" w:rsidRPr="009A448A" w:rsidTr="00D973CF">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9A448A" w:rsidRPr="009A448A" w:rsidRDefault="009A448A" w:rsidP="009A448A">
            <w:pPr>
              <w:rPr>
                <w:rFonts w:ascii="Palatino Linotype" w:eastAsia="SimSun" w:hAnsi="Palatino Linotype" w:cs="Times New Roman"/>
                <w:lang w:val="ro-RO" w:eastAsia="zh-CN"/>
              </w:rPr>
            </w:pPr>
            <w:hyperlink r:id="rId45" w:tgtFrame="_blank" w:history="1">
              <w:r w:rsidRPr="009A448A">
                <w:rPr>
                  <w:rFonts w:ascii="Palatino Linotype" w:eastAsia="SimSun" w:hAnsi="Palatino Linotype" w:cs="Times New Roman"/>
                  <w:u w:val="single"/>
                  <w:lang w:val="ro-RO" w:eastAsia="zh-CN"/>
                </w:rPr>
                <w:t>A318</w:t>
              </w:r>
            </w:hyperlink>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9A448A" w:rsidRPr="009A448A" w:rsidRDefault="009A448A" w:rsidP="009A448A">
            <w:pPr>
              <w:rPr>
                <w:rFonts w:ascii="Palatino Linotype" w:eastAsia="SimSun" w:hAnsi="Palatino Linotype" w:cs="Times New Roman"/>
                <w:lang w:val="ro-RO" w:eastAsia="zh-CN"/>
              </w:rPr>
            </w:pPr>
            <w:r w:rsidRPr="009A448A">
              <w:rPr>
                <w:rFonts w:ascii="Palatino Linotype" w:eastAsia="SimSun" w:hAnsi="Palatino Linotype" w:cs="Times New Roman"/>
                <w:lang w:val="ro-RO" w:eastAsia="zh-CN"/>
              </w:rPr>
              <w:t>Regulus ignicapillus</w:t>
            </w: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9A448A" w:rsidRPr="009A448A" w:rsidRDefault="009A448A" w:rsidP="009A448A">
            <w:pPr>
              <w:rPr>
                <w:rFonts w:ascii="Palatino Linotype" w:eastAsia="SimSun" w:hAnsi="Palatino Linotype" w:cs="Times New Roman"/>
                <w:lang w:val="ro-RO" w:eastAsia="zh-CN"/>
              </w:rPr>
            </w:pP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9A448A" w:rsidRPr="009A448A" w:rsidRDefault="009A448A" w:rsidP="009A448A">
            <w:pPr>
              <w:rPr>
                <w:rFonts w:ascii="Palatino Linotype" w:eastAsia="SimSun" w:hAnsi="Palatino Linotype" w:cs="Times New Roman"/>
                <w:lang w:val="ro-RO" w:eastAsia="zh-CN"/>
              </w:rPr>
            </w:pP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9A448A" w:rsidRPr="009A448A" w:rsidRDefault="009A448A" w:rsidP="009A448A">
            <w:pPr>
              <w:rPr>
                <w:rFonts w:ascii="Palatino Linotype" w:eastAsia="SimSun" w:hAnsi="Palatino Linotype" w:cs="Times New Roman"/>
                <w:lang w:val="ro-RO" w:eastAsia="zh-CN"/>
              </w:rPr>
            </w:pP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9A448A" w:rsidRPr="009A448A" w:rsidRDefault="009A448A" w:rsidP="009A448A">
            <w:pPr>
              <w:rPr>
                <w:rFonts w:ascii="Palatino Linotype" w:eastAsia="SimSun" w:hAnsi="Palatino Linotype" w:cs="Times New Roman"/>
                <w:lang w:val="ro-RO" w:eastAsia="zh-CN"/>
              </w:rPr>
            </w:pPr>
            <w:r w:rsidRPr="009A448A">
              <w:rPr>
                <w:rFonts w:ascii="Palatino Linotype" w:eastAsia="SimSun" w:hAnsi="Palatino Linotype" w:cs="Times New Roman"/>
                <w:lang w:val="ro-RO" w:eastAsia="zh-CN"/>
              </w:rPr>
              <w:t>RC</w:t>
            </w: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9A448A" w:rsidRPr="009A448A" w:rsidRDefault="009A448A" w:rsidP="009A448A">
            <w:pPr>
              <w:rPr>
                <w:rFonts w:ascii="Palatino Linotype" w:eastAsia="SimSun" w:hAnsi="Palatino Linotype" w:cs="Times New Roman"/>
                <w:lang w:val="ro-RO" w:eastAsia="zh-CN"/>
              </w:rPr>
            </w:pPr>
            <w:r w:rsidRPr="009A448A">
              <w:rPr>
                <w:rFonts w:ascii="Palatino Linotype" w:eastAsia="SimSun" w:hAnsi="Palatino Linotype" w:cs="Times New Roman"/>
                <w:lang w:val="ro-RO" w:eastAsia="zh-CN"/>
              </w:rPr>
              <w:t>D</w:t>
            </w: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9A448A" w:rsidRPr="009A448A" w:rsidRDefault="009A448A" w:rsidP="009A448A">
            <w:pPr>
              <w:rPr>
                <w:rFonts w:ascii="Palatino Linotype" w:eastAsia="SimSun" w:hAnsi="Palatino Linotype" w:cs="Times New Roman"/>
                <w:lang w:val="ro-RO" w:eastAsia="zh-CN"/>
              </w:rPr>
            </w:pP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9A448A" w:rsidRPr="009A448A" w:rsidRDefault="009A448A" w:rsidP="009A448A">
            <w:pPr>
              <w:rPr>
                <w:rFonts w:ascii="Palatino Linotype" w:eastAsia="SimSun" w:hAnsi="Palatino Linotype" w:cs="Times New Roman"/>
                <w:lang w:val="ro-RO" w:eastAsia="zh-CN"/>
              </w:rPr>
            </w:pP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9A448A" w:rsidRPr="009A448A" w:rsidRDefault="009A448A" w:rsidP="009A448A">
            <w:pPr>
              <w:rPr>
                <w:rFonts w:ascii="Palatino Linotype" w:eastAsia="SimSun" w:hAnsi="Palatino Linotype" w:cs="Times New Roman"/>
                <w:lang w:val="ro-RO" w:eastAsia="zh-CN"/>
              </w:rPr>
            </w:pPr>
          </w:p>
        </w:tc>
      </w:tr>
      <w:tr w:rsidR="009A448A" w:rsidRPr="009A448A" w:rsidTr="00D973CF">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9A448A" w:rsidRPr="009A448A" w:rsidRDefault="009A448A" w:rsidP="009A448A">
            <w:pPr>
              <w:rPr>
                <w:rFonts w:ascii="Palatino Linotype" w:eastAsia="SimSun" w:hAnsi="Palatino Linotype" w:cs="Times New Roman"/>
                <w:lang w:val="ro-RO" w:eastAsia="zh-CN"/>
              </w:rPr>
            </w:pPr>
            <w:hyperlink r:id="rId46" w:tgtFrame="_blank" w:history="1">
              <w:r w:rsidRPr="009A448A">
                <w:rPr>
                  <w:rFonts w:ascii="Palatino Linotype" w:eastAsia="SimSun" w:hAnsi="Palatino Linotype" w:cs="Times New Roman"/>
                  <w:u w:val="single"/>
                  <w:lang w:val="ro-RO" w:eastAsia="zh-CN"/>
                </w:rPr>
                <w:t>A340</w:t>
              </w:r>
            </w:hyperlink>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9A448A" w:rsidRPr="009A448A" w:rsidRDefault="009A448A" w:rsidP="009A448A">
            <w:pPr>
              <w:rPr>
                <w:rFonts w:ascii="Palatino Linotype" w:eastAsia="SimSun" w:hAnsi="Palatino Linotype" w:cs="Times New Roman"/>
                <w:lang w:val="ro-RO" w:eastAsia="zh-CN"/>
              </w:rPr>
            </w:pPr>
            <w:r w:rsidRPr="009A448A">
              <w:rPr>
                <w:rFonts w:ascii="Palatino Linotype" w:eastAsia="SimSun" w:hAnsi="Palatino Linotype" w:cs="Times New Roman"/>
                <w:lang w:val="ro-RO" w:eastAsia="zh-CN"/>
              </w:rPr>
              <w:t>Lanius excubitor</w:t>
            </w: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9A448A" w:rsidRPr="009A448A" w:rsidRDefault="009A448A" w:rsidP="009A448A">
            <w:pPr>
              <w:rPr>
                <w:rFonts w:ascii="Palatino Linotype" w:eastAsia="SimSun" w:hAnsi="Palatino Linotype" w:cs="Times New Roman"/>
                <w:lang w:val="ro-RO" w:eastAsia="zh-CN"/>
              </w:rPr>
            </w:pP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9A448A" w:rsidRPr="009A448A" w:rsidRDefault="009A448A" w:rsidP="009A448A">
            <w:pPr>
              <w:rPr>
                <w:rFonts w:ascii="Palatino Linotype" w:eastAsia="SimSun" w:hAnsi="Palatino Linotype" w:cs="Times New Roman"/>
                <w:lang w:val="ro-RO" w:eastAsia="zh-CN"/>
              </w:rPr>
            </w:pP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9A448A" w:rsidRPr="009A448A" w:rsidRDefault="009A448A" w:rsidP="009A448A">
            <w:pPr>
              <w:rPr>
                <w:rFonts w:ascii="Palatino Linotype" w:eastAsia="SimSun" w:hAnsi="Palatino Linotype" w:cs="Times New Roman"/>
                <w:lang w:val="ro-RO" w:eastAsia="zh-CN"/>
              </w:rPr>
            </w:pPr>
            <w:r w:rsidRPr="009A448A">
              <w:rPr>
                <w:rFonts w:ascii="Palatino Linotype" w:eastAsia="SimSun" w:hAnsi="Palatino Linotype" w:cs="Times New Roman"/>
                <w:lang w:val="ro-RO" w:eastAsia="zh-CN"/>
              </w:rPr>
              <w:t>R</w:t>
            </w: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9A448A" w:rsidRPr="009A448A" w:rsidRDefault="009A448A" w:rsidP="009A448A">
            <w:pPr>
              <w:rPr>
                <w:rFonts w:ascii="Palatino Linotype" w:eastAsia="SimSun" w:hAnsi="Palatino Linotype" w:cs="Times New Roman"/>
                <w:lang w:val="ro-RO" w:eastAsia="zh-CN"/>
              </w:rPr>
            </w:pP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9A448A" w:rsidRPr="009A448A" w:rsidRDefault="009A448A" w:rsidP="009A448A">
            <w:pPr>
              <w:rPr>
                <w:rFonts w:ascii="Palatino Linotype" w:eastAsia="SimSun" w:hAnsi="Palatino Linotype" w:cs="Times New Roman"/>
                <w:lang w:val="ro-RO" w:eastAsia="zh-CN"/>
              </w:rPr>
            </w:pPr>
            <w:r w:rsidRPr="009A448A">
              <w:rPr>
                <w:rFonts w:ascii="Palatino Linotype" w:eastAsia="SimSun" w:hAnsi="Palatino Linotype" w:cs="Times New Roman"/>
                <w:lang w:val="ro-RO" w:eastAsia="zh-CN"/>
              </w:rPr>
              <w:t>D</w:t>
            </w: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9A448A" w:rsidRPr="009A448A" w:rsidRDefault="009A448A" w:rsidP="009A448A">
            <w:pPr>
              <w:rPr>
                <w:rFonts w:ascii="Palatino Linotype" w:eastAsia="SimSun" w:hAnsi="Palatino Linotype" w:cs="Times New Roman"/>
                <w:lang w:val="ro-RO" w:eastAsia="zh-CN"/>
              </w:rPr>
            </w:pP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9A448A" w:rsidRPr="009A448A" w:rsidRDefault="009A448A" w:rsidP="009A448A">
            <w:pPr>
              <w:rPr>
                <w:rFonts w:ascii="Palatino Linotype" w:eastAsia="SimSun" w:hAnsi="Palatino Linotype" w:cs="Times New Roman"/>
                <w:lang w:val="ro-RO" w:eastAsia="zh-CN"/>
              </w:rPr>
            </w:pP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9A448A" w:rsidRPr="009A448A" w:rsidRDefault="009A448A" w:rsidP="009A448A">
            <w:pPr>
              <w:rPr>
                <w:rFonts w:ascii="Palatino Linotype" w:eastAsia="SimSun" w:hAnsi="Palatino Linotype" w:cs="Times New Roman"/>
                <w:lang w:val="ro-RO" w:eastAsia="zh-CN"/>
              </w:rPr>
            </w:pPr>
          </w:p>
        </w:tc>
      </w:tr>
      <w:tr w:rsidR="009A448A" w:rsidRPr="009A448A" w:rsidTr="00D973CF">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9A448A" w:rsidRPr="009A448A" w:rsidRDefault="009A448A" w:rsidP="009A448A">
            <w:pPr>
              <w:rPr>
                <w:rFonts w:ascii="Palatino Linotype" w:eastAsia="SimSun" w:hAnsi="Palatino Linotype" w:cs="Times New Roman"/>
                <w:lang w:val="ro-RO" w:eastAsia="zh-CN"/>
              </w:rPr>
            </w:pPr>
            <w:hyperlink r:id="rId47" w:tgtFrame="_blank" w:history="1">
              <w:r w:rsidRPr="009A448A">
                <w:rPr>
                  <w:rFonts w:ascii="Palatino Linotype" w:eastAsia="SimSun" w:hAnsi="Palatino Linotype" w:cs="Times New Roman"/>
                  <w:u w:val="single"/>
                  <w:lang w:val="ro-RO" w:eastAsia="zh-CN"/>
                </w:rPr>
                <w:t>A363</w:t>
              </w:r>
            </w:hyperlink>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9A448A" w:rsidRPr="009A448A" w:rsidRDefault="009A448A" w:rsidP="009A448A">
            <w:pPr>
              <w:rPr>
                <w:rFonts w:ascii="Palatino Linotype" w:eastAsia="SimSun" w:hAnsi="Palatino Linotype" w:cs="Times New Roman"/>
                <w:lang w:val="ro-RO" w:eastAsia="zh-CN"/>
              </w:rPr>
            </w:pPr>
            <w:r w:rsidRPr="009A448A">
              <w:rPr>
                <w:rFonts w:ascii="Palatino Linotype" w:eastAsia="SimSun" w:hAnsi="Palatino Linotype" w:cs="Times New Roman"/>
                <w:lang w:val="ro-RO" w:eastAsia="zh-CN"/>
              </w:rPr>
              <w:t>Carduelis chloris</w:t>
            </w: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9A448A" w:rsidRPr="009A448A" w:rsidRDefault="009A448A" w:rsidP="009A448A">
            <w:pPr>
              <w:rPr>
                <w:rFonts w:ascii="Palatino Linotype" w:eastAsia="SimSun" w:hAnsi="Palatino Linotype" w:cs="Times New Roman"/>
                <w:lang w:val="ro-RO" w:eastAsia="zh-CN"/>
              </w:rPr>
            </w:pP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9A448A" w:rsidRPr="009A448A" w:rsidRDefault="009A448A" w:rsidP="009A448A">
            <w:pPr>
              <w:rPr>
                <w:rFonts w:ascii="Palatino Linotype" w:eastAsia="SimSun" w:hAnsi="Palatino Linotype" w:cs="Times New Roman"/>
                <w:lang w:val="ro-RO" w:eastAsia="zh-CN"/>
              </w:rPr>
            </w:pPr>
            <w:r w:rsidRPr="009A448A">
              <w:rPr>
                <w:rFonts w:ascii="Palatino Linotype" w:eastAsia="SimSun" w:hAnsi="Palatino Linotype" w:cs="Times New Roman"/>
                <w:lang w:val="ro-RO" w:eastAsia="zh-CN"/>
              </w:rPr>
              <w:t>C</w:t>
            </w: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9A448A" w:rsidRPr="009A448A" w:rsidRDefault="009A448A" w:rsidP="009A448A">
            <w:pPr>
              <w:rPr>
                <w:rFonts w:ascii="Palatino Linotype" w:eastAsia="SimSun" w:hAnsi="Palatino Linotype" w:cs="Times New Roman"/>
                <w:lang w:val="ro-RO" w:eastAsia="zh-CN"/>
              </w:rPr>
            </w:pP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9A448A" w:rsidRPr="009A448A" w:rsidRDefault="009A448A" w:rsidP="009A448A">
            <w:pPr>
              <w:rPr>
                <w:rFonts w:ascii="Palatino Linotype" w:eastAsia="SimSun" w:hAnsi="Palatino Linotype" w:cs="Times New Roman"/>
                <w:lang w:val="ro-RO" w:eastAsia="zh-CN"/>
              </w:rPr>
            </w:pPr>
            <w:r w:rsidRPr="009A448A">
              <w:rPr>
                <w:rFonts w:ascii="Palatino Linotype" w:eastAsia="SimSun" w:hAnsi="Palatino Linotype" w:cs="Times New Roman"/>
                <w:lang w:val="ro-RO" w:eastAsia="zh-CN"/>
              </w:rPr>
              <w:t>RC</w:t>
            </w: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9A448A" w:rsidRPr="009A448A" w:rsidRDefault="009A448A" w:rsidP="009A448A">
            <w:pPr>
              <w:rPr>
                <w:rFonts w:ascii="Palatino Linotype" w:eastAsia="SimSun" w:hAnsi="Palatino Linotype" w:cs="Times New Roman"/>
                <w:lang w:val="ro-RO" w:eastAsia="zh-CN"/>
              </w:rPr>
            </w:pPr>
            <w:r w:rsidRPr="009A448A">
              <w:rPr>
                <w:rFonts w:ascii="Palatino Linotype" w:eastAsia="SimSun" w:hAnsi="Palatino Linotype" w:cs="Times New Roman"/>
                <w:lang w:val="ro-RO" w:eastAsia="zh-CN"/>
              </w:rPr>
              <w:t>D</w:t>
            </w: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9A448A" w:rsidRPr="009A448A" w:rsidRDefault="009A448A" w:rsidP="009A448A">
            <w:pPr>
              <w:rPr>
                <w:rFonts w:ascii="Palatino Linotype" w:eastAsia="SimSun" w:hAnsi="Palatino Linotype" w:cs="Times New Roman"/>
                <w:lang w:val="ro-RO" w:eastAsia="zh-CN"/>
              </w:rPr>
            </w:pP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9A448A" w:rsidRPr="009A448A" w:rsidRDefault="009A448A" w:rsidP="009A448A">
            <w:pPr>
              <w:rPr>
                <w:rFonts w:ascii="Palatino Linotype" w:eastAsia="SimSun" w:hAnsi="Palatino Linotype" w:cs="Times New Roman"/>
                <w:lang w:val="ro-RO" w:eastAsia="zh-CN"/>
              </w:rPr>
            </w:pP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9A448A" w:rsidRPr="009A448A" w:rsidRDefault="009A448A" w:rsidP="009A448A">
            <w:pPr>
              <w:rPr>
                <w:rFonts w:ascii="Palatino Linotype" w:eastAsia="SimSun" w:hAnsi="Palatino Linotype" w:cs="Times New Roman"/>
                <w:lang w:val="ro-RO" w:eastAsia="zh-CN"/>
              </w:rPr>
            </w:pPr>
          </w:p>
        </w:tc>
      </w:tr>
      <w:tr w:rsidR="009A448A" w:rsidRPr="009A448A" w:rsidTr="00D973CF">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9A448A" w:rsidRPr="009A448A" w:rsidRDefault="009A448A" w:rsidP="009A448A">
            <w:pPr>
              <w:rPr>
                <w:rFonts w:ascii="Palatino Linotype" w:eastAsia="SimSun" w:hAnsi="Palatino Linotype" w:cs="Times New Roman"/>
                <w:lang w:val="ro-RO" w:eastAsia="zh-CN"/>
              </w:rPr>
            </w:pPr>
            <w:hyperlink r:id="rId48" w:tgtFrame="_blank" w:history="1">
              <w:r w:rsidRPr="009A448A">
                <w:rPr>
                  <w:rFonts w:ascii="Palatino Linotype" w:eastAsia="SimSun" w:hAnsi="Palatino Linotype" w:cs="Times New Roman"/>
                  <w:u w:val="single"/>
                  <w:lang w:val="ro-RO" w:eastAsia="zh-CN"/>
                </w:rPr>
                <w:t>A364</w:t>
              </w:r>
            </w:hyperlink>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9A448A" w:rsidRPr="009A448A" w:rsidRDefault="009A448A" w:rsidP="009A448A">
            <w:pPr>
              <w:rPr>
                <w:rFonts w:ascii="Palatino Linotype" w:eastAsia="SimSun" w:hAnsi="Palatino Linotype" w:cs="Times New Roman"/>
                <w:lang w:val="ro-RO" w:eastAsia="zh-CN"/>
              </w:rPr>
            </w:pPr>
            <w:r w:rsidRPr="009A448A">
              <w:rPr>
                <w:rFonts w:ascii="Palatino Linotype" w:eastAsia="SimSun" w:hAnsi="Palatino Linotype" w:cs="Times New Roman"/>
                <w:lang w:val="ro-RO" w:eastAsia="zh-CN"/>
              </w:rPr>
              <w:t>Carduelis carduelis</w:t>
            </w: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9A448A" w:rsidRPr="009A448A" w:rsidRDefault="009A448A" w:rsidP="009A448A">
            <w:pPr>
              <w:rPr>
                <w:rFonts w:ascii="Palatino Linotype" w:eastAsia="SimSun" w:hAnsi="Palatino Linotype" w:cs="Times New Roman"/>
                <w:lang w:val="ro-RO" w:eastAsia="zh-CN"/>
              </w:rPr>
            </w:pP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9A448A" w:rsidRPr="009A448A" w:rsidRDefault="009A448A" w:rsidP="009A448A">
            <w:pPr>
              <w:rPr>
                <w:rFonts w:ascii="Palatino Linotype" w:eastAsia="SimSun" w:hAnsi="Palatino Linotype" w:cs="Times New Roman"/>
                <w:lang w:val="ro-RO" w:eastAsia="zh-CN"/>
              </w:rPr>
            </w:pPr>
            <w:r w:rsidRPr="009A448A">
              <w:rPr>
                <w:rFonts w:ascii="Palatino Linotype" w:eastAsia="SimSun" w:hAnsi="Palatino Linotype" w:cs="Times New Roman"/>
                <w:lang w:val="ro-RO" w:eastAsia="zh-CN"/>
              </w:rPr>
              <w:t>C</w:t>
            </w: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9A448A" w:rsidRPr="009A448A" w:rsidRDefault="009A448A" w:rsidP="009A448A">
            <w:pPr>
              <w:rPr>
                <w:rFonts w:ascii="Palatino Linotype" w:eastAsia="SimSun" w:hAnsi="Palatino Linotype" w:cs="Times New Roman"/>
                <w:lang w:val="ro-RO" w:eastAsia="zh-CN"/>
              </w:rPr>
            </w:pP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9A448A" w:rsidRPr="009A448A" w:rsidRDefault="009A448A" w:rsidP="009A448A">
            <w:pPr>
              <w:rPr>
                <w:rFonts w:ascii="Palatino Linotype" w:eastAsia="SimSun" w:hAnsi="Palatino Linotype" w:cs="Times New Roman"/>
                <w:lang w:val="ro-RO" w:eastAsia="zh-CN"/>
              </w:rPr>
            </w:pPr>
            <w:r w:rsidRPr="009A448A">
              <w:rPr>
                <w:rFonts w:ascii="Palatino Linotype" w:eastAsia="SimSun" w:hAnsi="Palatino Linotype" w:cs="Times New Roman"/>
                <w:lang w:val="ro-RO" w:eastAsia="zh-CN"/>
              </w:rPr>
              <w:t>RC</w:t>
            </w: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9A448A" w:rsidRPr="009A448A" w:rsidRDefault="009A448A" w:rsidP="009A448A">
            <w:pPr>
              <w:rPr>
                <w:rFonts w:ascii="Palatino Linotype" w:eastAsia="SimSun" w:hAnsi="Palatino Linotype" w:cs="Times New Roman"/>
                <w:lang w:val="ro-RO" w:eastAsia="zh-CN"/>
              </w:rPr>
            </w:pPr>
            <w:r w:rsidRPr="009A448A">
              <w:rPr>
                <w:rFonts w:ascii="Palatino Linotype" w:eastAsia="SimSun" w:hAnsi="Palatino Linotype" w:cs="Times New Roman"/>
                <w:lang w:val="ro-RO" w:eastAsia="zh-CN"/>
              </w:rPr>
              <w:t>D</w:t>
            </w: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9A448A" w:rsidRPr="009A448A" w:rsidRDefault="009A448A" w:rsidP="009A448A">
            <w:pPr>
              <w:rPr>
                <w:rFonts w:ascii="Palatino Linotype" w:eastAsia="SimSun" w:hAnsi="Palatino Linotype" w:cs="Times New Roman"/>
                <w:lang w:val="ro-RO" w:eastAsia="zh-CN"/>
              </w:rPr>
            </w:pP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9A448A" w:rsidRPr="009A448A" w:rsidRDefault="009A448A" w:rsidP="009A448A">
            <w:pPr>
              <w:rPr>
                <w:rFonts w:ascii="Palatino Linotype" w:eastAsia="SimSun" w:hAnsi="Palatino Linotype" w:cs="Times New Roman"/>
                <w:lang w:val="ro-RO" w:eastAsia="zh-CN"/>
              </w:rPr>
            </w:pP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9A448A" w:rsidRPr="009A448A" w:rsidRDefault="009A448A" w:rsidP="009A448A">
            <w:pPr>
              <w:rPr>
                <w:rFonts w:ascii="Palatino Linotype" w:eastAsia="SimSun" w:hAnsi="Palatino Linotype" w:cs="Times New Roman"/>
                <w:lang w:val="ro-RO" w:eastAsia="zh-CN"/>
              </w:rPr>
            </w:pPr>
          </w:p>
        </w:tc>
      </w:tr>
      <w:tr w:rsidR="009A448A" w:rsidRPr="009A448A" w:rsidTr="00D973CF">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9A448A" w:rsidRPr="009A448A" w:rsidRDefault="009A448A" w:rsidP="009A448A">
            <w:pPr>
              <w:rPr>
                <w:rFonts w:ascii="Palatino Linotype" w:eastAsia="SimSun" w:hAnsi="Palatino Linotype" w:cs="Times New Roman"/>
                <w:lang w:val="ro-RO" w:eastAsia="zh-CN"/>
              </w:rPr>
            </w:pPr>
            <w:hyperlink r:id="rId49" w:tgtFrame="_blank" w:history="1">
              <w:r w:rsidRPr="009A448A">
                <w:rPr>
                  <w:rFonts w:ascii="Palatino Linotype" w:eastAsia="SimSun" w:hAnsi="Palatino Linotype" w:cs="Times New Roman"/>
                  <w:u w:val="single"/>
                  <w:lang w:val="ro-RO" w:eastAsia="zh-CN"/>
                </w:rPr>
                <w:t>A365</w:t>
              </w:r>
            </w:hyperlink>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9A448A" w:rsidRPr="009A448A" w:rsidRDefault="009A448A" w:rsidP="009A448A">
            <w:pPr>
              <w:rPr>
                <w:rFonts w:ascii="Palatino Linotype" w:eastAsia="SimSun" w:hAnsi="Palatino Linotype" w:cs="Times New Roman"/>
                <w:lang w:val="ro-RO" w:eastAsia="zh-CN"/>
              </w:rPr>
            </w:pPr>
            <w:r w:rsidRPr="009A448A">
              <w:rPr>
                <w:rFonts w:ascii="Palatino Linotype" w:eastAsia="SimSun" w:hAnsi="Palatino Linotype" w:cs="Times New Roman"/>
                <w:lang w:val="ro-RO" w:eastAsia="zh-CN"/>
              </w:rPr>
              <w:t>Carduelis spinus</w:t>
            </w: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9A448A" w:rsidRPr="009A448A" w:rsidRDefault="009A448A" w:rsidP="009A448A">
            <w:pPr>
              <w:rPr>
                <w:rFonts w:ascii="Palatino Linotype" w:eastAsia="SimSun" w:hAnsi="Palatino Linotype" w:cs="Times New Roman"/>
                <w:lang w:val="ro-RO" w:eastAsia="zh-CN"/>
              </w:rPr>
            </w:pP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9A448A" w:rsidRPr="009A448A" w:rsidRDefault="009A448A" w:rsidP="009A448A">
            <w:pPr>
              <w:rPr>
                <w:rFonts w:ascii="Palatino Linotype" w:eastAsia="SimSun" w:hAnsi="Palatino Linotype" w:cs="Times New Roman"/>
                <w:lang w:val="ro-RO" w:eastAsia="zh-CN"/>
              </w:rPr>
            </w:pP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9A448A" w:rsidRPr="009A448A" w:rsidRDefault="009A448A" w:rsidP="009A448A">
            <w:pPr>
              <w:rPr>
                <w:rFonts w:ascii="Palatino Linotype" w:eastAsia="SimSun" w:hAnsi="Palatino Linotype" w:cs="Times New Roman"/>
                <w:lang w:val="ro-RO" w:eastAsia="zh-CN"/>
              </w:rPr>
            </w:pP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9A448A" w:rsidRPr="009A448A" w:rsidRDefault="009A448A" w:rsidP="009A448A">
            <w:pPr>
              <w:rPr>
                <w:rFonts w:ascii="Palatino Linotype" w:eastAsia="SimSun" w:hAnsi="Palatino Linotype" w:cs="Times New Roman"/>
                <w:lang w:val="ro-RO" w:eastAsia="zh-CN"/>
              </w:rPr>
            </w:pPr>
            <w:r w:rsidRPr="009A448A">
              <w:rPr>
                <w:rFonts w:ascii="Palatino Linotype" w:eastAsia="SimSun" w:hAnsi="Palatino Linotype" w:cs="Times New Roman"/>
                <w:lang w:val="ro-RO" w:eastAsia="zh-CN"/>
              </w:rPr>
              <w:t>RC</w:t>
            </w: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9A448A" w:rsidRPr="009A448A" w:rsidRDefault="009A448A" w:rsidP="009A448A">
            <w:pPr>
              <w:rPr>
                <w:rFonts w:ascii="Palatino Linotype" w:eastAsia="SimSun" w:hAnsi="Palatino Linotype" w:cs="Times New Roman"/>
                <w:lang w:val="ro-RO" w:eastAsia="zh-CN"/>
              </w:rPr>
            </w:pPr>
            <w:r w:rsidRPr="009A448A">
              <w:rPr>
                <w:rFonts w:ascii="Palatino Linotype" w:eastAsia="SimSun" w:hAnsi="Palatino Linotype" w:cs="Times New Roman"/>
                <w:lang w:val="ro-RO" w:eastAsia="zh-CN"/>
              </w:rPr>
              <w:t>D</w:t>
            </w: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9A448A" w:rsidRPr="009A448A" w:rsidRDefault="009A448A" w:rsidP="009A448A">
            <w:pPr>
              <w:rPr>
                <w:rFonts w:ascii="Palatino Linotype" w:eastAsia="SimSun" w:hAnsi="Palatino Linotype" w:cs="Times New Roman"/>
                <w:lang w:val="ro-RO" w:eastAsia="zh-CN"/>
              </w:rPr>
            </w:pP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9A448A" w:rsidRPr="009A448A" w:rsidRDefault="009A448A" w:rsidP="009A448A">
            <w:pPr>
              <w:rPr>
                <w:rFonts w:ascii="Palatino Linotype" w:eastAsia="SimSun" w:hAnsi="Palatino Linotype" w:cs="Times New Roman"/>
                <w:lang w:val="ro-RO" w:eastAsia="zh-CN"/>
              </w:rPr>
            </w:pP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9A448A" w:rsidRPr="009A448A" w:rsidRDefault="009A448A" w:rsidP="009A448A">
            <w:pPr>
              <w:rPr>
                <w:rFonts w:ascii="Palatino Linotype" w:eastAsia="SimSun" w:hAnsi="Palatino Linotype" w:cs="Times New Roman"/>
                <w:lang w:val="ro-RO" w:eastAsia="zh-CN"/>
              </w:rPr>
            </w:pPr>
          </w:p>
        </w:tc>
      </w:tr>
      <w:tr w:rsidR="009A448A" w:rsidRPr="009A448A" w:rsidTr="00D973CF">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9A448A" w:rsidRPr="009A448A" w:rsidRDefault="009A448A" w:rsidP="009A448A">
            <w:pPr>
              <w:rPr>
                <w:rFonts w:ascii="Palatino Linotype" w:eastAsia="SimSun" w:hAnsi="Palatino Linotype" w:cs="Times New Roman"/>
                <w:lang w:val="ro-RO" w:eastAsia="zh-CN"/>
              </w:rPr>
            </w:pPr>
            <w:hyperlink r:id="rId50" w:tgtFrame="_blank" w:history="1">
              <w:r w:rsidRPr="009A448A">
                <w:rPr>
                  <w:rFonts w:ascii="Palatino Linotype" w:eastAsia="SimSun" w:hAnsi="Palatino Linotype" w:cs="Times New Roman"/>
                  <w:u w:val="single"/>
                  <w:lang w:val="ro-RO" w:eastAsia="zh-CN"/>
                </w:rPr>
                <w:t>A383</w:t>
              </w:r>
            </w:hyperlink>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9A448A" w:rsidRPr="009A448A" w:rsidRDefault="009A448A" w:rsidP="009A448A">
            <w:pPr>
              <w:rPr>
                <w:rFonts w:ascii="Palatino Linotype" w:eastAsia="SimSun" w:hAnsi="Palatino Linotype" w:cs="Times New Roman"/>
                <w:lang w:val="ro-RO" w:eastAsia="zh-CN"/>
              </w:rPr>
            </w:pPr>
            <w:r w:rsidRPr="009A448A">
              <w:rPr>
                <w:rFonts w:ascii="Palatino Linotype" w:eastAsia="SimSun" w:hAnsi="Palatino Linotype" w:cs="Times New Roman"/>
                <w:lang w:val="ro-RO" w:eastAsia="zh-CN"/>
              </w:rPr>
              <w:t>Miliaria calandra</w:t>
            </w: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9A448A" w:rsidRPr="009A448A" w:rsidRDefault="009A448A" w:rsidP="009A448A">
            <w:pPr>
              <w:rPr>
                <w:rFonts w:ascii="Palatino Linotype" w:eastAsia="SimSun" w:hAnsi="Palatino Linotype" w:cs="Times New Roman"/>
                <w:lang w:val="ro-RO" w:eastAsia="zh-CN"/>
              </w:rPr>
            </w:pP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9A448A" w:rsidRPr="009A448A" w:rsidRDefault="009A448A" w:rsidP="009A448A">
            <w:pPr>
              <w:rPr>
                <w:rFonts w:ascii="Palatino Linotype" w:eastAsia="SimSun" w:hAnsi="Palatino Linotype" w:cs="Times New Roman"/>
                <w:lang w:val="ro-RO" w:eastAsia="zh-CN"/>
              </w:rPr>
            </w:pPr>
            <w:r w:rsidRPr="009A448A">
              <w:rPr>
                <w:rFonts w:ascii="Palatino Linotype" w:eastAsia="SimSun" w:hAnsi="Palatino Linotype" w:cs="Times New Roman"/>
                <w:lang w:val="ro-RO" w:eastAsia="zh-CN"/>
              </w:rPr>
              <w:t>C</w:t>
            </w: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9A448A" w:rsidRPr="009A448A" w:rsidRDefault="009A448A" w:rsidP="009A448A">
            <w:pPr>
              <w:rPr>
                <w:rFonts w:ascii="Palatino Linotype" w:eastAsia="SimSun" w:hAnsi="Palatino Linotype" w:cs="Times New Roman"/>
                <w:lang w:val="ro-RO" w:eastAsia="zh-CN"/>
              </w:rPr>
            </w:pP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9A448A" w:rsidRPr="009A448A" w:rsidRDefault="009A448A" w:rsidP="009A448A">
            <w:pPr>
              <w:rPr>
                <w:rFonts w:ascii="Palatino Linotype" w:eastAsia="SimSun" w:hAnsi="Palatino Linotype" w:cs="Times New Roman"/>
                <w:lang w:val="ro-RO" w:eastAsia="zh-CN"/>
              </w:rPr>
            </w:pPr>
            <w:r w:rsidRPr="009A448A">
              <w:rPr>
                <w:rFonts w:ascii="Palatino Linotype" w:eastAsia="SimSun" w:hAnsi="Palatino Linotype" w:cs="Times New Roman"/>
                <w:lang w:val="ro-RO" w:eastAsia="zh-CN"/>
              </w:rPr>
              <w:t>C</w:t>
            </w: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9A448A" w:rsidRPr="009A448A" w:rsidRDefault="009A448A" w:rsidP="009A448A">
            <w:pPr>
              <w:rPr>
                <w:rFonts w:ascii="Palatino Linotype" w:eastAsia="SimSun" w:hAnsi="Palatino Linotype" w:cs="Times New Roman"/>
                <w:lang w:val="ro-RO" w:eastAsia="zh-CN"/>
              </w:rPr>
            </w:pPr>
            <w:r w:rsidRPr="009A448A">
              <w:rPr>
                <w:rFonts w:ascii="Palatino Linotype" w:eastAsia="SimSun" w:hAnsi="Palatino Linotype" w:cs="Times New Roman"/>
                <w:lang w:val="ro-RO" w:eastAsia="zh-CN"/>
              </w:rPr>
              <w:t>D</w:t>
            </w: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9A448A" w:rsidRPr="009A448A" w:rsidRDefault="009A448A" w:rsidP="009A448A">
            <w:pPr>
              <w:rPr>
                <w:rFonts w:ascii="Palatino Linotype" w:eastAsia="SimSun" w:hAnsi="Palatino Linotype" w:cs="Times New Roman"/>
                <w:lang w:val="ro-RO" w:eastAsia="zh-CN"/>
              </w:rPr>
            </w:pP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9A448A" w:rsidRPr="009A448A" w:rsidRDefault="009A448A" w:rsidP="009A448A">
            <w:pPr>
              <w:rPr>
                <w:rFonts w:ascii="Palatino Linotype" w:eastAsia="SimSun" w:hAnsi="Palatino Linotype" w:cs="Times New Roman"/>
                <w:lang w:val="ro-RO" w:eastAsia="zh-CN"/>
              </w:rPr>
            </w:pP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9A448A" w:rsidRPr="009A448A" w:rsidRDefault="009A448A" w:rsidP="009A448A">
            <w:pPr>
              <w:rPr>
                <w:rFonts w:ascii="Palatino Linotype" w:eastAsia="SimSun" w:hAnsi="Palatino Linotype" w:cs="Times New Roman"/>
                <w:lang w:val="ro-RO" w:eastAsia="zh-CN"/>
              </w:rPr>
            </w:pPr>
          </w:p>
        </w:tc>
      </w:tr>
    </w:tbl>
    <w:p w:rsidR="009A448A" w:rsidRPr="009A448A" w:rsidRDefault="009A448A" w:rsidP="009A448A">
      <w:pPr>
        <w:keepNext/>
        <w:shd w:val="clear" w:color="auto" w:fill="335C9E"/>
        <w:spacing w:after="0" w:line="450" w:lineRule="atLeast"/>
        <w:outlineLvl w:val="1"/>
        <w:rPr>
          <w:rFonts w:ascii="Palatino Linotype" w:eastAsia="SimSun" w:hAnsi="Palatino Linotype" w:cs="Arial"/>
          <w:b/>
          <w:sz w:val="24"/>
          <w:szCs w:val="24"/>
        </w:rPr>
      </w:pPr>
      <w:r w:rsidRPr="009A448A">
        <w:rPr>
          <w:rFonts w:ascii="Palatino Linotype" w:eastAsia="SimSun" w:hAnsi="Palatino Linotype" w:cs="Arial"/>
          <w:b/>
          <w:sz w:val="24"/>
          <w:szCs w:val="24"/>
        </w:rPr>
        <w:t>4. DESCRIEREA SITULUI</w:t>
      </w:r>
    </w:p>
    <w:p w:rsidR="009A448A" w:rsidRPr="009A448A" w:rsidRDefault="009A448A" w:rsidP="009A448A">
      <w:pPr>
        <w:spacing w:before="75" w:after="0" w:line="285" w:lineRule="atLeast"/>
        <w:ind w:left="75"/>
        <w:rPr>
          <w:rFonts w:ascii="Palatino Linotype" w:eastAsia="Times New Roman" w:hAnsi="Palatino Linotype" w:cs="Arial"/>
          <w:sz w:val="24"/>
          <w:szCs w:val="24"/>
        </w:rPr>
      </w:pPr>
      <w:r w:rsidRPr="009A448A">
        <w:rPr>
          <w:rFonts w:ascii="Palatino Linotype" w:eastAsia="Times New Roman" w:hAnsi="Palatino Linotype" w:cs="Arial"/>
          <w:sz w:val="24"/>
          <w:szCs w:val="24"/>
        </w:rPr>
        <w:t>Caracteristici generale ale sitului</w:t>
      </w:r>
    </w:p>
    <w:tbl>
      <w:tblPr>
        <w:tblW w:w="0" w:type="auto"/>
        <w:tblInd w:w="75" w:type="dxa"/>
        <w:tblBorders>
          <w:top w:val="single" w:sz="6" w:space="0" w:color="D4D4D4"/>
          <w:left w:val="single" w:sz="6" w:space="0" w:color="D4D4D4"/>
          <w:bottom w:val="single" w:sz="6" w:space="0" w:color="D4D4D4"/>
          <w:right w:val="single" w:sz="6" w:space="0" w:color="D4D4D4"/>
        </w:tblBorders>
        <w:tblCellMar>
          <w:top w:w="15" w:type="dxa"/>
          <w:left w:w="15" w:type="dxa"/>
          <w:bottom w:w="15" w:type="dxa"/>
          <w:right w:w="15" w:type="dxa"/>
        </w:tblCellMar>
        <w:tblLook w:val="0000" w:firstRow="0" w:lastRow="0" w:firstColumn="0" w:lastColumn="0" w:noHBand="0" w:noVBand="0"/>
      </w:tblPr>
      <w:tblGrid>
        <w:gridCol w:w="7740"/>
        <w:gridCol w:w="1450"/>
      </w:tblGrid>
      <w:tr w:rsidR="009A448A" w:rsidRPr="009A448A" w:rsidTr="00D973CF">
        <w:trPr>
          <w:tblHeader/>
        </w:trPr>
        <w:tc>
          <w:tcPr>
            <w:tcW w:w="0" w:type="auto"/>
            <w:tcBorders>
              <w:top w:val="single" w:sz="6" w:space="0" w:color="AEAEAE"/>
              <w:left w:val="single" w:sz="6" w:space="0" w:color="AEAEAE"/>
              <w:bottom w:val="single" w:sz="6" w:space="0" w:color="AEAEAE"/>
              <w:right w:val="single" w:sz="6" w:space="0" w:color="AEAEAE"/>
            </w:tcBorders>
            <w:shd w:val="clear" w:color="auto" w:fill="D4D4D4"/>
            <w:tcMar>
              <w:top w:w="0" w:type="dxa"/>
              <w:left w:w="75" w:type="dxa"/>
              <w:bottom w:w="0" w:type="dxa"/>
              <w:right w:w="75" w:type="dxa"/>
            </w:tcMar>
            <w:vAlign w:val="center"/>
          </w:tcPr>
          <w:p w:rsidR="009A448A" w:rsidRPr="009A448A" w:rsidRDefault="009A448A" w:rsidP="009A448A">
            <w:pPr>
              <w:spacing w:after="150"/>
              <w:rPr>
                <w:rFonts w:ascii="Palatino Linotype" w:eastAsia="SimSun" w:hAnsi="Palatino Linotype" w:cs="Times New Roman"/>
                <w:lang w:val="ro-RO" w:eastAsia="zh-CN"/>
              </w:rPr>
            </w:pPr>
            <w:r w:rsidRPr="009A448A">
              <w:rPr>
                <w:rFonts w:ascii="Palatino Linotype" w:eastAsia="SimSun" w:hAnsi="Palatino Linotype" w:cs="Times New Roman"/>
                <w:lang w:val="ro-RO" w:eastAsia="zh-CN"/>
              </w:rPr>
              <w:t>Clase de habitat</w:t>
            </w:r>
          </w:p>
        </w:tc>
        <w:tc>
          <w:tcPr>
            <w:tcW w:w="0" w:type="auto"/>
            <w:tcBorders>
              <w:top w:val="single" w:sz="6" w:space="0" w:color="AEAEAE"/>
              <w:left w:val="single" w:sz="6" w:space="0" w:color="AEAEAE"/>
              <w:bottom w:val="single" w:sz="6" w:space="0" w:color="AEAEAE"/>
              <w:right w:val="single" w:sz="6" w:space="0" w:color="AEAEAE"/>
            </w:tcBorders>
            <w:shd w:val="clear" w:color="auto" w:fill="D4D4D4"/>
            <w:tcMar>
              <w:top w:w="0" w:type="dxa"/>
              <w:left w:w="75" w:type="dxa"/>
              <w:bottom w:w="0" w:type="dxa"/>
              <w:right w:w="75" w:type="dxa"/>
            </w:tcMar>
            <w:vAlign w:val="center"/>
          </w:tcPr>
          <w:p w:rsidR="009A448A" w:rsidRPr="009A448A" w:rsidRDefault="009A448A" w:rsidP="009A448A">
            <w:pPr>
              <w:spacing w:after="150"/>
              <w:rPr>
                <w:rFonts w:ascii="Palatino Linotype" w:eastAsia="SimSun" w:hAnsi="Palatino Linotype" w:cs="Times New Roman"/>
                <w:lang w:val="ro-RO" w:eastAsia="zh-CN"/>
              </w:rPr>
            </w:pPr>
            <w:r w:rsidRPr="009A448A">
              <w:rPr>
                <w:rFonts w:ascii="Palatino Linotype" w:eastAsia="SimSun" w:hAnsi="Palatino Linotype" w:cs="Times New Roman"/>
                <w:lang w:val="ro-RO" w:eastAsia="zh-CN"/>
              </w:rPr>
              <w:t>pondere in %</w:t>
            </w:r>
          </w:p>
        </w:tc>
      </w:tr>
      <w:tr w:rsidR="009A448A" w:rsidRPr="009A448A" w:rsidTr="00D973CF">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9A448A" w:rsidRPr="009A448A" w:rsidRDefault="009A448A" w:rsidP="009A448A">
            <w:pPr>
              <w:spacing w:after="150"/>
              <w:rPr>
                <w:rFonts w:ascii="Palatino Linotype" w:eastAsia="SimSun" w:hAnsi="Palatino Linotype" w:cs="Times New Roman"/>
                <w:lang w:val="it-IT" w:eastAsia="zh-CN"/>
              </w:rPr>
            </w:pPr>
            <w:hyperlink r:id="rId51" w:tgtFrame="_blank" w:history="1">
              <w:r w:rsidRPr="009A448A">
                <w:rPr>
                  <w:rFonts w:ascii="Palatino Linotype" w:eastAsia="SimSun" w:hAnsi="Palatino Linotype" w:cs="Times New Roman"/>
                  <w:u w:val="single"/>
                  <w:lang w:val="it-IT" w:eastAsia="zh-CN"/>
                </w:rPr>
                <w:t>N06 - Ape dulci continentale (stătătoare, curgătoare)</w:t>
              </w:r>
            </w:hyperlink>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9A448A" w:rsidRPr="009A448A" w:rsidRDefault="009A448A" w:rsidP="009A448A">
            <w:pPr>
              <w:spacing w:after="150"/>
              <w:jc w:val="right"/>
              <w:rPr>
                <w:rFonts w:ascii="Palatino Linotype" w:eastAsia="SimSun" w:hAnsi="Palatino Linotype" w:cs="Courier New"/>
                <w:lang w:val="ro-RO" w:eastAsia="zh-CN"/>
              </w:rPr>
            </w:pPr>
            <w:r w:rsidRPr="009A448A">
              <w:rPr>
                <w:rFonts w:ascii="Palatino Linotype" w:eastAsia="SimSun" w:hAnsi="Palatino Linotype" w:cs="Courier New"/>
                <w:lang w:val="ro-RO" w:eastAsia="zh-CN"/>
              </w:rPr>
              <w:t>3.00</w:t>
            </w:r>
          </w:p>
        </w:tc>
      </w:tr>
      <w:tr w:rsidR="009A448A" w:rsidRPr="009A448A" w:rsidTr="00D973CF">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9A448A" w:rsidRPr="009A448A" w:rsidRDefault="009A448A" w:rsidP="009A448A">
            <w:pPr>
              <w:spacing w:after="150"/>
              <w:rPr>
                <w:rFonts w:ascii="Palatino Linotype" w:eastAsia="SimSun" w:hAnsi="Palatino Linotype" w:cs="Times New Roman"/>
                <w:lang w:val="ro-RO" w:eastAsia="zh-CN"/>
              </w:rPr>
            </w:pPr>
            <w:hyperlink r:id="rId52" w:tgtFrame="_blank" w:history="1">
              <w:r w:rsidRPr="009A448A">
                <w:rPr>
                  <w:rFonts w:ascii="Palatino Linotype" w:eastAsia="SimSun" w:hAnsi="Palatino Linotype" w:cs="Times New Roman"/>
                  <w:u w:val="single"/>
                  <w:lang w:val="ro-RO" w:eastAsia="zh-CN"/>
                </w:rPr>
                <w:t>N12 - Culturi cerealiere extensive (inclusiv culturile de rota</w:t>
              </w:r>
              <w:r w:rsidRPr="009A448A">
                <w:rPr>
                  <w:rFonts w:ascii="Palatino Linotype" w:eastAsia="SimSun" w:hAnsi="Palatino Linotype" w:cs="Tahoma"/>
                  <w:u w:val="single"/>
                  <w:lang w:val="ro-RO" w:eastAsia="zh-CN"/>
                </w:rPr>
                <w:t>ț</w:t>
              </w:r>
              <w:r w:rsidRPr="009A448A">
                <w:rPr>
                  <w:rFonts w:ascii="Palatino Linotype" w:eastAsia="SimSun" w:hAnsi="Palatino Linotype" w:cs="Times New Roman"/>
                  <w:u w:val="single"/>
                  <w:lang w:val="ro-RO" w:eastAsia="zh-CN"/>
                </w:rPr>
                <w:t>ie cu dezmiri</w:t>
              </w:r>
              <w:r w:rsidRPr="009A448A">
                <w:rPr>
                  <w:rFonts w:ascii="Palatino Linotype" w:eastAsia="SimSun" w:hAnsi="Palatino Linotype" w:cs="Tahoma"/>
                  <w:u w:val="single"/>
                  <w:lang w:val="ro-RO" w:eastAsia="zh-CN"/>
                </w:rPr>
                <w:t>ș</w:t>
              </w:r>
              <w:r w:rsidRPr="009A448A">
                <w:rPr>
                  <w:rFonts w:ascii="Palatino Linotype" w:eastAsia="SimSun" w:hAnsi="Palatino Linotype" w:cs="Times New Roman"/>
                  <w:u w:val="single"/>
                  <w:lang w:val="ro-RO" w:eastAsia="zh-CN"/>
                </w:rPr>
                <w:t>tire)</w:t>
              </w:r>
            </w:hyperlink>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9A448A" w:rsidRPr="009A448A" w:rsidRDefault="009A448A" w:rsidP="009A448A">
            <w:pPr>
              <w:spacing w:after="150"/>
              <w:jc w:val="right"/>
              <w:rPr>
                <w:rFonts w:ascii="Palatino Linotype" w:eastAsia="SimSun" w:hAnsi="Palatino Linotype" w:cs="Courier New"/>
                <w:lang w:val="ro-RO" w:eastAsia="zh-CN"/>
              </w:rPr>
            </w:pPr>
            <w:r w:rsidRPr="009A448A">
              <w:rPr>
                <w:rFonts w:ascii="Palatino Linotype" w:eastAsia="SimSun" w:hAnsi="Palatino Linotype" w:cs="Courier New"/>
                <w:lang w:val="ro-RO" w:eastAsia="zh-CN"/>
              </w:rPr>
              <w:t>84.00</w:t>
            </w:r>
          </w:p>
        </w:tc>
      </w:tr>
      <w:tr w:rsidR="009A448A" w:rsidRPr="009A448A" w:rsidTr="00D973CF">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9A448A" w:rsidRPr="009A448A" w:rsidRDefault="009A448A" w:rsidP="009A448A">
            <w:pPr>
              <w:spacing w:after="150"/>
              <w:rPr>
                <w:rFonts w:ascii="Palatino Linotype" w:eastAsia="SimSun" w:hAnsi="Palatino Linotype" w:cs="Times New Roman"/>
                <w:lang w:val="ro-RO" w:eastAsia="zh-CN"/>
              </w:rPr>
            </w:pPr>
            <w:hyperlink r:id="rId53" w:tgtFrame="_blank" w:history="1">
              <w:r w:rsidRPr="009A448A">
                <w:rPr>
                  <w:rFonts w:ascii="Palatino Linotype" w:eastAsia="SimSun" w:hAnsi="Palatino Linotype" w:cs="Times New Roman"/>
                  <w:u w:val="single"/>
                  <w:lang w:val="ro-RO" w:eastAsia="zh-CN"/>
                </w:rPr>
                <w:t>N14 - Paji</w:t>
              </w:r>
              <w:r w:rsidRPr="009A448A">
                <w:rPr>
                  <w:rFonts w:ascii="Palatino Linotype" w:eastAsia="SimSun" w:hAnsi="Palatino Linotype" w:cs="Tahoma"/>
                  <w:u w:val="single"/>
                  <w:lang w:val="ro-RO" w:eastAsia="zh-CN"/>
                </w:rPr>
                <w:t>ș</w:t>
              </w:r>
              <w:r w:rsidRPr="009A448A">
                <w:rPr>
                  <w:rFonts w:ascii="Palatino Linotype" w:eastAsia="SimSun" w:hAnsi="Palatino Linotype" w:cs="Times New Roman"/>
                  <w:u w:val="single"/>
                  <w:lang w:val="ro-RO" w:eastAsia="zh-CN"/>
                </w:rPr>
                <w:t>ti ameliorate</w:t>
              </w:r>
            </w:hyperlink>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9A448A" w:rsidRPr="009A448A" w:rsidRDefault="009A448A" w:rsidP="009A448A">
            <w:pPr>
              <w:spacing w:after="150"/>
              <w:jc w:val="right"/>
              <w:rPr>
                <w:rFonts w:ascii="Palatino Linotype" w:eastAsia="SimSun" w:hAnsi="Palatino Linotype" w:cs="Courier New"/>
                <w:lang w:val="ro-RO" w:eastAsia="zh-CN"/>
              </w:rPr>
            </w:pPr>
            <w:r w:rsidRPr="009A448A">
              <w:rPr>
                <w:rFonts w:ascii="Palatino Linotype" w:eastAsia="SimSun" w:hAnsi="Palatino Linotype" w:cs="Courier New"/>
                <w:lang w:val="ro-RO" w:eastAsia="zh-CN"/>
              </w:rPr>
              <w:t>13.00</w:t>
            </w:r>
          </w:p>
        </w:tc>
      </w:tr>
      <w:tr w:rsidR="009A448A" w:rsidRPr="009A448A" w:rsidTr="00D973CF">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9A448A" w:rsidRPr="009A448A" w:rsidRDefault="009A448A" w:rsidP="009A448A">
            <w:pPr>
              <w:spacing w:after="150"/>
              <w:rPr>
                <w:rFonts w:ascii="Palatino Linotype" w:eastAsia="SimSun" w:hAnsi="Palatino Linotype" w:cs="Times New Roman"/>
                <w:lang w:val="ro-RO" w:eastAsia="zh-CN"/>
              </w:rPr>
            </w:pPr>
            <w:r w:rsidRPr="009A448A">
              <w:rPr>
                <w:rFonts w:ascii="Palatino Linotype" w:eastAsia="SimSun" w:hAnsi="Palatino Linotype" w:cs="Times New Roman"/>
                <w:lang w:val="ro-RO" w:eastAsia="zh-CN"/>
              </w:rPr>
              <w:t>TOTAL SUPRAFATA HABITAT</w:t>
            </w: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9A448A" w:rsidRPr="009A448A" w:rsidRDefault="009A448A" w:rsidP="009A448A">
            <w:pPr>
              <w:spacing w:after="150"/>
              <w:rPr>
                <w:rFonts w:ascii="Palatino Linotype" w:eastAsia="SimSun" w:hAnsi="Palatino Linotype" w:cs="Times New Roman"/>
                <w:lang w:val="ro-RO" w:eastAsia="zh-CN"/>
              </w:rPr>
            </w:pPr>
          </w:p>
        </w:tc>
      </w:tr>
    </w:tbl>
    <w:p w:rsidR="009A448A" w:rsidRPr="009A448A" w:rsidRDefault="009A448A" w:rsidP="009A448A">
      <w:pPr>
        <w:spacing w:line="285" w:lineRule="atLeast"/>
        <w:jc w:val="both"/>
        <w:rPr>
          <w:rFonts w:ascii="Palatino Linotype" w:eastAsia="SimSun" w:hAnsi="Palatino Linotype" w:cs="Arial"/>
          <w:sz w:val="24"/>
          <w:szCs w:val="24"/>
          <w:lang w:val="ro-RO" w:eastAsia="zh-CN"/>
        </w:rPr>
      </w:pPr>
      <w:r w:rsidRPr="009A448A">
        <w:rPr>
          <w:rFonts w:ascii="Palatino Linotype" w:eastAsia="SimSun" w:hAnsi="Palatino Linotype" w:cs="Arial"/>
          <w:sz w:val="24"/>
          <w:szCs w:val="24"/>
          <w:lang w:val="ro-RO" w:eastAsia="zh-CN"/>
        </w:rPr>
        <w:t xml:space="preserve">Alte caracteristici ale sitului Situl pădurea Radomir,propus ca SPA este străbătut de două văi de eroziune, relativ mici (Valea Eleşteului şi Valea Bratei), în care se colectează apa pluvială. În Valea Eleşteului apa bălteşte mult timp, astfel că bălţile rezultate, deşi au fost îndiguite, comunică între ele şi au un nivel fluctuant, influenţat de precipitaţii. Pe teritoriul comunei Dioşti, respectiv al sitului nu este nicio apă curgătoare. În zonele umede menţionate staţionează un număr variabil de specii şi exemplare de păsări acvatice. În perimetrul sitului propus există cca 52 de ha, de plantaţii relativ tinere de salcâm (Pădurea Radomir, Pădurea Grozăveşti) şi un mic pâlc de Quercus sp. (exemplare bătrâne, seculare, reminiscenţe ale întinselor păduri de stejar care au existat aici până în secolul XIX), situat la limita sud-estică a sitului. În cadrul sitului mai există suprafeţe întinse de terenuri cultivate şi păşuni. Climatul zonei este continental de tranziţie, verile sunt lungi şi călduroase, iernile lungi şi friguroase, iar primăverile şi toamnele sunt scurte. Solurile sunt fertile (aluvionare brun-roşcate şi cernoziomuri levigate), fapt pentru care sunt intens exploatate pentru agricultură. Contrastele mari între iarnă şi vară, ariditatea accentuată a zonei, vegetaţia puţin bogată şi puţinele locuri de adăpost sunt elemente negative care determină o diversitate restrânsă a avifaunei. Desemnarea si conservarea acestui sit propus este totusi necesară, deoarece habitatele sitului asigură condiţii de reproducere şi/sau hrană pentru specii de păsări migratoare, cu statut de conservare nefavorabil pe plan global/european (Aythya nyroca, Chlidonias hybridus, </w:t>
      </w:r>
      <w:r w:rsidRPr="009A448A">
        <w:rPr>
          <w:rFonts w:ascii="Palatino Linotype" w:eastAsia="SimSun" w:hAnsi="Palatino Linotype" w:cs="Arial"/>
          <w:sz w:val="24"/>
          <w:szCs w:val="24"/>
          <w:lang w:val="ro-RO" w:eastAsia="zh-CN"/>
        </w:rPr>
        <w:lastRenderedPageBreak/>
        <w:t>Ciconia ciconia, Egretta garzetta, Emberiza hortulana, Falco vespertinus, Lanius collurio, Lanius minor ş.a.)</w:t>
      </w:r>
    </w:p>
    <w:p w:rsidR="009A448A" w:rsidRPr="009A448A" w:rsidRDefault="009A448A" w:rsidP="009A448A">
      <w:pPr>
        <w:spacing w:line="285" w:lineRule="atLeast"/>
        <w:jc w:val="both"/>
        <w:rPr>
          <w:rFonts w:ascii="Palatino Linotype" w:eastAsia="SimSun" w:hAnsi="Palatino Linotype" w:cs="Arial"/>
          <w:sz w:val="24"/>
          <w:szCs w:val="24"/>
          <w:lang w:val="ro-RO" w:eastAsia="zh-CN"/>
        </w:rPr>
      </w:pPr>
      <w:r w:rsidRPr="009A448A">
        <w:rPr>
          <w:rFonts w:ascii="Palatino Linotype" w:eastAsia="SimSun" w:hAnsi="Palatino Linotype" w:cs="Arial"/>
          <w:sz w:val="24"/>
          <w:szCs w:val="24"/>
          <w:lang w:val="ro-RO" w:eastAsia="zh-CN"/>
        </w:rPr>
        <w:t>Calitate si importan</w:t>
      </w:r>
      <w:r w:rsidRPr="009A448A">
        <w:rPr>
          <w:rFonts w:ascii="Palatino Linotype" w:eastAsia="SimSun" w:hAnsi="Palatino Linotype" w:cs="Tahoma"/>
          <w:sz w:val="24"/>
          <w:szCs w:val="24"/>
          <w:lang w:val="ro-RO" w:eastAsia="zh-CN"/>
        </w:rPr>
        <w:t>ț</w:t>
      </w:r>
      <w:r w:rsidRPr="009A448A">
        <w:rPr>
          <w:rFonts w:ascii="Palatino Linotype" w:eastAsia="SimSun" w:hAnsi="Palatino Linotype" w:cs="Arial"/>
          <w:sz w:val="24"/>
          <w:szCs w:val="24"/>
          <w:lang w:val="ro-RO" w:eastAsia="zh-CN"/>
        </w:rPr>
        <w:t xml:space="preserve">ă Aceasta arie găzduieşte efective importante ale unor specii de păsări protejate. Conform datelor avem următoarele categorii: număr specii din anexa </w:t>
      </w:r>
      <w:smartTag w:uri="urn:schemas-microsoft-com:office:smarttags" w:element="metricconverter">
        <w:smartTagPr>
          <w:attr w:name="ProductID" w:val="1 a"/>
        </w:smartTagPr>
        <w:r w:rsidRPr="009A448A">
          <w:rPr>
            <w:rFonts w:ascii="Palatino Linotype" w:eastAsia="SimSun" w:hAnsi="Palatino Linotype" w:cs="Arial"/>
            <w:sz w:val="24"/>
            <w:szCs w:val="24"/>
            <w:lang w:val="ro-RO" w:eastAsia="zh-CN"/>
          </w:rPr>
          <w:t>1 a</w:t>
        </w:r>
      </w:smartTag>
      <w:r w:rsidRPr="009A448A">
        <w:rPr>
          <w:rFonts w:ascii="Palatino Linotype" w:eastAsia="SimSun" w:hAnsi="Palatino Linotype" w:cs="Arial"/>
          <w:sz w:val="24"/>
          <w:szCs w:val="24"/>
          <w:lang w:val="ro-RO" w:eastAsia="zh-CN"/>
        </w:rPr>
        <w:t xml:space="preserve"> Directivei Păsări: 9; număr de specii migratoare: 10; număr de specii periclitate la nivel global: 2 Situl este important pentru cuibărirea şi creşterea puilor pentru următoarele specii: Falco vespertinus Aythya nyroca (?) Lanius collurio Lanius minor Emberiza hortulana Situl este important pentru staţionarea temporară a următoarelor specii: Ciconia ciconia Egretta garzetta Chlidonias hybridus Sterna hirundo</w:t>
      </w:r>
    </w:p>
    <w:p w:rsidR="009A448A" w:rsidRPr="009A448A" w:rsidRDefault="009A448A" w:rsidP="009A448A">
      <w:pPr>
        <w:spacing w:line="285" w:lineRule="atLeast"/>
        <w:jc w:val="both"/>
        <w:rPr>
          <w:rFonts w:ascii="Palatino Linotype" w:eastAsia="SimSun" w:hAnsi="Palatino Linotype" w:cs="Arial"/>
          <w:sz w:val="24"/>
          <w:szCs w:val="24"/>
          <w:lang w:val="ro-RO" w:eastAsia="zh-CN"/>
        </w:rPr>
      </w:pPr>
      <w:r w:rsidRPr="009A448A">
        <w:rPr>
          <w:rFonts w:ascii="Palatino Linotype" w:eastAsia="SimSun" w:hAnsi="Palatino Linotype" w:cs="Arial"/>
          <w:sz w:val="24"/>
          <w:szCs w:val="24"/>
          <w:lang w:val="ro-RO" w:eastAsia="zh-CN"/>
        </w:rPr>
        <w:t>Vulnerabilitate Defrişările, agricultura intensivă, chimizarea excesivă, extinderea suprafeţelor modificate antropic, schimbarea habitatului semi-natural (fâneţe, păşuni), poluarea cursului de apă, desecarea zonelor umede, cositul în perioada de cuibărire.</w:t>
      </w:r>
    </w:p>
    <w:p w:rsidR="009A448A" w:rsidRPr="009A448A" w:rsidRDefault="009A448A" w:rsidP="009A448A">
      <w:pPr>
        <w:spacing w:line="285" w:lineRule="atLeast"/>
        <w:jc w:val="both"/>
        <w:rPr>
          <w:rFonts w:ascii="Palatino Linotype" w:eastAsia="SimSun" w:hAnsi="Palatino Linotype" w:cs="Arial"/>
          <w:sz w:val="24"/>
          <w:szCs w:val="24"/>
          <w:lang w:val="ro-RO" w:eastAsia="zh-CN"/>
        </w:rPr>
      </w:pPr>
      <w:r w:rsidRPr="009A448A">
        <w:rPr>
          <w:rFonts w:ascii="Palatino Linotype" w:eastAsia="SimSun" w:hAnsi="Palatino Linotype" w:cs="Arial"/>
          <w:sz w:val="24"/>
          <w:szCs w:val="24"/>
          <w:lang w:val="ro-RO" w:eastAsia="zh-CN"/>
        </w:rPr>
        <w:t>Desemnarea sitului (vezi observa</w:t>
      </w:r>
      <w:r w:rsidRPr="009A448A">
        <w:rPr>
          <w:rFonts w:ascii="Palatino Linotype" w:eastAsia="SimSun" w:hAnsi="Palatino Linotype" w:cs="Tahoma"/>
          <w:sz w:val="24"/>
          <w:szCs w:val="24"/>
          <w:lang w:val="ro-RO" w:eastAsia="zh-CN"/>
        </w:rPr>
        <w:t>ț</w:t>
      </w:r>
      <w:r w:rsidRPr="009A448A">
        <w:rPr>
          <w:rFonts w:ascii="Palatino Linotype" w:eastAsia="SimSun" w:hAnsi="Palatino Linotype" w:cs="Arial"/>
          <w:sz w:val="24"/>
          <w:szCs w:val="24"/>
          <w:lang w:val="ro-RO" w:eastAsia="zh-CN"/>
        </w:rPr>
        <w:t>iile privind datele cantitative de mai jos) Situl nu a fost desemnat prin legislatia naţională zonă protejată.</w:t>
      </w:r>
    </w:p>
    <w:p w:rsidR="009A448A" w:rsidRPr="009A448A" w:rsidRDefault="009A448A" w:rsidP="009A448A">
      <w:pPr>
        <w:keepNext/>
        <w:shd w:val="clear" w:color="auto" w:fill="335C9E"/>
        <w:spacing w:after="0" w:line="450" w:lineRule="atLeast"/>
        <w:jc w:val="both"/>
        <w:outlineLvl w:val="1"/>
        <w:rPr>
          <w:rFonts w:ascii="Palatino Linotype" w:eastAsia="SimSun" w:hAnsi="Palatino Linotype" w:cs="Arial"/>
          <w:b/>
          <w:sz w:val="24"/>
          <w:szCs w:val="24"/>
          <w:lang w:val="ro-RO"/>
        </w:rPr>
      </w:pPr>
      <w:r w:rsidRPr="009A448A">
        <w:rPr>
          <w:rFonts w:ascii="Palatino Linotype" w:eastAsia="SimSun" w:hAnsi="Palatino Linotype" w:cs="Arial"/>
          <w:b/>
          <w:sz w:val="24"/>
          <w:szCs w:val="24"/>
          <w:lang w:val="ro-RO"/>
        </w:rPr>
        <w:t>6. ACTIVITĂ</w:t>
      </w:r>
      <w:r w:rsidRPr="009A448A">
        <w:rPr>
          <w:rFonts w:ascii="Palatino Linotype" w:eastAsia="SimSun" w:hAnsi="Palatino Linotype" w:cs="Tahoma"/>
          <w:b/>
          <w:sz w:val="24"/>
          <w:szCs w:val="24"/>
          <w:lang w:val="ro-RO"/>
        </w:rPr>
        <w:t>Ț</w:t>
      </w:r>
      <w:r w:rsidRPr="009A448A">
        <w:rPr>
          <w:rFonts w:ascii="Palatino Linotype" w:eastAsia="SimSun" w:hAnsi="Palatino Linotype" w:cs="Arial"/>
          <w:b/>
          <w:sz w:val="24"/>
          <w:szCs w:val="24"/>
          <w:lang w:val="ro-RO"/>
        </w:rPr>
        <w:t xml:space="preserve">ILE ANTROPICE </w:t>
      </w:r>
      <w:r w:rsidRPr="009A448A">
        <w:rPr>
          <w:rFonts w:ascii="Palatino Linotype" w:eastAsia="SimSun" w:hAnsi="Palatino Linotype" w:cs="Tahoma"/>
          <w:b/>
          <w:sz w:val="24"/>
          <w:szCs w:val="24"/>
          <w:lang w:val="ro-RO"/>
        </w:rPr>
        <w:t>Ș</w:t>
      </w:r>
      <w:r w:rsidRPr="009A448A">
        <w:rPr>
          <w:rFonts w:ascii="Palatino Linotype" w:eastAsia="SimSun" w:hAnsi="Palatino Linotype" w:cs="Arial"/>
          <w:b/>
          <w:sz w:val="24"/>
          <w:szCs w:val="24"/>
          <w:lang w:val="ro-RO"/>
        </w:rPr>
        <w:t xml:space="preserve">I EFECTELE LOR ÎN SIT </w:t>
      </w:r>
      <w:r w:rsidRPr="009A448A">
        <w:rPr>
          <w:rFonts w:ascii="Palatino Linotype" w:eastAsia="SimSun" w:hAnsi="Palatino Linotype" w:cs="Tahoma"/>
          <w:b/>
          <w:sz w:val="24"/>
          <w:szCs w:val="24"/>
          <w:lang w:val="ro-RO"/>
        </w:rPr>
        <w:t>Ș</w:t>
      </w:r>
      <w:r w:rsidRPr="009A448A">
        <w:rPr>
          <w:rFonts w:ascii="Palatino Linotype" w:eastAsia="SimSun" w:hAnsi="Palatino Linotype" w:cs="Arial"/>
          <w:b/>
          <w:sz w:val="24"/>
          <w:szCs w:val="24"/>
          <w:lang w:val="ro-RO"/>
        </w:rPr>
        <w:t>I ÎN JURUL ACESTUIA</w:t>
      </w:r>
    </w:p>
    <w:p w:rsidR="009A448A" w:rsidRPr="009A448A" w:rsidRDefault="009A448A" w:rsidP="009A448A">
      <w:pPr>
        <w:spacing w:before="75" w:after="0" w:line="285" w:lineRule="atLeast"/>
        <w:ind w:left="75"/>
        <w:jc w:val="both"/>
        <w:rPr>
          <w:rFonts w:ascii="Palatino Linotype" w:eastAsia="Times New Roman" w:hAnsi="Palatino Linotype" w:cs="Arial"/>
          <w:sz w:val="24"/>
          <w:szCs w:val="24"/>
          <w:lang w:val="pt-BR"/>
        </w:rPr>
      </w:pPr>
      <w:r w:rsidRPr="009A448A">
        <w:rPr>
          <w:rFonts w:ascii="Palatino Linotype" w:eastAsia="Times New Roman" w:hAnsi="Palatino Linotype" w:cs="Arial"/>
          <w:sz w:val="24"/>
          <w:szCs w:val="24"/>
          <w:lang w:val="pt-BR"/>
        </w:rPr>
        <w:t>Activită</w:t>
      </w:r>
      <w:r w:rsidRPr="009A448A">
        <w:rPr>
          <w:rFonts w:ascii="Palatino Linotype" w:eastAsia="Times New Roman" w:hAnsi="Palatino Linotype" w:cs="Tahoma"/>
          <w:sz w:val="24"/>
          <w:szCs w:val="24"/>
          <w:lang w:val="pt-BR"/>
        </w:rPr>
        <w:t>ț</w:t>
      </w:r>
      <w:r w:rsidRPr="009A448A">
        <w:rPr>
          <w:rFonts w:ascii="Palatino Linotype" w:eastAsia="Times New Roman" w:hAnsi="Palatino Linotype" w:cs="Arial"/>
          <w:sz w:val="24"/>
          <w:szCs w:val="24"/>
          <w:lang w:val="pt-BR"/>
        </w:rPr>
        <w:t>i antropice, consecin</w:t>
      </w:r>
      <w:r w:rsidRPr="009A448A">
        <w:rPr>
          <w:rFonts w:ascii="Palatino Linotype" w:eastAsia="Times New Roman" w:hAnsi="Palatino Linotype" w:cs="Tahoma"/>
          <w:sz w:val="24"/>
          <w:szCs w:val="24"/>
          <w:lang w:val="pt-BR"/>
        </w:rPr>
        <w:t>ț</w:t>
      </w:r>
      <w:r w:rsidRPr="009A448A">
        <w:rPr>
          <w:rFonts w:ascii="Palatino Linotype" w:eastAsia="Times New Roman" w:hAnsi="Palatino Linotype" w:cs="Arial"/>
          <w:sz w:val="24"/>
          <w:szCs w:val="24"/>
          <w:lang w:val="pt-BR"/>
        </w:rPr>
        <w:t xml:space="preserve">ele lor generale </w:t>
      </w:r>
      <w:r w:rsidRPr="009A448A">
        <w:rPr>
          <w:rFonts w:ascii="Palatino Linotype" w:eastAsia="Times New Roman" w:hAnsi="Palatino Linotype" w:cs="Tahoma"/>
          <w:sz w:val="24"/>
          <w:szCs w:val="24"/>
          <w:lang w:val="pt-BR"/>
        </w:rPr>
        <w:t>ș</w:t>
      </w:r>
      <w:r w:rsidRPr="009A448A">
        <w:rPr>
          <w:rFonts w:ascii="Palatino Linotype" w:eastAsia="Times New Roman" w:hAnsi="Palatino Linotype" w:cs="Arial"/>
          <w:sz w:val="24"/>
          <w:szCs w:val="24"/>
          <w:lang w:val="pt-BR"/>
        </w:rPr>
        <w:t>i suprafa</w:t>
      </w:r>
      <w:r w:rsidRPr="009A448A">
        <w:rPr>
          <w:rFonts w:ascii="Palatino Linotype" w:eastAsia="Times New Roman" w:hAnsi="Palatino Linotype" w:cs="Tahoma"/>
          <w:sz w:val="24"/>
          <w:szCs w:val="24"/>
          <w:lang w:val="pt-BR"/>
        </w:rPr>
        <w:t>ț</w:t>
      </w:r>
      <w:r w:rsidRPr="009A448A">
        <w:rPr>
          <w:rFonts w:ascii="Palatino Linotype" w:eastAsia="Times New Roman" w:hAnsi="Palatino Linotype" w:cs="Arial"/>
          <w:sz w:val="24"/>
          <w:szCs w:val="24"/>
          <w:lang w:val="pt-BR"/>
        </w:rPr>
        <w:t>a din sit afectată</w:t>
      </w:r>
    </w:p>
    <w:p w:rsidR="009A448A" w:rsidRPr="009A448A" w:rsidRDefault="009A448A" w:rsidP="009A448A">
      <w:pPr>
        <w:spacing w:before="75" w:after="0" w:line="285" w:lineRule="atLeast"/>
        <w:ind w:left="225"/>
        <w:jc w:val="both"/>
        <w:rPr>
          <w:rFonts w:ascii="Palatino Linotype" w:eastAsia="Times New Roman" w:hAnsi="Palatino Linotype" w:cs="Arial"/>
          <w:sz w:val="24"/>
          <w:szCs w:val="24"/>
        </w:rPr>
      </w:pPr>
      <w:r w:rsidRPr="009A448A">
        <w:rPr>
          <w:rFonts w:ascii="Palatino Linotype" w:eastAsia="Times New Roman" w:hAnsi="Palatino Linotype" w:cs="Arial"/>
          <w:sz w:val="24"/>
          <w:szCs w:val="24"/>
        </w:rPr>
        <w:t>Activită</w:t>
      </w:r>
      <w:r w:rsidRPr="009A448A">
        <w:rPr>
          <w:rFonts w:ascii="Palatino Linotype" w:eastAsia="Times New Roman" w:hAnsi="Palatino Linotype" w:cs="Tahoma"/>
          <w:sz w:val="24"/>
          <w:szCs w:val="24"/>
        </w:rPr>
        <w:t>ț</w:t>
      </w:r>
      <w:r w:rsidRPr="009A448A">
        <w:rPr>
          <w:rFonts w:ascii="Palatino Linotype" w:eastAsia="Times New Roman" w:hAnsi="Palatino Linotype" w:cs="Arial"/>
          <w:sz w:val="24"/>
          <w:szCs w:val="24"/>
        </w:rPr>
        <w:t xml:space="preserve">i </w:t>
      </w:r>
      <w:r w:rsidRPr="009A448A">
        <w:rPr>
          <w:rFonts w:ascii="Palatino Linotype" w:eastAsia="Times New Roman" w:hAnsi="Palatino Linotype" w:cs="Tahoma"/>
          <w:sz w:val="24"/>
          <w:szCs w:val="24"/>
        </w:rPr>
        <w:t>ș</w:t>
      </w:r>
      <w:r w:rsidRPr="009A448A">
        <w:rPr>
          <w:rFonts w:ascii="Palatino Linotype" w:eastAsia="Times New Roman" w:hAnsi="Palatino Linotype" w:cs="Arial"/>
          <w:sz w:val="24"/>
          <w:szCs w:val="24"/>
        </w:rPr>
        <w:t>i consecin</w:t>
      </w:r>
      <w:r w:rsidRPr="009A448A">
        <w:rPr>
          <w:rFonts w:ascii="Palatino Linotype" w:eastAsia="Times New Roman" w:hAnsi="Palatino Linotype" w:cs="Tahoma"/>
          <w:sz w:val="24"/>
          <w:szCs w:val="24"/>
        </w:rPr>
        <w:t>ț</w:t>
      </w:r>
      <w:r w:rsidRPr="009A448A">
        <w:rPr>
          <w:rFonts w:ascii="Palatino Linotype" w:eastAsia="Times New Roman" w:hAnsi="Palatino Linotype" w:cs="Arial"/>
          <w:sz w:val="24"/>
          <w:szCs w:val="24"/>
        </w:rPr>
        <w:t>e în interiorul sitului</w:t>
      </w:r>
    </w:p>
    <w:p w:rsidR="009A448A" w:rsidRPr="009A448A" w:rsidRDefault="009A448A" w:rsidP="009A448A">
      <w:pPr>
        <w:spacing w:before="75" w:after="0" w:line="285" w:lineRule="atLeast"/>
        <w:ind w:left="225"/>
        <w:jc w:val="both"/>
        <w:rPr>
          <w:rFonts w:ascii="Palatino Linotype" w:eastAsia="Times New Roman" w:hAnsi="Palatino Linotype" w:cs="Arial"/>
          <w:sz w:val="24"/>
          <w:szCs w:val="24"/>
        </w:rPr>
      </w:pPr>
      <w:r w:rsidRPr="009A448A">
        <w:rPr>
          <w:rFonts w:ascii="Palatino Linotype" w:eastAsia="Times New Roman" w:hAnsi="Palatino Linotype" w:cs="Arial"/>
          <w:sz w:val="24"/>
          <w:szCs w:val="24"/>
        </w:rPr>
        <w:t>Intensitatea influen</w:t>
      </w:r>
      <w:r w:rsidRPr="009A448A">
        <w:rPr>
          <w:rFonts w:ascii="Palatino Linotype" w:eastAsia="Times New Roman" w:hAnsi="Palatino Linotype" w:cs="Tahoma"/>
          <w:sz w:val="24"/>
          <w:szCs w:val="24"/>
        </w:rPr>
        <w:t>ț</w:t>
      </w:r>
      <w:r w:rsidRPr="009A448A">
        <w:rPr>
          <w:rFonts w:ascii="Palatino Linotype" w:eastAsia="Times New Roman" w:hAnsi="Palatino Linotype" w:cs="Arial"/>
          <w:sz w:val="24"/>
          <w:szCs w:val="24"/>
        </w:rPr>
        <w:t>ei: A – mare, B - medie, C - scăzută Influen</w:t>
      </w:r>
      <w:r w:rsidRPr="009A448A">
        <w:rPr>
          <w:rFonts w:ascii="Palatino Linotype" w:eastAsia="Times New Roman" w:hAnsi="Palatino Linotype" w:cs="Tahoma"/>
          <w:sz w:val="24"/>
          <w:szCs w:val="24"/>
        </w:rPr>
        <w:t>ț</w:t>
      </w:r>
      <w:r w:rsidRPr="009A448A">
        <w:rPr>
          <w:rFonts w:ascii="Palatino Linotype" w:eastAsia="Times New Roman" w:hAnsi="Palatino Linotype" w:cs="Arial"/>
          <w:sz w:val="24"/>
          <w:szCs w:val="24"/>
        </w:rPr>
        <w:t>ă: (+) - pozitivă, (0) - neutră, (-) - negativă</w:t>
      </w:r>
    </w:p>
    <w:tbl>
      <w:tblPr>
        <w:tblW w:w="0" w:type="auto"/>
        <w:tblInd w:w="75" w:type="dxa"/>
        <w:tblBorders>
          <w:top w:val="single" w:sz="6" w:space="0" w:color="D4D4D4"/>
          <w:left w:val="single" w:sz="6" w:space="0" w:color="D4D4D4"/>
          <w:bottom w:val="single" w:sz="6" w:space="0" w:color="D4D4D4"/>
          <w:right w:val="single" w:sz="6" w:space="0" w:color="D4D4D4"/>
        </w:tblBorders>
        <w:tblCellMar>
          <w:top w:w="15" w:type="dxa"/>
          <w:left w:w="15" w:type="dxa"/>
          <w:bottom w:w="15" w:type="dxa"/>
          <w:right w:w="15" w:type="dxa"/>
        </w:tblCellMar>
        <w:tblLook w:val="0000" w:firstRow="0" w:lastRow="0" w:firstColumn="0" w:lastColumn="0" w:noHBand="0" w:noVBand="0"/>
      </w:tblPr>
      <w:tblGrid>
        <w:gridCol w:w="5858"/>
        <w:gridCol w:w="1147"/>
        <w:gridCol w:w="958"/>
        <w:gridCol w:w="998"/>
      </w:tblGrid>
      <w:tr w:rsidR="009A448A" w:rsidRPr="009A448A" w:rsidTr="00D973CF">
        <w:trPr>
          <w:tblHeader/>
        </w:trPr>
        <w:tc>
          <w:tcPr>
            <w:tcW w:w="0" w:type="auto"/>
            <w:tcBorders>
              <w:top w:val="single" w:sz="6" w:space="0" w:color="AEAEAE"/>
              <w:left w:val="single" w:sz="6" w:space="0" w:color="AEAEAE"/>
              <w:bottom w:val="single" w:sz="6" w:space="0" w:color="AEAEAE"/>
              <w:right w:val="single" w:sz="6" w:space="0" w:color="AEAEAE"/>
            </w:tcBorders>
            <w:shd w:val="clear" w:color="auto" w:fill="F2F2F2"/>
            <w:vAlign w:val="center"/>
          </w:tcPr>
          <w:p w:rsidR="009A448A" w:rsidRPr="009A448A" w:rsidRDefault="009A448A" w:rsidP="009A448A">
            <w:pPr>
              <w:spacing w:after="150"/>
              <w:jc w:val="center"/>
              <w:rPr>
                <w:rFonts w:ascii="Palatino Linotype" w:eastAsia="SimSun" w:hAnsi="Palatino Linotype" w:cs="Times New Roman"/>
                <w:sz w:val="24"/>
                <w:szCs w:val="24"/>
                <w:lang w:val="ro-RO" w:eastAsia="zh-CN"/>
              </w:rPr>
            </w:pPr>
            <w:r w:rsidRPr="009A448A">
              <w:rPr>
                <w:rFonts w:ascii="Palatino Linotype" w:eastAsia="SimSun" w:hAnsi="Palatino Linotype" w:cs="Times New Roman"/>
                <w:sz w:val="24"/>
                <w:szCs w:val="24"/>
                <w:lang w:val="ro-RO" w:eastAsia="zh-CN"/>
              </w:rPr>
              <w:t>Cod</w:t>
            </w:r>
          </w:p>
        </w:tc>
        <w:tc>
          <w:tcPr>
            <w:tcW w:w="0" w:type="auto"/>
            <w:tcBorders>
              <w:top w:val="single" w:sz="6" w:space="0" w:color="AEAEAE"/>
              <w:left w:val="single" w:sz="6" w:space="0" w:color="AEAEAE"/>
              <w:bottom w:val="single" w:sz="6" w:space="0" w:color="AEAEAE"/>
              <w:right w:val="single" w:sz="6" w:space="0" w:color="AEAEAE"/>
            </w:tcBorders>
            <w:shd w:val="clear" w:color="auto" w:fill="F2F2F2"/>
            <w:vAlign w:val="center"/>
          </w:tcPr>
          <w:p w:rsidR="009A448A" w:rsidRPr="009A448A" w:rsidRDefault="009A448A" w:rsidP="009A448A">
            <w:pPr>
              <w:spacing w:after="150"/>
              <w:jc w:val="center"/>
              <w:rPr>
                <w:rFonts w:ascii="Palatino Linotype" w:eastAsia="SimSun" w:hAnsi="Palatino Linotype" w:cs="Times New Roman"/>
                <w:sz w:val="24"/>
                <w:szCs w:val="24"/>
                <w:lang w:val="ro-RO" w:eastAsia="zh-CN"/>
              </w:rPr>
            </w:pPr>
            <w:r w:rsidRPr="009A448A">
              <w:rPr>
                <w:rFonts w:ascii="Palatino Linotype" w:eastAsia="SimSun" w:hAnsi="Palatino Linotype" w:cs="Times New Roman"/>
                <w:sz w:val="24"/>
                <w:szCs w:val="24"/>
                <w:lang w:val="ro-RO" w:eastAsia="zh-CN"/>
              </w:rPr>
              <w:t>Intensitate</w:t>
            </w:r>
          </w:p>
        </w:tc>
        <w:tc>
          <w:tcPr>
            <w:tcW w:w="0" w:type="auto"/>
            <w:tcBorders>
              <w:top w:val="single" w:sz="6" w:space="0" w:color="AEAEAE"/>
              <w:left w:val="single" w:sz="6" w:space="0" w:color="AEAEAE"/>
              <w:bottom w:val="single" w:sz="6" w:space="0" w:color="AEAEAE"/>
              <w:right w:val="single" w:sz="6" w:space="0" w:color="AEAEAE"/>
            </w:tcBorders>
            <w:shd w:val="clear" w:color="auto" w:fill="F2F2F2"/>
            <w:vAlign w:val="center"/>
          </w:tcPr>
          <w:p w:rsidR="009A448A" w:rsidRPr="009A448A" w:rsidRDefault="009A448A" w:rsidP="009A448A">
            <w:pPr>
              <w:spacing w:after="150"/>
              <w:jc w:val="center"/>
              <w:rPr>
                <w:rFonts w:ascii="Palatino Linotype" w:eastAsia="SimSun" w:hAnsi="Palatino Linotype" w:cs="Times New Roman"/>
                <w:sz w:val="24"/>
                <w:szCs w:val="24"/>
                <w:lang w:val="ro-RO" w:eastAsia="zh-CN"/>
              </w:rPr>
            </w:pPr>
            <w:r w:rsidRPr="009A448A">
              <w:rPr>
                <w:rFonts w:ascii="Palatino Linotype" w:eastAsia="SimSun" w:hAnsi="Palatino Linotype" w:cs="Times New Roman"/>
                <w:sz w:val="24"/>
                <w:szCs w:val="24"/>
                <w:lang w:val="ro-RO" w:eastAsia="zh-CN"/>
              </w:rPr>
              <w:t>% din sit</w:t>
            </w:r>
          </w:p>
        </w:tc>
        <w:tc>
          <w:tcPr>
            <w:tcW w:w="0" w:type="auto"/>
            <w:tcBorders>
              <w:top w:val="single" w:sz="6" w:space="0" w:color="AEAEAE"/>
              <w:left w:val="single" w:sz="6" w:space="0" w:color="AEAEAE"/>
              <w:bottom w:val="single" w:sz="6" w:space="0" w:color="AEAEAE"/>
              <w:right w:val="single" w:sz="6" w:space="0" w:color="AEAEAE"/>
            </w:tcBorders>
            <w:shd w:val="clear" w:color="auto" w:fill="F2F2F2"/>
            <w:vAlign w:val="center"/>
          </w:tcPr>
          <w:p w:rsidR="009A448A" w:rsidRPr="009A448A" w:rsidRDefault="009A448A" w:rsidP="009A448A">
            <w:pPr>
              <w:spacing w:after="150"/>
              <w:jc w:val="center"/>
              <w:rPr>
                <w:rFonts w:ascii="Palatino Linotype" w:eastAsia="SimSun" w:hAnsi="Palatino Linotype" w:cs="Times New Roman"/>
                <w:sz w:val="24"/>
                <w:szCs w:val="24"/>
                <w:lang w:val="ro-RO" w:eastAsia="zh-CN"/>
              </w:rPr>
            </w:pPr>
            <w:r w:rsidRPr="009A448A">
              <w:rPr>
                <w:rFonts w:ascii="Palatino Linotype" w:eastAsia="SimSun" w:hAnsi="Palatino Linotype" w:cs="Times New Roman"/>
                <w:sz w:val="24"/>
                <w:szCs w:val="24"/>
                <w:lang w:val="ro-RO" w:eastAsia="zh-CN"/>
              </w:rPr>
              <w:t>Influen</w:t>
            </w:r>
            <w:r w:rsidRPr="009A448A">
              <w:rPr>
                <w:rFonts w:ascii="Palatino Linotype" w:eastAsia="SimSun" w:hAnsi="Palatino Linotype" w:cs="Tahoma"/>
                <w:sz w:val="24"/>
                <w:szCs w:val="24"/>
                <w:lang w:val="ro-RO" w:eastAsia="zh-CN"/>
              </w:rPr>
              <w:t>ț</w:t>
            </w:r>
            <w:r w:rsidRPr="009A448A">
              <w:rPr>
                <w:rFonts w:ascii="Palatino Linotype" w:eastAsia="SimSun" w:hAnsi="Palatino Linotype" w:cs="Times New Roman"/>
                <w:sz w:val="24"/>
                <w:szCs w:val="24"/>
                <w:lang w:val="ro-RO" w:eastAsia="zh-CN"/>
              </w:rPr>
              <w:t>ă</w:t>
            </w:r>
          </w:p>
        </w:tc>
      </w:tr>
      <w:tr w:rsidR="009A448A" w:rsidRPr="009A448A" w:rsidTr="00D973CF">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9A448A" w:rsidRPr="009A448A" w:rsidRDefault="009A448A" w:rsidP="009A448A">
            <w:pPr>
              <w:spacing w:after="150"/>
              <w:rPr>
                <w:rFonts w:ascii="Palatino Linotype" w:eastAsia="SimSun" w:hAnsi="Palatino Linotype" w:cs="Times New Roman"/>
                <w:sz w:val="24"/>
                <w:szCs w:val="24"/>
                <w:lang w:val="ro-RO" w:eastAsia="zh-CN"/>
              </w:rPr>
            </w:pPr>
            <w:hyperlink r:id="rId54" w:tgtFrame="_blank" w:history="1">
              <w:r w:rsidRPr="009A448A">
                <w:rPr>
                  <w:rFonts w:ascii="Palatino Linotype" w:eastAsia="SimSun" w:hAnsi="Palatino Linotype" w:cs="Times New Roman"/>
                  <w:sz w:val="24"/>
                  <w:szCs w:val="24"/>
                  <w:u w:val="single"/>
                  <w:lang w:val="ro-RO" w:eastAsia="zh-CN"/>
                </w:rPr>
                <w:t>166 - Eliminarea copacilor morţi (Tăiere de igienizare)</w:t>
              </w:r>
            </w:hyperlink>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9A448A" w:rsidRPr="009A448A" w:rsidRDefault="009A448A" w:rsidP="009A448A">
            <w:pPr>
              <w:spacing w:after="150"/>
              <w:rPr>
                <w:rFonts w:ascii="Palatino Linotype" w:eastAsia="SimSun" w:hAnsi="Palatino Linotype" w:cs="Times New Roman"/>
                <w:sz w:val="24"/>
                <w:szCs w:val="24"/>
                <w:lang w:val="ro-RO" w:eastAsia="zh-CN"/>
              </w:rPr>
            </w:pPr>
            <w:r w:rsidRPr="009A448A">
              <w:rPr>
                <w:rFonts w:ascii="Palatino Linotype" w:eastAsia="SimSun" w:hAnsi="Palatino Linotype" w:cs="Times New Roman"/>
                <w:sz w:val="24"/>
                <w:szCs w:val="24"/>
                <w:lang w:val="ro-RO" w:eastAsia="zh-CN"/>
              </w:rPr>
              <w:t>C</w:t>
            </w: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9A448A" w:rsidRPr="009A448A" w:rsidRDefault="009A448A" w:rsidP="009A448A">
            <w:pPr>
              <w:spacing w:after="150"/>
              <w:jc w:val="right"/>
              <w:rPr>
                <w:rFonts w:ascii="Palatino Linotype" w:eastAsia="SimSun" w:hAnsi="Palatino Linotype" w:cs="Courier New"/>
                <w:sz w:val="24"/>
                <w:szCs w:val="24"/>
                <w:lang w:val="ro-RO" w:eastAsia="zh-CN"/>
              </w:rPr>
            </w:pPr>
            <w:r w:rsidRPr="009A448A">
              <w:rPr>
                <w:rFonts w:ascii="Palatino Linotype" w:eastAsia="SimSun" w:hAnsi="Palatino Linotype" w:cs="Courier New"/>
                <w:sz w:val="24"/>
                <w:szCs w:val="24"/>
                <w:lang w:val="ro-RO" w:eastAsia="zh-CN"/>
              </w:rPr>
              <w:t>5.00</w:t>
            </w: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9A448A" w:rsidRPr="009A448A" w:rsidRDefault="009A448A" w:rsidP="009A448A">
            <w:pPr>
              <w:spacing w:after="150"/>
              <w:rPr>
                <w:rFonts w:ascii="Palatino Linotype" w:eastAsia="SimSun" w:hAnsi="Palatino Linotype" w:cs="Times New Roman"/>
                <w:sz w:val="24"/>
                <w:szCs w:val="24"/>
                <w:lang w:val="ro-RO" w:eastAsia="zh-CN"/>
              </w:rPr>
            </w:pPr>
            <w:r w:rsidRPr="009A448A">
              <w:rPr>
                <w:rFonts w:ascii="Palatino Linotype" w:eastAsia="SimSun" w:hAnsi="Palatino Linotype" w:cs="Times New Roman"/>
                <w:sz w:val="24"/>
                <w:szCs w:val="24"/>
                <w:lang w:val="ro-RO" w:eastAsia="zh-CN"/>
              </w:rPr>
              <w:t>0</w:t>
            </w:r>
          </w:p>
        </w:tc>
      </w:tr>
      <w:tr w:rsidR="009A448A" w:rsidRPr="009A448A" w:rsidTr="00D973CF">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9A448A" w:rsidRPr="009A448A" w:rsidRDefault="009A448A" w:rsidP="009A448A">
            <w:pPr>
              <w:spacing w:after="150"/>
              <w:rPr>
                <w:rFonts w:ascii="Palatino Linotype" w:eastAsia="SimSun" w:hAnsi="Palatino Linotype" w:cs="Times New Roman"/>
                <w:sz w:val="24"/>
                <w:szCs w:val="24"/>
                <w:lang w:val="ro-RO" w:eastAsia="zh-CN"/>
              </w:rPr>
            </w:pPr>
            <w:hyperlink r:id="rId55" w:tgtFrame="_blank" w:history="1">
              <w:r w:rsidRPr="009A448A">
                <w:rPr>
                  <w:rFonts w:ascii="Palatino Linotype" w:eastAsia="SimSun" w:hAnsi="Palatino Linotype" w:cs="Times New Roman"/>
                  <w:sz w:val="24"/>
                  <w:szCs w:val="24"/>
                  <w:u w:val="single"/>
                  <w:lang w:val="ro-RO" w:eastAsia="zh-CN"/>
                </w:rPr>
                <w:t>220 - Pescuitul recreativ sportiv</w:t>
              </w:r>
            </w:hyperlink>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9A448A" w:rsidRPr="009A448A" w:rsidRDefault="009A448A" w:rsidP="009A448A">
            <w:pPr>
              <w:spacing w:after="150"/>
              <w:rPr>
                <w:rFonts w:ascii="Palatino Linotype" w:eastAsia="SimSun" w:hAnsi="Palatino Linotype" w:cs="Times New Roman"/>
                <w:sz w:val="24"/>
                <w:szCs w:val="24"/>
                <w:lang w:val="ro-RO" w:eastAsia="zh-CN"/>
              </w:rPr>
            </w:pPr>
            <w:r w:rsidRPr="009A448A">
              <w:rPr>
                <w:rFonts w:ascii="Palatino Linotype" w:eastAsia="SimSun" w:hAnsi="Palatino Linotype" w:cs="Times New Roman"/>
                <w:sz w:val="24"/>
                <w:szCs w:val="24"/>
                <w:lang w:val="ro-RO" w:eastAsia="zh-CN"/>
              </w:rPr>
              <w:t>C</w:t>
            </w: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9A448A" w:rsidRPr="009A448A" w:rsidRDefault="009A448A" w:rsidP="009A448A">
            <w:pPr>
              <w:spacing w:after="150"/>
              <w:jc w:val="right"/>
              <w:rPr>
                <w:rFonts w:ascii="Palatino Linotype" w:eastAsia="SimSun" w:hAnsi="Palatino Linotype" w:cs="Courier New"/>
                <w:sz w:val="24"/>
                <w:szCs w:val="24"/>
                <w:lang w:val="ro-RO" w:eastAsia="zh-CN"/>
              </w:rPr>
            </w:pPr>
            <w:r w:rsidRPr="009A448A">
              <w:rPr>
                <w:rFonts w:ascii="Palatino Linotype" w:eastAsia="SimSun" w:hAnsi="Palatino Linotype" w:cs="Courier New"/>
                <w:sz w:val="24"/>
                <w:szCs w:val="24"/>
                <w:lang w:val="ro-RO" w:eastAsia="zh-CN"/>
              </w:rPr>
              <w:t>10.00</w:t>
            </w: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9A448A" w:rsidRPr="009A448A" w:rsidRDefault="009A448A" w:rsidP="009A448A">
            <w:pPr>
              <w:spacing w:after="150"/>
              <w:rPr>
                <w:rFonts w:ascii="Palatino Linotype" w:eastAsia="SimSun" w:hAnsi="Palatino Linotype" w:cs="Times New Roman"/>
                <w:sz w:val="24"/>
                <w:szCs w:val="24"/>
                <w:lang w:val="ro-RO" w:eastAsia="zh-CN"/>
              </w:rPr>
            </w:pPr>
            <w:r w:rsidRPr="009A448A">
              <w:rPr>
                <w:rFonts w:ascii="Palatino Linotype" w:eastAsia="SimSun" w:hAnsi="Palatino Linotype" w:cs="Times New Roman"/>
                <w:sz w:val="24"/>
                <w:szCs w:val="24"/>
                <w:lang w:val="ro-RO" w:eastAsia="zh-CN"/>
              </w:rPr>
              <w:t>-</w:t>
            </w:r>
          </w:p>
        </w:tc>
      </w:tr>
      <w:tr w:rsidR="009A448A" w:rsidRPr="009A448A" w:rsidTr="00D973CF">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9A448A" w:rsidRPr="009A448A" w:rsidRDefault="009A448A" w:rsidP="009A448A">
            <w:pPr>
              <w:spacing w:after="150"/>
              <w:rPr>
                <w:rFonts w:ascii="Palatino Linotype" w:eastAsia="SimSun" w:hAnsi="Palatino Linotype" w:cs="Times New Roman"/>
                <w:sz w:val="24"/>
                <w:szCs w:val="24"/>
                <w:lang w:val="ro-RO" w:eastAsia="zh-CN"/>
              </w:rPr>
            </w:pPr>
            <w:hyperlink r:id="rId56" w:tgtFrame="_blank" w:history="1">
              <w:r w:rsidRPr="009A448A">
                <w:rPr>
                  <w:rFonts w:ascii="Palatino Linotype" w:eastAsia="SimSun" w:hAnsi="Palatino Linotype" w:cs="Times New Roman"/>
                  <w:sz w:val="24"/>
                  <w:szCs w:val="24"/>
                  <w:u w:val="single"/>
                  <w:lang w:val="ro-RO" w:eastAsia="zh-CN"/>
                </w:rPr>
                <w:t>170 - Creşterea animalelor</w:t>
              </w:r>
            </w:hyperlink>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9A448A" w:rsidRPr="009A448A" w:rsidRDefault="009A448A" w:rsidP="009A448A">
            <w:pPr>
              <w:spacing w:after="150"/>
              <w:rPr>
                <w:rFonts w:ascii="Palatino Linotype" w:eastAsia="SimSun" w:hAnsi="Palatino Linotype" w:cs="Times New Roman"/>
                <w:sz w:val="24"/>
                <w:szCs w:val="24"/>
                <w:lang w:val="ro-RO" w:eastAsia="zh-CN"/>
              </w:rPr>
            </w:pPr>
            <w:r w:rsidRPr="009A448A">
              <w:rPr>
                <w:rFonts w:ascii="Palatino Linotype" w:eastAsia="SimSun" w:hAnsi="Palatino Linotype" w:cs="Times New Roman"/>
                <w:sz w:val="24"/>
                <w:szCs w:val="24"/>
                <w:lang w:val="ro-RO" w:eastAsia="zh-CN"/>
              </w:rPr>
              <w:t>B</w:t>
            </w: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9A448A" w:rsidRPr="009A448A" w:rsidRDefault="009A448A" w:rsidP="009A448A">
            <w:pPr>
              <w:spacing w:after="150"/>
              <w:jc w:val="right"/>
              <w:rPr>
                <w:rFonts w:ascii="Palatino Linotype" w:eastAsia="SimSun" w:hAnsi="Palatino Linotype" w:cs="Courier New"/>
                <w:sz w:val="24"/>
                <w:szCs w:val="24"/>
                <w:lang w:val="ro-RO" w:eastAsia="zh-CN"/>
              </w:rPr>
            </w:pPr>
            <w:r w:rsidRPr="009A448A">
              <w:rPr>
                <w:rFonts w:ascii="Palatino Linotype" w:eastAsia="SimSun" w:hAnsi="Palatino Linotype" w:cs="Courier New"/>
                <w:sz w:val="24"/>
                <w:szCs w:val="24"/>
                <w:lang w:val="ro-RO" w:eastAsia="zh-CN"/>
              </w:rPr>
              <w:t>5.00</w:t>
            </w: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9A448A" w:rsidRPr="009A448A" w:rsidRDefault="009A448A" w:rsidP="009A448A">
            <w:pPr>
              <w:spacing w:after="150"/>
              <w:rPr>
                <w:rFonts w:ascii="Palatino Linotype" w:eastAsia="SimSun" w:hAnsi="Palatino Linotype" w:cs="Times New Roman"/>
                <w:sz w:val="24"/>
                <w:szCs w:val="24"/>
                <w:lang w:val="ro-RO" w:eastAsia="zh-CN"/>
              </w:rPr>
            </w:pPr>
            <w:r w:rsidRPr="009A448A">
              <w:rPr>
                <w:rFonts w:ascii="Palatino Linotype" w:eastAsia="SimSun" w:hAnsi="Palatino Linotype" w:cs="Times New Roman"/>
                <w:sz w:val="24"/>
                <w:szCs w:val="24"/>
                <w:lang w:val="ro-RO" w:eastAsia="zh-CN"/>
              </w:rPr>
              <w:t>0</w:t>
            </w:r>
          </w:p>
        </w:tc>
      </w:tr>
      <w:tr w:rsidR="009A448A" w:rsidRPr="009A448A" w:rsidTr="00D973CF">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9A448A" w:rsidRPr="009A448A" w:rsidRDefault="009A448A" w:rsidP="009A448A">
            <w:pPr>
              <w:spacing w:after="150"/>
              <w:rPr>
                <w:rFonts w:ascii="Palatino Linotype" w:eastAsia="SimSun" w:hAnsi="Palatino Linotype" w:cs="Times New Roman"/>
                <w:sz w:val="24"/>
                <w:szCs w:val="24"/>
                <w:lang w:val="ro-RO" w:eastAsia="zh-CN"/>
              </w:rPr>
            </w:pPr>
            <w:hyperlink r:id="rId57" w:tgtFrame="_blank" w:history="1">
              <w:r w:rsidRPr="009A448A">
                <w:rPr>
                  <w:rFonts w:ascii="Palatino Linotype" w:eastAsia="SimSun" w:hAnsi="Palatino Linotype" w:cs="Times New Roman"/>
                  <w:sz w:val="24"/>
                  <w:szCs w:val="24"/>
                  <w:u w:val="single"/>
                  <w:lang w:val="ro-RO" w:eastAsia="zh-CN"/>
                </w:rPr>
                <w:t>140 - Păşunatul</w:t>
              </w:r>
            </w:hyperlink>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9A448A" w:rsidRPr="009A448A" w:rsidRDefault="009A448A" w:rsidP="009A448A">
            <w:pPr>
              <w:spacing w:after="150"/>
              <w:rPr>
                <w:rFonts w:ascii="Palatino Linotype" w:eastAsia="SimSun" w:hAnsi="Palatino Linotype" w:cs="Times New Roman"/>
                <w:sz w:val="24"/>
                <w:szCs w:val="24"/>
                <w:lang w:val="ro-RO" w:eastAsia="zh-CN"/>
              </w:rPr>
            </w:pPr>
            <w:r w:rsidRPr="009A448A">
              <w:rPr>
                <w:rFonts w:ascii="Palatino Linotype" w:eastAsia="SimSun" w:hAnsi="Palatino Linotype" w:cs="Times New Roman"/>
                <w:sz w:val="24"/>
                <w:szCs w:val="24"/>
                <w:lang w:val="ro-RO" w:eastAsia="zh-CN"/>
              </w:rPr>
              <w:t>B</w:t>
            </w: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9A448A" w:rsidRPr="009A448A" w:rsidRDefault="009A448A" w:rsidP="009A448A">
            <w:pPr>
              <w:spacing w:after="150"/>
              <w:jc w:val="right"/>
              <w:rPr>
                <w:rFonts w:ascii="Palatino Linotype" w:eastAsia="SimSun" w:hAnsi="Palatino Linotype" w:cs="Courier New"/>
                <w:sz w:val="24"/>
                <w:szCs w:val="24"/>
                <w:lang w:val="ro-RO" w:eastAsia="zh-CN"/>
              </w:rPr>
            </w:pPr>
            <w:r w:rsidRPr="009A448A">
              <w:rPr>
                <w:rFonts w:ascii="Palatino Linotype" w:eastAsia="SimSun" w:hAnsi="Palatino Linotype" w:cs="Courier New"/>
                <w:sz w:val="24"/>
                <w:szCs w:val="24"/>
                <w:lang w:val="ro-RO" w:eastAsia="zh-CN"/>
              </w:rPr>
              <w:t>20.00</w:t>
            </w: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9A448A" w:rsidRPr="009A448A" w:rsidRDefault="009A448A" w:rsidP="009A448A">
            <w:pPr>
              <w:spacing w:after="150"/>
              <w:rPr>
                <w:rFonts w:ascii="Palatino Linotype" w:eastAsia="SimSun" w:hAnsi="Palatino Linotype" w:cs="Times New Roman"/>
                <w:sz w:val="24"/>
                <w:szCs w:val="24"/>
                <w:lang w:val="ro-RO" w:eastAsia="zh-CN"/>
              </w:rPr>
            </w:pPr>
            <w:r w:rsidRPr="009A448A">
              <w:rPr>
                <w:rFonts w:ascii="Palatino Linotype" w:eastAsia="SimSun" w:hAnsi="Palatino Linotype" w:cs="Times New Roman"/>
                <w:sz w:val="24"/>
                <w:szCs w:val="24"/>
                <w:lang w:val="ro-RO" w:eastAsia="zh-CN"/>
              </w:rPr>
              <w:t>0</w:t>
            </w:r>
          </w:p>
        </w:tc>
      </w:tr>
    </w:tbl>
    <w:p w:rsidR="009A448A" w:rsidRPr="009A448A" w:rsidRDefault="009A448A" w:rsidP="009A448A">
      <w:pPr>
        <w:spacing w:before="75" w:after="0" w:line="285" w:lineRule="atLeast"/>
        <w:ind w:left="225"/>
        <w:rPr>
          <w:rFonts w:ascii="Palatino Linotype" w:eastAsia="Times New Roman" w:hAnsi="Palatino Linotype" w:cs="Arial"/>
          <w:sz w:val="24"/>
          <w:szCs w:val="24"/>
          <w:lang w:val="pt-BR"/>
        </w:rPr>
      </w:pPr>
      <w:r w:rsidRPr="009A448A">
        <w:rPr>
          <w:rFonts w:ascii="Palatino Linotype" w:eastAsia="Times New Roman" w:hAnsi="Palatino Linotype" w:cs="Arial"/>
          <w:sz w:val="24"/>
          <w:szCs w:val="24"/>
          <w:lang w:val="pt-BR"/>
        </w:rPr>
        <w:t>Activită</w:t>
      </w:r>
      <w:r w:rsidRPr="009A448A">
        <w:rPr>
          <w:rFonts w:ascii="Palatino Linotype" w:eastAsia="Times New Roman" w:hAnsi="Palatino Linotype" w:cs="Tahoma"/>
          <w:sz w:val="24"/>
          <w:szCs w:val="24"/>
          <w:lang w:val="pt-BR"/>
        </w:rPr>
        <w:t>ț</w:t>
      </w:r>
      <w:r w:rsidRPr="009A448A">
        <w:rPr>
          <w:rFonts w:ascii="Palatino Linotype" w:eastAsia="Times New Roman" w:hAnsi="Palatino Linotype" w:cs="Arial"/>
          <w:sz w:val="24"/>
          <w:szCs w:val="24"/>
          <w:lang w:val="pt-BR"/>
        </w:rPr>
        <w:t xml:space="preserve">i </w:t>
      </w:r>
      <w:r w:rsidRPr="009A448A">
        <w:rPr>
          <w:rFonts w:ascii="Palatino Linotype" w:eastAsia="Times New Roman" w:hAnsi="Palatino Linotype" w:cs="Tahoma"/>
          <w:sz w:val="24"/>
          <w:szCs w:val="24"/>
          <w:lang w:val="pt-BR"/>
        </w:rPr>
        <w:t>ș</w:t>
      </w:r>
      <w:r w:rsidRPr="009A448A">
        <w:rPr>
          <w:rFonts w:ascii="Palatino Linotype" w:eastAsia="Times New Roman" w:hAnsi="Palatino Linotype" w:cs="Arial"/>
          <w:sz w:val="24"/>
          <w:szCs w:val="24"/>
          <w:lang w:val="pt-BR"/>
        </w:rPr>
        <w:t>i consecin</w:t>
      </w:r>
      <w:r w:rsidRPr="009A448A">
        <w:rPr>
          <w:rFonts w:ascii="Palatino Linotype" w:eastAsia="Times New Roman" w:hAnsi="Palatino Linotype" w:cs="Tahoma"/>
          <w:sz w:val="24"/>
          <w:szCs w:val="24"/>
          <w:lang w:val="pt-BR"/>
        </w:rPr>
        <w:t>ț</w:t>
      </w:r>
      <w:r w:rsidRPr="009A448A">
        <w:rPr>
          <w:rFonts w:ascii="Palatino Linotype" w:eastAsia="Times New Roman" w:hAnsi="Palatino Linotype" w:cs="Arial"/>
          <w:sz w:val="24"/>
          <w:szCs w:val="24"/>
          <w:lang w:val="pt-BR"/>
        </w:rPr>
        <w:t>e în jurul sitului</w:t>
      </w:r>
    </w:p>
    <w:p w:rsidR="009A448A" w:rsidRPr="009A448A" w:rsidRDefault="009A448A" w:rsidP="009A448A">
      <w:pPr>
        <w:spacing w:before="75" w:after="0" w:line="285" w:lineRule="atLeast"/>
        <w:ind w:left="225"/>
        <w:rPr>
          <w:rFonts w:ascii="Palatino Linotype" w:eastAsia="Times New Roman" w:hAnsi="Palatino Linotype" w:cs="Arial"/>
          <w:sz w:val="24"/>
          <w:szCs w:val="24"/>
          <w:lang w:val="pt-BR"/>
        </w:rPr>
      </w:pPr>
      <w:r w:rsidRPr="009A448A">
        <w:rPr>
          <w:rFonts w:ascii="Palatino Linotype" w:eastAsia="Times New Roman" w:hAnsi="Palatino Linotype" w:cs="Arial"/>
          <w:sz w:val="24"/>
          <w:szCs w:val="24"/>
          <w:lang w:val="pt-BR"/>
        </w:rPr>
        <w:t>Intensitatea influen</w:t>
      </w:r>
      <w:r w:rsidRPr="009A448A">
        <w:rPr>
          <w:rFonts w:ascii="Palatino Linotype" w:eastAsia="Times New Roman" w:hAnsi="Palatino Linotype" w:cs="Tahoma"/>
          <w:sz w:val="24"/>
          <w:szCs w:val="24"/>
          <w:lang w:val="pt-BR"/>
        </w:rPr>
        <w:t>ț</w:t>
      </w:r>
      <w:r w:rsidRPr="009A448A">
        <w:rPr>
          <w:rFonts w:ascii="Palatino Linotype" w:eastAsia="Times New Roman" w:hAnsi="Palatino Linotype" w:cs="Arial"/>
          <w:sz w:val="24"/>
          <w:szCs w:val="24"/>
          <w:lang w:val="pt-BR"/>
        </w:rPr>
        <w:t>ei: A – mare, B - medie, C - scăzută Influen</w:t>
      </w:r>
      <w:r w:rsidRPr="009A448A">
        <w:rPr>
          <w:rFonts w:ascii="Palatino Linotype" w:eastAsia="Times New Roman" w:hAnsi="Palatino Linotype" w:cs="Tahoma"/>
          <w:sz w:val="24"/>
          <w:szCs w:val="24"/>
          <w:lang w:val="pt-BR"/>
        </w:rPr>
        <w:t>ț</w:t>
      </w:r>
      <w:r w:rsidRPr="009A448A">
        <w:rPr>
          <w:rFonts w:ascii="Palatino Linotype" w:eastAsia="Times New Roman" w:hAnsi="Palatino Linotype" w:cs="Arial"/>
          <w:sz w:val="24"/>
          <w:szCs w:val="24"/>
          <w:lang w:val="pt-BR"/>
        </w:rPr>
        <w:t>ă: (+) - pozitivă, (0) - neutră, (-) - negativă</w:t>
      </w:r>
    </w:p>
    <w:tbl>
      <w:tblPr>
        <w:tblW w:w="0" w:type="auto"/>
        <w:tblInd w:w="75" w:type="dxa"/>
        <w:tblBorders>
          <w:top w:val="single" w:sz="6" w:space="0" w:color="D4D4D4"/>
          <w:left w:val="single" w:sz="6" w:space="0" w:color="D4D4D4"/>
          <w:bottom w:val="single" w:sz="6" w:space="0" w:color="D4D4D4"/>
          <w:right w:val="single" w:sz="6" w:space="0" w:color="D4D4D4"/>
        </w:tblBorders>
        <w:tblCellMar>
          <w:top w:w="15" w:type="dxa"/>
          <w:left w:w="15" w:type="dxa"/>
          <w:bottom w:w="15" w:type="dxa"/>
          <w:right w:w="15" w:type="dxa"/>
        </w:tblCellMar>
        <w:tblLook w:val="0000" w:firstRow="0" w:lastRow="0" w:firstColumn="0" w:lastColumn="0" w:noHBand="0" w:noVBand="0"/>
      </w:tblPr>
      <w:tblGrid>
        <w:gridCol w:w="1911"/>
        <w:gridCol w:w="1147"/>
        <w:gridCol w:w="958"/>
        <w:gridCol w:w="998"/>
      </w:tblGrid>
      <w:tr w:rsidR="009A448A" w:rsidRPr="009A448A" w:rsidTr="00D973CF">
        <w:trPr>
          <w:tblHeader/>
        </w:trPr>
        <w:tc>
          <w:tcPr>
            <w:tcW w:w="0" w:type="auto"/>
            <w:tcBorders>
              <w:top w:val="single" w:sz="6" w:space="0" w:color="AEAEAE"/>
              <w:left w:val="single" w:sz="6" w:space="0" w:color="AEAEAE"/>
              <w:bottom w:val="single" w:sz="6" w:space="0" w:color="AEAEAE"/>
              <w:right w:val="single" w:sz="6" w:space="0" w:color="AEAEAE"/>
            </w:tcBorders>
            <w:shd w:val="clear" w:color="auto" w:fill="F2F2F2"/>
            <w:vAlign w:val="center"/>
          </w:tcPr>
          <w:p w:rsidR="009A448A" w:rsidRPr="009A448A" w:rsidRDefault="009A448A" w:rsidP="009A448A">
            <w:pPr>
              <w:jc w:val="center"/>
              <w:rPr>
                <w:rFonts w:ascii="Palatino Linotype" w:eastAsia="SimSun" w:hAnsi="Palatino Linotype" w:cs="Times New Roman"/>
                <w:sz w:val="24"/>
                <w:szCs w:val="24"/>
                <w:lang w:val="ro-RO" w:eastAsia="zh-CN"/>
              </w:rPr>
            </w:pPr>
            <w:r w:rsidRPr="009A448A">
              <w:rPr>
                <w:rFonts w:ascii="Palatino Linotype" w:eastAsia="SimSun" w:hAnsi="Palatino Linotype" w:cs="Times New Roman"/>
                <w:sz w:val="24"/>
                <w:szCs w:val="24"/>
                <w:lang w:val="ro-RO" w:eastAsia="zh-CN"/>
              </w:rPr>
              <w:t>Cod</w:t>
            </w:r>
          </w:p>
        </w:tc>
        <w:tc>
          <w:tcPr>
            <w:tcW w:w="0" w:type="auto"/>
            <w:tcBorders>
              <w:top w:val="single" w:sz="6" w:space="0" w:color="AEAEAE"/>
              <w:left w:val="single" w:sz="6" w:space="0" w:color="AEAEAE"/>
              <w:bottom w:val="single" w:sz="6" w:space="0" w:color="AEAEAE"/>
              <w:right w:val="single" w:sz="6" w:space="0" w:color="AEAEAE"/>
            </w:tcBorders>
            <w:shd w:val="clear" w:color="auto" w:fill="F2F2F2"/>
            <w:vAlign w:val="center"/>
          </w:tcPr>
          <w:p w:rsidR="009A448A" w:rsidRPr="009A448A" w:rsidRDefault="009A448A" w:rsidP="009A448A">
            <w:pPr>
              <w:jc w:val="center"/>
              <w:rPr>
                <w:rFonts w:ascii="Palatino Linotype" w:eastAsia="SimSun" w:hAnsi="Palatino Linotype" w:cs="Times New Roman"/>
                <w:sz w:val="24"/>
                <w:szCs w:val="24"/>
                <w:lang w:val="ro-RO" w:eastAsia="zh-CN"/>
              </w:rPr>
            </w:pPr>
            <w:r w:rsidRPr="009A448A">
              <w:rPr>
                <w:rFonts w:ascii="Palatino Linotype" w:eastAsia="SimSun" w:hAnsi="Palatino Linotype" w:cs="Times New Roman"/>
                <w:sz w:val="24"/>
                <w:szCs w:val="24"/>
                <w:lang w:val="ro-RO" w:eastAsia="zh-CN"/>
              </w:rPr>
              <w:t>Intensitate</w:t>
            </w:r>
          </w:p>
        </w:tc>
        <w:tc>
          <w:tcPr>
            <w:tcW w:w="0" w:type="auto"/>
            <w:tcBorders>
              <w:top w:val="single" w:sz="6" w:space="0" w:color="AEAEAE"/>
              <w:left w:val="single" w:sz="6" w:space="0" w:color="AEAEAE"/>
              <w:bottom w:val="single" w:sz="6" w:space="0" w:color="AEAEAE"/>
              <w:right w:val="single" w:sz="6" w:space="0" w:color="AEAEAE"/>
            </w:tcBorders>
            <w:shd w:val="clear" w:color="auto" w:fill="F2F2F2"/>
            <w:vAlign w:val="center"/>
          </w:tcPr>
          <w:p w:rsidR="009A448A" w:rsidRPr="009A448A" w:rsidRDefault="009A448A" w:rsidP="009A448A">
            <w:pPr>
              <w:jc w:val="center"/>
              <w:rPr>
                <w:rFonts w:ascii="Palatino Linotype" w:eastAsia="SimSun" w:hAnsi="Palatino Linotype" w:cs="Times New Roman"/>
                <w:sz w:val="24"/>
                <w:szCs w:val="24"/>
                <w:lang w:val="ro-RO" w:eastAsia="zh-CN"/>
              </w:rPr>
            </w:pPr>
            <w:r w:rsidRPr="009A448A">
              <w:rPr>
                <w:rFonts w:ascii="Palatino Linotype" w:eastAsia="SimSun" w:hAnsi="Palatino Linotype" w:cs="Times New Roman"/>
                <w:sz w:val="24"/>
                <w:szCs w:val="24"/>
                <w:lang w:val="ro-RO" w:eastAsia="zh-CN"/>
              </w:rPr>
              <w:t>% din sit</w:t>
            </w:r>
          </w:p>
        </w:tc>
        <w:tc>
          <w:tcPr>
            <w:tcW w:w="0" w:type="auto"/>
            <w:tcBorders>
              <w:top w:val="single" w:sz="6" w:space="0" w:color="AEAEAE"/>
              <w:left w:val="single" w:sz="6" w:space="0" w:color="AEAEAE"/>
              <w:bottom w:val="single" w:sz="6" w:space="0" w:color="AEAEAE"/>
              <w:right w:val="single" w:sz="6" w:space="0" w:color="AEAEAE"/>
            </w:tcBorders>
            <w:shd w:val="clear" w:color="auto" w:fill="F2F2F2"/>
            <w:vAlign w:val="center"/>
          </w:tcPr>
          <w:p w:rsidR="009A448A" w:rsidRPr="009A448A" w:rsidRDefault="009A448A" w:rsidP="009A448A">
            <w:pPr>
              <w:jc w:val="center"/>
              <w:rPr>
                <w:rFonts w:ascii="Palatino Linotype" w:eastAsia="SimSun" w:hAnsi="Palatino Linotype" w:cs="Times New Roman"/>
                <w:sz w:val="24"/>
                <w:szCs w:val="24"/>
                <w:lang w:val="ro-RO" w:eastAsia="zh-CN"/>
              </w:rPr>
            </w:pPr>
            <w:r w:rsidRPr="009A448A">
              <w:rPr>
                <w:rFonts w:ascii="Palatino Linotype" w:eastAsia="SimSun" w:hAnsi="Palatino Linotype" w:cs="Times New Roman"/>
                <w:sz w:val="24"/>
                <w:szCs w:val="24"/>
                <w:lang w:val="ro-RO" w:eastAsia="zh-CN"/>
              </w:rPr>
              <w:t>Influen</w:t>
            </w:r>
            <w:r w:rsidRPr="009A448A">
              <w:rPr>
                <w:rFonts w:ascii="Palatino Linotype" w:eastAsia="SimSun" w:hAnsi="Palatino Linotype" w:cs="Tahoma"/>
                <w:sz w:val="24"/>
                <w:szCs w:val="24"/>
                <w:lang w:val="ro-RO" w:eastAsia="zh-CN"/>
              </w:rPr>
              <w:t>ț</w:t>
            </w:r>
            <w:r w:rsidRPr="009A448A">
              <w:rPr>
                <w:rFonts w:ascii="Palatino Linotype" w:eastAsia="SimSun" w:hAnsi="Palatino Linotype" w:cs="Times New Roman"/>
                <w:sz w:val="24"/>
                <w:szCs w:val="24"/>
                <w:lang w:val="ro-RO" w:eastAsia="zh-CN"/>
              </w:rPr>
              <w:t>ă</w:t>
            </w:r>
          </w:p>
        </w:tc>
      </w:tr>
      <w:tr w:rsidR="009A448A" w:rsidRPr="009A448A" w:rsidTr="00D973CF">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9A448A" w:rsidRPr="009A448A" w:rsidRDefault="009A448A" w:rsidP="009A448A">
            <w:pPr>
              <w:rPr>
                <w:rFonts w:ascii="Palatino Linotype" w:eastAsia="SimSun" w:hAnsi="Palatino Linotype" w:cs="Times New Roman"/>
                <w:sz w:val="24"/>
                <w:szCs w:val="24"/>
                <w:lang w:val="ro-RO" w:eastAsia="zh-CN"/>
              </w:rPr>
            </w:pPr>
            <w:hyperlink r:id="rId58" w:tgtFrame="_blank" w:history="1">
              <w:r w:rsidRPr="009A448A">
                <w:rPr>
                  <w:rFonts w:ascii="Palatino Linotype" w:eastAsia="SimSun" w:hAnsi="Palatino Linotype" w:cs="Times New Roman"/>
                  <w:sz w:val="24"/>
                  <w:szCs w:val="24"/>
                  <w:u w:val="single"/>
                  <w:lang w:val="ro-RO" w:eastAsia="zh-CN"/>
                </w:rPr>
                <w:t>100 - Cultivarea</w:t>
              </w:r>
            </w:hyperlink>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9A448A" w:rsidRPr="009A448A" w:rsidRDefault="009A448A" w:rsidP="009A448A">
            <w:pPr>
              <w:rPr>
                <w:rFonts w:ascii="Palatino Linotype" w:eastAsia="SimSun" w:hAnsi="Palatino Linotype" w:cs="Times New Roman"/>
                <w:sz w:val="24"/>
                <w:szCs w:val="24"/>
                <w:lang w:val="ro-RO" w:eastAsia="zh-CN"/>
              </w:rPr>
            </w:pPr>
            <w:r w:rsidRPr="009A448A">
              <w:rPr>
                <w:rFonts w:ascii="Palatino Linotype" w:eastAsia="SimSun" w:hAnsi="Palatino Linotype" w:cs="Times New Roman"/>
                <w:sz w:val="24"/>
                <w:szCs w:val="24"/>
                <w:lang w:val="ro-RO" w:eastAsia="zh-CN"/>
              </w:rPr>
              <w:t>C</w:t>
            </w: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9A448A" w:rsidRPr="009A448A" w:rsidRDefault="009A448A" w:rsidP="009A448A">
            <w:pPr>
              <w:jc w:val="right"/>
              <w:rPr>
                <w:rFonts w:ascii="Palatino Linotype" w:eastAsia="SimSun" w:hAnsi="Palatino Linotype" w:cs="Courier New"/>
                <w:sz w:val="24"/>
                <w:szCs w:val="24"/>
                <w:lang w:val="ro-RO" w:eastAsia="zh-CN"/>
              </w:rPr>
            </w:pPr>
            <w:r w:rsidRPr="009A448A">
              <w:rPr>
                <w:rFonts w:ascii="Palatino Linotype" w:eastAsia="SimSun" w:hAnsi="Palatino Linotype" w:cs="Courier New"/>
                <w:sz w:val="24"/>
                <w:szCs w:val="24"/>
                <w:lang w:val="ro-RO" w:eastAsia="zh-CN"/>
              </w:rPr>
              <w:t>90.00</w:t>
            </w: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9A448A" w:rsidRPr="009A448A" w:rsidRDefault="009A448A" w:rsidP="009A448A">
            <w:pPr>
              <w:rPr>
                <w:rFonts w:ascii="Palatino Linotype" w:eastAsia="SimSun" w:hAnsi="Palatino Linotype" w:cs="Times New Roman"/>
                <w:sz w:val="24"/>
                <w:szCs w:val="24"/>
                <w:lang w:val="ro-RO" w:eastAsia="zh-CN"/>
              </w:rPr>
            </w:pPr>
            <w:r w:rsidRPr="009A448A">
              <w:rPr>
                <w:rFonts w:ascii="Palatino Linotype" w:eastAsia="SimSun" w:hAnsi="Palatino Linotype" w:cs="Times New Roman"/>
                <w:sz w:val="24"/>
                <w:szCs w:val="24"/>
                <w:lang w:val="ro-RO" w:eastAsia="zh-CN"/>
              </w:rPr>
              <w:t>0</w:t>
            </w:r>
          </w:p>
        </w:tc>
      </w:tr>
      <w:tr w:rsidR="009A448A" w:rsidRPr="009A448A" w:rsidTr="00D973CF">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9A448A" w:rsidRPr="009A448A" w:rsidRDefault="009A448A" w:rsidP="009A448A">
            <w:pPr>
              <w:rPr>
                <w:rFonts w:ascii="Palatino Linotype" w:eastAsia="SimSun" w:hAnsi="Palatino Linotype" w:cs="Times New Roman"/>
                <w:sz w:val="24"/>
                <w:szCs w:val="24"/>
                <w:lang w:val="ro-RO" w:eastAsia="zh-CN"/>
              </w:rPr>
            </w:pPr>
            <w:hyperlink r:id="rId59" w:tgtFrame="_blank" w:history="1">
              <w:r w:rsidRPr="009A448A">
                <w:rPr>
                  <w:rFonts w:ascii="Palatino Linotype" w:eastAsia="SimSun" w:hAnsi="Palatino Linotype" w:cs="Times New Roman"/>
                  <w:sz w:val="24"/>
                  <w:szCs w:val="24"/>
                  <w:u w:val="single"/>
                  <w:lang w:val="ro-RO" w:eastAsia="zh-CN"/>
                </w:rPr>
                <w:t>120 - Fertilizarea</w:t>
              </w:r>
            </w:hyperlink>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9A448A" w:rsidRPr="009A448A" w:rsidRDefault="009A448A" w:rsidP="009A448A">
            <w:pPr>
              <w:rPr>
                <w:rFonts w:ascii="Palatino Linotype" w:eastAsia="SimSun" w:hAnsi="Palatino Linotype" w:cs="Times New Roman"/>
                <w:sz w:val="24"/>
                <w:szCs w:val="24"/>
                <w:lang w:val="ro-RO" w:eastAsia="zh-CN"/>
              </w:rPr>
            </w:pPr>
            <w:r w:rsidRPr="009A448A">
              <w:rPr>
                <w:rFonts w:ascii="Palatino Linotype" w:eastAsia="SimSun" w:hAnsi="Palatino Linotype" w:cs="Times New Roman"/>
                <w:sz w:val="24"/>
                <w:szCs w:val="24"/>
                <w:lang w:val="ro-RO" w:eastAsia="zh-CN"/>
              </w:rPr>
              <w:t>C</w:t>
            </w: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9A448A" w:rsidRPr="009A448A" w:rsidRDefault="009A448A" w:rsidP="009A448A">
            <w:pPr>
              <w:jc w:val="right"/>
              <w:rPr>
                <w:rFonts w:ascii="Palatino Linotype" w:eastAsia="SimSun" w:hAnsi="Palatino Linotype" w:cs="Courier New"/>
                <w:sz w:val="24"/>
                <w:szCs w:val="24"/>
                <w:lang w:val="ro-RO" w:eastAsia="zh-CN"/>
              </w:rPr>
            </w:pPr>
            <w:r w:rsidRPr="009A448A">
              <w:rPr>
                <w:rFonts w:ascii="Palatino Linotype" w:eastAsia="SimSun" w:hAnsi="Palatino Linotype" w:cs="Courier New"/>
                <w:sz w:val="24"/>
                <w:szCs w:val="24"/>
                <w:lang w:val="ro-RO" w:eastAsia="zh-CN"/>
              </w:rPr>
              <w:t>50.00</w:t>
            </w: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9A448A" w:rsidRPr="009A448A" w:rsidRDefault="009A448A" w:rsidP="009A448A">
            <w:pPr>
              <w:rPr>
                <w:rFonts w:ascii="Palatino Linotype" w:eastAsia="SimSun" w:hAnsi="Palatino Linotype" w:cs="Times New Roman"/>
                <w:sz w:val="24"/>
                <w:szCs w:val="24"/>
                <w:lang w:val="ro-RO" w:eastAsia="zh-CN"/>
              </w:rPr>
            </w:pPr>
            <w:r w:rsidRPr="009A448A">
              <w:rPr>
                <w:rFonts w:ascii="Palatino Linotype" w:eastAsia="SimSun" w:hAnsi="Palatino Linotype" w:cs="Times New Roman"/>
                <w:sz w:val="24"/>
                <w:szCs w:val="24"/>
                <w:lang w:val="ro-RO" w:eastAsia="zh-CN"/>
              </w:rPr>
              <w:t>0</w:t>
            </w:r>
          </w:p>
        </w:tc>
      </w:tr>
      <w:tr w:rsidR="009A448A" w:rsidRPr="009A448A" w:rsidTr="00D973CF">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9A448A" w:rsidRPr="009A448A" w:rsidRDefault="009A448A" w:rsidP="009A448A">
            <w:pPr>
              <w:rPr>
                <w:rFonts w:ascii="Palatino Linotype" w:eastAsia="SimSun" w:hAnsi="Palatino Linotype" w:cs="Times New Roman"/>
                <w:sz w:val="24"/>
                <w:szCs w:val="24"/>
                <w:lang w:val="ro-RO" w:eastAsia="zh-CN"/>
              </w:rPr>
            </w:pPr>
            <w:hyperlink r:id="rId60" w:tgtFrame="_blank" w:history="1">
              <w:r w:rsidRPr="009A448A">
                <w:rPr>
                  <w:rFonts w:ascii="Palatino Linotype" w:eastAsia="SimSun" w:hAnsi="Palatino Linotype" w:cs="Times New Roman"/>
                  <w:sz w:val="24"/>
                  <w:szCs w:val="24"/>
                  <w:u w:val="single"/>
                  <w:lang w:val="ro-RO" w:eastAsia="zh-CN"/>
                </w:rPr>
                <w:t>140 - Păşunatul</w:t>
              </w:r>
            </w:hyperlink>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9A448A" w:rsidRPr="009A448A" w:rsidRDefault="009A448A" w:rsidP="009A448A">
            <w:pPr>
              <w:rPr>
                <w:rFonts w:ascii="Palatino Linotype" w:eastAsia="SimSun" w:hAnsi="Palatino Linotype" w:cs="Times New Roman"/>
                <w:sz w:val="24"/>
                <w:szCs w:val="24"/>
                <w:lang w:val="ro-RO" w:eastAsia="zh-CN"/>
              </w:rPr>
            </w:pPr>
            <w:r w:rsidRPr="009A448A">
              <w:rPr>
                <w:rFonts w:ascii="Palatino Linotype" w:eastAsia="SimSun" w:hAnsi="Palatino Linotype" w:cs="Times New Roman"/>
                <w:sz w:val="24"/>
                <w:szCs w:val="24"/>
                <w:lang w:val="ro-RO" w:eastAsia="zh-CN"/>
              </w:rPr>
              <w:t>C</w:t>
            </w: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9A448A" w:rsidRPr="009A448A" w:rsidRDefault="009A448A" w:rsidP="009A448A">
            <w:pPr>
              <w:jc w:val="right"/>
              <w:rPr>
                <w:rFonts w:ascii="Palatino Linotype" w:eastAsia="SimSun" w:hAnsi="Palatino Linotype" w:cs="Courier New"/>
                <w:sz w:val="24"/>
                <w:szCs w:val="24"/>
                <w:lang w:val="ro-RO" w:eastAsia="zh-CN"/>
              </w:rPr>
            </w:pPr>
            <w:r w:rsidRPr="009A448A">
              <w:rPr>
                <w:rFonts w:ascii="Palatino Linotype" w:eastAsia="SimSun" w:hAnsi="Palatino Linotype" w:cs="Courier New"/>
                <w:sz w:val="24"/>
                <w:szCs w:val="24"/>
                <w:lang w:val="ro-RO" w:eastAsia="zh-CN"/>
              </w:rPr>
              <w:t>10.00</w:t>
            </w:r>
          </w:p>
        </w:tc>
        <w:tc>
          <w:tcPr>
            <w:tcW w:w="0" w:type="auto"/>
            <w:tcBorders>
              <w:top w:val="single" w:sz="6" w:space="0" w:color="AEAEAE"/>
              <w:left w:val="single" w:sz="6" w:space="0" w:color="AEAEAE"/>
              <w:bottom w:val="single" w:sz="6" w:space="0" w:color="AEAEAE"/>
              <w:right w:val="single" w:sz="6" w:space="0" w:color="AEAEAE"/>
            </w:tcBorders>
            <w:tcMar>
              <w:top w:w="0" w:type="dxa"/>
              <w:left w:w="75" w:type="dxa"/>
              <w:bottom w:w="0" w:type="dxa"/>
              <w:right w:w="75" w:type="dxa"/>
            </w:tcMar>
            <w:vAlign w:val="center"/>
          </w:tcPr>
          <w:p w:rsidR="009A448A" w:rsidRPr="009A448A" w:rsidRDefault="009A448A" w:rsidP="009A448A">
            <w:pPr>
              <w:rPr>
                <w:rFonts w:ascii="Palatino Linotype" w:eastAsia="SimSun" w:hAnsi="Palatino Linotype" w:cs="Times New Roman"/>
                <w:sz w:val="24"/>
                <w:szCs w:val="24"/>
                <w:lang w:val="ro-RO" w:eastAsia="zh-CN"/>
              </w:rPr>
            </w:pPr>
            <w:r w:rsidRPr="009A448A">
              <w:rPr>
                <w:rFonts w:ascii="Palatino Linotype" w:eastAsia="SimSun" w:hAnsi="Palatino Linotype" w:cs="Times New Roman"/>
                <w:sz w:val="24"/>
                <w:szCs w:val="24"/>
                <w:lang w:val="ro-RO" w:eastAsia="zh-CN"/>
              </w:rPr>
              <w:t>0</w:t>
            </w:r>
          </w:p>
        </w:tc>
      </w:tr>
    </w:tbl>
    <w:p w:rsidR="009A448A" w:rsidRPr="009A448A" w:rsidRDefault="009A448A" w:rsidP="009A448A">
      <w:pPr>
        <w:spacing w:before="75" w:after="0" w:line="285" w:lineRule="atLeast"/>
        <w:ind w:left="75"/>
        <w:rPr>
          <w:rFonts w:ascii="Palatino Linotype" w:eastAsia="Times New Roman" w:hAnsi="Palatino Linotype" w:cs="Arial"/>
          <w:sz w:val="24"/>
          <w:szCs w:val="24"/>
        </w:rPr>
      </w:pPr>
      <w:r w:rsidRPr="009A448A">
        <w:rPr>
          <w:rFonts w:ascii="Palatino Linotype" w:eastAsia="Times New Roman" w:hAnsi="Palatino Linotype" w:cs="Arial"/>
          <w:sz w:val="24"/>
          <w:szCs w:val="24"/>
        </w:rPr>
        <w:t>Managementul sitului</w:t>
      </w:r>
    </w:p>
    <w:p w:rsidR="009A448A" w:rsidRPr="009A448A" w:rsidRDefault="009A448A" w:rsidP="009A448A">
      <w:pPr>
        <w:spacing w:line="285" w:lineRule="atLeast"/>
        <w:rPr>
          <w:rFonts w:ascii="Palatino Linotype" w:eastAsia="SimSun" w:hAnsi="Palatino Linotype" w:cs="Arial"/>
          <w:sz w:val="24"/>
          <w:szCs w:val="24"/>
          <w:lang w:val="ro-RO" w:eastAsia="zh-CN"/>
        </w:rPr>
      </w:pPr>
      <w:r w:rsidRPr="009A448A">
        <w:rPr>
          <w:rFonts w:ascii="Palatino Linotype" w:eastAsia="SimSun" w:hAnsi="Palatino Linotype" w:cs="Arial"/>
          <w:sz w:val="24"/>
          <w:szCs w:val="24"/>
          <w:lang w:val="ro-RO" w:eastAsia="zh-CN"/>
        </w:rPr>
        <w:lastRenderedPageBreak/>
        <w:t>Organismul responsabil pentru managementul sitului Pentru administrarea sitului nu există structuri legal constituite</w:t>
      </w:r>
    </w:p>
    <w:p w:rsidR="009A448A" w:rsidRPr="009A448A" w:rsidRDefault="009A448A" w:rsidP="009A448A">
      <w:pPr>
        <w:spacing w:line="285" w:lineRule="atLeast"/>
        <w:rPr>
          <w:rFonts w:ascii="Palatino Linotype" w:eastAsia="SimSun" w:hAnsi="Palatino Linotype" w:cs="Arial"/>
          <w:sz w:val="24"/>
          <w:szCs w:val="24"/>
          <w:lang w:eastAsia="zh-CN"/>
        </w:rPr>
      </w:pPr>
      <w:r w:rsidRPr="009A448A">
        <w:rPr>
          <w:rFonts w:ascii="Palatino Linotype" w:eastAsia="SimSun" w:hAnsi="Palatino Linotype" w:cs="Arial"/>
          <w:sz w:val="24"/>
          <w:szCs w:val="24"/>
          <w:lang w:eastAsia="zh-CN"/>
        </w:rPr>
        <w:t>Planuri de management al sitului Nu exista plan de management.</w:t>
      </w:r>
    </w:p>
    <w:p w:rsidR="009A448A" w:rsidRPr="009A448A" w:rsidRDefault="009A448A" w:rsidP="009A448A">
      <w:pPr>
        <w:keepNext/>
        <w:shd w:val="clear" w:color="auto" w:fill="335C9E"/>
        <w:spacing w:after="0" w:line="450" w:lineRule="atLeast"/>
        <w:outlineLvl w:val="1"/>
        <w:rPr>
          <w:rFonts w:ascii="Palatino Linotype" w:eastAsia="SimSun" w:hAnsi="Palatino Linotype" w:cs="Arial"/>
          <w:b/>
          <w:sz w:val="24"/>
          <w:szCs w:val="24"/>
        </w:rPr>
      </w:pPr>
      <w:r w:rsidRPr="009A448A">
        <w:rPr>
          <w:rFonts w:ascii="Palatino Linotype" w:eastAsia="SimSun" w:hAnsi="Palatino Linotype" w:cs="Arial"/>
          <w:b/>
          <w:sz w:val="24"/>
          <w:szCs w:val="24"/>
        </w:rPr>
        <w:t>7. HARTA SITULUI</w:t>
      </w:r>
    </w:p>
    <w:p w:rsidR="009A448A" w:rsidRPr="009A448A" w:rsidRDefault="009A448A" w:rsidP="009A448A">
      <w:pPr>
        <w:rPr>
          <w:rFonts w:ascii="Calibri" w:eastAsia="SimSun" w:hAnsi="Calibri" w:cs="Times New Roman"/>
        </w:rPr>
      </w:pPr>
    </w:p>
    <w:p w:rsidR="009A448A" w:rsidRPr="009A448A" w:rsidRDefault="009A448A" w:rsidP="009A448A">
      <w:pPr>
        <w:rPr>
          <w:rFonts w:ascii="Calibri" w:eastAsia="SimSun" w:hAnsi="Calibri" w:cs="Times New Roman"/>
        </w:rPr>
      </w:pPr>
    </w:p>
    <w:p w:rsidR="009A448A" w:rsidRPr="009A448A" w:rsidRDefault="009A448A" w:rsidP="009A448A">
      <w:pPr>
        <w:rPr>
          <w:rFonts w:ascii="Palatino Linotype" w:eastAsia="SimSun" w:hAnsi="Palatino Linotype" w:cs="Times New Roman"/>
          <w:sz w:val="24"/>
          <w:szCs w:val="24"/>
          <w:lang w:val="ro-RO" w:eastAsia="zh-CN"/>
        </w:rPr>
      </w:pPr>
      <w:r>
        <w:rPr>
          <w:rFonts w:ascii="Calibri" w:eastAsia="Times New Roman" w:hAnsi="Calibri" w:cs="Times New Roman"/>
          <w:noProof/>
        </w:rPr>
        <w:drawing>
          <wp:inline distT="0" distB="0" distL="0" distR="0">
            <wp:extent cx="5934075" cy="3716020"/>
            <wp:effectExtent l="0" t="0" r="9525"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934075" cy="3716020"/>
                    </a:xfrm>
                    <a:prstGeom prst="rect">
                      <a:avLst/>
                    </a:prstGeom>
                    <a:noFill/>
                    <a:ln>
                      <a:noFill/>
                    </a:ln>
                  </pic:spPr>
                </pic:pic>
              </a:graphicData>
            </a:graphic>
          </wp:inline>
        </w:drawing>
      </w:r>
    </w:p>
    <w:p w:rsidR="009A448A" w:rsidRPr="009A448A" w:rsidRDefault="009A448A" w:rsidP="009A448A">
      <w:pPr>
        <w:widowControl w:val="0"/>
        <w:shd w:val="clear" w:color="auto" w:fill="FFFFFF"/>
        <w:autoSpaceDE w:val="0"/>
        <w:autoSpaceDN w:val="0"/>
        <w:adjustRightInd w:val="0"/>
        <w:spacing w:after="0"/>
        <w:jc w:val="both"/>
        <w:rPr>
          <w:rFonts w:ascii="Palatino Linotype" w:eastAsia="SimSun" w:hAnsi="Palatino Linotype" w:cs="Calibri"/>
          <w:i/>
          <w:iCs/>
          <w:sz w:val="24"/>
          <w:szCs w:val="24"/>
          <w:lang w:val="ro-RO" w:eastAsia="zh-CN"/>
        </w:rPr>
      </w:pPr>
    </w:p>
    <w:p w:rsidR="009A448A" w:rsidRPr="009A448A" w:rsidRDefault="009A448A" w:rsidP="009A448A">
      <w:pPr>
        <w:ind w:firstLine="225"/>
        <w:jc w:val="both"/>
        <w:rPr>
          <w:rFonts w:ascii="Palatino Linotype" w:eastAsia="SimSun" w:hAnsi="Palatino Linotype" w:cs="Times New Roman"/>
          <w:b/>
          <w:color w:val="984806"/>
          <w:sz w:val="24"/>
          <w:szCs w:val="24"/>
          <w:lang w:val="ro-RO" w:eastAsia="zh-CN"/>
        </w:rPr>
      </w:pPr>
    </w:p>
    <w:p w:rsidR="009A448A" w:rsidRPr="009A448A" w:rsidRDefault="009A448A" w:rsidP="009A448A">
      <w:pPr>
        <w:shd w:val="clear" w:color="auto" w:fill="99FF33"/>
        <w:ind w:firstLine="225"/>
        <w:jc w:val="both"/>
        <w:rPr>
          <w:rFonts w:ascii="Palatino Linotype" w:eastAsia="SimSun" w:hAnsi="Palatino Linotype" w:cs="Times New Roman"/>
          <w:b/>
          <w:sz w:val="24"/>
          <w:szCs w:val="24"/>
          <w:lang w:val="ro-RO" w:eastAsia="zh-CN"/>
        </w:rPr>
      </w:pPr>
      <w:r w:rsidRPr="009A448A">
        <w:rPr>
          <w:rFonts w:ascii="Palatino Linotype" w:eastAsia="SimSun" w:hAnsi="Palatino Linotype" w:cs="Times New Roman"/>
          <w:b/>
          <w:sz w:val="24"/>
          <w:szCs w:val="24"/>
          <w:lang w:val="ro-RO" w:eastAsia="zh-CN"/>
        </w:rPr>
        <w:t>2. date despre prezenţa, localizarea, populaţia şi ecologia speciilor şi/sau habitatelor de interes comunitar prezente pe suprafaţa şi în imediata vecinătate a PP, menţionate în formularul standard al ariei naturale protejate de interes comunitar;</w:t>
      </w:r>
    </w:p>
    <w:p w:rsidR="009A448A" w:rsidRPr="009A448A" w:rsidRDefault="009A448A" w:rsidP="009A448A">
      <w:pPr>
        <w:widowControl w:val="0"/>
        <w:shd w:val="clear" w:color="auto" w:fill="FFFFFF"/>
        <w:autoSpaceDE w:val="0"/>
        <w:autoSpaceDN w:val="0"/>
        <w:adjustRightInd w:val="0"/>
        <w:spacing w:after="0"/>
        <w:jc w:val="both"/>
        <w:rPr>
          <w:rFonts w:ascii="Palatino Linotype" w:eastAsia="SimSun" w:hAnsi="Palatino Linotype" w:cs="Calibri"/>
          <w:b/>
          <w:bCs/>
          <w:sz w:val="24"/>
          <w:szCs w:val="24"/>
          <w:lang w:val="ro-RO" w:eastAsia="zh-CN"/>
        </w:rPr>
      </w:pPr>
    </w:p>
    <w:p w:rsidR="009A448A" w:rsidRPr="009A448A" w:rsidRDefault="009A448A" w:rsidP="009A448A">
      <w:pPr>
        <w:widowControl w:val="0"/>
        <w:shd w:val="clear" w:color="auto" w:fill="FFFFFF"/>
        <w:autoSpaceDE w:val="0"/>
        <w:autoSpaceDN w:val="0"/>
        <w:adjustRightInd w:val="0"/>
        <w:spacing w:after="0"/>
        <w:jc w:val="both"/>
        <w:rPr>
          <w:rFonts w:ascii="Palatino Linotype" w:eastAsia="SimSun" w:hAnsi="Palatino Linotype" w:cs="Calibri"/>
          <w:b/>
          <w:bCs/>
          <w:sz w:val="24"/>
          <w:szCs w:val="24"/>
          <w:lang w:val="ro-RO" w:eastAsia="zh-CN"/>
        </w:rPr>
      </w:pPr>
      <w:r w:rsidRPr="009A448A">
        <w:rPr>
          <w:rFonts w:ascii="Palatino Linotype" w:eastAsia="SimSun" w:hAnsi="Palatino Linotype" w:cs="Calibri"/>
          <w:b/>
          <w:bCs/>
          <w:sz w:val="24"/>
          <w:szCs w:val="24"/>
          <w:lang w:val="ro-RO" w:eastAsia="zh-CN"/>
        </w:rPr>
        <w:t>Specii de pasări enumerate în Anexa I a Directivei Consiliului 2009/147/EC</w:t>
      </w:r>
    </w:p>
    <w:p w:rsidR="009A448A" w:rsidRPr="009A448A" w:rsidRDefault="009A448A" w:rsidP="009A448A">
      <w:pPr>
        <w:rPr>
          <w:rFonts w:ascii="Palatino Linotype" w:eastAsia="SimSun" w:hAnsi="Palatino Linotype" w:cs="Times New Roman"/>
          <w:b/>
          <w:sz w:val="24"/>
          <w:szCs w:val="24"/>
          <w:lang w:val="ro-RO" w:eastAsia="zh-CN"/>
        </w:rPr>
      </w:pPr>
    </w:p>
    <w:p w:rsidR="009A448A" w:rsidRPr="009A448A" w:rsidRDefault="009A448A" w:rsidP="009A448A">
      <w:pPr>
        <w:rPr>
          <w:rFonts w:ascii="Palatino Linotype" w:eastAsia="SimSun" w:hAnsi="Palatino Linotype" w:cs="Times New Roman"/>
          <w:b/>
          <w:i/>
          <w:sz w:val="24"/>
          <w:szCs w:val="24"/>
          <w:lang w:val="ro-RO" w:eastAsia="zh-CN"/>
        </w:rPr>
      </w:pPr>
      <w:r w:rsidRPr="009A448A">
        <w:rPr>
          <w:rFonts w:ascii="Palatino Linotype" w:eastAsia="SimSun" w:hAnsi="Palatino Linotype" w:cs="Times New Roman"/>
          <w:b/>
          <w:i/>
          <w:sz w:val="24"/>
          <w:szCs w:val="24"/>
          <w:lang w:val="ro-RO" w:eastAsia="zh-CN"/>
        </w:rPr>
        <w:t>Egretta garzetta</w:t>
      </w:r>
    </w:p>
    <w:p w:rsidR="009A448A" w:rsidRPr="009A448A" w:rsidRDefault="009A448A" w:rsidP="009A448A">
      <w:pPr>
        <w:rPr>
          <w:rFonts w:ascii="Palatino Linotype" w:eastAsia="SimSun" w:hAnsi="Palatino Linotype" w:cs="Times New Roman"/>
          <w:sz w:val="24"/>
          <w:szCs w:val="24"/>
          <w:lang w:val="ro-RO" w:eastAsia="zh-CN"/>
        </w:rPr>
      </w:pPr>
      <w:r w:rsidRPr="009A448A">
        <w:rPr>
          <w:rFonts w:ascii="Palatino Linotype" w:eastAsia="SimSun" w:hAnsi="Palatino Linotype" w:cs="Times New Roman"/>
          <w:sz w:val="24"/>
          <w:szCs w:val="24"/>
          <w:lang w:val="ro-RO" w:eastAsia="zh-CN"/>
        </w:rPr>
        <w:t>Egreta mica / Ardeide</w:t>
      </w:r>
    </w:p>
    <w:p w:rsidR="009A448A" w:rsidRPr="009A448A" w:rsidRDefault="009A448A" w:rsidP="009A448A">
      <w:pPr>
        <w:rPr>
          <w:rFonts w:ascii="Palatino Linotype" w:eastAsia="SimSun" w:hAnsi="Palatino Linotype" w:cs="Times New Roman"/>
          <w:sz w:val="24"/>
          <w:szCs w:val="24"/>
          <w:lang w:val="ro-RO" w:eastAsia="zh-CN"/>
        </w:rPr>
      </w:pPr>
      <w:r w:rsidRPr="009A448A">
        <w:rPr>
          <w:rFonts w:ascii="Palatino Linotype" w:eastAsia="SimSun" w:hAnsi="Palatino Linotype" w:cs="Times New Roman"/>
          <w:lang w:val="ro-RO" w:eastAsia="zh-CN"/>
        </w:rPr>
        <w:pict>
          <v:rect id="_x0000_i1025" style="width:0;height:.75pt" o:hrstd="t" o:hrnoshade="t" o:hr="t" fillcolor="#d5d8d8" stroked="f"/>
        </w:pict>
      </w:r>
    </w:p>
    <w:p w:rsidR="009A448A" w:rsidRPr="009A448A" w:rsidRDefault="009A448A" w:rsidP="009A448A">
      <w:pPr>
        <w:jc w:val="both"/>
        <w:rPr>
          <w:rFonts w:ascii="Palatino Linotype" w:eastAsia="SimSun" w:hAnsi="Palatino Linotype" w:cs="Tahoma"/>
          <w:b/>
          <w:bCs/>
          <w:color w:val="212B3F"/>
          <w:sz w:val="24"/>
          <w:szCs w:val="24"/>
          <w:lang w:val="ro-RO" w:eastAsia="zh-CN"/>
        </w:rPr>
      </w:pPr>
      <w:r w:rsidRPr="009A448A">
        <w:rPr>
          <w:rFonts w:ascii="Palatino Linotype" w:eastAsia="SimSun" w:hAnsi="Palatino Linotype" w:cs="Times New Roman"/>
          <w:sz w:val="24"/>
          <w:szCs w:val="24"/>
          <w:lang w:val="ro-RO" w:eastAsia="zh-CN"/>
        </w:rPr>
        <w:lastRenderedPageBreak/>
        <w:t xml:space="preserve">Egreta mica este o specie specifica zonelor umede ce au palcuri de copaci. Este zvelta si eleganta, cu o lungime a corpului de 55 – </w:t>
      </w:r>
      <w:smartTag w:uri="urn:schemas-microsoft-com:office:smarttags" w:element="metricconverter">
        <w:smartTagPr>
          <w:attr w:name="ProductID" w:val="65 cm"/>
        </w:smartTagPr>
        <w:r w:rsidRPr="009A448A">
          <w:rPr>
            <w:rFonts w:ascii="Palatino Linotype" w:eastAsia="SimSun" w:hAnsi="Palatino Linotype" w:cs="Times New Roman"/>
            <w:sz w:val="24"/>
            <w:szCs w:val="24"/>
            <w:lang w:val="ro-RO" w:eastAsia="zh-CN"/>
          </w:rPr>
          <w:t>65 cm</w:t>
        </w:r>
      </w:smartTag>
      <w:r w:rsidRPr="009A448A">
        <w:rPr>
          <w:rFonts w:ascii="Palatino Linotype" w:eastAsia="SimSun" w:hAnsi="Palatino Linotype" w:cs="Times New Roman"/>
          <w:sz w:val="24"/>
          <w:szCs w:val="24"/>
          <w:lang w:val="ro-RO" w:eastAsia="zh-CN"/>
        </w:rPr>
        <w:t xml:space="preserve"> si o greutate de 350 – </w:t>
      </w:r>
      <w:smartTag w:uri="urn:schemas-microsoft-com:office:smarttags" w:element="metricconverter">
        <w:smartTagPr>
          <w:attr w:name="ProductID" w:val="550 g"/>
        </w:smartTagPr>
        <w:r w:rsidRPr="009A448A">
          <w:rPr>
            <w:rFonts w:ascii="Palatino Linotype" w:eastAsia="SimSun" w:hAnsi="Palatino Linotype" w:cs="Times New Roman"/>
            <w:sz w:val="24"/>
            <w:szCs w:val="24"/>
            <w:lang w:val="ro-RO" w:eastAsia="zh-CN"/>
          </w:rPr>
          <w:t>550 g</w:t>
        </w:r>
      </w:smartTag>
      <w:r w:rsidRPr="009A448A">
        <w:rPr>
          <w:rFonts w:ascii="Palatino Linotype" w:eastAsia="SimSun" w:hAnsi="Palatino Linotype" w:cs="Times New Roman"/>
          <w:sz w:val="24"/>
          <w:szCs w:val="24"/>
          <w:lang w:val="ro-RO" w:eastAsia="zh-CN"/>
        </w:rPr>
        <w:t xml:space="preserve">, fiind ca dimensiuni asemanatoare cu starcul de cireada (Bubulcus ibis). Anvergura aripilor este cuprinsa intre 88 – </w:t>
      </w:r>
      <w:smartTag w:uri="urn:schemas-microsoft-com:office:smarttags" w:element="metricconverter">
        <w:smartTagPr>
          <w:attr w:name="ProductID" w:val="106 cm"/>
        </w:smartTagPr>
        <w:r w:rsidRPr="009A448A">
          <w:rPr>
            <w:rFonts w:ascii="Palatino Linotype" w:eastAsia="SimSun" w:hAnsi="Palatino Linotype" w:cs="Times New Roman"/>
            <w:sz w:val="24"/>
            <w:szCs w:val="24"/>
            <w:lang w:val="ro-RO" w:eastAsia="zh-CN"/>
          </w:rPr>
          <w:t>106 cm</w:t>
        </w:r>
      </w:smartTag>
      <w:r w:rsidRPr="009A448A">
        <w:rPr>
          <w:rFonts w:ascii="Palatino Linotype" w:eastAsia="SimSun" w:hAnsi="Palatino Linotype" w:cs="Times New Roman"/>
          <w:sz w:val="24"/>
          <w:szCs w:val="24"/>
          <w:lang w:val="ro-RO" w:eastAsia="zh-CN"/>
        </w:rPr>
        <w:t>. Adultii au infatisare similara. Penajul este complet alb. Degetele galbene ce contrasteaza cu picioarele negre si ciocul negru sunt semnele distinctive care o deosebesc de egreta mare. In partea posterioara a capului are 2 - 3 pene ornamentale lungi si inguste, care in secolul XIX erau vandute caselor de moda pentru impodobirea palariilor. Se hraneste cu pestisori, broaste si mici animale acvatice.</w:t>
      </w:r>
      <w:r w:rsidRPr="009A448A">
        <w:rPr>
          <w:rFonts w:ascii="Palatino Linotype" w:eastAsia="SimSun" w:hAnsi="Palatino Linotype" w:cs="Tahoma"/>
          <w:color w:val="212B3F"/>
          <w:sz w:val="24"/>
          <w:szCs w:val="24"/>
          <w:lang w:val="ro-RO" w:eastAsia="zh-CN"/>
        </w:rPr>
        <w:t> </w:t>
      </w:r>
      <w:r w:rsidRPr="009A448A">
        <w:rPr>
          <w:rFonts w:ascii="Palatino Linotype" w:eastAsia="SimSun" w:hAnsi="Palatino Linotype" w:cs="Times New Roman"/>
          <w:sz w:val="24"/>
          <w:szCs w:val="24"/>
          <w:lang w:val="ro-RO" w:eastAsia="zh-CN"/>
        </w:rPr>
        <w:br/>
      </w:r>
      <w:r w:rsidRPr="009A448A">
        <w:rPr>
          <w:rFonts w:ascii="Palatino Linotype" w:eastAsia="SimSun" w:hAnsi="Palatino Linotype" w:cs="Times New Roman"/>
          <w:sz w:val="24"/>
          <w:szCs w:val="24"/>
          <w:lang w:val="ro-RO" w:eastAsia="zh-CN"/>
        </w:rPr>
        <w:br/>
      </w:r>
      <w:hyperlink r:id="rId62" w:history="1"/>
      <w:r w:rsidRPr="009A448A">
        <w:rPr>
          <w:rFonts w:ascii="Palatino Linotype" w:eastAsia="SimSun" w:hAnsi="Palatino Linotype" w:cs="Tahoma"/>
          <w:b/>
          <w:bCs/>
          <w:color w:val="212B3F"/>
          <w:sz w:val="24"/>
          <w:szCs w:val="24"/>
          <w:lang w:val="ro-RO" w:eastAsia="zh-CN"/>
        </w:rPr>
        <w:t>Localizare si comportament</w:t>
      </w:r>
    </w:p>
    <w:p w:rsidR="009A448A" w:rsidRPr="009A448A" w:rsidRDefault="009A448A" w:rsidP="009A448A">
      <w:pPr>
        <w:jc w:val="both"/>
        <w:rPr>
          <w:rFonts w:ascii="Palatino Linotype" w:eastAsia="SimSun" w:hAnsi="Palatino Linotype" w:cs="Times New Roman"/>
          <w:sz w:val="24"/>
          <w:szCs w:val="24"/>
          <w:lang w:val="ro-RO" w:eastAsia="zh-CN"/>
        </w:rPr>
      </w:pPr>
      <w:r w:rsidRPr="009A448A">
        <w:rPr>
          <w:rFonts w:ascii="Palatino Linotype" w:eastAsia="SimSun" w:hAnsi="Palatino Linotype" w:cs="Times New Roman"/>
          <w:sz w:val="24"/>
          <w:szCs w:val="24"/>
          <w:lang w:val="ro-RO" w:eastAsia="zh-CN"/>
        </w:rPr>
        <w:t>Este prezenta pe intreg continentul european, cu exceptia Peninsulei Scandinavice. Cuibareste in colonii mixte alaturi de alte specii de starci si cormorani. Este specia cea mai tacuta dintre starci. Vaneaza stand la panda sau deplasandu-se cu atentie in ape mici. Ierneaza pe continentul african.</w:t>
      </w:r>
    </w:p>
    <w:p w:rsidR="009A448A" w:rsidRPr="009A448A" w:rsidRDefault="009A448A" w:rsidP="009A448A">
      <w:pPr>
        <w:jc w:val="both"/>
        <w:rPr>
          <w:rFonts w:ascii="Palatino Linotype" w:eastAsia="SimSun" w:hAnsi="Palatino Linotype" w:cs="Times New Roman"/>
          <w:sz w:val="24"/>
          <w:szCs w:val="24"/>
          <w:lang w:val="ro-RO" w:eastAsia="zh-CN"/>
        </w:rPr>
      </w:pPr>
      <w:r w:rsidRPr="009A448A">
        <w:rPr>
          <w:rFonts w:ascii="Palatino Linotype" w:eastAsia="SimSun" w:hAnsi="Palatino Linotype" w:cs="Tahoma"/>
          <w:b/>
          <w:bCs/>
          <w:color w:val="212B3F"/>
          <w:sz w:val="24"/>
          <w:szCs w:val="24"/>
          <w:lang w:val="ro-RO" w:eastAsia="zh-CN"/>
        </w:rPr>
        <w:t>Populatie</w:t>
      </w:r>
      <w:r w:rsidRPr="009A448A">
        <w:rPr>
          <w:rFonts w:ascii="Palatino Linotype" w:eastAsia="SimSun" w:hAnsi="Palatino Linotype" w:cs="Times New Roman"/>
          <w:sz w:val="24"/>
          <w:szCs w:val="24"/>
          <w:lang w:val="ro-RO" w:eastAsia="zh-CN"/>
        </w:rPr>
        <w:br/>
        <w:t>Populatia europeana estimata a speciei este relativ mica, fiind cuprinsa intre 68.000 – 94.000 perechi. In perioada 1970 – 1990, populatia a inregistrat o tendinta crescatoare.</w:t>
      </w:r>
      <w:r w:rsidRPr="009A448A">
        <w:rPr>
          <w:rFonts w:ascii="Palatino Linotype" w:eastAsia="SimSun" w:hAnsi="Palatino Linotype" w:cs="Times New Roman"/>
          <w:sz w:val="24"/>
          <w:szCs w:val="24"/>
          <w:lang w:val="ro-RO" w:eastAsia="zh-CN"/>
        </w:rPr>
        <w:br/>
      </w:r>
      <w:r>
        <w:rPr>
          <w:rFonts w:ascii="Calibri" w:eastAsia="SimSun" w:hAnsi="Calibri" w:cs="Times New Roman"/>
          <w:noProof/>
        </w:rPr>
        <w:drawing>
          <wp:inline distT="0" distB="0" distL="0" distR="0">
            <wp:extent cx="3434080" cy="2344420"/>
            <wp:effectExtent l="0" t="0" r="0" b="0"/>
            <wp:docPr id="13" name="Picture 13" descr="1234655_509935319099471_1438922385_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1234655_509935319099471_1438922385_n"/>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3434080" cy="2344420"/>
                    </a:xfrm>
                    <a:prstGeom prst="rect">
                      <a:avLst/>
                    </a:prstGeom>
                    <a:noFill/>
                    <a:ln>
                      <a:noFill/>
                    </a:ln>
                  </pic:spPr>
                </pic:pic>
              </a:graphicData>
            </a:graphic>
          </wp:inline>
        </w:drawing>
      </w:r>
      <w:r w:rsidRPr="009A448A">
        <w:rPr>
          <w:rFonts w:ascii="Palatino Linotype" w:eastAsia="SimSun" w:hAnsi="Palatino Linotype" w:cs="Times New Roman"/>
          <w:sz w:val="24"/>
          <w:szCs w:val="24"/>
          <w:lang w:val="ro-RO" w:eastAsia="zh-CN"/>
        </w:rPr>
        <w:br/>
      </w:r>
      <w:r w:rsidRPr="009A448A">
        <w:rPr>
          <w:rFonts w:ascii="Palatino Linotype" w:eastAsia="SimSun" w:hAnsi="Palatino Linotype" w:cs="Tahoma"/>
          <w:b/>
          <w:bCs/>
          <w:color w:val="212B3F"/>
          <w:sz w:val="24"/>
          <w:szCs w:val="24"/>
          <w:lang w:val="ro-RO" w:eastAsia="zh-CN"/>
        </w:rPr>
        <w:t>Imperechere </w:t>
      </w:r>
      <w:r w:rsidRPr="009A448A">
        <w:rPr>
          <w:rFonts w:ascii="Palatino Linotype" w:eastAsia="SimSun" w:hAnsi="Palatino Linotype" w:cs="Times New Roman"/>
          <w:sz w:val="24"/>
          <w:szCs w:val="24"/>
          <w:lang w:val="ro-RO" w:eastAsia="zh-CN"/>
        </w:rPr>
        <w:br/>
        <w:t xml:space="preserve">Soseste la inceputul lunii aprilie din cartierele de iernare. Cuibul este amplasat pe salcii si uneori in stuf sau lastarisuri dese din apropierea baltilor. La construirea cuibului, alcatuit din crengi si stuf, participa cei doi parinti. Femela depune 3 - 4 oua in perioada cuprinsa intre a doua jumatate a lunii mai si prima jumatate a lunii iunie, cu o dimensiune medie de 46,54 x </w:t>
      </w:r>
      <w:smartTag w:uri="urn:schemas-microsoft-com:office:smarttags" w:element="metricconverter">
        <w:smartTagPr>
          <w:attr w:name="ProductID" w:val="33,67 mm"/>
        </w:smartTagPr>
        <w:r w:rsidRPr="009A448A">
          <w:rPr>
            <w:rFonts w:ascii="Palatino Linotype" w:eastAsia="SimSun" w:hAnsi="Palatino Linotype" w:cs="Times New Roman"/>
            <w:sz w:val="24"/>
            <w:szCs w:val="24"/>
            <w:lang w:val="ro-RO" w:eastAsia="zh-CN"/>
          </w:rPr>
          <w:t>33,67 mm</w:t>
        </w:r>
      </w:smartTag>
      <w:r w:rsidRPr="009A448A">
        <w:rPr>
          <w:rFonts w:ascii="Palatino Linotype" w:eastAsia="SimSun" w:hAnsi="Palatino Linotype" w:cs="Times New Roman"/>
          <w:sz w:val="24"/>
          <w:szCs w:val="24"/>
          <w:lang w:val="ro-RO" w:eastAsia="zh-CN"/>
        </w:rPr>
        <w:t>. Incubatia e asigurata de ambii parinti. Dupa 21-25 de zile puii eclozeaza si raman in cuib in jur de 30 de zile, dar continua sa fie hraniti de parinti pana la 40 de zile cand devin independenti.</w:t>
      </w:r>
    </w:p>
    <w:p w:rsidR="009A448A" w:rsidRPr="009A448A" w:rsidRDefault="009A448A" w:rsidP="009A448A">
      <w:pPr>
        <w:jc w:val="both"/>
        <w:rPr>
          <w:rFonts w:ascii="Palatino Linotype" w:eastAsia="SimSun" w:hAnsi="Palatino Linotype" w:cs="Tahoma"/>
          <w:b/>
          <w:bCs/>
          <w:color w:val="212B3F"/>
          <w:sz w:val="24"/>
          <w:szCs w:val="24"/>
          <w:lang w:val="ro-RO" w:eastAsia="zh-CN"/>
        </w:rPr>
      </w:pPr>
      <w:r w:rsidRPr="009A448A">
        <w:rPr>
          <w:rFonts w:ascii="Palatino Linotype" w:eastAsia="SimSun" w:hAnsi="Palatino Linotype" w:cs="Tahoma"/>
          <w:b/>
          <w:bCs/>
          <w:color w:val="212B3F"/>
          <w:sz w:val="24"/>
          <w:szCs w:val="24"/>
          <w:lang w:val="ro-RO" w:eastAsia="zh-CN"/>
        </w:rPr>
        <w:t>Amenintari si masuri de conservare</w:t>
      </w:r>
    </w:p>
    <w:p w:rsidR="009A448A" w:rsidRPr="009A448A" w:rsidRDefault="009A448A" w:rsidP="009A448A">
      <w:pPr>
        <w:jc w:val="both"/>
        <w:rPr>
          <w:rFonts w:ascii="Palatino Linotype" w:eastAsia="SimSun" w:hAnsi="Palatino Linotype" w:cs="Times New Roman"/>
          <w:sz w:val="24"/>
          <w:szCs w:val="24"/>
          <w:lang w:val="ro-RO" w:eastAsia="zh-CN"/>
        </w:rPr>
      </w:pPr>
      <w:r w:rsidRPr="009A448A">
        <w:rPr>
          <w:rFonts w:ascii="Palatino Linotype" w:eastAsia="SimSun" w:hAnsi="Palatino Linotype" w:cs="Times New Roman"/>
          <w:sz w:val="24"/>
          <w:szCs w:val="24"/>
          <w:lang w:val="ro-RO" w:eastAsia="zh-CN"/>
        </w:rPr>
        <w:lastRenderedPageBreak/>
        <w:t>Degradarea habitatelor prin reducerea suprafetelor zonelor umede, taierea salciilor iarna ca material pentru foc de catre localnici si deranjul coloniilor, reprezinta principalele amenintari ce afecteaza specia. Ca masuri de conservare, se incurajeaza reducerea deranjului prin protejarea coloniilor de catre vizitatori si interzicerea vanatorii. Reconstructia ecologica a zonelor umede din Delta Dunarii si de pe cursul inferior al Dunarii ramane o prioritate.</w:t>
      </w:r>
    </w:p>
    <w:p w:rsidR="009A448A" w:rsidRPr="009A448A" w:rsidRDefault="009A448A" w:rsidP="009A448A">
      <w:pPr>
        <w:spacing w:before="100" w:beforeAutospacing="1" w:after="100" w:afterAutospacing="1"/>
        <w:jc w:val="both"/>
        <w:outlineLvl w:val="0"/>
        <w:rPr>
          <w:rFonts w:ascii="Palatino Linotype" w:eastAsia="Times New Roman" w:hAnsi="Palatino Linotype" w:cs="Calibri"/>
          <w:b/>
          <w:bCs/>
          <w:kern w:val="36"/>
          <w:sz w:val="24"/>
          <w:szCs w:val="24"/>
          <w:lang w:val="ro-RO" w:eastAsia="zh-CN"/>
        </w:rPr>
      </w:pPr>
    </w:p>
    <w:p w:rsidR="009A448A" w:rsidRPr="009A448A" w:rsidRDefault="009A448A" w:rsidP="009A448A">
      <w:pPr>
        <w:spacing w:after="0" w:line="240" w:lineRule="auto"/>
        <w:jc w:val="both"/>
        <w:outlineLvl w:val="0"/>
        <w:rPr>
          <w:rFonts w:ascii="Palatino Linotype" w:eastAsia="Times New Roman" w:hAnsi="Palatino Linotype" w:cs="Calibri"/>
          <w:b/>
          <w:bCs/>
          <w:i/>
          <w:kern w:val="36"/>
          <w:sz w:val="24"/>
          <w:szCs w:val="24"/>
          <w:lang w:val="ro-RO" w:eastAsia="zh-CN"/>
        </w:rPr>
      </w:pPr>
      <w:r w:rsidRPr="009A448A">
        <w:rPr>
          <w:rFonts w:ascii="Palatino Linotype" w:eastAsia="Times New Roman" w:hAnsi="Palatino Linotype" w:cs="Calibri"/>
          <w:b/>
          <w:bCs/>
          <w:i/>
          <w:kern w:val="36"/>
          <w:sz w:val="24"/>
          <w:szCs w:val="24"/>
          <w:lang w:val="ro-RO" w:eastAsia="zh-CN"/>
        </w:rPr>
        <w:t xml:space="preserve">Ciconia ciconia </w:t>
      </w:r>
    </w:p>
    <w:p w:rsidR="009A448A" w:rsidRPr="009A448A" w:rsidRDefault="009A448A" w:rsidP="009A448A">
      <w:pPr>
        <w:spacing w:after="0" w:line="240" w:lineRule="auto"/>
        <w:jc w:val="both"/>
        <w:rPr>
          <w:rFonts w:ascii="Palatino Linotype" w:eastAsia="Times New Roman" w:hAnsi="Palatino Linotype" w:cs="Calibri"/>
          <w:sz w:val="24"/>
          <w:szCs w:val="24"/>
          <w:lang w:val="ro-RO" w:eastAsia="zh-CN"/>
        </w:rPr>
      </w:pPr>
      <w:r w:rsidRPr="009A448A">
        <w:rPr>
          <w:rFonts w:ascii="Palatino Linotype" w:eastAsia="Times New Roman" w:hAnsi="Palatino Linotype" w:cs="Calibri"/>
          <w:sz w:val="24"/>
          <w:szCs w:val="24"/>
          <w:lang w:val="ro-RO" w:eastAsia="zh-CN"/>
        </w:rPr>
        <w:t xml:space="preserve">Barza alba / Ciconiide </w:t>
      </w:r>
    </w:p>
    <w:p w:rsidR="009A448A" w:rsidRPr="009A448A" w:rsidRDefault="009A448A" w:rsidP="009A448A">
      <w:pPr>
        <w:spacing w:after="0"/>
        <w:jc w:val="both"/>
        <w:rPr>
          <w:rFonts w:ascii="Palatino Linotype" w:eastAsia="Times New Roman" w:hAnsi="Palatino Linotype" w:cs="Calibri"/>
          <w:sz w:val="24"/>
          <w:szCs w:val="24"/>
          <w:lang w:val="ro-RO" w:eastAsia="zh-CN"/>
        </w:rPr>
      </w:pPr>
      <w:r w:rsidRPr="009A448A">
        <w:rPr>
          <w:rFonts w:ascii="Palatino Linotype" w:eastAsia="SimSun" w:hAnsi="Palatino Linotype" w:cs="Times New Roman"/>
          <w:lang w:val="ro-RO" w:eastAsia="zh-CN"/>
        </w:rPr>
        <w:pict>
          <v:rect id="_x0000_i1026" style="width:0;height:.75pt" o:hrstd="t" o:hrnoshade="t" o:hr="t" fillcolor="#d5d8d8" stroked="f"/>
        </w:pict>
      </w:r>
    </w:p>
    <w:p w:rsidR="009A448A" w:rsidRPr="009A448A" w:rsidRDefault="009A448A" w:rsidP="009A448A">
      <w:pPr>
        <w:spacing w:before="100" w:beforeAutospacing="1" w:after="100" w:afterAutospacing="1"/>
        <w:jc w:val="both"/>
        <w:rPr>
          <w:rFonts w:ascii="Palatino Linotype" w:eastAsia="Times New Roman" w:hAnsi="Palatino Linotype" w:cs="Calibri"/>
          <w:b/>
          <w:bCs/>
          <w:sz w:val="24"/>
          <w:szCs w:val="24"/>
          <w:lang w:val="ro-RO" w:eastAsia="zh-CN"/>
        </w:rPr>
      </w:pPr>
      <w:r w:rsidRPr="009A448A">
        <w:rPr>
          <w:rFonts w:ascii="Palatino Linotype" w:eastAsia="Times New Roman" w:hAnsi="Palatino Linotype" w:cs="Calibri"/>
          <w:sz w:val="24"/>
          <w:szCs w:val="24"/>
          <w:lang w:val="ro-RO" w:eastAsia="zh-CN"/>
        </w:rPr>
        <w:t xml:space="preserve">Barza alba este o specie caracteristica pasunilor umede si zonelor mlastinoase. Lungimea corpului este de 95 – </w:t>
      </w:r>
      <w:smartTag w:uri="urn:schemas-microsoft-com:office:smarttags" w:element="metricconverter">
        <w:smartTagPr>
          <w:attr w:name="ProductID" w:val="110 cm"/>
        </w:smartTagPr>
        <w:r w:rsidRPr="009A448A">
          <w:rPr>
            <w:rFonts w:ascii="Palatino Linotype" w:eastAsia="Times New Roman" w:hAnsi="Palatino Linotype" w:cs="Calibri"/>
            <w:sz w:val="24"/>
            <w:szCs w:val="24"/>
            <w:lang w:val="ro-RO" w:eastAsia="zh-CN"/>
          </w:rPr>
          <w:t>110 cm</w:t>
        </w:r>
      </w:smartTag>
      <w:r w:rsidRPr="009A448A">
        <w:rPr>
          <w:rFonts w:ascii="Palatino Linotype" w:eastAsia="Times New Roman" w:hAnsi="Palatino Linotype" w:cs="Calibri"/>
          <w:sz w:val="24"/>
          <w:szCs w:val="24"/>
          <w:lang w:val="ro-RO" w:eastAsia="zh-CN"/>
        </w:rPr>
        <w:t xml:space="preserve"> si o greutate de 2.300 – </w:t>
      </w:r>
      <w:smartTag w:uri="urn:schemas-microsoft-com:office:smarttags" w:element="metricconverter">
        <w:smartTagPr>
          <w:attr w:name="ProductID" w:val="4.400 g"/>
        </w:smartTagPr>
        <w:r w:rsidRPr="009A448A">
          <w:rPr>
            <w:rFonts w:ascii="Palatino Linotype" w:eastAsia="Times New Roman" w:hAnsi="Palatino Linotype" w:cs="Calibri"/>
            <w:sz w:val="24"/>
            <w:szCs w:val="24"/>
            <w:lang w:val="ro-RO" w:eastAsia="zh-CN"/>
          </w:rPr>
          <w:t>4.400 g</w:t>
        </w:r>
      </w:smartTag>
      <w:r w:rsidRPr="009A448A">
        <w:rPr>
          <w:rFonts w:ascii="Palatino Linotype" w:eastAsia="Times New Roman" w:hAnsi="Palatino Linotype" w:cs="Calibri"/>
          <w:sz w:val="24"/>
          <w:szCs w:val="24"/>
          <w:lang w:val="ro-RO" w:eastAsia="zh-CN"/>
        </w:rPr>
        <w:t xml:space="preserve">. Anvergura aripilor este </w:t>
      </w:r>
      <w:r>
        <w:rPr>
          <w:rFonts w:ascii="Palatino Linotype" w:eastAsia="SimSun" w:hAnsi="Palatino Linotype" w:cs="Times New Roman"/>
          <w:noProof/>
        </w:rPr>
        <w:drawing>
          <wp:anchor distT="95250" distB="95250" distL="95250" distR="95250" simplePos="0" relativeHeight="251659264" behindDoc="0" locked="0" layoutInCell="1" allowOverlap="0">
            <wp:simplePos x="0" y="0"/>
            <wp:positionH relativeFrom="column">
              <wp:posOffset>0</wp:posOffset>
            </wp:positionH>
            <wp:positionV relativeFrom="line">
              <wp:posOffset>117475</wp:posOffset>
            </wp:positionV>
            <wp:extent cx="2857500" cy="1885950"/>
            <wp:effectExtent l="0" t="0" r="0" b="0"/>
            <wp:wrapSquare wrapText="bothSides"/>
            <wp:docPr id="18" name="Picture 18" descr="http://www.sor.ro/thumber.php?h=198&amp;w=300&amp;img=img/File/Pasari/CicCicDP.jpg">
              <a:hlinkClick xmlns:a="http://schemas.openxmlformats.org/drawingml/2006/main" r:id="rId6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ine 14" descr="http://www.sor.ro/thumber.php?h=198&amp;w=300&amp;img=img/File/Pasari/CicCicDP.jpg">
                      <a:hlinkClick r:id="rId64"/>
                    </pic:cNvPr>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2857500" cy="1885950"/>
                    </a:xfrm>
                    <a:prstGeom prst="rect">
                      <a:avLst/>
                    </a:prstGeom>
                    <a:noFill/>
                    <a:ln>
                      <a:noFill/>
                    </a:ln>
                  </pic:spPr>
                </pic:pic>
              </a:graphicData>
            </a:graphic>
            <wp14:sizeRelH relativeFrom="page">
              <wp14:pctWidth>0</wp14:pctWidth>
            </wp14:sizeRelH>
            <wp14:sizeRelV relativeFrom="page">
              <wp14:pctHeight>0</wp14:pctHeight>
            </wp14:sizeRelV>
          </wp:anchor>
        </w:drawing>
      </w:r>
      <w:r w:rsidRPr="009A448A">
        <w:rPr>
          <w:rFonts w:ascii="Palatino Linotype" w:eastAsia="Times New Roman" w:hAnsi="Palatino Linotype" w:cs="Calibri"/>
          <w:sz w:val="24"/>
          <w:szCs w:val="24"/>
          <w:lang w:val="ro-RO" w:eastAsia="zh-CN"/>
        </w:rPr>
        <w:t xml:space="preserve">cuprinsa intre 180 – </w:t>
      </w:r>
      <w:smartTag w:uri="urn:schemas-microsoft-com:office:smarttags" w:element="metricconverter">
        <w:smartTagPr>
          <w:attr w:name="ProductID" w:val="218 cm"/>
        </w:smartTagPr>
        <w:r w:rsidRPr="009A448A">
          <w:rPr>
            <w:rFonts w:ascii="Palatino Linotype" w:eastAsia="Times New Roman" w:hAnsi="Palatino Linotype" w:cs="Calibri"/>
            <w:sz w:val="24"/>
            <w:szCs w:val="24"/>
            <w:lang w:val="ro-RO" w:eastAsia="zh-CN"/>
          </w:rPr>
          <w:t>218 cm</w:t>
        </w:r>
      </w:smartTag>
      <w:r w:rsidRPr="009A448A">
        <w:rPr>
          <w:rFonts w:ascii="Palatino Linotype" w:eastAsia="Times New Roman" w:hAnsi="Palatino Linotype" w:cs="Calibri"/>
          <w:sz w:val="24"/>
          <w:szCs w:val="24"/>
          <w:lang w:val="ro-RO" w:eastAsia="zh-CN"/>
        </w:rPr>
        <w:t>. Adultii au infatisare similara si se deosebesc de barza neagra prin capul si gatul albe. Se hraneste cu broaste, soareci, insecte, cartite, pui de pasari si de iepuri, melci, serpi si soparle.</w:t>
      </w:r>
      <w:r w:rsidRPr="009A448A">
        <w:rPr>
          <w:rFonts w:ascii="Palatino Linotype" w:eastAsia="Times New Roman" w:hAnsi="Palatino Linotype" w:cs="Calibri"/>
          <w:sz w:val="24"/>
          <w:szCs w:val="24"/>
          <w:lang w:val="ro-RO" w:eastAsia="zh-CN"/>
        </w:rPr>
        <w:br/>
      </w:r>
      <w:r w:rsidRPr="009A448A">
        <w:rPr>
          <w:rFonts w:ascii="Palatino Linotype" w:eastAsia="Times New Roman" w:hAnsi="Palatino Linotype" w:cs="Calibri"/>
          <w:b/>
          <w:bCs/>
          <w:sz w:val="24"/>
          <w:szCs w:val="24"/>
          <w:lang w:val="ro-RO" w:eastAsia="zh-CN"/>
        </w:rPr>
        <w:br/>
      </w:r>
      <w:hyperlink r:id="rId66" w:history="1"/>
      <w:r w:rsidRPr="009A448A">
        <w:rPr>
          <w:rFonts w:ascii="Palatino Linotype" w:eastAsia="Times New Roman" w:hAnsi="Palatino Linotype" w:cs="Calibri"/>
          <w:b/>
          <w:bCs/>
          <w:sz w:val="24"/>
          <w:szCs w:val="24"/>
          <w:lang w:val="ro-RO" w:eastAsia="zh-CN"/>
        </w:rPr>
        <w:t>Localizare si comportament</w:t>
      </w:r>
    </w:p>
    <w:p w:rsidR="009A448A" w:rsidRPr="009A448A" w:rsidRDefault="009A448A" w:rsidP="009A448A">
      <w:pPr>
        <w:spacing w:before="100" w:beforeAutospacing="1" w:after="100" w:afterAutospacing="1"/>
        <w:jc w:val="both"/>
        <w:rPr>
          <w:rFonts w:ascii="Palatino Linotype" w:eastAsia="Times New Roman" w:hAnsi="Palatino Linotype" w:cs="Calibri"/>
          <w:sz w:val="24"/>
          <w:szCs w:val="24"/>
          <w:lang w:val="ro-RO" w:eastAsia="zh-CN"/>
        </w:rPr>
      </w:pPr>
      <w:r w:rsidRPr="009A448A">
        <w:rPr>
          <w:rFonts w:ascii="Palatino Linotype" w:eastAsia="Times New Roman" w:hAnsi="Palatino Linotype" w:cs="Calibri"/>
          <w:sz w:val="24"/>
          <w:szCs w:val="24"/>
          <w:lang w:val="ro-RO" w:eastAsia="zh-CN"/>
        </w:rPr>
        <w:t xml:space="preserve">Este o specie larg raspandita pe tot teritoriul european, cu populatii mai mari in zona centrala si estica a Europei. Barza alba este alaturi de randunica specia care interactioneaza cel mai mult cu populatia umana, fiind prezenta in majoritatea localitatilor din tara cu exceptia zonelor montane. Fiind o specie obisnuita cu prezenta umana, foloseste ca suport pentru cuib, stalpii retelelor de medie tensiune si acoperisurile caselor. A intrat in constiinta populara ca fiind specia care aduce bebelusii. In mod obisnuit, perechea de berze se intoarce la cuibul ocupat si in anii precedenti. Intai soseste masculul care apara cuibul in fata altor pretendenti si in asteptarea femelei, repara si consolideaza cuibul. Spre deosebire de starci care sunt galagiosi, berzele sunt aproape mute insa comunica la cuib cu partenerul prin intermediul unui “clampanit al ciocului” care se desfasoara sacadat in timp ce capul si gatul sunt lasate pe spate. Sunetele scoase prin deschiderea si inchiderea ciocului sunt puternice si rapide, asemeni unei darabane de toba. Inainte de plecarea in migratie se strang in numar mare pe pajistile umede sau in zone inundabile. Ierneaza in Africa unde ajung prin traversarea Bosforului. Distanta medie pe care o strabate intr-o zi in perioada migratiei este de </w:t>
      </w:r>
      <w:smartTag w:uri="urn:schemas-microsoft-com:office:smarttags" w:element="metricconverter">
        <w:smartTagPr>
          <w:attr w:name="ProductID" w:val="220 km"/>
        </w:smartTagPr>
        <w:r w:rsidRPr="009A448A">
          <w:rPr>
            <w:rFonts w:ascii="Palatino Linotype" w:eastAsia="Times New Roman" w:hAnsi="Palatino Linotype" w:cs="Calibri"/>
            <w:sz w:val="24"/>
            <w:szCs w:val="24"/>
            <w:lang w:val="ro-RO" w:eastAsia="zh-CN"/>
          </w:rPr>
          <w:t>220 km</w:t>
        </w:r>
      </w:smartTag>
      <w:r w:rsidRPr="009A448A">
        <w:rPr>
          <w:rFonts w:ascii="Palatino Linotype" w:eastAsia="Times New Roman" w:hAnsi="Palatino Linotype" w:cs="Calibri"/>
          <w:sz w:val="24"/>
          <w:szCs w:val="24"/>
          <w:lang w:val="ro-RO" w:eastAsia="zh-CN"/>
        </w:rPr>
        <w:t xml:space="preserve"> cu o viteza cuprinsa intre 30 – </w:t>
      </w:r>
      <w:smartTag w:uri="urn:schemas-microsoft-com:office:smarttags" w:element="metricconverter">
        <w:smartTagPr>
          <w:attr w:name="ProductID" w:val="90 km/h"/>
        </w:smartTagPr>
        <w:r w:rsidRPr="009A448A">
          <w:rPr>
            <w:rFonts w:ascii="Palatino Linotype" w:eastAsia="Times New Roman" w:hAnsi="Palatino Linotype" w:cs="Calibri"/>
            <w:sz w:val="24"/>
            <w:szCs w:val="24"/>
            <w:lang w:val="ro-RO" w:eastAsia="zh-CN"/>
          </w:rPr>
          <w:t>90 km/h</w:t>
        </w:r>
      </w:smartTag>
      <w:r w:rsidRPr="009A448A">
        <w:rPr>
          <w:rFonts w:ascii="Palatino Linotype" w:eastAsia="Times New Roman" w:hAnsi="Palatino Linotype" w:cs="Calibri"/>
          <w:sz w:val="24"/>
          <w:szCs w:val="24"/>
          <w:lang w:val="ro-RO" w:eastAsia="zh-CN"/>
        </w:rPr>
        <w:t xml:space="preserve">. Deplasarea unei berze albe din Romania, a </w:t>
      </w:r>
      <w:r w:rsidRPr="009A448A">
        <w:rPr>
          <w:rFonts w:ascii="Palatino Linotype" w:eastAsia="Times New Roman" w:hAnsi="Palatino Linotype" w:cs="Calibri"/>
          <w:sz w:val="24"/>
          <w:szCs w:val="24"/>
          <w:lang w:val="ro-RO" w:eastAsia="zh-CN"/>
        </w:rPr>
        <w:lastRenderedPageBreak/>
        <w:t>fost urmarita in 2005, de catre Societatea Ornitologica Romana (SOR/BirdLife Romania) impreuna cu Milvus Group, prin intermediul unui emitator satelitar amplasat pe spatele acesteia, pana ce aceasta a ajuns in Tanzania.</w:t>
      </w:r>
    </w:p>
    <w:p w:rsidR="009A448A" w:rsidRPr="009A448A" w:rsidRDefault="009A448A" w:rsidP="009A448A">
      <w:pPr>
        <w:spacing w:before="100" w:beforeAutospacing="1" w:after="100" w:afterAutospacing="1"/>
        <w:jc w:val="both"/>
        <w:rPr>
          <w:rFonts w:ascii="Palatino Linotype" w:eastAsia="Times New Roman" w:hAnsi="Palatino Linotype" w:cs="Calibri"/>
          <w:sz w:val="24"/>
          <w:szCs w:val="24"/>
          <w:lang w:val="ro-RO" w:eastAsia="zh-CN"/>
        </w:rPr>
      </w:pPr>
      <w:r w:rsidRPr="009A448A">
        <w:rPr>
          <w:rFonts w:ascii="Palatino Linotype" w:eastAsia="Times New Roman" w:hAnsi="Palatino Linotype" w:cs="Calibri"/>
          <w:b/>
          <w:bCs/>
          <w:sz w:val="24"/>
          <w:szCs w:val="24"/>
          <w:lang w:val="ro-RO" w:eastAsia="zh-CN"/>
        </w:rPr>
        <w:t>Populatie</w:t>
      </w:r>
      <w:r w:rsidRPr="009A448A">
        <w:rPr>
          <w:rFonts w:ascii="Palatino Linotype" w:eastAsia="Times New Roman" w:hAnsi="Palatino Linotype" w:cs="Calibri"/>
          <w:sz w:val="24"/>
          <w:szCs w:val="24"/>
          <w:lang w:val="ro-RO" w:eastAsia="zh-CN"/>
        </w:rPr>
        <w:br/>
        <w:t>Populatia estimata a speciei este semnificativa si cuprinsa intre 180.000 – 220.000 perechi. In perioada 1970 – 1990 populatia de barza alba a manifestat un declin considerabil. Desi in perioada 1990 – 2000 specia a marcat o tendinta crescatoare, inca nu a revenit la efectivele existente inainte de declin. Cele mai mari efective apar in Polonia, Ucraina si Spania.</w:t>
      </w:r>
    </w:p>
    <w:p w:rsidR="009A448A" w:rsidRPr="009A448A" w:rsidRDefault="009A448A" w:rsidP="009A448A">
      <w:pPr>
        <w:spacing w:before="100" w:beforeAutospacing="1" w:after="100" w:afterAutospacing="1"/>
        <w:jc w:val="both"/>
        <w:rPr>
          <w:rFonts w:ascii="Palatino Linotype" w:eastAsia="Times New Roman" w:hAnsi="Palatino Linotype" w:cs="Calibri"/>
          <w:sz w:val="24"/>
          <w:szCs w:val="24"/>
          <w:lang w:val="ro-RO" w:eastAsia="zh-CN"/>
        </w:rPr>
      </w:pPr>
      <w:r w:rsidRPr="009A448A">
        <w:rPr>
          <w:rFonts w:ascii="Palatino Linotype" w:eastAsia="Times New Roman" w:hAnsi="Palatino Linotype" w:cs="Calibri"/>
          <w:b/>
          <w:bCs/>
          <w:sz w:val="24"/>
          <w:szCs w:val="24"/>
          <w:lang w:val="ro-RO" w:eastAsia="zh-CN"/>
        </w:rPr>
        <w:t xml:space="preserve">Imperechere </w:t>
      </w:r>
      <w:r w:rsidRPr="009A448A">
        <w:rPr>
          <w:rFonts w:ascii="Palatino Linotype" w:eastAsia="Times New Roman" w:hAnsi="Palatino Linotype" w:cs="Calibri"/>
          <w:sz w:val="24"/>
          <w:szCs w:val="24"/>
          <w:lang w:val="ro-RO" w:eastAsia="zh-CN"/>
        </w:rPr>
        <w:br/>
        <w:t>Soseste la inceputul lunii martie din cartierele de iernare. Cuibul amplasat cel mai frecvent pe stalpii retelelor de tensiune medie, dar si pe acoperisurile caselor, este alcatuit din crengi fixate cu pamant. Cuibul poate atinge dimensiuni impresionante prin adaugarea de material in fiecare an (</w:t>
      </w:r>
      <w:smartTag w:uri="urn:schemas-microsoft-com:office:smarttags" w:element="metricconverter">
        <w:smartTagPr>
          <w:attr w:name="ProductID" w:val="1,5 m"/>
        </w:smartTagPr>
        <w:r w:rsidRPr="009A448A">
          <w:rPr>
            <w:rFonts w:ascii="Palatino Linotype" w:eastAsia="Times New Roman" w:hAnsi="Palatino Linotype" w:cs="Calibri"/>
            <w:sz w:val="24"/>
            <w:szCs w:val="24"/>
            <w:lang w:val="ro-RO" w:eastAsia="zh-CN"/>
          </w:rPr>
          <w:t>1,5 m</w:t>
        </w:r>
      </w:smartTag>
      <w:r w:rsidRPr="009A448A">
        <w:rPr>
          <w:rFonts w:ascii="Palatino Linotype" w:eastAsia="Times New Roman" w:hAnsi="Palatino Linotype" w:cs="Calibri"/>
          <w:sz w:val="24"/>
          <w:szCs w:val="24"/>
          <w:lang w:val="ro-RO" w:eastAsia="zh-CN"/>
        </w:rPr>
        <w:t xml:space="preserve"> diametru, 1 – </w:t>
      </w:r>
      <w:smartTag w:uri="urn:schemas-microsoft-com:office:smarttags" w:element="metricconverter">
        <w:smartTagPr>
          <w:attr w:name="ProductID" w:val="2 m"/>
        </w:smartTagPr>
        <w:r w:rsidRPr="009A448A">
          <w:rPr>
            <w:rFonts w:ascii="Palatino Linotype" w:eastAsia="Times New Roman" w:hAnsi="Palatino Linotype" w:cs="Calibri"/>
            <w:sz w:val="24"/>
            <w:szCs w:val="24"/>
            <w:lang w:val="ro-RO" w:eastAsia="zh-CN"/>
          </w:rPr>
          <w:t>2 m</w:t>
        </w:r>
      </w:smartTag>
      <w:r w:rsidRPr="009A448A">
        <w:rPr>
          <w:rFonts w:ascii="Palatino Linotype" w:eastAsia="Times New Roman" w:hAnsi="Palatino Linotype" w:cs="Calibri"/>
          <w:sz w:val="24"/>
          <w:szCs w:val="24"/>
          <w:lang w:val="ro-RO" w:eastAsia="zh-CN"/>
        </w:rPr>
        <w:t xml:space="preserve"> inaltime si o greutate de </w:t>
      </w:r>
      <w:smartTag w:uri="urn:schemas-microsoft-com:office:smarttags" w:element="metricconverter">
        <w:smartTagPr>
          <w:attr w:name="ProductID" w:val="40 kg"/>
        </w:smartTagPr>
        <w:r w:rsidRPr="009A448A">
          <w:rPr>
            <w:rFonts w:ascii="Palatino Linotype" w:eastAsia="Times New Roman" w:hAnsi="Palatino Linotype" w:cs="Calibri"/>
            <w:sz w:val="24"/>
            <w:szCs w:val="24"/>
            <w:lang w:val="ro-RO" w:eastAsia="zh-CN"/>
          </w:rPr>
          <w:t>40 kg</w:t>
        </w:r>
      </w:smartTag>
      <w:r w:rsidRPr="009A448A">
        <w:rPr>
          <w:rFonts w:ascii="Palatino Linotype" w:eastAsia="Times New Roman" w:hAnsi="Palatino Linotype" w:cs="Calibri"/>
          <w:sz w:val="24"/>
          <w:szCs w:val="24"/>
          <w:lang w:val="ro-RO" w:eastAsia="zh-CN"/>
        </w:rPr>
        <w:t xml:space="preserve">).  In interior este captusit cu muschi si resturi vegetale. In mod obisnuit masculul aduce materialele iar femela le asaza si le potriveste in cuib. Adeseori in peretii exteriori ai cuibului cuibareste si vrabia de camp. Femela depune 3 – 4 oua, in perioada cuprinsa intre inceputul lunii aprilie si a doua jumatate a lunii mai. Dimensiunea medie a oualor este de 73,6 x </w:t>
      </w:r>
      <w:smartTag w:uri="urn:schemas-microsoft-com:office:smarttags" w:element="metricconverter">
        <w:smartTagPr>
          <w:attr w:name="ProductID" w:val="52,54 mm"/>
        </w:smartTagPr>
        <w:r w:rsidRPr="009A448A">
          <w:rPr>
            <w:rFonts w:ascii="Palatino Linotype" w:eastAsia="Times New Roman" w:hAnsi="Palatino Linotype" w:cs="Calibri"/>
            <w:sz w:val="24"/>
            <w:szCs w:val="24"/>
            <w:lang w:val="ro-RO" w:eastAsia="zh-CN"/>
          </w:rPr>
          <w:t>52,54 mm</w:t>
        </w:r>
      </w:smartTag>
      <w:r w:rsidRPr="009A448A">
        <w:rPr>
          <w:rFonts w:ascii="Palatino Linotype" w:eastAsia="Times New Roman" w:hAnsi="Palatino Linotype" w:cs="Calibri"/>
          <w:sz w:val="24"/>
          <w:szCs w:val="24"/>
          <w:lang w:val="ro-RO" w:eastAsia="zh-CN"/>
        </w:rPr>
        <w:t>. Incubatia e asigurata de ambii parinti. Noaptea sta pe oua numai femela (C. Rosetti Balanescu). Dupa 33 – 34 de zile, puii eclozeaza si sunt hraniti de parinti la cuib 53 – 55 de zile si apoi inca 15 zile dupa ce incep sa zboare.</w:t>
      </w:r>
    </w:p>
    <w:p w:rsidR="009A448A" w:rsidRPr="009A448A" w:rsidRDefault="009A448A" w:rsidP="009A448A">
      <w:pPr>
        <w:spacing w:before="100" w:beforeAutospacing="1" w:after="100" w:afterAutospacing="1"/>
        <w:jc w:val="both"/>
        <w:rPr>
          <w:rFonts w:ascii="Palatino Linotype" w:eastAsia="Times New Roman" w:hAnsi="Palatino Linotype" w:cs="Calibri"/>
          <w:b/>
          <w:bCs/>
          <w:sz w:val="24"/>
          <w:szCs w:val="24"/>
          <w:lang w:val="ro-RO" w:eastAsia="zh-CN"/>
        </w:rPr>
      </w:pPr>
      <w:r w:rsidRPr="009A448A">
        <w:rPr>
          <w:rFonts w:ascii="Palatino Linotype" w:eastAsia="Times New Roman" w:hAnsi="Palatino Linotype" w:cs="Calibri"/>
          <w:b/>
          <w:bCs/>
          <w:sz w:val="24"/>
          <w:szCs w:val="24"/>
          <w:lang w:val="ro-RO" w:eastAsia="zh-CN"/>
        </w:rPr>
        <w:t>Amenintari si masuri de conservare</w:t>
      </w:r>
    </w:p>
    <w:p w:rsidR="009A448A" w:rsidRPr="009A448A" w:rsidRDefault="009A448A" w:rsidP="009A448A">
      <w:pPr>
        <w:spacing w:before="100" w:beforeAutospacing="1" w:after="100" w:afterAutospacing="1"/>
        <w:jc w:val="both"/>
        <w:rPr>
          <w:rFonts w:ascii="Palatino Linotype" w:eastAsia="Times New Roman" w:hAnsi="Palatino Linotype" w:cs="Calibri"/>
          <w:sz w:val="24"/>
          <w:szCs w:val="24"/>
          <w:lang w:val="ro-RO" w:eastAsia="zh-CN"/>
        </w:rPr>
      </w:pPr>
      <w:r w:rsidRPr="009A448A">
        <w:rPr>
          <w:rFonts w:ascii="Palatino Linotype" w:eastAsia="Times New Roman" w:hAnsi="Palatino Linotype" w:cs="Calibri"/>
          <w:sz w:val="24"/>
          <w:szCs w:val="24"/>
          <w:lang w:val="ro-RO" w:eastAsia="zh-CN"/>
        </w:rPr>
        <w:t xml:space="preserve">Electrocutarea pasarilor si desecarea zonelor umede sunt principalele amenintari ce afecteaza specia in zonele de cuibarit din Europa. Instalarea de platforme artificiale pe stalpii retelelor de tensiune medie si izolarea retelelor electrice pot reduce considerabil mortalitatea acestei specii. </w:t>
      </w:r>
    </w:p>
    <w:p w:rsidR="009A448A" w:rsidRPr="009A448A" w:rsidRDefault="009A448A" w:rsidP="009A448A">
      <w:pPr>
        <w:spacing w:before="100" w:beforeAutospacing="1" w:after="100" w:afterAutospacing="1"/>
        <w:jc w:val="both"/>
        <w:rPr>
          <w:rFonts w:ascii="Palatino Linotype" w:eastAsia="Times New Roman" w:hAnsi="Palatino Linotype" w:cs="Calibri"/>
          <w:sz w:val="24"/>
          <w:szCs w:val="24"/>
          <w:lang w:val="ro-RO" w:eastAsia="zh-CN"/>
        </w:rPr>
      </w:pPr>
    </w:p>
    <w:p w:rsidR="009A448A" w:rsidRPr="009A448A" w:rsidRDefault="009A448A" w:rsidP="009A448A">
      <w:pPr>
        <w:keepNext/>
        <w:spacing w:after="0" w:line="240" w:lineRule="auto"/>
        <w:jc w:val="both"/>
        <w:outlineLvl w:val="0"/>
        <w:rPr>
          <w:rFonts w:ascii="Palatino Linotype" w:eastAsia="SimSun" w:hAnsi="Palatino Linotype" w:cs="Tahoma"/>
          <w:b/>
          <w:i/>
          <w:iCs/>
          <w:color w:val="212B3F"/>
          <w:sz w:val="24"/>
          <w:szCs w:val="24"/>
          <w:lang w:val="it-IT"/>
        </w:rPr>
      </w:pPr>
      <w:r w:rsidRPr="009A448A">
        <w:rPr>
          <w:rFonts w:ascii="Palatino Linotype" w:eastAsia="SimSun" w:hAnsi="Palatino Linotype" w:cs="Tahoma"/>
          <w:b/>
          <w:i/>
          <w:iCs/>
          <w:color w:val="212B3F"/>
          <w:sz w:val="24"/>
          <w:szCs w:val="24"/>
          <w:lang w:val="it-IT"/>
        </w:rPr>
        <w:t>Aythya nyroca</w:t>
      </w:r>
    </w:p>
    <w:p w:rsidR="009A448A" w:rsidRPr="009A448A" w:rsidRDefault="009A448A" w:rsidP="009A448A">
      <w:pPr>
        <w:jc w:val="both"/>
        <w:rPr>
          <w:rFonts w:ascii="Palatino Linotype" w:eastAsia="SimSun" w:hAnsi="Palatino Linotype" w:cs="Tahoma"/>
          <w:color w:val="212B3F"/>
          <w:sz w:val="24"/>
          <w:szCs w:val="24"/>
          <w:lang w:val="ro-RO" w:eastAsia="zh-CN"/>
        </w:rPr>
      </w:pPr>
      <w:r w:rsidRPr="009A448A">
        <w:rPr>
          <w:rFonts w:ascii="Palatino Linotype" w:eastAsia="SimSun" w:hAnsi="Palatino Linotype" w:cs="Tahoma"/>
          <w:color w:val="212B3F"/>
          <w:sz w:val="24"/>
          <w:szCs w:val="24"/>
          <w:lang w:val="ro-RO" w:eastAsia="zh-CN"/>
        </w:rPr>
        <w:t>Rata rosie / Anatide</w:t>
      </w:r>
    </w:p>
    <w:p w:rsidR="009A448A" w:rsidRPr="009A448A" w:rsidRDefault="009A448A" w:rsidP="009A448A">
      <w:pPr>
        <w:jc w:val="both"/>
        <w:rPr>
          <w:rFonts w:ascii="Palatino Linotype" w:eastAsia="SimSun" w:hAnsi="Palatino Linotype" w:cs="Times New Roman"/>
          <w:sz w:val="24"/>
          <w:szCs w:val="24"/>
          <w:lang w:val="ro-RO" w:eastAsia="zh-CN"/>
        </w:rPr>
      </w:pPr>
      <w:r w:rsidRPr="009A448A">
        <w:rPr>
          <w:rFonts w:ascii="Palatino Linotype" w:eastAsia="SimSun" w:hAnsi="Palatino Linotype" w:cs="Times New Roman"/>
          <w:sz w:val="24"/>
          <w:szCs w:val="24"/>
          <w:lang w:val="ro-RO" w:eastAsia="zh-CN"/>
        </w:rPr>
        <w:pict>
          <v:rect id="_x0000_i1027" style="width:0;height:.75pt" o:hrstd="t" o:hrnoshade="t" o:hr="t" fillcolor="#d5d8d8" stroked="f"/>
        </w:pict>
      </w:r>
    </w:p>
    <w:p w:rsidR="009A448A" w:rsidRPr="009A448A" w:rsidRDefault="009A448A" w:rsidP="009A448A">
      <w:pPr>
        <w:spacing w:before="100" w:beforeAutospacing="1" w:after="100" w:afterAutospacing="1" w:line="240" w:lineRule="auto"/>
        <w:jc w:val="both"/>
        <w:rPr>
          <w:rFonts w:ascii="Palatino Linotype" w:eastAsia="SimSun" w:hAnsi="Palatino Linotype" w:cs="Tahoma"/>
          <w:color w:val="212B3F"/>
          <w:sz w:val="24"/>
          <w:szCs w:val="24"/>
          <w:lang w:val="ro-RO" w:eastAsia="zh-CN"/>
        </w:rPr>
      </w:pPr>
      <w:r w:rsidRPr="009A448A">
        <w:rPr>
          <w:rFonts w:ascii="Palatino Linotype" w:eastAsia="SimSun" w:hAnsi="Palatino Linotype" w:cs="Tahoma"/>
          <w:color w:val="212B3F"/>
          <w:sz w:val="24"/>
          <w:szCs w:val="24"/>
          <w:lang w:val="ro-RO" w:eastAsia="zh-CN"/>
        </w:rPr>
        <w:t xml:space="preserve">Rata rosie, cunoscuta si cu numele de Rata cu ochi albi, este o specie caracteristica zonelor umede cu stufarisuri. Lungimea corpului este de 38 – </w:t>
      </w:r>
      <w:smartTag w:uri="urn:schemas-microsoft-com:office:smarttags" w:element="metricconverter">
        <w:smartTagPr>
          <w:attr w:name="ProductID" w:val="42 cm"/>
        </w:smartTagPr>
        <w:r w:rsidRPr="009A448A">
          <w:rPr>
            <w:rFonts w:ascii="Palatino Linotype" w:eastAsia="SimSun" w:hAnsi="Palatino Linotype" w:cs="Tahoma"/>
            <w:color w:val="212B3F"/>
            <w:sz w:val="24"/>
            <w:szCs w:val="24"/>
            <w:lang w:val="ro-RO" w:eastAsia="zh-CN"/>
          </w:rPr>
          <w:t>42 cm</w:t>
        </w:r>
      </w:smartTag>
      <w:r w:rsidRPr="009A448A">
        <w:rPr>
          <w:rFonts w:ascii="Palatino Linotype" w:eastAsia="SimSun" w:hAnsi="Palatino Linotype" w:cs="Tahoma"/>
          <w:color w:val="212B3F"/>
          <w:sz w:val="24"/>
          <w:szCs w:val="24"/>
          <w:lang w:val="ro-RO" w:eastAsia="zh-CN"/>
        </w:rPr>
        <w:t xml:space="preserve"> si o greutate medie de circa </w:t>
      </w:r>
      <w:smartTag w:uri="urn:schemas-microsoft-com:office:smarttags" w:element="metricconverter">
        <w:smartTagPr>
          <w:attr w:name="ProductID" w:val="580 g"/>
        </w:smartTagPr>
        <w:r w:rsidRPr="009A448A">
          <w:rPr>
            <w:rFonts w:ascii="Palatino Linotype" w:eastAsia="SimSun" w:hAnsi="Palatino Linotype" w:cs="Tahoma"/>
            <w:color w:val="212B3F"/>
            <w:sz w:val="24"/>
            <w:szCs w:val="24"/>
            <w:lang w:val="ro-RO" w:eastAsia="zh-CN"/>
          </w:rPr>
          <w:t>580 g</w:t>
        </w:r>
      </w:smartTag>
      <w:r w:rsidRPr="009A448A">
        <w:rPr>
          <w:rFonts w:ascii="Palatino Linotype" w:eastAsia="SimSun" w:hAnsi="Palatino Linotype" w:cs="Tahoma"/>
          <w:color w:val="212B3F"/>
          <w:sz w:val="24"/>
          <w:szCs w:val="24"/>
          <w:lang w:val="ro-RO" w:eastAsia="zh-CN"/>
        </w:rPr>
        <w:t xml:space="preserve"> pentru masculi si </w:t>
      </w:r>
      <w:smartTag w:uri="urn:schemas-microsoft-com:office:smarttags" w:element="metricconverter">
        <w:smartTagPr>
          <w:attr w:name="ProductID" w:val="520 g"/>
        </w:smartTagPr>
        <w:r w:rsidRPr="009A448A">
          <w:rPr>
            <w:rFonts w:ascii="Palatino Linotype" w:eastAsia="SimSun" w:hAnsi="Palatino Linotype" w:cs="Tahoma"/>
            <w:color w:val="212B3F"/>
            <w:sz w:val="24"/>
            <w:szCs w:val="24"/>
            <w:lang w:val="ro-RO" w:eastAsia="zh-CN"/>
          </w:rPr>
          <w:t>520 g</w:t>
        </w:r>
      </w:smartTag>
      <w:r w:rsidRPr="009A448A">
        <w:rPr>
          <w:rFonts w:ascii="Palatino Linotype" w:eastAsia="SimSun" w:hAnsi="Palatino Linotype" w:cs="Tahoma"/>
          <w:color w:val="212B3F"/>
          <w:sz w:val="24"/>
          <w:szCs w:val="24"/>
          <w:lang w:val="ro-RO" w:eastAsia="zh-CN"/>
        </w:rPr>
        <w:t xml:space="preserve"> pentru femele. Anvergura aripilor este cuprinsa </w:t>
      </w:r>
      <w:r w:rsidRPr="009A448A">
        <w:rPr>
          <w:rFonts w:ascii="Palatino Linotype" w:eastAsia="SimSun" w:hAnsi="Palatino Linotype" w:cs="Tahoma"/>
          <w:color w:val="212B3F"/>
          <w:sz w:val="24"/>
          <w:szCs w:val="24"/>
          <w:lang w:val="ro-RO" w:eastAsia="zh-CN"/>
        </w:rPr>
        <w:lastRenderedPageBreak/>
        <w:t xml:space="preserve">intre 60 – </w:t>
      </w:r>
      <w:smartTag w:uri="urn:schemas-microsoft-com:office:smarttags" w:element="metricconverter">
        <w:smartTagPr>
          <w:attr w:name="ProductID" w:val="67 cm"/>
        </w:smartTagPr>
        <w:r w:rsidRPr="009A448A">
          <w:rPr>
            <w:rFonts w:ascii="Palatino Linotype" w:eastAsia="SimSun" w:hAnsi="Palatino Linotype" w:cs="Tahoma"/>
            <w:color w:val="212B3F"/>
            <w:sz w:val="24"/>
            <w:szCs w:val="24"/>
            <w:lang w:val="ro-RO" w:eastAsia="zh-CN"/>
          </w:rPr>
          <w:t>67 cm</w:t>
        </w:r>
      </w:smartTag>
      <w:r w:rsidRPr="009A448A">
        <w:rPr>
          <w:rFonts w:ascii="Palatino Linotype" w:eastAsia="SimSun" w:hAnsi="Palatino Linotype" w:cs="Tahoma"/>
          <w:color w:val="212B3F"/>
          <w:sz w:val="24"/>
          <w:szCs w:val="24"/>
          <w:lang w:val="ro-RO" w:eastAsia="zh-CN"/>
        </w:rPr>
        <w:t>. Diferentele sunt dificil de evidentiat intre adulti, insa femelele au un iris inchis la culoare comparativ cu masculul care are irisul alb. Se hraneste cu plante acvatice, moluste, insecte si pesti.</w:t>
      </w:r>
    </w:p>
    <w:p w:rsidR="009A448A" w:rsidRPr="009A448A" w:rsidRDefault="009A448A" w:rsidP="009A448A">
      <w:pPr>
        <w:spacing w:before="100" w:beforeAutospacing="1" w:after="100" w:afterAutospacing="1" w:line="240" w:lineRule="auto"/>
        <w:jc w:val="both"/>
        <w:rPr>
          <w:rFonts w:ascii="Palatino Linotype" w:eastAsia="SimSun" w:hAnsi="Palatino Linotype" w:cs="Tahoma"/>
          <w:b/>
          <w:bCs/>
          <w:color w:val="212B3F"/>
          <w:sz w:val="24"/>
          <w:szCs w:val="24"/>
          <w:lang w:val="ro-RO" w:eastAsia="zh-CN"/>
        </w:rPr>
      </w:pPr>
      <w:hyperlink r:id="rId67" w:history="1"/>
      <w:r w:rsidRPr="009A448A">
        <w:rPr>
          <w:rFonts w:ascii="Palatino Linotype" w:eastAsia="SimSun" w:hAnsi="Palatino Linotype" w:cs="Tahoma"/>
          <w:b/>
          <w:bCs/>
          <w:color w:val="212B3F"/>
          <w:sz w:val="24"/>
          <w:szCs w:val="24"/>
          <w:lang w:val="ro-RO" w:eastAsia="zh-CN"/>
        </w:rPr>
        <w:t>Localizare si comportament</w:t>
      </w:r>
    </w:p>
    <w:p w:rsidR="009A448A" w:rsidRPr="009A448A" w:rsidRDefault="009A448A" w:rsidP="009A448A">
      <w:pPr>
        <w:spacing w:before="100" w:beforeAutospacing="1" w:after="100" w:afterAutospacing="1" w:line="240" w:lineRule="auto"/>
        <w:jc w:val="both"/>
        <w:rPr>
          <w:rFonts w:ascii="Palatino Linotype" w:eastAsia="SimSun" w:hAnsi="Palatino Linotype" w:cs="Tahoma"/>
          <w:color w:val="212B3F"/>
          <w:sz w:val="24"/>
          <w:szCs w:val="24"/>
          <w:lang w:val="ro-RO" w:eastAsia="zh-CN"/>
        </w:rPr>
      </w:pPr>
      <w:r w:rsidRPr="009A448A">
        <w:rPr>
          <w:rFonts w:ascii="Palatino Linotype" w:eastAsia="SimSun" w:hAnsi="Palatino Linotype" w:cs="Tahoma"/>
          <w:color w:val="212B3F"/>
          <w:sz w:val="24"/>
          <w:szCs w:val="24"/>
          <w:lang w:val="ro-RO" w:eastAsia="zh-CN"/>
        </w:rPr>
        <w:t xml:space="preserve">Este o specie prezenta pe cea mai mare parte a continentului european cu exceptia zonelor nordice. Desi este o rata scufundatoare, prefera ape putin adanci (30 – </w:t>
      </w:r>
      <w:smartTag w:uri="urn:schemas-microsoft-com:office:smarttags" w:element="metricconverter">
        <w:smartTagPr>
          <w:attr w:name="ProductID" w:val="100 cm"/>
        </w:smartTagPr>
        <w:r w:rsidRPr="009A448A">
          <w:rPr>
            <w:rFonts w:ascii="Palatino Linotype" w:eastAsia="SimSun" w:hAnsi="Palatino Linotype" w:cs="Tahoma"/>
            <w:color w:val="212B3F"/>
            <w:sz w:val="24"/>
            <w:szCs w:val="24"/>
            <w:lang w:val="ro-RO" w:eastAsia="zh-CN"/>
          </w:rPr>
          <w:t>100 cm</w:t>
        </w:r>
      </w:smartTag>
      <w:r w:rsidRPr="009A448A">
        <w:rPr>
          <w:rFonts w:ascii="Palatino Linotype" w:eastAsia="SimSun" w:hAnsi="Palatino Linotype" w:cs="Tahoma"/>
          <w:color w:val="212B3F"/>
          <w:sz w:val="24"/>
          <w:szCs w:val="24"/>
          <w:lang w:val="ro-RO" w:eastAsia="zh-CN"/>
        </w:rPr>
        <w:t>) si traieste destul de ascunsa pe ochiuri de apa ramase libere in stufariile dese. Se incruciseaza uneori cu rata cu cap castaniu (Aythya ferina). Cuibareste solitar sau in grupuri mici. Adultii naparlesc in iulie si august. Ierneaza in Israel si Africa.  </w:t>
      </w:r>
      <w:r w:rsidRPr="009A448A">
        <w:rPr>
          <w:rFonts w:ascii="Palatino Linotype" w:eastAsia="SimSun" w:hAnsi="Palatino Linotype" w:cs="Tahoma"/>
          <w:color w:val="212B3F"/>
          <w:sz w:val="24"/>
          <w:szCs w:val="24"/>
          <w:lang w:val="ro-RO" w:eastAsia="zh-CN"/>
        </w:rPr>
        <w:br/>
      </w:r>
      <w:r w:rsidRPr="009A448A">
        <w:rPr>
          <w:rFonts w:ascii="Palatino Linotype" w:eastAsia="SimSun" w:hAnsi="Palatino Linotype" w:cs="Tahoma"/>
          <w:color w:val="212B3F"/>
          <w:sz w:val="24"/>
          <w:szCs w:val="24"/>
          <w:lang w:val="ro-RO" w:eastAsia="zh-CN"/>
        </w:rPr>
        <w:br/>
      </w:r>
      <w:r w:rsidRPr="009A448A">
        <w:rPr>
          <w:rFonts w:ascii="Palatino Linotype" w:eastAsia="SimSun" w:hAnsi="Palatino Linotype" w:cs="Tahoma"/>
          <w:b/>
          <w:bCs/>
          <w:color w:val="212B3F"/>
          <w:sz w:val="24"/>
          <w:szCs w:val="24"/>
          <w:lang w:val="ro-RO" w:eastAsia="zh-CN"/>
        </w:rPr>
        <w:t>Populatie</w:t>
      </w:r>
      <w:r w:rsidRPr="009A448A">
        <w:rPr>
          <w:rFonts w:ascii="Palatino Linotype" w:eastAsia="SimSun" w:hAnsi="Palatino Linotype" w:cs="Tahoma"/>
          <w:color w:val="212B3F"/>
          <w:sz w:val="24"/>
          <w:szCs w:val="24"/>
          <w:lang w:val="ro-RO" w:eastAsia="zh-CN"/>
        </w:rPr>
        <w:br/>
        <w:t>Populatia europeana a speciei este relativ mica si cuprinsa intre 12.000 – 18.000 perechi. A inregistrat un declin semnificativ in perioada 1970 – 1990.</w:t>
      </w:r>
    </w:p>
    <w:p w:rsidR="009A448A" w:rsidRPr="009A448A" w:rsidRDefault="009A448A" w:rsidP="009A448A">
      <w:pPr>
        <w:spacing w:before="100" w:beforeAutospacing="1" w:after="100" w:afterAutospacing="1" w:line="240" w:lineRule="auto"/>
        <w:jc w:val="both"/>
        <w:rPr>
          <w:rFonts w:ascii="Palatino Linotype" w:eastAsia="SimSun" w:hAnsi="Palatino Linotype" w:cs="Tahoma"/>
          <w:color w:val="212B3F"/>
          <w:sz w:val="24"/>
          <w:szCs w:val="24"/>
          <w:lang w:val="ro-RO" w:eastAsia="zh-CN"/>
        </w:rPr>
      </w:pPr>
      <w:r>
        <w:rPr>
          <w:rFonts w:ascii="Times New Roman" w:eastAsia="SimSun" w:hAnsi="Times New Roman" w:cs="Times New Roman"/>
          <w:noProof/>
          <w:sz w:val="24"/>
          <w:szCs w:val="24"/>
        </w:rPr>
        <w:drawing>
          <wp:inline distT="0" distB="0" distL="0" distR="0">
            <wp:extent cx="3891280" cy="2597150"/>
            <wp:effectExtent l="0" t="0" r="0" b="0"/>
            <wp:docPr id="12" name="Picture 12" descr="Imagini pentru Aythya nyroc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Imagini pentru Aythya nyroca"/>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3891280" cy="2597150"/>
                    </a:xfrm>
                    <a:prstGeom prst="rect">
                      <a:avLst/>
                    </a:prstGeom>
                    <a:noFill/>
                    <a:ln>
                      <a:noFill/>
                    </a:ln>
                  </pic:spPr>
                </pic:pic>
              </a:graphicData>
            </a:graphic>
          </wp:inline>
        </w:drawing>
      </w:r>
    </w:p>
    <w:p w:rsidR="009A448A" w:rsidRPr="009A448A" w:rsidRDefault="009A448A" w:rsidP="009A448A">
      <w:pPr>
        <w:spacing w:before="100" w:beforeAutospacing="1" w:after="100" w:afterAutospacing="1" w:line="240" w:lineRule="auto"/>
        <w:jc w:val="both"/>
        <w:rPr>
          <w:rFonts w:ascii="Palatino Linotype" w:eastAsia="SimSun" w:hAnsi="Palatino Linotype" w:cs="Tahoma"/>
          <w:color w:val="212B3F"/>
          <w:sz w:val="24"/>
          <w:szCs w:val="24"/>
          <w:lang w:val="ro-RO" w:eastAsia="zh-CN"/>
        </w:rPr>
      </w:pPr>
      <w:r w:rsidRPr="009A448A">
        <w:rPr>
          <w:rFonts w:ascii="Palatino Linotype" w:eastAsia="SimSun" w:hAnsi="Palatino Linotype" w:cs="Tahoma"/>
          <w:b/>
          <w:bCs/>
          <w:color w:val="212B3F"/>
          <w:sz w:val="24"/>
          <w:szCs w:val="24"/>
          <w:lang w:val="ro-RO" w:eastAsia="zh-CN"/>
        </w:rPr>
        <w:t>Imperechere </w:t>
      </w:r>
      <w:r w:rsidRPr="009A448A">
        <w:rPr>
          <w:rFonts w:ascii="Palatino Linotype" w:eastAsia="SimSun" w:hAnsi="Palatino Linotype" w:cs="Tahoma"/>
          <w:color w:val="212B3F"/>
          <w:sz w:val="24"/>
          <w:szCs w:val="24"/>
          <w:lang w:val="ro-RO" w:eastAsia="zh-CN"/>
        </w:rPr>
        <w:br/>
        <w:t xml:space="preserve">Soseste din cartierele de iernare in a doua parte a lunii martie. Cuibul este format din stuf sau resturi vegetale, asezat pe sol in apropierea apei sau chiar pe plauri. Femela depune in perioada mai – iunie, un numar de 8 – 12 oua, ce au o dimensiune medie de 52,5 x </w:t>
      </w:r>
      <w:smartTag w:uri="urn:schemas-microsoft-com:office:smarttags" w:element="metricconverter">
        <w:smartTagPr>
          <w:attr w:name="ProductID" w:val="39,1 mm"/>
        </w:smartTagPr>
        <w:r w:rsidRPr="009A448A">
          <w:rPr>
            <w:rFonts w:ascii="Palatino Linotype" w:eastAsia="SimSun" w:hAnsi="Palatino Linotype" w:cs="Tahoma"/>
            <w:color w:val="212B3F"/>
            <w:sz w:val="24"/>
            <w:szCs w:val="24"/>
            <w:lang w:val="ro-RO" w:eastAsia="zh-CN"/>
          </w:rPr>
          <w:t>39,1 mm</w:t>
        </w:r>
      </w:smartTag>
      <w:r w:rsidRPr="009A448A">
        <w:rPr>
          <w:rFonts w:ascii="Palatino Linotype" w:eastAsia="SimSun" w:hAnsi="Palatino Linotype" w:cs="Tahoma"/>
          <w:color w:val="212B3F"/>
          <w:sz w:val="24"/>
          <w:szCs w:val="24"/>
          <w:lang w:val="ro-RO" w:eastAsia="zh-CN"/>
        </w:rPr>
        <w:t>. Incubatia dureaza 25 – 28 de zile si este asigurata de femela. Puii devin zburatori la 55 – 60 de zile.</w:t>
      </w:r>
    </w:p>
    <w:p w:rsidR="009A448A" w:rsidRPr="009A448A" w:rsidRDefault="009A448A" w:rsidP="009A448A">
      <w:pPr>
        <w:spacing w:before="100" w:beforeAutospacing="1" w:after="100" w:afterAutospacing="1" w:line="240" w:lineRule="auto"/>
        <w:jc w:val="both"/>
        <w:rPr>
          <w:rFonts w:ascii="Palatino Linotype" w:eastAsia="SimSun" w:hAnsi="Palatino Linotype" w:cs="Tahoma"/>
          <w:b/>
          <w:bCs/>
          <w:color w:val="212B3F"/>
          <w:sz w:val="24"/>
          <w:szCs w:val="24"/>
          <w:lang w:val="ro-RO" w:eastAsia="zh-CN"/>
        </w:rPr>
      </w:pPr>
      <w:r w:rsidRPr="009A448A">
        <w:rPr>
          <w:rFonts w:ascii="Palatino Linotype" w:eastAsia="SimSun" w:hAnsi="Palatino Linotype" w:cs="Tahoma"/>
          <w:b/>
          <w:bCs/>
          <w:color w:val="212B3F"/>
          <w:sz w:val="24"/>
          <w:szCs w:val="24"/>
          <w:lang w:val="ro-RO" w:eastAsia="zh-CN"/>
        </w:rPr>
        <w:t>Amenintari si masuri de conservare</w:t>
      </w:r>
    </w:p>
    <w:p w:rsidR="009A448A" w:rsidRPr="009A448A" w:rsidRDefault="009A448A" w:rsidP="009A448A">
      <w:pPr>
        <w:spacing w:before="100" w:beforeAutospacing="1" w:after="100" w:afterAutospacing="1" w:line="240" w:lineRule="auto"/>
        <w:jc w:val="both"/>
        <w:rPr>
          <w:rFonts w:ascii="Palatino Linotype" w:eastAsia="SimSun" w:hAnsi="Palatino Linotype" w:cs="Tahoma"/>
          <w:color w:val="212B3F"/>
          <w:sz w:val="24"/>
          <w:szCs w:val="24"/>
          <w:lang w:val="ro-RO" w:eastAsia="zh-CN"/>
        </w:rPr>
      </w:pPr>
      <w:r w:rsidRPr="009A448A">
        <w:rPr>
          <w:rFonts w:ascii="Palatino Linotype" w:eastAsia="SimSun" w:hAnsi="Palatino Linotype" w:cs="Tahoma"/>
          <w:color w:val="212B3F"/>
          <w:sz w:val="24"/>
          <w:szCs w:val="24"/>
          <w:lang w:val="ro-RO" w:eastAsia="zh-CN"/>
        </w:rPr>
        <w:t>Degradarea zonelor umede, introducerea speciilor de pesti exotici, arderea si taierea stufului si braconajul sunt principalele pericole ce afecteaza specia. In Romania este in pregatire un Plan National de Actiune. Activitati de reconstructie ecologica sunt necesare in toata lunca inferioara a Dunarii, iar braconajul trebuie controlat, chiar daca aceasta presupune si oprirea vanatorii la alte specii comune.</w:t>
      </w:r>
    </w:p>
    <w:p w:rsidR="009A448A" w:rsidRPr="009A448A" w:rsidRDefault="009A448A" w:rsidP="009A448A">
      <w:pPr>
        <w:spacing w:before="100" w:beforeAutospacing="1" w:after="100" w:afterAutospacing="1"/>
        <w:jc w:val="both"/>
        <w:rPr>
          <w:rFonts w:ascii="Palatino Linotype" w:eastAsia="Times New Roman" w:hAnsi="Palatino Linotype" w:cs="Calibri"/>
          <w:sz w:val="24"/>
          <w:szCs w:val="24"/>
          <w:lang w:val="ro-RO" w:eastAsia="zh-CN"/>
        </w:rPr>
      </w:pPr>
    </w:p>
    <w:p w:rsidR="009A448A" w:rsidRPr="009A448A" w:rsidRDefault="009A448A" w:rsidP="009A448A">
      <w:pPr>
        <w:spacing w:after="0" w:line="240" w:lineRule="auto"/>
        <w:outlineLvl w:val="0"/>
        <w:rPr>
          <w:rFonts w:ascii="Palatino Linotype" w:eastAsia="Times New Roman" w:hAnsi="Palatino Linotype" w:cs="Calibri"/>
          <w:b/>
          <w:bCs/>
          <w:i/>
          <w:kern w:val="36"/>
          <w:sz w:val="24"/>
          <w:szCs w:val="24"/>
          <w:lang w:val="ro-RO" w:eastAsia="zh-CN"/>
        </w:rPr>
      </w:pPr>
      <w:r w:rsidRPr="009A448A">
        <w:rPr>
          <w:rFonts w:ascii="Palatino Linotype" w:eastAsia="Times New Roman" w:hAnsi="Palatino Linotype" w:cs="Calibri"/>
          <w:b/>
          <w:bCs/>
          <w:i/>
          <w:kern w:val="36"/>
          <w:sz w:val="24"/>
          <w:szCs w:val="24"/>
          <w:lang w:val="ro-RO" w:eastAsia="zh-CN"/>
        </w:rPr>
        <w:lastRenderedPageBreak/>
        <w:t xml:space="preserve">Circus cyaneus </w:t>
      </w:r>
    </w:p>
    <w:p w:rsidR="009A448A" w:rsidRPr="009A448A" w:rsidRDefault="009A448A" w:rsidP="009A448A">
      <w:pPr>
        <w:spacing w:after="0" w:line="240" w:lineRule="auto"/>
        <w:outlineLvl w:val="0"/>
        <w:rPr>
          <w:rFonts w:ascii="Palatino Linotype" w:eastAsia="Times New Roman" w:hAnsi="Palatino Linotype" w:cs="Calibri"/>
          <w:sz w:val="24"/>
          <w:szCs w:val="24"/>
          <w:lang w:val="ro-RO" w:eastAsia="zh-CN"/>
        </w:rPr>
      </w:pPr>
      <w:r w:rsidRPr="009A448A">
        <w:rPr>
          <w:rFonts w:ascii="Palatino Linotype" w:eastAsia="Times New Roman" w:hAnsi="Palatino Linotype" w:cs="Calibri"/>
          <w:sz w:val="24"/>
          <w:szCs w:val="24"/>
          <w:lang w:val="ro-RO" w:eastAsia="zh-CN"/>
        </w:rPr>
        <w:t xml:space="preserve">Erete vanat / Accipitride </w:t>
      </w:r>
    </w:p>
    <w:p w:rsidR="009A448A" w:rsidRPr="009A448A" w:rsidRDefault="009A448A" w:rsidP="009A448A">
      <w:pPr>
        <w:spacing w:before="100" w:beforeAutospacing="1" w:after="100" w:afterAutospacing="1"/>
        <w:outlineLvl w:val="0"/>
        <w:rPr>
          <w:rFonts w:ascii="Palatino Linotype" w:eastAsia="Times New Roman" w:hAnsi="Palatino Linotype" w:cs="Calibri"/>
          <w:sz w:val="24"/>
          <w:szCs w:val="24"/>
          <w:lang w:val="ro-RO" w:eastAsia="zh-CN"/>
        </w:rPr>
      </w:pPr>
      <w:r w:rsidRPr="009A448A">
        <w:rPr>
          <w:rFonts w:ascii="Palatino Linotype" w:eastAsia="SimSun" w:hAnsi="Palatino Linotype" w:cs="Times New Roman"/>
          <w:lang w:val="ro-RO" w:eastAsia="zh-CN"/>
        </w:rPr>
        <w:pict>
          <v:rect id="_x0000_i1028" style="width:0;height:.75pt" o:hrstd="t" o:hrnoshade="t" o:hr="t" fillcolor="#d5d8d8" stroked="f"/>
        </w:pict>
      </w:r>
    </w:p>
    <w:p w:rsidR="009A448A" w:rsidRPr="009A448A" w:rsidRDefault="009A448A" w:rsidP="009A448A">
      <w:pPr>
        <w:spacing w:before="100" w:beforeAutospacing="1" w:after="100" w:afterAutospacing="1"/>
        <w:jc w:val="both"/>
        <w:rPr>
          <w:rFonts w:ascii="Palatino Linotype" w:eastAsia="Times New Roman" w:hAnsi="Palatino Linotype" w:cs="Calibri"/>
          <w:sz w:val="24"/>
          <w:szCs w:val="24"/>
          <w:lang w:val="ro-RO" w:eastAsia="zh-CN"/>
        </w:rPr>
      </w:pPr>
      <w:r w:rsidRPr="009A448A">
        <w:rPr>
          <w:rFonts w:ascii="Palatino Linotype" w:eastAsia="Times New Roman" w:hAnsi="Palatino Linotype" w:cs="Calibri"/>
          <w:sz w:val="24"/>
          <w:szCs w:val="24"/>
          <w:lang w:val="ro-RO" w:eastAsia="zh-CN"/>
        </w:rPr>
        <w:t xml:space="preserve">Eretele vanat, cunoscut si sub denumirea de Erete de camp, este o specie caracteristica zonelor deschise, cu pasuni, mlastini si teritorii agricole. Lungimea corpului este de 45 – </w:t>
      </w:r>
      <w:smartTag w:uri="urn:schemas-microsoft-com:office:smarttags" w:element="metricconverter">
        <w:smartTagPr>
          <w:attr w:name="ProductID" w:val="55 cm"/>
        </w:smartTagPr>
        <w:r w:rsidRPr="009A448A">
          <w:rPr>
            <w:rFonts w:ascii="Palatino Linotype" w:eastAsia="Times New Roman" w:hAnsi="Palatino Linotype" w:cs="Calibri"/>
            <w:sz w:val="24"/>
            <w:szCs w:val="24"/>
            <w:lang w:val="ro-RO" w:eastAsia="zh-CN"/>
          </w:rPr>
          <w:t>55 cm</w:t>
        </w:r>
      </w:smartTag>
      <w:r w:rsidRPr="009A448A">
        <w:rPr>
          <w:rFonts w:ascii="Palatino Linotype" w:eastAsia="Times New Roman" w:hAnsi="Palatino Linotype" w:cs="Calibri"/>
          <w:sz w:val="24"/>
          <w:szCs w:val="24"/>
          <w:lang w:val="ro-RO" w:eastAsia="zh-CN"/>
        </w:rPr>
        <w:t xml:space="preserve"> si greutate de 290 – </w:t>
      </w:r>
      <w:smartTag w:uri="urn:schemas-microsoft-com:office:smarttags" w:element="metricconverter">
        <w:smartTagPr>
          <w:attr w:name="ProductID" w:val="400 g"/>
        </w:smartTagPr>
        <w:r w:rsidRPr="009A448A">
          <w:rPr>
            <w:rFonts w:ascii="Palatino Linotype" w:eastAsia="Times New Roman" w:hAnsi="Palatino Linotype" w:cs="Calibri"/>
            <w:sz w:val="24"/>
            <w:szCs w:val="24"/>
            <w:lang w:val="ro-RO" w:eastAsia="zh-CN"/>
          </w:rPr>
          <w:t>400 g</w:t>
        </w:r>
      </w:smartTag>
      <w:r w:rsidRPr="009A448A">
        <w:rPr>
          <w:rFonts w:ascii="Palatino Linotype" w:eastAsia="Times New Roman" w:hAnsi="Palatino Linotype" w:cs="Calibri"/>
          <w:sz w:val="24"/>
          <w:szCs w:val="24"/>
          <w:lang w:val="ro-RO" w:eastAsia="zh-CN"/>
        </w:rPr>
        <w:t xml:space="preserve"> pentru mascul si 370 – </w:t>
      </w:r>
      <w:smartTag w:uri="urn:schemas-microsoft-com:office:smarttags" w:element="metricconverter">
        <w:smartTagPr>
          <w:attr w:name="ProductID" w:val="708 g"/>
        </w:smartTagPr>
        <w:r w:rsidRPr="009A448A">
          <w:rPr>
            <w:rFonts w:ascii="Palatino Linotype" w:eastAsia="Times New Roman" w:hAnsi="Palatino Linotype" w:cs="Calibri"/>
            <w:sz w:val="24"/>
            <w:szCs w:val="24"/>
            <w:lang w:val="ro-RO" w:eastAsia="zh-CN"/>
          </w:rPr>
          <w:t>708 g</w:t>
        </w:r>
      </w:smartTag>
      <w:r w:rsidRPr="009A448A">
        <w:rPr>
          <w:rFonts w:ascii="Palatino Linotype" w:eastAsia="Times New Roman" w:hAnsi="Palatino Linotype" w:cs="Calibri"/>
          <w:sz w:val="24"/>
          <w:szCs w:val="24"/>
          <w:lang w:val="ro-RO" w:eastAsia="zh-CN"/>
        </w:rPr>
        <w:t xml:space="preserve"> pentru femela. Anvergura aripilor este cuprinsa intre 97 – </w:t>
      </w:r>
      <w:smartTag w:uri="urn:schemas-microsoft-com:office:smarttags" w:element="metricconverter">
        <w:smartTagPr>
          <w:attr w:name="ProductID" w:val="118 cm"/>
        </w:smartTagPr>
        <w:r w:rsidRPr="009A448A">
          <w:rPr>
            <w:rFonts w:ascii="Palatino Linotype" w:eastAsia="Times New Roman" w:hAnsi="Palatino Linotype" w:cs="Calibri"/>
            <w:sz w:val="24"/>
            <w:szCs w:val="24"/>
            <w:lang w:val="ro-RO" w:eastAsia="zh-CN"/>
          </w:rPr>
          <w:t>118 cm</w:t>
        </w:r>
      </w:smartTag>
      <w:r w:rsidRPr="009A448A">
        <w:rPr>
          <w:rFonts w:ascii="Palatino Linotype" w:eastAsia="Times New Roman" w:hAnsi="Palatino Linotype" w:cs="Calibri"/>
          <w:sz w:val="24"/>
          <w:szCs w:val="24"/>
          <w:lang w:val="ro-RO" w:eastAsia="zh-CN"/>
        </w:rPr>
        <w:t>. Eretele vanat este zvelt, de marime medie, coada este lunga si o pata alba caracteristica la baza cozii apare la ambele sexe. Masculul este gri pe spate, iar varfurile aripilor negre. Femela este maro pe spate si maro cu alb sub aripi. Se hraneste cu mamifere mici, pasari, reptile, broaste, insecte si uneori cu lesuri.</w:t>
      </w:r>
    </w:p>
    <w:p w:rsidR="009A448A" w:rsidRPr="009A448A" w:rsidRDefault="009A448A" w:rsidP="009A448A">
      <w:pPr>
        <w:spacing w:before="100" w:beforeAutospacing="1" w:after="100" w:afterAutospacing="1"/>
        <w:jc w:val="both"/>
        <w:rPr>
          <w:rFonts w:ascii="Palatino Linotype" w:eastAsia="Times New Roman" w:hAnsi="Palatino Linotype" w:cs="Calibri"/>
          <w:b/>
          <w:bCs/>
          <w:sz w:val="24"/>
          <w:szCs w:val="24"/>
          <w:lang w:val="ro-RO" w:eastAsia="zh-CN"/>
        </w:rPr>
      </w:pPr>
      <w:r w:rsidRPr="009A448A">
        <w:rPr>
          <w:rFonts w:ascii="Palatino Linotype" w:eastAsia="Times New Roman" w:hAnsi="Palatino Linotype" w:cs="Calibri"/>
          <w:sz w:val="24"/>
          <w:szCs w:val="24"/>
          <w:lang w:val="ro-RO" w:eastAsia="zh-CN"/>
        </w:rPr>
        <w:br/>
      </w:r>
      <w:hyperlink r:id="rId69" w:history="1">
        <w:r>
          <w:rPr>
            <w:rFonts w:ascii="Palatino Linotype" w:eastAsia="SimSun" w:hAnsi="Palatino Linotype" w:cs="Times New Roman"/>
            <w:noProof/>
          </w:rPr>
          <w:drawing>
            <wp:anchor distT="95250" distB="95250" distL="95250" distR="95250" simplePos="0" relativeHeight="251660288" behindDoc="0" locked="0" layoutInCell="1" allowOverlap="0">
              <wp:simplePos x="0" y="0"/>
              <wp:positionH relativeFrom="column">
                <wp:align>left</wp:align>
              </wp:positionH>
              <wp:positionV relativeFrom="line">
                <wp:posOffset>0</wp:posOffset>
              </wp:positionV>
              <wp:extent cx="2857500" cy="1914525"/>
              <wp:effectExtent l="0" t="0" r="0" b="9525"/>
              <wp:wrapSquare wrapText="bothSides"/>
              <wp:docPr id="17" name="Picture 17" descr="http://www.sor.ro/thumber.php?h=201&amp;w=300&amp;img=img/File/Pasari/Cir_cya7318_Zinica.JPG">
                <a:hlinkClick xmlns:a="http://schemas.openxmlformats.org/drawingml/2006/main" r:id="rId7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ine 16" descr="http://www.sor.ro/thumber.php?h=201&amp;w=300&amp;img=img/File/Pasari/Cir_cya7318_Zinica.JPG">
                        <a:hlinkClick r:id="rId70"/>
                      </pic:cNvPr>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2857500" cy="1914525"/>
                      </a:xfrm>
                      <a:prstGeom prst="rect">
                        <a:avLst/>
                      </a:prstGeom>
                      <a:noFill/>
                      <a:ln>
                        <a:noFill/>
                      </a:ln>
                    </pic:spPr>
                  </pic:pic>
                </a:graphicData>
              </a:graphic>
              <wp14:sizeRelH relativeFrom="page">
                <wp14:pctWidth>0</wp14:pctWidth>
              </wp14:sizeRelH>
              <wp14:sizeRelV relativeFrom="page">
                <wp14:pctHeight>0</wp14:pctHeight>
              </wp14:sizeRelV>
            </wp:anchor>
          </w:drawing>
        </w:r>
      </w:hyperlink>
      <w:r w:rsidRPr="009A448A">
        <w:rPr>
          <w:rFonts w:ascii="Palatino Linotype" w:eastAsia="Times New Roman" w:hAnsi="Palatino Linotype" w:cs="Calibri"/>
          <w:b/>
          <w:bCs/>
          <w:sz w:val="24"/>
          <w:szCs w:val="24"/>
          <w:lang w:val="ro-RO" w:eastAsia="zh-CN"/>
        </w:rPr>
        <w:t>Localizare si comportament</w:t>
      </w:r>
    </w:p>
    <w:p w:rsidR="009A448A" w:rsidRPr="009A448A" w:rsidRDefault="009A448A" w:rsidP="009A448A">
      <w:pPr>
        <w:spacing w:before="100" w:beforeAutospacing="1" w:after="100" w:afterAutospacing="1"/>
        <w:jc w:val="both"/>
        <w:rPr>
          <w:rFonts w:ascii="Palatino Linotype" w:eastAsia="Times New Roman" w:hAnsi="Palatino Linotype" w:cs="Calibri"/>
          <w:sz w:val="24"/>
          <w:szCs w:val="24"/>
          <w:lang w:val="ro-RO" w:eastAsia="zh-CN"/>
        </w:rPr>
      </w:pPr>
      <w:r w:rsidRPr="009A448A">
        <w:rPr>
          <w:rFonts w:ascii="Palatino Linotype" w:eastAsia="Times New Roman" w:hAnsi="Palatino Linotype" w:cs="Calibri"/>
          <w:sz w:val="24"/>
          <w:szCs w:val="24"/>
          <w:lang w:val="ro-RO" w:eastAsia="zh-CN"/>
        </w:rPr>
        <w:t>Este o specie cuibaritoare in partea nordica si vestica a continentului european. Maturitatea sexuala este atinsa la 2 - 3 ani si poate trai pana la 16 ani. Ritualul nuptial este efectuat de mascul si este un adevarat dans pe cer, spectaculos, cu inaltari rapide, spirale, rostogoliri insotite de sunete multiple. O pereche se poate mentine mai multe sezoane. Femelele sunt cele care initiaza copulatia. In mod frecvent la aceasta specie, masculul se imperecheaza cu mai multe femele. In afara perioadei de cuibarit, se aduna pentru inoptare uneori in numar mare. Inopteaza in copaci si chiar pe sol. Cand vaneaza, aluneca in zbor cu viteza redusa, la inaltime mica de pamant. Spre deosebire de alti ereti, se bazeaza mult pe sunet in detectarea prazii ascunse in vegetatie, desi se foloseste si de vaz. Ierneaza in partea centrala si estica a continentului si in Africa.</w:t>
      </w:r>
    </w:p>
    <w:p w:rsidR="009A448A" w:rsidRPr="009A448A" w:rsidRDefault="009A448A" w:rsidP="009A448A">
      <w:pPr>
        <w:spacing w:before="100" w:beforeAutospacing="1" w:after="100" w:afterAutospacing="1"/>
        <w:jc w:val="both"/>
        <w:rPr>
          <w:rFonts w:ascii="Palatino Linotype" w:eastAsia="Times New Roman" w:hAnsi="Palatino Linotype" w:cs="Calibri"/>
          <w:sz w:val="24"/>
          <w:szCs w:val="24"/>
          <w:lang w:val="ro-RO" w:eastAsia="zh-CN"/>
        </w:rPr>
      </w:pPr>
      <w:r w:rsidRPr="009A448A">
        <w:rPr>
          <w:rFonts w:ascii="Palatino Linotype" w:eastAsia="Times New Roman" w:hAnsi="Palatino Linotype" w:cs="Calibri"/>
          <w:b/>
          <w:bCs/>
          <w:sz w:val="24"/>
          <w:szCs w:val="24"/>
          <w:lang w:val="ro-RO" w:eastAsia="zh-CN"/>
        </w:rPr>
        <w:t>Populatie</w:t>
      </w:r>
      <w:r w:rsidRPr="009A448A">
        <w:rPr>
          <w:rFonts w:ascii="Palatino Linotype" w:eastAsia="Times New Roman" w:hAnsi="Palatino Linotype" w:cs="Calibri"/>
          <w:sz w:val="24"/>
          <w:szCs w:val="24"/>
          <w:lang w:val="ro-RO" w:eastAsia="zh-CN"/>
        </w:rPr>
        <w:br/>
        <w:t>Populatia europeana cuibaritoare a speciei este relativ mica si cuprinsa intre 32.000 – 59.000 perechi. Populatia a descrescut semnificativ in perioada 1970 – 1990, insa acest declin s-a redus in perioada 1990 – 2000. Cu toate acestea, pe ansamblu specia se afla in declin. Efectivele cuibaritoare cele mai mari sunt in Rusia, Franta si Finlanda. Efectivele populatiei ce ierneaza in Europa sunt de peste 8.500 exemplare. Cele mai mari efective se inregistraza in Slovacia, Ungaria si Polonia. In Romania apare in migratie si in timpul iernii, mai ales in Dobrogea.</w:t>
      </w:r>
    </w:p>
    <w:p w:rsidR="009A448A" w:rsidRPr="009A448A" w:rsidRDefault="009A448A" w:rsidP="009A448A">
      <w:pPr>
        <w:spacing w:before="100" w:beforeAutospacing="1" w:after="100" w:afterAutospacing="1"/>
        <w:jc w:val="both"/>
        <w:rPr>
          <w:rFonts w:ascii="Palatino Linotype" w:eastAsia="Times New Roman" w:hAnsi="Palatino Linotype" w:cs="Calibri"/>
          <w:sz w:val="24"/>
          <w:szCs w:val="24"/>
          <w:lang w:val="ro-RO" w:eastAsia="zh-CN"/>
        </w:rPr>
      </w:pPr>
      <w:r w:rsidRPr="009A448A">
        <w:rPr>
          <w:rFonts w:ascii="Palatino Linotype" w:eastAsia="Times New Roman" w:hAnsi="Palatino Linotype" w:cs="Calibri"/>
          <w:b/>
          <w:bCs/>
          <w:sz w:val="24"/>
          <w:szCs w:val="24"/>
          <w:lang w:val="ro-RO" w:eastAsia="zh-CN"/>
        </w:rPr>
        <w:lastRenderedPageBreak/>
        <w:t xml:space="preserve">Imperechere </w:t>
      </w:r>
      <w:r w:rsidRPr="009A448A">
        <w:rPr>
          <w:rFonts w:ascii="Palatino Linotype" w:eastAsia="Times New Roman" w:hAnsi="Palatino Linotype" w:cs="Calibri"/>
          <w:sz w:val="24"/>
          <w:szCs w:val="24"/>
          <w:lang w:val="ro-RO" w:eastAsia="zh-CN"/>
        </w:rPr>
        <w:br/>
        <w:t>Cuibul este asezat pe sol, de multe ori in apropierea apei, in vegetatia deasa si inalta. Constructia cuibului este inceputa de ambii parinti, insa femela contribuie mai mult. Este alcatuit din crengi, iarba si captusit la interior cu pene. Femela depune 3 – 6 oua in a doua parte a lunii aprilie. Incubatia dureaza 29 – 31 de zile si este asigurata de femela, care este hranita de mascul in tot acest timp. Timp de circa 2 saptamani dupa iesirea puilor din oua, masculul continua sa aduca hrana, atat pentru femela, cat si pentru pui. Puii devin zburatori la 29 – 42 de zile, dar raman dependenti de parinti cateva saptamani in plus.</w:t>
      </w:r>
    </w:p>
    <w:p w:rsidR="009A448A" w:rsidRPr="009A448A" w:rsidRDefault="009A448A" w:rsidP="009A448A">
      <w:pPr>
        <w:spacing w:before="100" w:beforeAutospacing="1" w:after="100" w:afterAutospacing="1"/>
        <w:jc w:val="both"/>
        <w:rPr>
          <w:rFonts w:ascii="Palatino Linotype" w:eastAsia="Times New Roman" w:hAnsi="Palatino Linotype" w:cs="Calibri"/>
          <w:b/>
          <w:bCs/>
          <w:sz w:val="24"/>
          <w:szCs w:val="24"/>
          <w:lang w:val="ro-RO" w:eastAsia="zh-CN"/>
        </w:rPr>
      </w:pPr>
      <w:r w:rsidRPr="009A448A">
        <w:rPr>
          <w:rFonts w:ascii="Palatino Linotype" w:eastAsia="Times New Roman" w:hAnsi="Palatino Linotype" w:cs="Calibri"/>
          <w:b/>
          <w:bCs/>
          <w:sz w:val="24"/>
          <w:szCs w:val="24"/>
          <w:lang w:val="ro-RO" w:eastAsia="zh-CN"/>
        </w:rPr>
        <w:t>Amenintari si masuri de conservare</w:t>
      </w:r>
    </w:p>
    <w:p w:rsidR="009A448A" w:rsidRPr="009A448A" w:rsidRDefault="009A448A" w:rsidP="009A448A">
      <w:pPr>
        <w:spacing w:before="100" w:beforeAutospacing="1" w:after="100" w:afterAutospacing="1"/>
        <w:jc w:val="both"/>
        <w:rPr>
          <w:rFonts w:ascii="Palatino Linotype" w:eastAsia="Times New Roman" w:hAnsi="Palatino Linotype" w:cs="Calibri"/>
          <w:sz w:val="24"/>
          <w:szCs w:val="24"/>
          <w:lang w:val="ro-RO" w:eastAsia="zh-CN"/>
        </w:rPr>
      </w:pPr>
      <w:r w:rsidRPr="009A448A">
        <w:rPr>
          <w:rFonts w:ascii="Palatino Linotype" w:eastAsia="Times New Roman" w:hAnsi="Palatino Linotype" w:cs="Calibri"/>
          <w:sz w:val="24"/>
          <w:szCs w:val="24"/>
          <w:lang w:val="ro-RO" w:eastAsia="zh-CN"/>
        </w:rPr>
        <w:t xml:space="preserve">Degradarea habitatelor in zonele de cuibarit si iernare prin reducerea zonelor umede, intensificarea agriculturii si transformarea pasunilor in culturi agricole, prezenta pesticidelor si vanatoarea ilegala, sunt principalele pericole pentru specie. Conservarea speciei, necesita refacerea zonelor umede si reducerea cantitatii pesticidelor folosite in activitatile agricole. </w:t>
      </w:r>
    </w:p>
    <w:p w:rsidR="009A448A" w:rsidRPr="009A448A" w:rsidRDefault="009A448A" w:rsidP="009A448A">
      <w:pPr>
        <w:keepNext/>
        <w:spacing w:after="0" w:line="240" w:lineRule="auto"/>
        <w:jc w:val="both"/>
        <w:outlineLvl w:val="0"/>
        <w:rPr>
          <w:rFonts w:ascii="Palatino Linotype" w:eastAsia="SimSun" w:hAnsi="Palatino Linotype" w:cs="Tahoma"/>
          <w:b/>
          <w:i/>
          <w:iCs/>
          <w:color w:val="212B3F"/>
          <w:sz w:val="24"/>
          <w:szCs w:val="24"/>
        </w:rPr>
      </w:pPr>
      <w:r w:rsidRPr="009A448A">
        <w:rPr>
          <w:rFonts w:ascii="Palatino Linotype" w:eastAsia="SimSun" w:hAnsi="Palatino Linotype" w:cs="Tahoma"/>
          <w:b/>
          <w:i/>
          <w:iCs/>
          <w:color w:val="212B3F"/>
          <w:sz w:val="24"/>
          <w:szCs w:val="24"/>
        </w:rPr>
        <w:t>Circus cyaneus</w:t>
      </w:r>
    </w:p>
    <w:p w:rsidR="009A448A" w:rsidRPr="009A448A" w:rsidRDefault="009A448A" w:rsidP="009A448A">
      <w:pPr>
        <w:jc w:val="both"/>
        <w:rPr>
          <w:rFonts w:ascii="Palatino Linotype" w:eastAsia="SimSun" w:hAnsi="Palatino Linotype" w:cs="Tahoma"/>
          <w:color w:val="212B3F"/>
          <w:sz w:val="24"/>
          <w:szCs w:val="24"/>
          <w:lang w:val="ro-RO" w:eastAsia="zh-CN"/>
        </w:rPr>
      </w:pPr>
      <w:r w:rsidRPr="009A448A">
        <w:rPr>
          <w:rFonts w:ascii="Palatino Linotype" w:eastAsia="SimSun" w:hAnsi="Palatino Linotype" w:cs="Tahoma"/>
          <w:color w:val="212B3F"/>
          <w:sz w:val="24"/>
          <w:szCs w:val="24"/>
          <w:lang w:val="ro-RO" w:eastAsia="zh-CN"/>
        </w:rPr>
        <w:t>Erete vanat / Accipitride</w:t>
      </w:r>
    </w:p>
    <w:p w:rsidR="009A448A" w:rsidRPr="009A448A" w:rsidRDefault="009A448A" w:rsidP="009A448A">
      <w:pPr>
        <w:jc w:val="both"/>
        <w:rPr>
          <w:rFonts w:ascii="Palatino Linotype" w:eastAsia="SimSun" w:hAnsi="Palatino Linotype" w:cs="Times New Roman"/>
          <w:sz w:val="24"/>
          <w:szCs w:val="24"/>
          <w:lang w:val="ro-RO" w:eastAsia="zh-CN"/>
        </w:rPr>
      </w:pPr>
      <w:r w:rsidRPr="009A448A">
        <w:rPr>
          <w:rFonts w:ascii="Palatino Linotype" w:eastAsia="SimSun" w:hAnsi="Palatino Linotype" w:cs="Times New Roman"/>
          <w:lang w:val="ro-RO" w:eastAsia="zh-CN"/>
        </w:rPr>
        <w:pict>
          <v:rect id="_x0000_i1029" style="width:0;height:.75pt" o:hrstd="t" o:hrnoshade="t" o:hr="t" fillcolor="#d5d8d8" stroked="f"/>
        </w:pict>
      </w:r>
    </w:p>
    <w:p w:rsidR="009A448A" w:rsidRPr="009A448A" w:rsidRDefault="009A448A" w:rsidP="009A448A">
      <w:pPr>
        <w:jc w:val="both"/>
        <w:rPr>
          <w:rFonts w:ascii="Palatino Linotype" w:eastAsia="SimSun" w:hAnsi="Palatino Linotype" w:cs="Tahoma"/>
          <w:b/>
          <w:bCs/>
          <w:color w:val="212B3F"/>
          <w:lang w:val="ro-RO" w:eastAsia="zh-CN"/>
        </w:rPr>
      </w:pPr>
      <w:r w:rsidRPr="009A448A">
        <w:rPr>
          <w:rFonts w:ascii="Palatino Linotype" w:eastAsia="SimSun" w:hAnsi="Palatino Linotype" w:cs="Times New Roman"/>
          <w:sz w:val="24"/>
          <w:szCs w:val="24"/>
          <w:lang w:val="ro-RO" w:eastAsia="zh-CN"/>
        </w:rPr>
        <w:t xml:space="preserve">Eretele vanat, cunoscut si sub denumirea de Erete de camp, este o specie caracteristica zonelor deschise, cu pasuni, mlastini si teritorii agricole. Lungimea corpului este de 45 – </w:t>
      </w:r>
      <w:smartTag w:uri="urn:schemas-microsoft-com:office:smarttags" w:element="metricconverter">
        <w:smartTagPr>
          <w:attr w:name="ProductID" w:val="55 cm"/>
        </w:smartTagPr>
        <w:r w:rsidRPr="009A448A">
          <w:rPr>
            <w:rFonts w:ascii="Palatino Linotype" w:eastAsia="SimSun" w:hAnsi="Palatino Linotype" w:cs="Times New Roman"/>
            <w:sz w:val="24"/>
            <w:szCs w:val="24"/>
            <w:lang w:val="ro-RO" w:eastAsia="zh-CN"/>
          </w:rPr>
          <w:t>55 cm</w:t>
        </w:r>
      </w:smartTag>
      <w:r w:rsidRPr="009A448A">
        <w:rPr>
          <w:rFonts w:ascii="Palatino Linotype" w:eastAsia="SimSun" w:hAnsi="Palatino Linotype" w:cs="Times New Roman"/>
          <w:sz w:val="24"/>
          <w:szCs w:val="24"/>
          <w:lang w:val="ro-RO" w:eastAsia="zh-CN"/>
        </w:rPr>
        <w:t xml:space="preserve"> si greutate de 290 – </w:t>
      </w:r>
      <w:smartTag w:uri="urn:schemas-microsoft-com:office:smarttags" w:element="metricconverter">
        <w:smartTagPr>
          <w:attr w:name="ProductID" w:val="400 g"/>
        </w:smartTagPr>
        <w:r w:rsidRPr="009A448A">
          <w:rPr>
            <w:rFonts w:ascii="Palatino Linotype" w:eastAsia="SimSun" w:hAnsi="Palatino Linotype" w:cs="Times New Roman"/>
            <w:sz w:val="24"/>
            <w:szCs w:val="24"/>
            <w:lang w:val="ro-RO" w:eastAsia="zh-CN"/>
          </w:rPr>
          <w:t>400 g</w:t>
        </w:r>
      </w:smartTag>
      <w:r w:rsidRPr="009A448A">
        <w:rPr>
          <w:rFonts w:ascii="Palatino Linotype" w:eastAsia="SimSun" w:hAnsi="Palatino Linotype" w:cs="Times New Roman"/>
          <w:sz w:val="24"/>
          <w:szCs w:val="24"/>
          <w:lang w:val="ro-RO" w:eastAsia="zh-CN"/>
        </w:rPr>
        <w:t xml:space="preserve"> pentru mascul si 370 – </w:t>
      </w:r>
      <w:smartTag w:uri="urn:schemas-microsoft-com:office:smarttags" w:element="metricconverter">
        <w:smartTagPr>
          <w:attr w:name="ProductID" w:val="708 g"/>
        </w:smartTagPr>
        <w:r w:rsidRPr="009A448A">
          <w:rPr>
            <w:rFonts w:ascii="Palatino Linotype" w:eastAsia="SimSun" w:hAnsi="Palatino Linotype" w:cs="Times New Roman"/>
            <w:sz w:val="24"/>
            <w:szCs w:val="24"/>
            <w:lang w:val="ro-RO" w:eastAsia="zh-CN"/>
          </w:rPr>
          <w:t>708 g</w:t>
        </w:r>
      </w:smartTag>
      <w:r w:rsidRPr="009A448A">
        <w:rPr>
          <w:rFonts w:ascii="Palatino Linotype" w:eastAsia="SimSun" w:hAnsi="Palatino Linotype" w:cs="Times New Roman"/>
          <w:sz w:val="24"/>
          <w:szCs w:val="24"/>
          <w:lang w:val="ro-RO" w:eastAsia="zh-CN"/>
        </w:rPr>
        <w:t xml:space="preserve"> pentru femela. Anvergura aripilor este cuprinsa intre 97 – </w:t>
      </w:r>
      <w:smartTag w:uri="urn:schemas-microsoft-com:office:smarttags" w:element="metricconverter">
        <w:smartTagPr>
          <w:attr w:name="ProductID" w:val="118 cm"/>
        </w:smartTagPr>
        <w:r w:rsidRPr="009A448A">
          <w:rPr>
            <w:rFonts w:ascii="Palatino Linotype" w:eastAsia="SimSun" w:hAnsi="Palatino Linotype" w:cs="Times New Roman"/>
            <w:sz w:val="24"/>
            <w:szCs w:val="24"/>
            <w:lang w:val="ro-RO" w:eastAsia="zh-CN"/>
          </w:rPr>
          <w:t>118 cm</w:t>
        </w:r>
      </w:smartTag>
      <w:r w:rsidRPr="009A448A">
        <w:rPr>
          <w:rFonts w:ascii="Palatino Linotype" w:eastAsia="SimSun" w:hAnsi="Palatino Linotype" w:cs="Times New Roman"/>
          <w:sz w:val="24"/>
          <w:szCs w:val="24"/>
          <w:lang w:val="ro-RO" w:eastAsia="zh-CN"/>
        </w:rPr>
        <w:t>. Eretele vanat este zvelt, de marime medie, coada este lunga si o pata alba caracteristica la baza cozii apare la ambele sexe. Masculul este gri pe spate, iar varfurile aripilor negre. Femela este maro pe spate si maro cu alb sub aripi. Se hraneste cu mamifere mici, pasari, reptile, broaste, insecte si uneori cu lesuri.</w:t>
      </w:r>
      <w:r w:rsidRPr="009A448A">
        <w:rPr>
          <w:rFonts w:ascii="Palatino Linotype" w:eastAsia="SimSun" w:hAnsi="Palatino Linotype" w:cs="Times New Roman"/>
          <w:sz w:val="24"/>
          <w:szCs w:val="24"/>
          <w:lang w:val="ro-RO" w:eastAsia="zh-CN"/>
        </w:rPr>
        <w:br/>
      </w:r>
      <w:r w:rsidRPr="009A448A">
        <w:rPr>
          <w:rFonts w:ascii="Calibri" w:eastAsia="SimSun" w:hAnsi="Calibri" w:cs="Times New Roman"/>
          <w:lang w:val="ro-RO" w:eastAsia="zh-CN"/>
        </w:rPr>
        <w:br/>
      </w:r>
      <w:hyperlink r:id="rId72" w:history="1"/>
      <w:r w:rsidRPr="009A448A">
        <w:rPr>
          <w:rFonts w:ascii="Palatino Linotype" w:eastAsia="SimSun" w:hAnsi="Palatino Linotype" w:cs="Tahoma"/>
          <w:b/>
          <w:bCs/>
          <w:color w:val="212B3F"/>
          <w:sz w:val="24"/>
          <w:szCs w:val="24"/>
          <w:lang w:val="ro-RO" w:eastAsia="zh-CN"/>
        </w:rPr>
        <w:t>Localizare si comportament</w:t>
      </w:r>
    </w:p>
    <w:p w:rsidR="009A448A" w:rsidRPr="009A448A" w:rsidRDefault="009A448A" w:rsidP="009A448A">
      <w:pPr>
        <w:spacing w:before="100" w:beforeAutospacing="1" w:after="100" w:afterAutospacing="1" w:line="240" w:lineRule="auto"/>
        <w:jc w:val="both"/>
        <w:rPr>
          <w:rFonts w:ascii="Palatino Linotype" w:eastAsia="SimSun" w:hAnsi="Palatino Linotype" w:cs="Tahoma"/>
          <w:color w:val="212B3F"/>
          <w:sz w:val="24"/>
          <w:szCs w:val="24"/>
          <w:lang w:val="ro-RO" w:eastAsia="zh-CN"/>
        </w:rPr>
      </w:pPr>
      <w:r w:rsidRPr="009A448A">
        <w:rPr>
          <w:rFonts w:ascii="Palatino Linotype" w:eastAsia="SimSun" w:hAnsi="Palatino Linotype" w:cs="Tahoma"/>
          <w:color w:val="212B3F"/>
          <w:sz w:val="24"/>
          <w:szCs w:val="24"/>
          <w:lang w:val="ro-RO" w:eastAsia="zh-CN"/>
        </w:rPr>
        <w:t xml:space="preserve">Este o specie cuibaritoare in partea nordica si vestica a continentului european. Maturitatea sexuala este atinsa la 2 - 3 ani si poate trai pana la 16 ani. Ritualul nuptial este efectuat de mascul si este un adevarat dans pe cer, spectaculos, cu inaltari rapide, spirale, rostogoliri insotite de sunete multiple. O pereche se poate mentine mai multe sezoane. Femelele sunt cele care initiaza copulatia. In mod frecvent la aceasta specie, masculul se imperecheaza cu mai multe femele. In afara perioadei de cuibarit, se aduna pentru inoptare uneori in numar mare. Inopteaza in copaci si chiar pe sol. Cand vaneaza, aluneca in zbor cu viteza redusa, la inaltime mica de pamant. Spre deosebire de alti ereti, se bazeaza mult pe sunet in detectarea prazii ascunse in vegetatie, desi se foloseste si de </w:t>
      </w:r>
      <w:r w:rsidRPr="009A448A">
        <w:rPr>
          <w:rFonts w:ascii="Palatino Linotype" w:eastAsia="SimSun" w:hAnsi="Palatino Linotype" w:cs="Tahoma"/>
          <w:color w:val="212B3F"/>
          <w:sz w:val="24"/>
          <w:szCs w:val="24"/>
          <w:lang w:val="ro-RO" w:eastAsia="zh-CN"/>
        </w:rPr>
        <w:lastRenderedPageBreak/>
        <w:t>vaz. Ierneaza in partea centrala si estica a continentului si in Africa.</w:t>
      </w:r>
      <w:r w:rsidRPr="009A448A">
        <w:rPr>
          <w:rFonts w:ascii="Palatino Linotype" w:eastAsia="SimSun" w:hAnsi="Palatino Linotype" w:cs="Tahoma"/>
          <w:color w:val="212B3F"/>
          <w:sz w:val="24"/>
          <w:szCs w:val="24"/>
          <w:lang w:val="ro-RO" w:eastAsia="zh-CN"/>
        </w:rPr>
        <w:br/>
      </w:r>
      <w:r w:rsidRPr="009A448A">
        <w:rPr>
          <w:rFonts w:ascii="Palatino Linotype" w:eastAsia="SimSun" w:hAnsi="Palatino Linotype" w:cs="Tahoma"/>
          <w:color w:val="212B3F"/>
          <w:sz w:val="24"/>
          <w:szCs w:val="24"/>
          <w:lang w:val="ro-RO" w:eastAsia="zh-CN"/>
        </w:rPr>
        <w:br/>
      </w:r>
      <w:r w:rsidRPr="009A448A">
        <w:rPr>
          <w:rFonts w:ascii="Palatino Linotype" w:eastAsia="SimSun" w:hAnsi="Palatino Linotype" w:cs="Tahoma"/>
          <w:b/>
          <w:bCs/>
          <w:color w:val="212B3F"/>
          <w:sz w:val="24"/>
          <w:szCs w:val="24"/>
          <w:lang w:val="ro-RO" w:eastAsia="zh-CN"/>
        </w:rPr>
        <w:t>Populatie</w:t>
      </w:r>
      <w:r w:rsidRPr="009A448A">
        <w:rPr>
          <w:rFonts w:ascii="Palatino Linotype" w:eastAsia="SimSun" w:hAnsi="Palatino Linotype" w:cs="Tahoma"/>
          <w:color w:val="212B3F"/>
          <w:sz w:val="24"/>
          <w:szCs w:val="24"/>
          <w:lang w:val="ro-RO" w:eastAsia="zh-CN"/>
        </w:rPr>
        <w:br/>
        <w:t>Populatia europeana cuibaritoare a speciei este relativ mica si cuprinsa intre 32.000 – 59.000 perechi. Populatia a descrescut semnificativ in perioada 1970 – 1990, insa acest declin s-a redus in perioada 1990 – 2000. Cu toate acestea, pe ansamblu specia se afla in declin. Efectivele cuibaritoare cele mai mari sunt in Rusia, Franta si Finlanda. Efectivele populatiei ce ierneaza in Europa sunt de peste 8.500 exemplare. Cele mai mari efective se inregistraza in Slovacia, Ungaria si Polonia. In Romania apare in migratie si in timpul iernii, mai ales in Dobrogea.</w:t>
      </w:r>
    </w:p>
    <w:p w:rsidR="009A448A" w:rsidRPr="009A448A" w:rsidRDefault="009A448A" w:rsidP="009A448A">
      <w:pPr>
        <w:spacing w:before="100" w:beforeAutospacing="1" w:after="100" w:afterAutospacing="1" w:line="240" w:lineRule="auto"/>
        <w:jc w:val="both"/>
        <w:rPr>
          <w:rFonts w:ascii="Palatino Linotype" w:eastAsia="SimSun" w:hAnsi="Palatino Linotype" w:cs="Tahoma"/>
          <w:color w:val="212B3F"/>
          <w:sz w:val="24"/>
          <w:szCs w:val="24"/>
          <w:lang w:val="ro-RO" w:eastAsia="zh-CN"/>
        </w:rPr>
      </w:pPr>
      <w:r>
        <w:rPr>
          <w:rFonts w:ascii="Palatino Linotype" w:eastAsia="SimSun" w:hAnsi="Palatino Linotype" w:cs="Tahoma"/>
          <w:noProof/>
          <w:color w:val="212B3F"/>
          <w:sz w:val="24"/>
          <w:szCs w:val="24"/>
        </w:rPr>
        <w:drawing>
          <wp:inline distT="0" distB="0" distL="0" distR="0">
            <wp:extent cx="3317240" cy="2529205"/>
            <wp:effectExtent l="0" t="0" r="0" b="4445"/>
            <wp:docPr id="11" name="Picture 11" descr="downloa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download"/>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3317240" cy="2529205"/>
                    </a:xfrm>
                    <a:prstGeom prst="rect">
                      <a:avLst/>
                    </a:prstGeom>
                    <a:noFill/>
                    <a:ln>
                      <a:noFill/>
                    </a:ln>
                  </pic:spPr>
                </pic:pic>
              </a:graphicData>
            </a:graphic>
          </wp:inline>
        </w:drawing>
      </w:r>
    </w:p>
    <w:p w:rsidR="009A448A" w:rsidRPr="009A448A" w:rsidRDefault="009A448A" w:rsidP="009A448A">
      <w:pPr>
        <w:spacing w:before="100" w:beforeAutospacing="1" w:after="100" w:afterAutospacing="1" w:line="240" w:lineRule="auto"/>
        <w:jc w:val="both"/>
        <w:rPr>
          <w:rFonts w:ascii="Palatino Linotype" w:eastAsia="SimSun" w:hAnsi="Palatino Linotype" w:cs="Tahoma"/>
          <w:color w:val="212B3F"/>
          <w:sz w:val="24"/>
          <w:szCs w:val="24"/>
          <w:lang w:val="ro-RO" w:eastAsia="zh-CN"/>
        </w:rPr>
      </w:pPr>
      <w:r w:rsidRPr="009A448A">
        <w:rPr>
          <w:rFonts w:ascii="Palatino Linotype" w:eastAsia="SimSun" w:hAnsi="Palatino Linotype" w:cs="Tahoma"/>
          <w:b/>
          <w:bCs/>
          <w:color w:val="212B3F"/>
          <w:sz w:val="24"/>
          <w:szCs w:val="24"/>
          <w:lang w:val="ro-RO" w:eastAsia="zh-CN"/>
        </w:rPr>
        <w:t>Imperechere </w:t>
      </w:r>
      <w:r w:rsidRPr="009A448A">
        <w:rPr>
          <w:rFonts w:ascii="Palatino Linotype" w:eastAsia="SimSun" w:hAnsi="Palatino Linotype" w:cs="Tahoma"/>
          <w:color w:val="212B3F"/>
          <w:sz w:val="24"/>
          <w:szCs w:val="24"/>
          <w:lang w:val="ro-RO" w:eastAsia="zh-CN"/>
        </w:rPr>
        <w:br/>
        <w:t>Cuibul este asezat pe sol, de multe ori in apropierea apei, in vegetatia deasa si inalta. Constructia cuibului este inceputa de ambii parinti, insa femela contribuie mai mult. Este alcatuit din crengi, iarba si captusit la interior cu pene. Femela depune 3 – 6 oua in a doua parte a lunii aprilie. Incubatia dureaza 29 – 31 de zile si este asigurata de femela, care este hranita de mascul in tot acest timp. Timp de circa 2 saptamani dupa iesirea puilor din oua, masculul continua sa aduca hrana, atat pentru femela, cat si pentru pui. Puii devin zburatori la 29 – 42 de zile, dar raman dependenti de parinti cateva saptamani in plus.</w:t>
      </w:r>
    </w:p>
    <w:p w:rsidR="009A448A" w:rsidRPr="009A448A" w:rsidRDefault="009A448A" w:rsidP="009A448A">
      <w:pPr>
        <w:spacing w:before="100" w:beforeAutospacing="1" w:after="100" w:afterAutospacing="1" w:line="240" w:lineRule="auto"/>
        <w:jc w:val="both"/>
        <w:rPr>
          <w:rFonts w:ascii="Palatino Linotype" w:eastAsia="SimSun" w:hAnsi="Palatino Linotype" w:cs="Tahoma"/>
          <w:b/>
          <w:bCs/>
          <w:color w:val="212B3F"/>
          <w:sz w:val="24"/>
          <w:szCs w:val="24"/>
          <w:lang w:val="ro-RO" w:eastAsia="zh-CN"/>
        </w:rPr>
      </w:pPr>
      <w:r w:rsidRPr="009A448A">
        <w:rPr>
          <w:rFonts w:ascii="Palatino Linotype" w:eastAsia="SimSun" w:hAnsi="Palatino Linotype" w:cs="Tahoma"/>
          <w:b/>
          <w:bCs/>
          <w:color w:val="212B3F"/>
          <w:sz w:val="24"/>
          <w:szCs w:val="24"/>
          <w:lang w:val="ro-RO" w:eastAsia="zh-CN"/>
        </w:rPr>
        <w:t>Amenintari si masuri de conservare</w:t>
      </w:r>
    </w:p>
    <w:p w:rsidR="009A448A" w:rsidRPr="009A448A" w:rsidRDefault="009A448A" w:rsidP="009A448A">
      <w:pPr>
        <w:spacing w:before="100" w:beforeAutospacing="1" w:after="100" w:afterAutospacing="1" w:line="240" w:lineRule="auto"/>
        <w:jc w:val="both"/>
        <w:rPr>
          <w:rFonts w:ascii="Palatino Linotype" w:eastAsia="SimSun" w:hAnsi="Palatino Linotype" w:cs="Tahoma"/>
          <w:color w:val="212B3F"/>
          <w:sz w:val="24"/>
          <w:szCs w:val="24"/>
          <w:lang w:val="ro-RO" w:eastAsia="zh-CN"/>
        </w:rPr>
      </w:pPr>
      <w:r w:rsidRPr="009A448A">
        <w:rPr>
          <w:rFonts w:ascii="Palatino Linotype" w:eastAsia="SimSun" w:hAnsi="Palatino Linotype" w:cs="Tahoma"/>
          <w:color w:val="212B3F"/>
          <w:sz w:val="24"/>
          <w:szCs w:val="24"/>
          <w:lang w:val="ro-RO" w:eastAsia="zh-CN"/>
        </w:rPr>
        <w:t>Degradarea habitatelor in zonele de cuibarit si iernare prin reducerea zonelor umede, intensificarea agriculturii si transformarea pasunilor in culturi agricole, prezenta pesticidelor si vanatoarea ilegala, sunt principalele pericole pentru specie. Conservarea speciei, necesita refacerea zonelor umede si reducerea cantitatii pesticidelor folosite in</w:t>
      </w:r>
      <w:r w:rsidRPr="009A448A">
        <w:rPr>
          <w:rFonts w:ascii="Palatino Linotype" w:eastAsia="SimSun" w:hAnsi="Palatino Linotype" w:cs="Tahoma"/>
          <w:color w:val="212B3F"/>
          <w:sz w:val="18"/>
          <w:szCs w:val="18"/>
          <w:lang w:val="ro-RO" w:eastAsia="zh-CN"/>
        </w:rPr>
        <w:t xml:space="preserve"> </w:t>
      </w:r>
      <w:r w:rsidRPr="009A448A">
        <w:rPr>
          <w:rFonts w:ascii="Palatino Linotype" w:eastAsia="SimSun" w:hAnsi="Palatino Linotype" w:cs="Tahoma"/>
          <w:color w:val="212B3F"/>
          <w:sz w:val="24"/>
          <w:szCs w:val="24"/>
          <w:lang w:val="ro-RO" w:eastAsia="zh-CN"/>
        </w:rPr>
        <w:t>activitatile agricole.</w:t>
      </w:r>
    </w:p>
    <w:p w:rsidR="009A448A" w:rsidRPr="009A448A" w:rsidRDefault="009A448A" w:rsidP="009A448A">
      <w:pPr>
        <w:keepNext/>
        <w:spacing w:after="0" w:line="240" w:lineRule="auto"/>
        <w:jc w:val="both"/>
        <w:outlineLvl w:val="0"/>
        <w:rPr>
          <w:rFonts w:ascii="Palatino Linotype" w:eastAsia="SimSun" w:hAnsi="Palatino Linotype" w:cs="Tahoma"/>
          <w:b/>
          <w:i/>
          <w:iCs/>
          <w:color w:val="212B3F"/>
          <w:sz w:val="24"/>
          <w:szCs w:val="24"/>
          <w:lang w:val="pt-BR"/>
        </w:rPr>
      </w:pPr>
      <w:r w:rsidRPr="009A448A">
        <w:rPr>
          <w:rFonts w:ascii="Palatino Linotype" w:eastAsia="SimSun" w:hAnsi="Palatino Linotype" w:cs="Tahoma"/>
          <w:b/>
          <w:i/>
          <w:iCs/>
          <w:color w:val="212B3F"/>
          <w:sz w:val="24"/>
          <w:szCs w:val="24"/>
          <w:lang w:val="pt-BR"/>
        </w:rPr>
        <w:t>Falco vespertinus</w:t>
      </w:r>
    </w:p>
    <w:p w:rsidR="009A448A" w:rsidRPr="009A448A" w:rsidRDefault="009A448A" w:rsidP="009A448A">
      <w:pPr>
        <w:rPr>
          <w:rFonts w:ascii="Palatino Linotype" w:eastAsia="SimSun" w:hAnsi="Palatino Linotype" w:cs="Tahoma"/>
          <w:color w:val="212B3F"/>
          <w:sz w:val="24"/>
          <w:szCs w:val="24"/>
          <w:lang w:val="ro-RO" w:eastAsia="zh-CN"/>
        </w:rPr>
      </w:pPr>
      <w:r w:rsidRPr="009A448A">
        <w:rPr>
          <w:rFonts w:ascii="Palatino Linotype" w:eastAsia="SimSun" w:hAnsi="Palatino Linotype" w:cs="Tahoma"/>
          <w:color w:val="212B3F"/>
          <w:sz w:val="24"/>
          <w:szCs w:val="24"/>
          <w:lang w:val="ro-RO" w:eastAsia="zh-CN"/>
        </w:rPr>
        <w:t>Vanturel de seara / Falconide</w:t>
      </w:r>
    </w:p>
    <w:p w:rsidR="009A448A" w:rsidRPr="009A448A" w:rsidRDefault="009A448A" w:rsidP="009A448A">
      <w:pPr>
        <w:rPr>
          <w:rFonts w:ascii="Times New Roman" w:eastAsia="SimSun" w:hAnsi="Times New Roman" w:cs="Times New Roman"/>
          <w:sz w:val="24"/>
          <w:szCs w:val="24"/>
          <w:lang w:val="ro-RO" w:eastAsia="zh-CN"/>
        </w:rPr>
      </w:pPr>
      <w:r w:rsidRPr="009A448A">
        <w:rPr>
          <w:rFonts w:ascii="Calibri" w:eastAsia="SimSun" w:hAnsi="Calibri" w:cs="Times New Roman"/>
          <w:lang w:val="ro-RO" w:eastAsia="zh-CN"/>
        </w:rPr>
        <w:lastRenderedPageBreak/>
        <w:pict>
          <v:rect id="_x0000_i1030" style="width:0;height:.75pt" o:hrstd="t" o:hrnoshade="t" o:hr="t" fillcolor="#d5d8d8" stroked="f"/>
        </w:pict>
      </w:r>
    </w:p>
    <w:p w:rsidR="009A448A" w:rsidRPr="009A448A" w:rsidRDefault="009A448A" w:rsidP="009A448A">
      <w:pPr>
        <w:spacing w:before="100" w:beforeAutospacing="1" w:after="100" w:afterAutospacing="1" w:line="240" w:lineRule="auto"/>
        <w:rPr>
          <w:rFonts w:ascii="Palatino Linotype" w:eastAsia="SimSun" w:hAnsi="Palatino Linotype" w:cs="Tahoma"/>
          <w:color w:val="212B3F"/>
          <w:sz w:val="24"/>
          <w:szCs w:val="24"/>
          <w:lang w:val="ro-RO" w:eastAsia="zh-CN"/>
        </w:rPr>
      </w:pPr>
      <w:r w:rsidRPr="009A448A">
        <w:rPr>
          <w:rFonts w:ascii="Palatino Linotype" w:eastAsia="SimSun" w:hAnsi="Palatino Linotype" w:cs="Tahoma"/>
          <w:color w:val="212B3F"/>
          <w:sz w:val="24"/>
          <w:szCs w:val="24"/>
          <w:lang w:val="ro-RO" w:eastAsia="zh-CN"/>
        </w:rPr>
        <w:t xml:space="preserve">Vanturelul de seara, cunoscut si sub denumirea de Soimulet de seara, este o specie caracteristica zonelor deschise cu palcuri de padure asa cum sunt stepele, pasunile, suprafetele agricole, ce au altitudine redusa, desi in Asia este prezent si la </w:t>
      </w:r>
      <w:smartTag w:uri="urn:schemas-microsoft-com:office:smarttags" w:element="metricconverter">
        <w:smartTagPr>
          <w:attr w:name="ProductID" w:val="1.500 m"/>
        </w:smartTagPr>
        <w:r w:rsidRPr="009A448A">
          <w:rPr>
            <w:rFonts w:ascii="Palatino Linotype" w:eastAsia="SimSun" w:hAnsi="Palatino Linotype" w:cs="Tahoma"/>
            <w:color w:val="212B3F"/>
            <w:sz w:val="24"/>
            <w:szCs w:val="24"/>
            <w:lang w:val="ro-RO" w:eastAsia="zh-CN"/>
          </w:rPr>
          <w:t>1.500 m</w:t>
        </w:r>
      </w:smartTag>
      <w:r w:rsidRPr="009A448A">
        <w:rPr>
          <w:rFonts w:ascii="Palatino Linotype" w:eastAsia="SimSun" w:hAnsi="Palatino Linotype" w:cs="Tahoma"/>
          <w:color w:val="212B3F"/>
          <w:sz w:val="24"/>
          <w:szCs w:val="24"/>
          <w:lang w:val="ro-RO" w:eastAsia="zh-CN"/>
        </w:rPr>
        <w:t xml:space="preserve">. Lungimea corpului este de 28 - </w:t>
      </w:r>
      <w:smartTag w:uri="urn:schemas-microsoft-com:office:smarttags" w:element="metricconverter">
        <w:smartTagPr>
          <w:attr w:name="ProductID" w:val="34 cm"/>
        </w:smartTagPr>
        <w:r w:rsidRPr="009A448A">
          <w:rPr>
            <w:rFonts w:ascii="Palatino Linotype" w:eastAsia="SimSun" w:hAnsi="Palatino Linotype" w:cs="Tahoma"/>
            <w:color w:val="212B3F"/>
            <w:sz w:val="24"/>
            <w:szCs w:val="24"/>
            <w:lang w:val="ro-RO" w:eastAsia="zh-CN"/>
          </w:rPr>
          <w:t>34 cm</w:t>
        </w:r>
      </w:smartTag>
      <w:r w:rsidRPr="009A448A">
        <w:rPr>
          <w:rFonts w:ascii="Palatino Linotype" w:eastAsia="SimSun" w:hAnsi="Palatino Linotype" w:cs="Tahoma"/>
          <w:color w:val="212B3F"/>
          <w:sz w:val="24"/>
          <w:szCs w:val="24"/>
          <w:lang w:val="ro-RO" w:eastAsia="zh-CN"/>
        </w:rPr>
        <w:t xml:space="preserve"> si o greutate medie de 130 – </w:t>
      </w:r>
      <w:smartTag w:uri="urn:schemas-microsoft-com:office:smarttags" w:element="metricconverter">
        <w:smartTagPr>
          <w:attr w:name="ProductID" w:val="197 g"/>
        </w:smartTagPr>
        <w:r w:rsidRPr="009A448A">
          <w:rPr>
            <w:rFonts w:ascii="Palatino Linotype" w:eastAsia="SimSun" w:hAnsi="Palatino Linotype" w:cs="Tahoma"/>
            <w:color w:val="212B3F"/>
            <w:sz w:val="24"/>
            <w:szCs w:val="24"/>
            <w:lang w:val="ro-RO" w:eastAsia="zh-CN"/>
          </w:rPr>
          <w:t>197 g</w:t>
        </w:r>
      </w:smartTag>
      <w:r w:rsidRPr="009A448A">
        <w:rPr>
          <w:rFonts w:ascii="Palatino Linotype" w:eastAsia="SimSun" w:hAnsi="Palatino Linotype" w:cs="Tahoma"/>
          <w:color w:val="212B3F"/>
          <w:sz w:val="24"/>
          <w:szCs w:val="24"/>
          <w:lang w:val="ro-RO" w:eastAsia="zh-CN"/>
        </w:rPr>
        <w:t xml:space="preserve">. Anvergura aripilor este cuprinsa intre 65 – </w:t>
      </w:r>
      <w:smartTag w:uri="urn:schemas-microsoft-com:office:smarttags" w:element="metricconverter">
        <w:smartTagPr>
          <w:attr w:name="ProductID" w:val="76 cm"/>
        </w:smartTagPr>
        <w:r w:rsidRPr="009A448A">
          <w:rPr>
            <w:rFonts w:ascii="Palatino Linotype" w:eastAsia="SimSun" w:hAnsi="Palatino Linotype" w:cs="Tahoma"/>
            <w:color w:val="212B3F"/>
            <w:sz w:val="24"/>
            <w:szCs w:val="24"/>
            <w:lang w:val="ro-RO" w:eastAsia="zh-CN"/>
          </w:rPr>
          <w:t>76 cm</w:t>
        </w:r>
      </w:smartTag>
      <w:r w:rsidRPr="009A448A">
        <w:rPr>
          <w:rFonts w:ascii="Palatino Linotype" w:eastAsia="SimSun" w:hAnsi="Palatino Linotype" w:cs="Tahoma"/>
          <w:color w:val="212B3F"/>
          <w:sz w:val="24"/>
          <w:szCs w:val="24"/>
          <w:lang w:val="ro-RO" w:eastAsia="zh-CN"/>
        </w:rPr>
        <w:t>. Este un soim de talie medie spre mica, cu o silueta apropiata de a vanturelului rosu (Falco tinnunculus) si a soimului randunelelor (Falco subbuteo). Atinge penajul complet caracteristic adultului in al treilea an. Masculul are in penaj o combinatie unica intre albastrul – gri inchis (ardezie) de pe corp si rosul ruginiu de pe penele picioarelor si subcodale. Femela, este mai mare si are penajul gri – albastru pe spate si ruginiu pe corp. Se hraneste in special cu insecte, mamifere mici, broaste si serpi.</w:t>
      </w:r>
      <w:r w:rsidRPr="009A448A">
        <w:rPr>
          <w:rFonts w:ascii="Palatino Linotype" w:eastAsia="SimSun" w:hAnsi="Palatino Linotype" w:cs="Tahoma"/>
          <w:color w:val="212B3F"/>
          <w:sz w:val="24"/>
          <w:szCs w:val="24"/>
          <w:lang w:val="ro-RO" w:eastAsia="zh-CN"/>
        </w:rPr>
        <w:br/>
      </w:r>
      <w:r w:rsidRPr="009A448A">
        <w:rPr>
          <w:rFonts w:ascii="Palatino Linotype" w:eastAsia="SimSun" w:hAnsi="Palatino Linotype" w:cs="Tahoma"/>
          <w:color w:val="212B3F"/>
          <w:sz w:val="24"/>
          <w:szCs w:val="24"/>
          <w:lang w:val="ro-RO" w:eastAsia="zh-CN"/>
        </w:rPr>
        <w:br/>
      </w:r>
      <w:hyperlink r:id="rId74" w:history="1"/>
      <w:r w:rsidRPr="009A448A">
        <w:rPr>
          <w:rFonts w:ascii="Palatino Linotype" w:eastAsia="SimSun" w:hAnsi="Palatino Linotype" w:cs="Tahoma"/>
          <w:b/>
          <w:bCs/>
          <w:color w:val="212B3F"/>
          <w:sz w:val="24"/>
          <w:szCs w:val="24"/>
          <w:lang w:val="ro-RO" w:eastAsia="zh-CN"/>
        </w:rPr>
        <w:t>Localizare si comportament</w:t>
      </w:r>
      <w:r w:rsidRPr="009A448A">
        <w:rPr>
          <w:rFonts w:ascii="Palatino Linotype" w:eastAsia="SimSun" w:hAnsi="Palatino Linotype" w:cs="Tahoma"/>
          <w:color w:val="212B3F"/>
          <w:sz w:val="24"/>
          <w:szCs w:val="24"/>
          <w:lang w:val="ro-RO" w:eastAsia="zh-CN"/>
        </w:rPr>
        <w:br/>
        <w:t>Este o specie prezenta in sudul si estul continentului european. Este o pasare sociala ce cuibareste in colonii. Pentru cuibarit ocupa cuiburi vechi de rapitoare sau corvide, fiind in acest fel dependenta de coloniile de ciori de semanatura (Corvus frugilegus). Cea mai mare parte a hranei formata din insecte o captureaza in zbor. Uneori “planeaza la punct fix” sau merge pe sol cautandu-si prada. Cel mai activ vaneaza la rasarit si in amurg, cand poate fi vazut zburand la inaltime mica, deasupra raurilor. Ierneaza in Africa.</w:t>
      </w:r>
      <w:r w:rsidRPr="009A448A">
        <w:rPr>
          <w:rFonts w:ascii="Palatino Linotype" w:eastAsia="SimSun" w:hAnsi="Palatino Linotype" w:cs="Tahoma"/>
          <w:color w:val="212B3F"/>
          <w:sz w:val="24"/>
          <w:szCs w:val="24"/>
          <w:lang w:val="ro-RO" w:eastAsia="zh-CN"/>
        </w:rPr>
        <w:br/>
      </w:r>
      <w:r>
        <w:rPr>
          <w:rFonts w:ascii="Palatino Linotype" w:eastAsia="SimSun" w:hAnsi="Palatino Linotype" w:cs="Tahoma"/>
          <w:noProof/>
          <w:color w:val="212B3F"/>
          <w:sz w:val="24"/>
          <w:szCs w:val="24"/>
        </w:rPr>
        <w:drawing>
          <wp:inline distT="0" distB="0" distL="0" distR="0">
            <wp:extent cx="4455160" cy="3132455"/>
            <wp:effectExtent l="0" t="0" r="2540" b="0"/>
            <wp:docPr id="10" name="Picture 10" descr="Falco_vespertinus_1_(Martin_Mecnarowsk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Falco_vespertinus_1_(Martin_Mecnarowski)"/>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4455160" cy="3132455"/>
                    </a:xfrm>
                    <a:prstGeom prst="rect">
                      <a:avLst/>
                    </a:prstGeom>
                    <a:noFill/>
                    <a:ln>
                      <a:noFill/>
                    </a:ln>
                  </pic:spPr>
                </pic:pic>
              </a:graphicData>
            </a:graphic>
          </wp:inline>
        </w:drawing>
      </w:r>
      <w:r w:rsidRPr="009A448A">
        <w:rPr>
          <w:rFonts w:ascii="Palatino Linotype" w:eastAsia="SimSun" w:hAnsi="Palatino Linotype" w:cs="Tahoma"/>
          <w:color w:val="212B3F"/>
          <w:sz w:val="24"/>
          <w:szCs w:val="24"/>
          <w:lang w:val="ro-RO" w:eastAsia="zh-CN"/>
        </w:rPr>
        <w:br/>
      </w:r>
      <w:r w:rsidRPr="009A448A">
        <w:rPr>
          <w:rFonts w:ascii="Palatino Linotype" w:eastAsia="SimSun" w:hAnsi="Palatino Linotype" w:cs="Tahoma"/>
          <w:b/>
          <w:bCs/>
          <w:color w:val="212B3F"/>
          <w:sz w:val="24"/>
          <w:szCs w:val="24"/>
          <w:lang w:val="ro-RO" w:eastAsia="zh-CN"/>
        </w:rPr>
        <w:t>Populatie</w:t>
      </w:r>
      <w:r w:rsidRPr="009A448A">
        <w:rPr>
          <w:rFonts w:ascii="Palatino Linotype" w:eastAsia="SimSun" w:hAnsi="Palatino Linotype" w:cs="Tahoma"/>
          <w:color w:val="212B3F"/>
          <w:sz w:val="24"/>
          <w:szCs w:val="24"/>
          <w:lang w:val="ro-RO" w:eastAsia="zh-CN"/>
        </w:rPr>
        <w:br/>
        <w:t>Populatia europeana a speciei este relativ mica si cuprinsa intre 26.000 – 39.000 perechi. A marcat un declin semnificativ in perioada 1970 – 1990. Desi in unele tari in perioada 1990 – 2000 s-a mentinut stabila, a continuat sa descreasca in Rusia si estul continentului, determinand o tendinta descrescatoare pe ansamblu.</w:t>
      </w:r>
      <w:r w:rsidRPr="009A448A">
        <w:rPr>
          <w:rFonts w:ascii="Palatino Linotype" w:eastAsia="SimSun" w:hAnsi="Palatino Linotype" w:cs="Tahoma"/>
          <w:color w:val="212B3F"/>
          <w:sz w:val="24"/>
          <w:szCs w:val="24"/>
          <w:lang w:val="ro-RO" w:eastAsia="zh-CN"/>
        </w:rPr>
        <w:br/>
      </w:r>
      <w:r w:rsidRPr="009A448A">
        <w:rPr>
          <w:rFonts w:ascii="Palatino Linotype" w:eastAsia="SimSun" w:hAnsi="Palatino Linotype" w:cs="Tahoma"/>
          <w:color w:val="212B3F"/>
          <w:sz w:val="24"/>
          <w:szCs w:val="24"/>
          <w:lang w:val="ro-RO" w:eastAsia="zh-CN"/>
        </w:rPr>
        <w:br/>
      </w:r>
      <w:r w:rsidRPr="009A448A">
        <w:rPr>
          <w:rFonts w:ascii="Palatino Linotype" w:eastAsia="SimSun" w:hAnsi="Palatino Linotype" w:cs="Tahoma"/>
          <w:b/>
          <w:bCs/>
          <w:color w:val="212B3F"/>
          <w:sz w:val="24"/>
          <w:szCs w:val="24"/>
          <w:lang w:val="ro-RO" w:eastAsia="zh-CN"/>
        </w:rPr>
        <w:t>Imperechere </w:t>
      </w:r>
      <w:r w:rsidRPr="009A448A">
        <w:rPr>
          <w:rFonts w:ascii="Palatino Linotype" w:eastAsia="SimSun" w:hAnsi="Palatino Linotype" w:cs="Tahoma"/>
          <w:color w:val="212B3F"/>
          <w:sz w:val="24"/>
          <w:szCs w:val="24"/>
          <w:lang w:val="ro-RO" w:eastAsia="zh-CN"/>
        </w:rPr>
        <w:br/>
        <w:t xml:space="preserve">Soseste din cartierele de iernare in a doua parte a lunii aprilie si in prima parte a lunii </w:t>
      </w:r>
      <w:r w:rsidRPr="009A448A">
        <w:rPr>
          <w:rFonts w:ascii="Palatino Linotype" w:eastAsia="SimSun" w:hAnsi="Palatino Linotype" w:cs="Tahoma"/>
          <w:color w:val="212B3F"/>
          <w:sz w:val="24"/>
          <w:szCs w:val="24"/>
          <w:lang w:val="ro-RO" w:eastAsia="zh-CN"/>
        </w:rPr>
        <w:lastRenderedPageBreak/>
        <w:t xml:space="preserve">mai. Femela depune 3 - 4 oua in a doua parte a lunii mai si inceputul lunii iunie, cu o dimensiune medie de 36,5 x </w:t>
      </w:r>
      <w:smartTag w:uri="urn:schemas-microsoft-com:office:smarttags" w:element="metricconverter">
        <w:smartTagPr>
          <w:attr w:name="ProductID" w:val="28,9 mm"/>
        </w:smartTagPr>
        <w:r w:rsidRPr="009A448A">
          <w:rPr>
            <w:rFonts w:ascii="Palatino Linotype" w:eastAsia="SimSun" w:hAnsi="Palatino Linotype" w:cs="Tahoma"/>
            <w:color w:val="212B3F"/>
            <w:sz w:val="24"/>
            <w:szCs w:val="24"/>
            <w:lang w:val="ro-RO" w:eastAsia="zh-CN"/>
          </w:rPr>
          <w:t>28,9 mm</w:t>
        </w:r>
      </w:smartTag>
      <w:r w:rsidRPr="009A448A">
        <w:rPr>
          <w:rFonts w:ascii="Palatino Linotype" w:eastAsia="SimSun" w:hAnsi="Palatino Linotype" w:cs="Tahoma"/>
          <w:color w:val="212B3F"/>
          <w:sz w:val="24"/>
          <w:szCs w:val="24"/>
          <w:lang w:val="ro-RO" w:eastAsia="zh-CN"/>
        </w:rPr>
        <w:t>. Incubatia dureaza in medie 27 – 28 de zile si este asigurata de ambii parinti. Puii devin zburatori la 27 – 30 de zile si devin complet independenti dupa inca o saptamana.</w:t>
      </w:r>
      <w:r w:rsidRPr="009A448A">
        <w:rPr>
          <w:rFonts w:ascii="Palatino Linotype" w:eastAsia="SimSun" w:hAnsi="Palatino Linotype" w:cs="Tahoma"/>
          <w:color w:val="212B3F"/>
          <w:sz w:val="24"/>
          <w:szCs w:val="24"/>
          <w:lang w:val="ro-RO" w:eastAsia="zh-CN"/>
        </w:rPr>
        <w:br/>
      </w:r>
      <w:r w:rsidRPr="009A448A">
        <w:rPr>
          <w:rFonts w:ascii="Palatino Linotype" w:eastAsia="SimSun" w:hAnsi="Palatino Linotype" w:cs="Tahoma"/>
          <w:b/>
          <w:bCs/>
          <w:color w:val="212B3F"/>
          <w:sz w:val="24"/>
          <w:szCs w:val="24"/>
          <w:lang w:val="ro-RO" w:eastAsia="zh-CN"/>
        </w:rPr>
        <w:br/>
        <w:t>Amenintari si masuri de conservare</w:t>
      </w:r>
      <w:r w:rsidRPr="009A448A">
        <w:rPr>
          <w:rFonts w:ascii="Palatino Linotype" w:eastAsia="SimSun" w:hAnsi="Palatino Linotype" w:cs="Tahoma"/>
          <w:color w:val="212B3F"/>
          <w:sz w:val="24"/>
          <w:szCs w:val="24"/>
          <w:lang w:val="ro-RO" w:eastAsia="zh-CN"/>
        </w:rPr>
        <w:br/>
        <w:t>Absenta locurilor de cuibarit ca urmare a reducerii efectivelor de ciori in unele zone, defrisarea palcurilor de copaci din zonele de cuibarit, intensificarea agriculturii prin folosirea pesticidelor sunt principalele pericole pentru specie. Un program de conservare a populatiei cuibaritoare din Ungaria si vestul Romaniei s-a desfasurat printr-un proiect LIFE.</w:t>
      </w:r>
    </w:p>
    <w:p w:rsidR="009A448A" w:rsidRPr="009A448A" w:rsidRDefault="009A448A" w:rsidP="009A448A">
      <w:pPr>
        <w:keepNext/>
        <w:spacing w:after="0" w:line="240" w:lineRule="auto"/>
        <w:jc w:val="both"/>
        <w:outlineLvl w:val="0"/>
        <w:rPr>
          <w:rFonts w:ascii="Palatino Linotype" w:eastAsia="SimSun" w:hAnsi="Palatino Linotype" w:cs="Tahoma"/>
          <w:b/>
          <w:i/>
          <w:iCs/>
          <w:color w:val="212B3F"/>
          <w:sz w:val="24"/>
          <w:szCs w:val="24"/>
          <w:lang w:val="pt-BR"/>
        </w:rPr>
      </w:pPr>
      <w:r w:rsidRPr="009A448A">
        <w:rPr>
          <w:rFonts w:ascii="Palatino Linotype" w:eastAsia="SimSun" w:hAnsi="Palatino Linotype" w:cs="Tahoma"/>
          <w:b/>
          <w:i/>
          <w:iCs/>
          <w:color w:val="212B3F"/>
          <w:sz w:val="24"/>
          <w:szCs w:val="24"/>
          <w:lang w:val="pt-BR"/>
        </w:rPr>
        <w:t>Sterna hirundo</w:t>
      </w:r>
    </w:p>
    <w:p w:rsidR="009A448A" w:rsidRPr="009A448A" w:rsidRDefault="009A448A" w:rsidP="009A448A">
      <w:pPr>
        <w:rPr>
          <w:rFonts w:ascii="Palatino Linotype" w:eastAsia="SimSun" w:hAnsi="Palatino Linotype" w:cs="Tahoma"/>
          <w:color w:val="212B3F"/>
          <w:sz w:val="24"/>
          <w:szCs w:val="24"/>
          <w:lang w:val="ro-RO" w:eastAsia="zh-CN"/>
        </w:rPr>
      </w:pPr>
      <w:r w:rsidRPr="009A448A">
        <w:rPr>
          <w:rFonts w:ascii="Palatino Linotype" w:eastAsia="SimSun" w:hAnsi="Palatino Linotype" w:cs="Tahoma"/>
          <w:color w:val="212B3F"/>
          <w:sz w:val="24"/>
          <w:szCs w:val="24"/>
          <w:lang w:val="ro-RO" w:eastAsia="zh-CN"/>
        </w:rPr>
        <w:t>Chira de balta / Sternide</w:t>
      </w:r>
    </w:p>
    <w:p w:rsidR="009A448A" w:rsidRPr="009A448A" w:rsidRDefault="009A448A" w:rsidP="009A448A">
      <w:pPr>
        <w:rPr>
          <w:rFonts w:ascii="Times New Roman" w:eastAsia="SimSun" w:hAnsi="Times New Roman" w:cs="Times New Roman"/>
          <w:sz w:val="24"/>
          <w:szCs w:val="24"/>
          <w:lang w:val="ro-RO" w:eastAsia="zh-CN"/>
        </w:rPr>
      </w:pPr>
      <w:r w:rsidRPr="009A448A">
        <w:rPr>
          <w:rFonts w:ascii="Calibri" w:eastAsia="SimSun" w:hAnsi="Calibri" w:cs="Times New Roman"/>
          <w:lang w:val="ro-RO" w:eastAsia="zh-CN"/>
        </w:rPr>
        <w:pict>
          <v:rect id="_x0000_i1031" style="width:0;height:.75pt" o:hrstd="t" o:hrnoshade="t" o:hr="t" fillcolor="#d5d8d8" stroked="f"/>
        </w:pict>
      </w:r>
    </w:p>
    <w:p w:rsidR="009A448A" w:rsidRPr="009A448A" w:rsidRDefault="009A448A" w:rsidP="009A448A">
      <w:pPr>
        <w:spacing w:before="100" w:beforeAutospacing="1" w:after="100" w:afterAutospacing="1" w:line="240" w:lineRule="auto"/>
        <w:rPr>
          <w:rFonts w:ascii="Palatino Linotype" w:eastAsia="SimSun" w:hAnsi="Palatino Linotype" w:cs="Tahoma"/>
          <w:color w:val="212B3F"/>
          <w:sz w:val="24"/>
          <w:szCs w:val="24"/>
          <w:lang w:val="ro-RO" w:eastAsia="zh-CN"/>
        </w:rPr>
      </w:pPr>
      <w:r w:rsidRPr="009A448A">
        <w:rPr>
          <w:rFonts w:ascii="Palatino Linotype" w:eastAsia="SimSun" w:hAnsi="Palatino Linotype" w:cs="Tahoma"/>
          <w:color w:val="212B3F"/>
          <w:sz w:val="24"/>
          <w:szCs w:val="24"/>
          <w:lang w:val="ro-RO" w:eastAsia="zh-CN"/>
        </w:rPr>
        <w:t xml:space="preserve">Chira de balta este caracteristica zonelor umede costiere, dar si lacurilor interioare cu apa dulce. Lungimea corpului este de 31 – </w:t>
      </w:r>
      <w:smartTag w:uri="urn:schemas-microsoft-com:office:smarttags" w:element="metricconverter">
        <w:smartTagPr>
          <w:attr w:name="ProductID" w:val="37 cm"/>
        </w:smartTagPr>
        <w:r w:rsidRPr="009A448A">
          <w:rPr>
            <w:rFonts w:ascii="Palatino Linotype" w:eastAsia="SimSun" w:hAnsi="Palatino Linotype" w:cs="Tahoma"/>
            <w:color w:val="212B3F"/>
            <w:sz w:val="24"/>
            <w:szCs w:val="24"/>
            <w:lang w:val="ro-RO" w:eastAsia="zh-CN"/>
          </w:rPr>
          <w:t>37 cm</w:t>
        </w:r>
      </w:smartTag>
      <w:r w:rsidRPr="009A448A">
        <w:rPr>
          <w:rFonts w:ascii="Palatino Linotype" w:eastAsia="SimSun" w:hAnsi="Palatino Linotype" w:cs="Tahoma"/>
          <w:color w:val="212B3F"/>
          <w:sz w:val="24"/>
          <w:szCs w:val="24"/>
          <w:lang w:val="ro-RO" w:eastAsia="zh-CN"/>
        </w:rPr>
        <w:t xml:space="preserve"> si o greutate de 110 – </w:t>
      </w:r>
      <w:smartTag w:uri="urn:schemas-microsoft-com:office:smarttags" w:element="metricconverter">
        <w:smartTagPr>
          <w:attr w:name="ProductID" w:val="145 g"/>
        </w:smartTagPr>
        <w:r w:rsidRPr="009A448A">
          <w:rPr>
            <w:rFonts w:ascii="Palatino Linotype" w:eastAsia="SimSun" w:hAnsi="Palatino Linotype" w:cs="Tahoma"/>
            <w:color w:val="212B3F"/>
            <w:sz w:val="24"/>
            <w:szCs w:val="24"/>
            <w:lang w:val="ro-RO" w:eastAsia="zh-CN"/>
          </w:rPr>
          <w:t>145 g</w:t>
        </w:r>
      </w:smartTag>
      <w:r w:rsidRPr="009A448A">
        <w:rPr>
          <w:rFonts w:ascii="Palatino Linotype" w:eastAsia="SimSun" w:hAnsi="Palatino Linotype" w:cs="Tahoma"/>
          <w:color w:val="212B3F"/>
          <w:sz w:val="24"/>
          <w:szCs w:val="24"/>
          <w:lang w:val="ro-RO" w:eastAsia="zh-CN"/>
        </w:rPr>
        <w:t xml:space="preserve">. Anvergura aripilor este de circa 75 – </w:t>
      </w:r>
      <w:smartTag w:uri="urn:schemas-microsoft-com:office:smarttags" w:element="metricconverter">
        <w:smartTagPr>
          <w:attr w:name="ProductID" w:val="80 cm"/>
        </w:smartTagPr>
        <w:r w:rsidRPr="009A448A">
          <w:rPr>
            <w:rFonts w:ascii="Palatino Linotype" w:eastAsia="SimSun" w:hAnsi="Palatino Linotype" w:cs="Tahoma"/>
            <w:color w:val="212B3F"/>
            <w:sz w:val="24"/>
            <w:szCs w:val="24"/>
            <w:lang w:val="ro-RO" w:eastAsia="zh-CN"/>
          </w:rPr>
          <w:t>80 cm</w:t>
        </w:r>
      </w:smartTag>
      <w:r w:rsidRPr="009A448A">
        <w:rPr>
          <w:rFonts w:ascii="Palatino Linotype" w:eastAsia="SimSun" w:hAnsi="Palatino Linotype" w:cs="Tahoma"/>
          <w:color w:val="212B3F"/>
          <w:sz w:val="24"/>
          <w:szCs w:val="24"/>
          <w:lang w:val="ro-RO" w:eastAsia="zh-CN"/>
        </w:rPr>
        <w:t xml:space="preserve">. Adultii au infatisare similara. Penajul este gri, iar ciocul rosu aprins cu varful negru si picioarele rosii. Partea superioara a capului este neagra. Se hraneste cu peste (5 – </w:t>
      </w:r>
      <w:smartTag w:uri="urn:schemas-microsoft-com:office:smarttags" w:element="metricconverter">
        <w:smartTagPr>
          <w:attr w:name="ProductID" w:val="15 cm"/>
        </w:smartTagPr>
        <w:r w:rsidRPr="009A448A">
          <w:rPr>
            <w:rFonts w:ascii="Palatino Linotype" w:eastAsia="SimSun" w:hAnsi="Palatino Linotype" w:cs="Tahoma"/>
            <w:color w:val="212B3F"/>
            <w:sz w:val="24"/>
            <w:szCs w:val="24"/>
            <w:lang w:val="ro-RO" w:eastAsia="zh-CN"/>
          </w:rPr>
          <w:t>15 cm</w:t>
        </w:r>
      </w:smartTag>
      <w:r w:rsidRPr="009A448A">
        <w:rPr>
          <w:rFonts w:ascii="Palatino Linotype" w:eastAsia="SimSun" w:hAnsi="Palatino Linotype" w:cs="Tahoma"/>
          <w:color w:val="212B3F"/>
          <w:sz w:val="24"/>
          <w:szCs w:val="24"/>
          <w:lang w:val="ro-RO" w:eastAsia="zh-CN"/>
        </w:rPr>
        <w:t xml:space="preserve"> lungime), insecte, si melci.</w:t>
      </w:r>
      <w:r w:rsidRPr="009A448A">
        <w:rPr>
          <w:rFonts w:ascii="Palatino Linotype" w:eastAsia="SimSun" w:hAnsi="Palatino Linotype" w:cs="Tahoma"/>
          <w:color w:val="212B3F"/>
          <w:sz w:val="24"/>
          <w:szCs w:val="24"/>
          <w:lang w:val="ro-RO" w:eastAsia="zh-CN"/>
        </w:rPr>
        <w:br/>
      </w:r>
      <w:r w:rsidRPr="009A448A">
        <w:rPr>
          <w:rFonts w:ascii="Palatino Linotype" w:eastAsia="SimSun" w:hAnsi="Palatino Linotype" w:cs="Tahoma"/>
          <w:color w:val="212B3F"/>
          <w:sz w:val="24"/>
          <w:szCs w:val="24"/>
          <w:lang w:val="ro-RO" w:eastAsia="zh-CN"/>
        </w:rPr>
        <w:br/>
      </w:r>
      <w:hyperlink r:id="rId76" w:history="1"/>
      <w:r w:rsidRPr="009A448A">
        <w:rPr>
          <w:rFonts w:ascii="Palatino Linotype" w:eastAsia="SimSun" w:hAnsi="Palatino Linotype" w:cs="Tahoma"/>
          <w:b/>
          <w:bCs/>
          <w:color w:val="212B3F"/>
          <w:sz w:val="24"/>
          <w:szCs w:val="24"/>
          <w:lang w:val="ro-RO" w:eastAsia="zh-CN"/>
        </w:rPr>
        <w:t>Localizare si comportament</w:t>
      </w:r>
      <w:r w:rsidRPr="009A448A">
        <w:rPr>
          <w:rFonts w:ascii="Palatino Linotype" w:eastAsia="SimSun" w:hAnsi="Palatino Linotype" w:cs="Tahoma"/>
          <w:color w:val="212B3F"/>
          <w:sz w:val="24"/>
          <w:szCs w:val="24"/>
          <w:lang w:val="ro-RO" w:eastAsia="zh-CN"/>
        </w:rPr>
        <w:br/>
        <w:t xml:space="preserve">Este o specie prezenta pe cea mai mare parte a continentului european. Pentru a se hrani plonjeaza, dupa detectarea prazii, de la 1 – </w:t>
      </w:r>
      <w:smartTag w:uri="urn:schemas-microsoft-com:office:smarttags" w:element="metricconverter">
        <w:smartTagPr>
          <w:attr w:name="ProductID" w:val="6 m"/>
        </w:smartTagPr>
        <w:r w:rsidRPr="009A448A">
          <w:rPr>
            <w:rFonts w:ascii="Palatino Linotype" w:eastAsia="SimSun" w:hAnsi="Palatino Linotype" w:cs="Tahoma"/>
            <w:color w:val="212B3F"/>
            <w:sz w:val="24"/>
            <w:szCs w:val="24"/>
            <w:lang w:val="ro-RO" w:eastAsia="zh-CN"/>
          </w:rPr>
          <w:t>6 m</w:t>
        </w:r>
      </w:smartTag>
      <w:r w:rsidRPr="009A448A">
        <w:rPr>
          <w:rFonts w:ascii="Palatino Linotype" w:eastAsia="SimSun" w:hAnsi="Palatino Linotype" w:cs="Tahoma"/>
          <w:color w:val="212B3F"/>
          <w:sz w:val="24"/>
          <w:szCs w:val="24"/>
          <w:lang w:val="ro-RO" w:eastAsia="zh-CN"/>
        </w:rPr>
        <w:t xml:space="preserve"> inaltime, pana la o adancime de 50 de cm. Planeaza pe loc, fluturandu-si aripile in urmarirea prazii. Se hraneste la o distanta de pana la 5 – </w:t>
      </w:r>
      <w:smartTag w:uri="urn:schemas-microsoft-com:office:smarttags" w:element="metricconverter">
        <w:smartTagPr>
          <w:attr w:name="ProductID" w:val="10 km"/>
        </w:smartTagPr>
        <w:r w:rsidRPr="009A448A">
          <w:rPr>
            <w:rFonts w:ascii="Palatino Linotype" w:eastAsia="SimSun" w:hAnsi="Palatino Linotype" w:cs="Tahoma"/>
            <w:color w:val="212B3F"/>
            <w:sz w:val="24"/>
            <w:szCs w:val="24"/>
            <w:lang w:val="ro-RO" w:eastAsia="zh-CN"/>
          </w:rPr>
          <w:t>10 km</w:t>
        </w:r>
      </w:smartTag>
      <w:r w:rsidRPr="009A448A">
        <w:rPr>
          <w:rFonts w:ascii="Palatino Linotype" w:eastAsia="SimSun" w:hAnsi="Palatino Linotype" w:cs="Tahoma"/>
          <w:color w:val="212B3F"/>
          <w:sz w:val="24"/>
          <w:szCs w:val="24"/>
          <w:lang w:val="ro-RO" w:eastAsia="zh-CN"/>
        </w:rPr>
        <w:t xml:space="preserve"> de colonie. Este o specie monogama si teritoriala. Atinge maturitatea sexuala la 3 ani. Masculul selecteaza teritoriul de cuibarit si daca femela din anul anterior intarzie mai mult de 5 zile, e posibil sa caute alta femela. De obicei, perechea foloseste acelasi teritoriu pentru cuibarit si este cunoscuta o situatie cand o pereche s-a intors an de an in acelasi loc timp de 17 ani. Ritualul nuptial se manifesta prin zboruri in care partenerii se inalta in cercuri, pana la o inaltime de </w:t>
      </w:r>
      <w:smartTag w:uri="urn:schemas-microsoft-com:office:smarttags" w:element="metricconverter">
        <w:smartTagPr>
          <w:attr w:name="ProductID" w:val="200 m"/>
        </w:smartTagPr>
        <w:r w:rsidRPr="009A448A">
          <w:rPr>
            <w:rFonts w:ascii="Palatino Linotype" w:eastAsia="SimSun" w:hAnsi="Palatino Linotype" w:cs="Tahoma"/>
            <w:color w:val="212B3F"/>
            <w:sz w:val="24"/>
            <w:szCs w:val="24"/>
            <w:lang w:val="ro-RO" w:eastAsia="zh-CN"/>
          </w:rPr>
          <w:t>200 m</w:t>
        </w:r>
      </w:smartTag>
      <w:r w:rsidRPr="009A448A">
        <w:rPr>
          <w:rFonts w:ascii="Palatino Linotype" w:eastAsia="SimSun" w:hAnsi="Palatino Linotype" w:cs="Tahoma"/>
          <w:color w:val="212B3F"/>
          <w:sz w:val="24"/>
          <w:szCs w:val="24"/>
          <w:lang w:val="ro-RO" w:eastAsia="zh-CN"/>
        </w:rPr>
        <w:t xml:space="preserve">, dupa care coboara impreuna, deplasandu-se in zig-zag. Pe sol, masculul ofera peste femelei. Cuibareste in colonii, iar distanta dintre cuiburi poate fluctua de la </w:t>
      </w:r>
      <w:smartTag w:uri="urn:schemas-microsoft-com:office:smarttags" w:element="metricconverter">
        <w:smartTagPr>
          <w:attr w:name="ProductID" w:val="0,50 m"/>
        </w:smartTagPr>
        <w:r w:rsidRPr="009A448A">
          <w:rPr>
            <w:rFonts w:ascii="Palatino Linotype" w:eastAsia="SimSun" w:hAnsi="Palatino Linotype" w:cs="Tahoma"/>
            <w:color w:val="212B3F"/>
            <w:sz w:val="24"/>
            <w:szCs w:val="24"/>
            <w:lang w:val="ro-RO" w:eastAsia="zh-CN"/>
          </w:rPr>
          <w:t>0,50 m</w:t>
        </w:r>
      </w:smartTag>
      <w:r w:rsidRPr="009A448A">
        <w:rPr>
          <w:rFonts w:ascii="Palatino Linotype" w:eastAsia="SimSun" w:hAnsi="Palatino Linotype" w:cs="Tahoma"/>
          <w:color w:val="212B3F"/>
          <w:sz w:val="24"/>
          <w:szCs w:val="24"/>
          <w:lang w:val="ro-RO" w:eastAsia="zh-CN"/>
        </w:rPr>
        <w:t xml:space="preserve"> la </w:t>
      </w:r>
      <w:smartTag w:uri="urn:schemas-microsoft-com:office:smarttags" w:element="metricconverter">
        <w:smartTagPr>
          <w:attr w:name="ProductID" w:val="3,5 m"/>
        </w:smartTagPr>
        <w:r w:rsidRPr="009A448A">
          <w:rPr>
            <w:rFonts w:ascii="Palatino Linotype" w:eastAsia="SimSun" w:hAnsi="Palatino Linotype" w:cs="Tahoma"/>
            <w:color w:val="212B3F"/>
            <w:sz w:val="24"/>
            <w:szCs w:val="24"/>
            <w:lang w:val="ro-RO" w:eastAsia="zh-CN"/>
          </w:rPr>
          <w:t>3,5 m</w:t>
        </w:r>
      </w:smartTag>
      <w:r w:rsidRPr="009A448A">
        <w:rPr>
          <w:rFonts w:ascii="Palatino Linotype" w:eastAsia="SimSun" w:hAnsi="Palatino Linotype" w:cs="Tahoma"/>
          <w:color w:val="212B3F"/>
          <w:sz w:val="24"/>
          <w:szCs w:val="24"/>
          <w:lang w:val="ro-RO" w:eastAsia="zh-CN"/>
        </w:rPr>
        <w:t>. Dupa ce s-a format perechea, cei doi parteneri realizeaza cateva adancituri in sol, iar in una dintre acestea femela va depune oua. Durata medie de viata este de 9 – 10 ani, insa poate trai pana la 25 de ani. Ierneaza in Africa.</w:t>
      </w:r>
      <w:r w:rsidRPr="009A448A">
        <w:rPr>
          <w:rFonts w:ascii="Palatino Linotype" w:eastAsia="SimSun" w:hAnsi="Palatino Linotype" w:cs="Tahoma"/>
          <w:color w:val="212B3F"/>
          <w:sz w:val="24"/>
          <w:szCs w:val="24"/>
          <w:lang w:val="ro-RO" w:eastAsia="zh-CN"/>
        </w:rPr>
        <w:br/>
      </w:r>
      <w:r>
        <w:rPr>
          <w:rFonts w:ascii="Palatino Linotype" w:eastAsia="SimSun" w:hAnsi="Palatino Linotype" w:cs="Tahoma"/>
          <w:noProof/>
          <w:color w:val="212B3F"/>
          <w:sz w:val="24"/>
          <w:szCs w:val="24"/>
        </w:rPr>
        <w:lastRenderedPageBreak/>
        <w:drawing>
          <wp:inline distT="0" distB="0" distL="0" distR="0">
            <wp:extent cx="3657600" cy="2558415"/>
            <wp:effectExtent l="0" t="0" r="0" b="0"/>
            <wp:docPr id="9" name="Picture 9" descr="Ste_Hir_DP_300x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Ste_Hir_DP_300x210"/>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3657600" cy="2558415"/>
                    </a:xfrm>
                    <a:prstGeom prst="rect">
                      <a:avLst/>
                    </a:prstGeom>
                    <a:noFill/>
                    <a:ln>
                      <a:noFill/>
                    </a:ln>
                  </pic:spPr>
                </pic:pic>
              </a:graphicData>
            </a:graphic>
          </wp:inline>
        </w:drawing>
      </w:r>
      <w:r w:rsidRPr="009A448A">
        <w:rPr>
          <w:rFonts w:ascii="Palatino Linotype" w:eastAsia="SimSun" w:hAnsi="Palatino Linotype" w:cs="Tahoma"/>
          <w:color w:val="212B3F"/>
          <w:sz w:val="24"/>
          <w:szCs w:val="24"/>
          <w:lang w:val="ro-RO" w:eastAsia="zh-CN"/>
        </w:rPr>
        <w:br/>
      </w:r>
      <w:r w:rsidRPr="009A448A">
        <w:rPr>
          <w:rFonts w:ascii="Palatino Linotype" w:eastAsia="SimSun" w:hAnsi="Palatino Linotype" w:cs="Tahoma"/>
          <w:b/>
          <w:bCs/>
          <w:color w:val="212B3F"/>
          <w:sz w:val="24"/>
          <w:szCs w:val="24"/>
          <w:lang w:val="ro-RO" w:eastAsia="zh-CN"/>
        </w:rPr>
        <w:t>Populatie</w:t>
      </w:r>
      <w:r w:rsidRPr="009A448A">
        <w:rPr>
          <w:rFonts w:ascii="Palatino Linotype" w:eastAsia="SimSun" w:hAnsi="Palatino Linotype" w:cs="Tahoma"/>
          <w:color w:val="212B3F"/>
          <w:sz w:val="24"/>
          <w:szCs w:val="24"/>
          <w:lang w:val="ro-RO" w:eastAsia="zh-CN"/>
        </w:rPr>
        <w:br/>
        <w:t>Populatia europeana este mare si cuprinsa intre 270 000 – 570 000 perechi. S-a mentinut stabila in perioada 1970 – 1990. Desi in unele tari efectivele au scazut in perioada 1990 – 2000, totusi in tarile cu efective semnificative acestea au fluctuat sau au ramas stabile, ceea ce face ca, pe ansamblu, populatia sa fie considerata stabila. Cele mai mari efective sunt in Rusia, Finlanda si Ucraina.</w:t>
      </w:r>
      <w:r w:rsidRPr="009A448A">
        <w:rPr>
          <w:rFonts w:ascii="Palatino Linotype" w:eastAsia="SimSun" w:hAnsi="Palatino Linotype" w:cs="Tahoma"/>
          <w:color w:val="212B3F"/>
          <w:sz w:val="24"/>
          <w:szCs w:val="24"/>
          <w:lang w:val="ro-RO" w:eastAsia="zh-CN"/>
        </w:rPr>
        <w:br/>
      </w:r>
      <w:r w:rsidRPr="009A448A">
        <w:rPr>
          <w:rFonts w:ascii="Palatino Linotype" w:eastAsia="SimSun" w:hAnsi="Palatino Linotype" w:cs="Tahoma"/>
          <w:b/>
          <w:bCs/>
          <w:color w:val="212B3F"/>
          <w:sz w:val="24"/>
          <w:szCs w:val="24"/>
          <w:lang w:val="ro-RO" w:eastAsia="zh-CN"/>
        </w:rPr>
        <w:br/>
        <w:t>Imperechere </w:t>
      </w:r>
      <w:r w:rsidRPr="009A448A">
        <w:rPr>
          <w:rFonts w:ascii="Palatino Linotype" w:eastAsia="SimSun" w:hAnsi="Palatino Linotype" w:cs="Tahoma"/>
          <w:color w:val="212B3F"/>
          <w:sz w:val="24"/>
          <w:szCs w:val="24"/>
          <w:lang w:val="ro-RO" w:eastAsia="zh-CN"/>
        </w:rPr>
        <w:br/>
        <w:t xml:space="preserve">Soseste din cartierele de iernare in a doua parte a lunii aprilie. Femela depune in mod obisnuit 3 oua, in a doua parte a lunii mai si in iunie, cu o dimensiune medie de 41,1 x </w:t>
      </w:r>
      <w:smartTag w:uri="urn:schemas-microsoft-com:office:smarttags" w:element="metricconverter">
        <w:smartTagPr>
          <w:attr w:name="ProductID" w:val="30,4 mm"/>
        </w:smartTagPr>
        <w:r w:rsidRPr="009A448A">
          <w:rPr>
            <w:rFonts w:ascii="Palatino Linotype" w:eastAsia="SimSun" w:hAnsi="Palatino Linotype" w:cs="Tahoma"/>
            <w:color w:val="212B3F"/>
            <w:sz w:val="24"/>
            <w:szCs w:val="24"/>
            <w:lang w:val="ro-RO" w:eastAsia="zh-CN"/>
          </w:rPr>
          <w:t>30,4 mm</w:t>
        </w:r>
      </w:smartTag>
      <w:r w:rsidRPr="009A448A">
        <w:rPr>
          <w:rFonts w:ascii="Palatino Linotype" w:eastAsia="SimSun" w:hAnsi="Palatino Linotype" w:cs="Tahoma"/>
          <w:color w:val="212B3F"/>
          <w:sz w:val="24"/>
          <w:szCs w:val="24"/>
          <w:lang w:val="ro-RO" w:eastAsia="zh-CN"/>
        </w:rPr>
        <w:t xml:space="preserve"> si o greutate de </w:t>
      </w:r>
      <w:smartTag w:uri="urn:schemas-microsoft-com:office:smarttags" w:element="metricconverter">
        <w:smartTagPr>
          <w:attr w:name="ProductID" w:val="21 g"/>
        </w:smartTagPr>
        <w:r w:rsidRPr="009A448A">
          <w:rPr>
            <w:rFonts w:ascii="Palatino Linotype" w:eastAsia="SimSun" w:hAnsi="Palatino Linotype" w:cs="Tahoma"/>
            <w:color w:val="212B3F"/>
            <w:sz w:val="24"/>
            <w:szCs w:val="24"/>
            <w:lang w:val="ro-RO" w:eastAsia="zh-CN"/>
          </w:rPr>
          <w:t>21 g</w:t>
        </w:r>
      </w:smartTag>
      <w:r w:rsidRPr="009A448A">
        <w:rPr>
          <w:rFonts w:ascii="Palatino Linotype" w:eastAsia="SimSun" w:hAnsi="Palatino Linotype" w:cs="Tahoma"/>
          <w:color w:val="212B3F"/>
          <w:sz w:val="24"/>
          <w:szCs w:val="24"/>
          <w:lang w:val="ro-RO" w:eastAsia="zh-CN"/>
        </w:rPr>
        <w:t>.  Incubatia dureaza in jur de 22 – 28 de zile si este asigurata de ambii parteneri. Puii parasesc cuibul la cateva zile dupa eclozare si sunt ingrijiti de adulti. Devin zburatori la 27 – 30 de zile.</w:t>
      </w:r>
      <w:r w:rsidRPr="009A448A">
        <w:rPr>
          <w:rFonts w:ascii="Palatino Linotype" w:eastAsia="SimSun" w:hAnsi="Palatino Linotype" w:cs="Tahoma"/>
          <w:color w:val="212B3F"/>
          <w:sz w:val="24"/>
          <w:szCs w:val="24"/>
          <w:lang w:val="ro-RO" w:eastAsia="zh-CN"/>
        </w:rPr>
        <w:br/>
      </w:r>
      <w:r w:rsidRPr="009A448A">
        <w:rPr>
          <w:rFonts w:ascii="Palatino Linotype" w:eastAsia="SimSun" w:hAnsi="Palatino Linotype" w:cs="Tahoma"/>
          <w:color w:val="212B3F"/>
          <w:sz w:val="24"/>
          <w:szCs w:val="24"/>
          <w:lang w:val="ro-RO" w:eastAsia="zh-CN"/>
        </w:rPr>
        <w:br/>
      </w:r>
      <w:r w:rsidRPr="009A448A">
        <w:rPr>
          <w:rFonts w:ascii="Palatino Linotype" w:eastAsia="SimSun" w:hAnsi="Palatino Linotype" w:cs="Tahoma"/>
          <w:b/>
          <w:bCs/>
          <w:color w:val="212B3F"/>
          <w:sz w:val="24"/>
          <w:szCs w:val="24"/>
          <w:lang w:val="ro-RO" w:eastAsia="zh-CN"/>
        </w:rPr>
        <w:t>Amenintari si masuri de conservare</w:t>
      </w:r>
      <w:r w:rsidRPr="009A448A">
        <w:rPr>
          <w:rFonts w:ascii="Palatino Linotype" w:eastAsia="SimSun" w:hAnsi="Palatino Linotype" w:cs="Tahoma"/>
          <w:color w:val="212B3F"/>
          <w:sz w:val="24"/>
          <w:szCs w:val="24"/>
          <w:lang w:val="ro-RO" w:eastAsia="zh-CN"/>
        </w:rPr>
        <w:br/>
        <w:t>Deranjul determinat de activitatile umane, ce duce la pierderea locurilor de cuibarit, prin urbanizarea teritoriilor caracteristice speciei, alaturi de inundarea cuiburilor reprezinta pericolele principale ce afecteaza specia. Reducerea deranjului produs de activitatile umane si construirea de platforme artificiale, pentru asigurarea de locuri sigure pentru cuibarit, sunt prioritare.</w:t>
      </w:r>
    </w:p>
    <w:p w:rsidR="009A448A" w:rsidRPr="009A448A" w:rsidRDefault="009A448A" w:rsidP="009A448A">
      <w:pPr>
        <w:keepNext/>
        <w:spacing w:after="0" w:line="240" w:lineRule="auto"/>
        <w:jc w:val="both"/>
        <w:outlineLvl w:val="0"/>
        <w:rPr>
          <w:rFonts w:ascii="Palatino Linotype" w:eastAsia="SimSun" w:hAnsi="Palatino Linotype" w:cs="Tahoma"/>
          <w:b/>
          <w:i/>
          <w:iCs/>
          <w:color w:val="212B3F"/>
          <w:sz w:val="24"/>
          <w:szCs w:val="24"/>
          <w:lang w:val="pt-BR"/>
        </w:rPr>
      </w:pPr>
      <w:r w:rsidRPr="009A448A">
        <w:rPr>
          <w:rFonts w:ascii="Palatino Linotype" w:eastAsia="SimSun" w:hAnsi="Palatino Linotype" w:cs="Tahoma"/>
          <w:b/>
          <w:i/>
          <w:iCs/>
          <w:color w:val="212B3F"/>
          <w:sz w:val="24"/>
          <w:szCs w:val="24"/>
          <w:lang w:val="pt-BR"/>
        </w:rPr>
        <w:t>Chlidonias hybrida</w:t>
      </w:r>
    </w:p>
    <w:p w:rsidR="009A448A" w:rsidRPr="009A448A" w:rsidRDefault="009A448A" w:rsidP="009A448A">
      <w:pPr>
        <w:rPr>
          <w:rFonts w:ascii="Palatino Linotype" w:eastAsia="SimSun" w:hAnsi="Palatino Linotype" w:cs="Tahoma"/>
          <w:color w:val="212B3F"/>
          <w:sz w:val="24"/>
          <w:szCs w:val="24"/>
          <w:lang w:val="ro-RO" w:eastAsia="zh-CN"/>
        </w:rPr>
      </w:pPr>
      <w:r w:rsidRPr="009A448A">
        <w:rPr>
          <w:rFonts w:ascii="Palatino Linotype" w:eastAsia="SimSun" w:hAnsi="Palatino Linotype" w:cs="Tahoma"/>
          <w:color w:val="212B3F"/>
          <w:sz w:val="24"/>
          <w:szCs w:val="24"/>
          <w:lang w:val="ro-RO" w:eastAsia="zh-CN"/>
        </w:rPr>
        <w:t>Chirighita cu obraz alb / Sternide</w:t>
      </w:r>
    </w:p>
    <w:p w:rsidR="009A448A" w:rsidRPr="009A448A" w:rsidRDefault="009A448A" w:rsidP="009A448A">
      <w:pPr>
        <w:rPr>
          <w:rFonts w:ascii="Times New Roman" w:eastAsia="SimSun" w:hAnsi="Times New Roman" w:cs="Times New Roman"/>
          <w:sz w:val="24"/>
          <w:szCs w:val="24"/>
          <w:lang w:val="ro-RO" w:eastAsia="zh-CN"/>
        </w:rPr>
      </w:pPr>
      <w:r w:rsidRPr="009A448A">
        <w:rPr>
          <w:rFonts w:ascii="Calibri" w:eastAsia="SimSun" w:hAnsi="Calibri" w:cs="Times New Roman"/>
          <w:lang w:val="ro-RO" w:eastAsia="zh-CN"/>
        </w:rPr>
        <w:pict>
          <v:rect id="_x0000_i1032" style="width:0;height:.75pt" o:hrstd="t" o:hrnoshade="t" o:hr="t" fillcolor="#d5d8d8" stroked="f"/>
        </w:pict>
      </w:r>
    </w:p>
    <w:p w:rsidR="009A448A" w:rsidRPr="009A448A" w:rsidRDefault="009A448A" w:rsidP="009A448A">
      <w:pPr>
        <w:spacing w:before="100" w:beforeAutospacing="1" w:after="100" w:afterAutospacing="1" w:line="240" w:lineRule="auto"/>
        <w:rPr>
          <w:rFonts w:ascii="Palatino Linotype" w:eastAsia="SimSun" w:hAnsi="Palatino Linotype" w:cs="Tahoma"/>
          <w:color w:val="212B3F"/>
          <w:sz w:val="24"/>
          <w:szCs w:val="24"/>
          <w:lang w:val="ro-RO" w:eastAsia="zh-CN"/>
        </w:rPr>
      </w:pPr>
      <w:r w:rsidRPr="009A448A">
        <w:rPr>
          <w:rFonts w:ascii="Palatino Linotype" w:eastAsia="SimSun" w:hAnsi="Palatino Linotype" w:cs="Tahoma"/>
          <w:color w:val="212B3F"/>
          <w:sz w:val="24"/>
          <w:szCs w:val="24"/>
          <w:lang w:val="ro-RO" w:eastAsia="zh-CN"/>
        </w:rPr>
        <w:t xml:space="preserve">Chirighita cu obraz alb, caracteristica zonelor umede de apa dulce, bogate in vegetatie. Lungimea corpului este de 24 – </w:t>
      </w:r>
      <w:smartTag w:uri="urn:schemas-microsoft-com:office:smarttags" w:element="metricconverter">
        <w:smartTagPr>
          <w:attr w:name="ProductID" w:val="28 cm"/>
        </w:smartTagPr>
        <w:r w:rsidRPr="009A448A">
          <w:rPr>
            <w:rFonts w:ascii="Palatino Linotype" w:eastAsia="SimSun" w:hAnsi="Palatino Linotype" w:cs="Tahoma"/>
            <w:color w:val="212B3F"/>
            <w:sz w:val="24"/>
            <w:szCs w:val="24"/>
            <w:lang w:val="ro-RO" w:eastAsia="zh-CN"/>
          </w:rPr>
          <w:t>28 cm</w:t>
        </w:r>
      </w:smartTag>
      <w:r w:rsidRPr="009A448A">
        <w:rPr>
          <w:rFonts w:ascii="Palatino Linotype" w:eastAsia="SimSun" w:hAnsi="Palatino Linotype" w:cs="Tahoma"/>
          <w:color w:val="212B3F"/>
          <w:sz w:val="24"/>
          <w:szCs w:val="24"/>
          <w:lang w:val="ro-RO" w:eastAsia="zh-CN"/>
        </w:rPr>
        <w:t xml:space="preserve"> si o greutate de 65 – </w:t>
      </w:r>
      <w:smartTag w:uri="urn:schemas-microsoft-com:office:smarttags" w:element="metricconverter">
        <w:smartTagPr>
          <w:attr w:name="ProductID" w:val="100 g"/>
        </w:smartTagPr>
        <w:r w:rsidRPr="009A448A">
          <w:rPr>
            <w:rFonts w:ascii="Palatino Linotype" w:eastAsia="SimSun" w:hAnsi="Palatino Linotype" w:cs="Tahoma"/>
            <w:color w:val="212B3F"/>
            <w:sz w:val="24"/>
            <w:szCs w:val="24"/>
            <w:lang w:val="ro-RO" w:eastAsia="zh-CN"/>
          </w:rPr>
          <w:t>100 g</w:t>
        </w:r>
      </w:smartTag>
      <w:r w:rsidRPr="009A448A">
        <w:rPr>
          <w:rFonts w:ascii="Palatino Linotype" w:eastAsia="SimSun" w:hAnsi="Palatino Linotype" w:cs="Tahoma"/>
          <w:color w:val="212B3F"/>
          <w:sz w:val="24"/>
          <w:szCs w:val="24"/>
          <w:lang w:val="ro-RO" w:eastAsia="zh-CN"/>
        </w:rPr>
        <w:t xml:space="preserve">. Anvergura aripilor este de circa 57 – </w:t>
      </w:r>
      <w:smartTag w:uri="urn:schemas-microsoft-com:office:smarttags" w:element="metricconverter">
        <w:smartTagPr>
          <w:attr w:name="ProductID" w:val="70 cm"/>
        </w:smartTagPr>
        <w:r w:rsidRPr="009A448A">
          <w:rPr>
            <w:rFonts w:ascii="Palatino Linotype" w:eastAsia="SimSun" w:hAnsi="Palatino Linotype" w:cs="Tahoma"/>
            <w:color w:val="212B3F"/>
            <w:sz w:val="24"/>
            <w:szCs w:val="24"/>
            <w:lang w:val="ro-RO" w:eastAsia="zh-CN"/>
          </w:rPr>
          <w:t>70 cm</w:t>
        </w:r>
      </w:smartTag>
      <w:r w:rsidRPr="009A448A">
        <w:rPr>
          <w:rFonts w:ascii="Palatino Linotype" w:eastAsia="SimSun" w:hAnsi="Palatino Linotype" w:cs="Tahoma"/>
          <w:color w:val="212B3F"/>
          <w:sz w:val="24"/>
          <w:szCs w:val="24"/>
          <w:lang w:val="ro-RO" w:eastAsia="zh-CN"/>
        </w:rPr>
        <w:t>. Femela este mai mica decat masculul. Adultii au infatisare similara. Penajul este gri inchis, obrazul alb si partea superioara a capului este neagra. Ciocul este rosu, spre deosebire de celelalte specii inrudite de chirighite. Se hraneste cu pesti, insecte si larvele acestora, melci si broaste.</w:t>
      </w:r>
      <w:r w:rsidRPr="009A448A">
        <w:rPr>
          <w:rFonts w:ascii="Palatino Linotype" w:eastAsia="SimSun" w:hAnsi="Palatino Linotype" w:cs="Tahoma"/>
          <w:color w:val="212B3F"/>
          <w:sz w:val="24"/>
          <w:szCs w:val="24"/>
          <w:lang w:val="ro-RO" w:eastAsia="zh-CN"/>
        </w:rPr>
        <w:br/>
      </w:r>
      <w:r w:rsidRPr="009A448A">
        <w:rPr>
          <w:rFonts w:ascii="Palatino Linotype" w:eastAsia="SimSun" w:hAnsi="Palatino Linotype" w:cs="Tahoma"/>
          <w:color w:val="212B3F"/>
          <w:sz w:val="24"/>
          <w:szCs w:val="24"/>
          <w:lang w:val="ro-RO" w:eastAsia="zh-CN"/>
        </w:rPr>
        <w:br/>
      </w:r>
      <w:hyperlink r:id="rId78" w:history="1"/>
      <w:r w:rsidRPr="009A448A">
        <w:rPr>
          <w:rFonts w:ascii="Palatino Linotype" w:eastAsia="SimSun" w:hAnsi="Palatino Linotype" w:cs="Tahoma"/>
          <w:b/>
          <w:bCs/>
          <w:color w:val="212B3F"/>
          <w:sz w:val="24"/>
          <w:szCs w:val="24"/>
          <w:lang w:val="ro-RO" w:eastAsia="zh-CN"/>
        </w:rPr>
        <w:t>Localizare si comportament</w:t>
      </w:r>
      <w:r w:rsidRPr="009A448A">
        <w:rPr>
          <w:rFonts w:ascii="Palatino Linotype" w:eastAsia="SimSun" w:hAnsi="Palatino Linotype" w:cs="Tahoma"/>
          <w:color w:val="212B3F"/>
          <w:sz w:val="24"/>
          <w:szCs w:val="24"/>
          <w:lang w:val="ro-RO" w:eastAsia="zh-CN"/>
        </w:rPr>
        <w:br/>
        <w:t xml:space="preserve">Este o specie prezenta in partea sudica si estica a continentului european. Pentru a se hrani, prinde prada prin alunecari bruste de la circa </w:t>
      </w:r>
      <w:smartTag w:uri="urn:schemas-microsoft-com:office:smarttags" w:element="metricconverter">
        <w:smartTagPr>
          <w:attr w:name="ProductID" w:val="5 m"/>
        </w:smartTagPr>
        <w:r w:rsidRPr="009A448A">
          <w:rPr>
            <w:rFonts w:ascii="Palatino Linotype" w:eastAsia="SimSun" w:hAnsi="Palatino Linotype" w:cs="Tahoma"/>
            <w:color w:val="212B3F"/>
            <w:sz w:val="24"/>
            <w:szCs w:val="24"/>
            <w:lang w:val="ro-RO" w:eastAsia="zh-CN"/>
          </w:rPr>
          <w:t>5 m</w:t>
        </w:r>
      </w:smartTag>
      <w:r w:rsidRPr="009A448A">
        <w:rPr>
          <w:rFonts w:ascii="Palatino Linotype" w:eastAsia="SimSun" w:hAnsi="Palatino Linotype" w:cs="Tahoma"/>
          <w:color w:val="212B3F"/>
          <w:sz w:val="24"/>
          <w:szCs w:val="24"/>
          <w:lang w:val="ro-RO" w:eastAsia="zh-CN"/>
        </w:rPr>
        <w:t xml:space="preserve"> inaltime. Planeaza pe loc, fluturandu-si aripile in urmarirea prazii. De obicei se hraneste la o distanta de pana la 1 – </w:t>
      </w:r>
      <w:smartTag w:uri="urn:schemas-microsoft-com:office:smarttags" w:element="metricconverter">
        <w:smartTagPr>
          <w:attr w:name="ProductID" w:val="2 km"/>
        </w:smartTagPr>
        <w:r w:rsidRPr="009A448A">
          <w:rPr>
            <w:rFonts w:ascii="Palatino Linotype" w:eastAsia="SimSun" w:hAnsi="Palatino Linotype" w:cs="Tahoma"/>
            <w:color w:val="212B3F"/>
            <w:sz w:val="24"/>
            <w:szCs w:val="24"/>
            <w:lang w:val="ro-RO" w:eastAsia="zh-CN"/>
          </w:rPr>
          <w:t>2 km</w:t>
        </w:r>
      </w:smartTag>
      <w:r w:rsidRPr="009A448A">
        <w:rPr>
          <w:rFonts w:ascii="Palatino Linotype" w:eastAsia="SimSun" w:hAnsi="Palatino Linotype" w:cs="Tahoma"/>
          <w:color w:val="212B3F"/>
          <w:sz w:val="24"/>
          <w:szCs w:val="24"/>
          <w:lang w:val="ro-RO" w:eastAsia="zh-CN"/>
        </w:rPr>
        <w:t xml:space="preserve"> de colonie. Cuibareste prima data la 2 ani. Este o specie monogama si teritoriala. Cuibareste in colonii de pana la 100 de perechi. Cuibul, alcatuit din resturi vegetale, este asezat pe vegetatie plutitoare (ex. frunze de nufar), in zone cu apa ce are adancimea mica (sub </w:t>
      </w:r>
      <w:smartTag w:uri="urn:schemas-microsoft-com:office:smarttags" w:element="metricconverter">
        <w:smartTagPr>
          <w:attr w:name="ProductID" w:val="1 m"/>
        </w:smartTagPr>
        <w:r w:rsidRPr="009A448A">
          <w:rPr>
            <w:rFonts w:ascii="Palatino Linotype" w:eastAsia="SimSun" w:hAnsi="Palatino Linotype" w:cs="Tahoma"/>
            <w:color w:val="212B3F"/>
            <w:sz w:val="24"/>
            <w:szCs w:val="24"/>
            <w:lang w:val="ro-RO" w:eastAsia="zh-CN"/>
          </w:rPr>
          <w:t>1 m</w:t>
        </w:r>
      </w:smartTag>
      <w:r w:rsidRPr="009A448A">
        <w:rPr>
          <w:rFonts w:ascii="Palatino Linotype" w:eastAsia="SimSun" w:hAnsi="Palatino Linotype" w:cs="Tahoma"/>
          <w:color w:val="212B3F"/>
          <w:sz w:val="24"/>
          <w:szCs w:val="24"/>
          <w:lang w:val="ro-RO" w:eastAsia="zh-CN"/>
        </w:rPr>
        <w:t>). Durata medie de viata este de 9 ani, insa poate atinge si 19 ani. Ierneaza in Africa si Peninsula Arabiei.</w:t>
      </w:r>
      <w:r w:rsidRPr="009A448A">
        <w:rPr>
          <w:rFonts w:ascii="Palatino Linotype" w:eastAsia="SimSun" w:hAnsi="Palatino Linotype" w:cs="Tahoma"/>
          <w:color w:val="212B3F"/>
          <w:sz w:val="24"/>
          <w:szCs w:val="24"/>
          <w:lang w:val="ro-RO" w:eastAsia="zh-CN"/>
        </w:rPr>
        <w:br/>
      </w:r>
      <w:r w:rsidRPr="009A448A">
        <w:rPr>
          <w:rFonts w:ascii="Palatino Linotype" w:eastAsia="SimSun" w:hAnsi="Palatino Linotype" w:cs="Tahoma"/>
          <w:b/>
          <w:bCs/>
          <w:color w:val="212B3F"/>
          <w:sz w:val="24"/>
          <w:szCs w:val="24"/>
          <w:lang w:val="ro-RO" w:eastAsia="zh-CN"/>
        </w:rPr>
        <w:br/>
        <w:t>Populatie</w:t>
      </w:r>
      <w:r w:rsidRPr="009A448A">
        <w:rPr>
          <w:rFonts w:ascii="Palatino Linotype" w:eastAsia="SimSun" w:hAnsi="Palatino Linotype" w:cs="Tahoma"/>
          <w:color w:val="212B3F"/>
          <w:sz w:val="24"/>
          <w:szCs w:val="24"/>
          <w:lang w:val="ro-RO" w:eastAsia="zh-CN"/>
        </w:rPr>
        <w:br/>
        <w:t>Populatia europeana este relativ mica si este cuprinsa intre 42 000 – 87 000 perechi. Un declin moderat, s-a manifestat in perioada anilor 1970 – 1990. Desi populatia s-a mentinut stabila in perioada 1990 – 2000, nu s-au refacut efectivele ce existau, inaintea declinului inregistrat. Efective importante sunt in Rusia. Alte tari cu efective importante sunt: Spania, Azerbaijan, Ucraina si Turcia.</w:t>
      </w:r>
      <w:r w:rsidRPr="009A448A">
        <w:rPr>
          <w:rFonts w:ascii="Palatino Linotype" w:eastAsia="SimSun" w:hAnsi="Palatino Linotype" w:cs="Tahoma"/>
          <w:color w:val="212B3F"/>
          <w:sz w:val="24"/>
          <w:szCs w:val="24"/>
          <w:lang w:val="ro-RO" w:eastAsia="zh-CN"/>
        </w:rPr>
        <w:br/>
      </w:r>
      <w:r w:rsidRPr="009A448A">
        <w:rPr>
          <w:rFonts w:ascii="Palatino Linotype" w:eastAsia="SimSun" w:hAnsi="Palatino Linotype" w:cs="Tahoma"/>
          <w:color w:val="212B3F"/>
          <w:sz w:val="24"/>
          <w:szCs w:val="24"/>
          <w:lang w:val="ro-RO" w:eastAsia="zh-CN"/>
        </w:rPr>
        <w:br/>
      </w:r>
      <w:r w:rsidRPr="009A448A">
        <w:rPr>
          <w:rFonts w:ascii="Palatino Linotype" w:eastAsia="SimSun" w:hAnsi="Palatino Linotype" w:cs="Tahoma"/>
          <w:b/>
          <w:bCs/>
          <w:color w:val="212B3F"/>
          <w:sz w:val="24"/>
          <w:szCs w:val="24"/>
          <w:lang w:val="ro-RO" w:eastAsia="zh-CN"/>
        </w:rPr>
        <w:t>Imperechere </w:t>
      </w:r>
      <w:r w:rsidRPr="009A448A">
        <w:rPr>
          <w:rFonts w:ascii="Palatino Linotype" w:eastAsia="SimSun" w:hAnsi="Palatino Linotype" w:cs="Tahoma"/>
          <w:color w:val="212B3F"/>
          <w:sz w:val="24"/>
          <w:szCs w:val="24"/>
          <w:lang w:val="ro-RO" w:eastAsia="zh-CN"/>
        </w:rPr>
        <w:br/>
        <w:t xml:space="preserve">Soseste din cartierele de iernare, in a doua parte a lunii aprilie si inceputul lunii mai. Femela depune in mod obisnuit 2 – 3 oua, in a doua parte a lunii mai si in prima parte a lunii iunie, cu o dimensiune medie de 37,7 x </w:t>
      </w:r>
      <w:smartTag w:uri="urn:schemas-microsoft-com:office:smarttags" w:element="metricconverter">
        <w:smartTagPr>
          <w:attr w:name="ProductID" w:val="28,6 mm"/>
        </w:smartTagPr>
        <w:r w:rsidRPr="009A448A">
          <w:rPr>
            <w:rFonts w:ascii="Palatino Linotype" w:eastAsia="SimSun" w:hAnsi="Palatino Linotype" w:cs="Tahoma"/>
            <w:color w:val="212B3F"/>
            <w:sz w:val="24"/>
            <w:szCs w:val="24"/>
            <w:lang w:val="ro-RO" w:eastAsia="zh-CN"/>
          </w:rPr>
          <w:t>28,6 mm</w:t>
        </w:r>
      </w:smartTag>
      <w:r w:rsidRPr="009A448A">
        <w:rPr>
          <w:rFonts w:ascii="Palatino Linotype" w:eastAsia="SimSun" w:hAnsi="Palatino Linotype" w:cs="Tahoma"/>
          <w:color w:val="212B3F"/>
          <w:sz w:val="24"/>
          <w:szCs w:val="24"/>
          <w:lang w:val="ro-RO" w:eastAsia="zh-CN"/>
        </w:rPr>
        <w:t>. Incubatia dureaza in jur de 18 – 20 de zile si este asigurata de ambii parteneri. Puii, parasesc cuibul la cateva zile dupa eclozare si sunt ingrijiti de adulti. Devin zburatori la 21 – 25 de zile.</w:t>
      </w:r>
      <w:r w:rsidRPr="009A448A">
        <w:rPr>
          <w:rFonts w:ascii="Palatino Linotype" w:eastAsia="SimSun" w:hAnsi="Palatino Linotype" w:cs="Tahoma"/>
          <w:color w:val="212B3F"/>
          <w:sz w:val="24"/>
          <w:szCs w:val="24"/>
          <w:lang w:val="ro-RO" w:eastAsia="zh-CN"/>
        </w:rPr>
        <w:br/>
      </w:r>
      <w:r w:rsidRPr="009A448A">
        <w:rPr>
          <w:rFonts w:ascii="Palatino Linotype" w:eastAsia="SimSun" w:hAnsi="Palatino Linotype" w:cs="Tahoma"/>
          <w:color w:val="212B3F"/>
          <w:sz w:val="24"/>
          <w:szCs w:val="24"/>
          <w:lang w:val="ro-RO" w:eastAsia="zh-CN"/>
        </w:rPr>
        <w:br/>
      </w:r>
      <w:r w:rsidRPr="009A448A">
        <w:rPr>
          <w:rFonts w:ascii="Palatino Linotype" w:eastAsia="SimSun" w:hAnsi="Palatino Linotype" w:cs="Tahoma"/>
          <w:b/>
          <w:bCs/>
          <w:color w:val="212B3F"/>
          <w:sz w:val="24"/>
          <w:szCs w:val="24"/>
          <w:lang w:val="ro-RO" w:eastAsia="zh-CN"/>
        </w:rPr>
        <w:t>Amenintari si masuri de conservare</w:t>
      </w:r>
      <w:r w:rsidRPr="009A448A">
        <w:rPr>
          <w:rFonts w:ascii="Palatino Linotype" w:eastAsia="SimSun" w:hAnsi="Palatino Linotype" w:cs="Tahoma"/>
          <w:color w:val="212B3F"/>
          <w:sz w:val="24"/>
          <w:szCs w:val="24"/>
          <w:lang w:val="ro-RO" w:eastAsia="zh-CN"/>
        </w:rPr>
        <w:br/>
        <w:t>Deranjul determinat de activitatile umane, ce duce la pierderea locurilor de cuibarit, alaturi de inundarea cuiburilor, reprezinta pericolele principale ce afecteaza specia. Reducerea deranjului produs de activitatile umane si construirea de platforme artificiale, pentru asigurarea de locuri sigure pentru cuibarit, sunt prioritare.</w:t>
      </w:r>
    </w:p>
    <w:p w:rsidR="009A448A" w:rsidRPr="009A448A" w:rsidRDefault="009A448A" w:rsidP="009A448A">
      <w:pPr>
        <w:keepNext/>
        <w:spacing w:after="0" w:line="240" w:lineRule="auto"/>
        <w:jc w:val="both"/>
        <w:outlineLvl w:val="0"/>
        <w:rPr>
          <w:rFonts w:ascii="Palatino Linotype" w:eastAsia="SimSun" w:hAnsi="Palatino Linotype" w:cs="Tahoma"/>
          <w:b/>
          <w:i/>
          <w:iCs/>
          <w:color w:val="212B3F"/>
          <w:sz w:val="24"/>
          <w:szCs w:val="24"/>
        </w:rPr>
      </w:pPr>
      <w:r w:rsidRPr="009A448A">
        <w:rPr>
          <w:rFonts w:ascii="Palatino Linotype" w:eastAsia="SimSun" w:hAnsi="Palatino Linotype" w:cs="Tahoma"/>
          <w:b/>
          <w:i/>
          <w:iCs/>
          <w:color w:val="212B3F"/>
          <w:sz w:val="24"/>
          <w:szCs w:val="24"/>
        </w:rPr>
        <w:t>Caprimulgus europaeus</w:t>
      </w:r>
    </w:p>
    <w:p w:rsidR="009A448A" w:rsidRPr="009A448A" w:rsidRDefault="009A448A" w:rsidP="009A448A">
      <w:pPr>
        <w:rPr>
          <w:rFonts w:ascii="Palatino Linotype" w:eastAsia="SimSun" w:hAnsi="Palatino Linotype" w:cs="Tahoma"/>
          <w:color w:val="212B3F"/>
          <w:sz w:val="24"/>
          <w:szCs w:val="24"/>
          <w:lang w:val="ro-RO" w:eastAsia="zh-CN"/>
        </w:rPr>
      </w:pPr>
      <w:r w:rsidRPr="009A448A">
        <w:rPr>
          <w:rFonts w:ascii="Palatino Linotype" w:eastAsia="SimSun" w:hAnsi="Palatino Linotype" w:cs="Tahoma"/>
          <w:color w:val="212B3F"/>
          <w:sz w:val="24"/>
          <w:szCs w:val="24"/>
          <w:lang w:val="ro-RO" w:eastAsia="zh-CN"/>
        </w:rPr>
        <w:t>Caprimulg / Caprimulgide</w:t>
      </w:r>
    </w:p>
    <w:p w:rsidR="009A448A" w:rsidRPr="009A448A" w:rsidRDefault="009A448A" w:rsidP="009A448A">
      <w:pPr>
        <w:rPr>
          <w:rFonts w:ascii="Times New Roman" w:eastAsia="SimSun" w:hAnsi="Times New Roman" w:cs="Times New Roman"/>
          <w:sz w:val="24"/>
          <w:szCs w:val="24"/>
          <w:lang w:val="ro-RO" w:eastAsia="zh-CN"/>
        </w:rPr>
      </w:pPr>
      <w:r w:rsidRPr="009A448A">
        <w:rPr>
          <w:rFonts w:ascii="Calibri" w:eastAsia="SimSun" w:hAnsi="Calibri" w:cs="Times New Roman"/>
          <w:lang w:val="ro-RO" w:eastAsia="zh-CN"/>
        </w:rPr>
        <w:pict>
          <v:rect id="_x0000_i1033" style="width:0;height:.75pt" o:hrstd="t" o:hrnoshade="t" o:hr="t" fillcolor="#d5d8d8" stroked="f"/>
        </w:pict>
      </w:r>
    </w:p>
    <w:p w:rsidR="009A448A" w:rsidRPr="009A448A" w:rsidRDefault="009A448A" w:rsidP="009A448A">
      <w:pPr>
        <w:spacing w:before="100" w:beforeAutospacing="1" w:after="100" w:afterAutospacing="1" w:line="240" w:lineRule="auto"/>
        <w:rPr>
          <w:rFonts w:ascii="Palatino Linotype" w:eastAsia="SimSun" w:hAnsi="Palatino Linotype" w:cs="Tahoma"/>
          <w:color w:val="212B3F"/>
          <w:sz w:val="24"/>
          <w:szCs w:val="24"/>
          <w:lang w:val="ro-RO" w:eastAsia="zh-CN"/>
        </w:rPr>
      </w:pPr>
      <w:r w:rsidRPr="009A448A">
        <w:rPr>
          <w:rFonts w:ascii="Tahoma" w:eastAsia="SimSun" w:hAnsi="Tahoma" w:cs="Tahoma"/>
          <w:color w:val="212B3F"/>
          <w:sz w:val="18"/>
          <w:szCs w:val="18"/>
          <w:lang w:val="ro-RO" w:eastAsia="zh-CN"/>
        </w:rPr>
        <w:t xml:space="preserve">Caprimulgul este caracteristic zonelor deschise, aride, reprezentate de raristi ale padurilor de conifere sau de amestec </w:t>
      </w:r>
      <w:r w:rsidRPr="009A448A">
        <w:rPr>
          <w:rFonts w:ascii="Palatino Linotype" w:eastAsia="SimSun" w:hAnsi="Palatino Linotype" w:cs="Tahoma"/>
          <w:color w:val="212B3F"/>
          <w:sz w:val="24"/>
          <w:szCs w:val="24"/>
          <w:lang w:val="ro-RO" w:eastAsia="zh-CN"/>
        </w:rPr>
        <w:t xml:space="preserve">si in pasuni. Lungimea corpului este de 25 - </w:t>
      </w:r>
      <w:smartTag w:uri="urn:schemas-microsoft-com:office:smarttags" w:element="metricconverter">
        <w:smartTagPr>
          <w:attr w:name="ProductID" w:val="30 cm"/>
        </w:smartTagPr>
        <w:r w:rsidRPr="009A448A">
          <w:rPr>
            <w:rFonts w:ascii="Palatino Linotype" w:eastAsia="SimSun" w:hAnsi="Palatino Linotype" w:cs="Tahoma"/>
            <w:color w:val="212B3F"/>
            <w:sz w:val="24"/>
            <w:szCs w:val="24"/>
            <w:lang w:val="ro-RO" w:eastAsia="zh-CN"/>
          </w:rPr>
          <w:t>30 cm</w:t>
        </w:r>
      </w:smartTag>
      <w:r w:rsidRPr="009A448A">
        <w:rPr>
          <w:rFonts w:ascii="Palatino Linotype" w:eastAsia="SimSun" w:hAnsi="Palatino Linotype" w:cs="Tahoma"/>
          <w:color w:val="212B3F"/>
          <w:sz w:val="24"/>
          <w:szCs w:val="24"/>
          <w:lang w:val="ro-RO" w:eastAsia="zh-CN"/>
        </w:rPr>
        <w:t xml:space="preserve"> si o greutate de 50 – </w:t>
      </w:r>
      <w:smartTag w:uri="urn:schemas-microsoft-com:office:smarttags" w:element="metricconverter">
        <w:smartTagPr>
          <w:attr w:name="ProductID" w:val="100 g"/>
        </w:smartTagPr>
        <w:r w:rsidRPr="009A448A">
          <w:rPr>
            <w:rFonts w:ascii="Palatino Linotype" w:eastAsia="SimSun" w:hAnsi="Palatino Linotype" w:cs="Tahoma"/>
            <w:color w:val="212B3F"/>
            <w:sz w:val="24"/>
            <w:szCs w:val="24"/>
            <w:lang w:val="ro-RO" w:eastAsia="zh-CN"/>
          </w:rPr>
          <w:t>100 g</w:t>
        </w:r>
      </w:smartTag>
      <w:r w:rsidRPr="009A448A">
        <w:rPr>
          <w:rFonts w:ascii="Palatino Linotype" w:eastAsia="SimSun" w:hAnsi="Palatino Linotype" w:cs="Tahoma"/>
          <w:color w:val="212B3F"/>
          <w:sz w:val="24"/>
          <w:szCs w:val="24"/>
          <w:lang w:val="ro-RO" w:eastAsia="zh-CN"/>
        </w:rPr>
        <w:t xml:space="preserve">. Aripile sunt lungi, cu o anvergura de circa 53 – </w:t>
      </w:r>
      <w:smartTag w:uri="urn:schemas-microsoft-com:office:smarttags" w:element="metricconverter">
        <w:smartTagPr>
          <w:attr w:name="ProductID" w:val="61 cm"/>
        </w:smartTagPr>
        <w:r w:rsidRPr="009A448A">
          <w:rPr>
            <w:rFonts w:ascii="Palatino Linotype" w:eastAsia="SimSun" w:hAnsi="Palatino Linotype" w:cs="Tahoma"/>
            <w:color w:val="212B3F"/>
            <w:sz w:val="24"/>
            <w:szCs w:val="24"/>
            <w:lang w:val="ro-RO" w:eastAsia="zh-CN"/>
          </w:rPr>
          <w:t>61 cm</w:t>
        </w:r>
      </w:smartTag>
      <w:r w:rsidRPr="009A448A">
        <w:rPr>
          <w:rFonts w:ascii="Palatino Linotype" w:eastAsia="SimSun" w:hAnsi="Palatino Linotype" w:cs="Tahoma"/>
          <w:color w:val="212B3F"/>
          <w:sz w:val="24"/>
          <w:szCs w:val="24"/>
          <w:lang w:val="ro-RO" w:eastAsia="zh-CN"/>
        </w:rPr>
        <w:t>, iar silueta este asemanatoare vanturelului rosu (Falco tinnunculus). Adultii au infatisare similara. Penajul gri – maron, aminteste de cel al capintorturii (Jyns torquilla) si asigura un camuflaj excelent in timpul zilei, cand se odihneste pe crengile copacilor, creand impresia unui ciot sau o aschie mare din scoarta copacului. Se hraneste cu insecte ce zboara la crepuscul sau noaptea si pe care le prinde in zbor. Longevitatea maxima cunoscuta in salbaticie este de 11 ani, dar traieste in medie 4 ani.</w:t>
      </w:r>
      <w:r w:rsidRPr="009A448A">
        <w:rPr>
          <w:rFonts w:ascii="Palatino Linotype" w:eastAsia="SimSun" w:hAnsi="Palatino Linotype" w:cs="Tahoma"/>
          <w:color w:val="212B3F"/>
          <w:sz w:val="24"/>
          <w:szCs w:val="24"/>
          <w:lang w:val="ro-RO" w:eastAsia="zh-CN"/>
        </w:rPr>
        <w:br/>
      </w:r>
      <w:r w:rsidRPr="009A448A">
        <w:rPr>
          <w:rFonts w:ascii="Palatino Linotype" w:eastAsia="SimSun" w:hAnsi="Palatino Linotype" w:cs="Tahoma"/>
          <w:color w:val="212B3F"/>
          <w:sz w:val="24"/>
          <w:szCs w:val="24"/>
          <w:lang w:val="ro-RO" w:eastAsia="zh-CN"/>
        </w:rPr>
        <w:br/>
      </w:r>
      <w:hyperlink r:id="rId79" w:history="1"/>
      <w:r w:rsidRPr="009A448A">
        <w:rPr>
          <w:rFonts w:ascii="Palatino Linotype" w:eastAsia="SimSun" w:hAnsi="Palatino Linotype" w:cs="Tahoma"/>
          <w:b/>
          <w:bCs/>
          <w:color w:val="212B3F"/>
          <w:sz w:val="24"/>
          <w:szCs w:val="24"/>
          <w:lang w:val="ro-RO" w:eastAsia="zh-CN"/>
        </w:rPr>
        <w:t>Localizare si comportament</w:t>
      </w:r>
      <w:r w:rsidRPr="009A448A">
        <w:rPr>
          <w:rFonts w:ascii="Palatino Linotype" w:eastAsia="SimSun" w:hAnsi="Palatino Linotype" w:cs="Tahoma"/>
          <w:color w:val="212B3F"/>
          <w:sz w:val="24"/>
          <w:szCs w:val="24"/>
          <w:lang w:val="ro-RO" w:eastAsia="zh-CN"/>
        </w:rPr>
        <w:br/>
        <w:t>Este o specie prezenta in cea mai mare parte a continentului european. Este activa noaptea, dar vaneaza si la crepuscul. In timpul ritualului nuptial desfasurat la crepuscul, masculul zboara in jurul femelei. Masculul se ridica in aer la o altitudine medie si plonjeaza repetat spre sol. Este o specie teritoriala, ce isi protejeaza teritoriul prin cantecul repetat indelung. Este monogama pe o perioada indelungata, uneori pe viata. Cuibareste pe sol, in scobituri de pe pajisti sau la adapostul copacilor sau a tufisurilor. Atunci cand este amenintata la cuib, femela atrage urmaritorul, simuland un comportament ce sugereaza ca este ranita fie la sol, fie pe o creanga. Cuibul poate fi utilizat mai multi ani succesiv. Ierneaza in Africa.</w:t>
      </w:r>
      <w:r w:rsidRPr="009A448A">
        <w:rPr>
          <w:rFonts w:ascii="Palatino Linotype" w:eastAsia="SimSun" w:hAnsi="Palatino Linotype" w:cs="Tahoma"/>
          <w:color w:val="212B3F"/>
          <w:sz w:val="24"/>
          <w:szCs w:val="24"/>
          <w:lang w:val="ro-RO" w:eastAsia="zh-CN"/>
        </w:rPr>
        <w:br/>
        <w:t> </w:t>
      </w:r>
      <w:r w:rsidRPr="009A448A">
        <w:rPr>
          <w:rFonts w:ascii="Palatino Linotype" w:eastAsia="SimSun" w:hAnsi="Palatino Linotype" w:cs="Tahoma"/>
          <w:color w:val="212B3F"/>
          <w:sz w:val="24"/>
          <w:szCs w:val="24"/>
          <w:lang w:val="ro-RO" w:eastAsia="zh-CN"/>
        </w:rPr>
        <w:br/>
      </w:r>
      <w:r w:rsidRPr="009A448A">
        <w:rPr>
          <w:rFonts w:ascii="Palatino Linotype" w:eastAsia="SimSun" w:hAnsi="Palatino Linotype" w:cs="Tahoma"/>
          <w:b/>
          <w:bCs/>
          <w:color w:val="212B3F"/>
          <w:sz w:val="24"/>
          <w:szCs w:val="24"/>
          <w:lang w:val="ro-RO" w:eastAsia="zh-CN"/>
        </w:rPr>
        <w:t>Populatie</w:t>
      </w:r>
      <w:r w:rsidRPr="009A448A">
        <w:rPr>
          <w:rFonts w:ascii="Palatino Linotype" w:eastAsia="SimSun" w:hAnsi="Palatino Linotype" w:cs="Tahoma"/>
          <w:color w:val="212B3F"/>
          <w:sz w:val="24"/>
          <w:szCs w:val="24"/>
          <w:lang w:val="ro-RO" w:eastAsia="zh-CN"/>
        </w:rPr>
        <w:br/>
        <w:t>Populatia europeana este mare si cuprinsa intre 470 000 – 1 000 000 perechi. A inregistrat un declin moderat in perioada 1970 – 1990. Desi aceasta descrestere s-a redus in perioada 1990 – 2000, efectivele prezente in Turcia au continuat sa scada, ceea ce a determinat o scadere a populatiei la nivel european. Cele mai mari efective sunt in Rusia, Turcia, Spania si Franta.</w:t>
      </w:r>
      <w:r w:rsidRPr="009A448A">
        <w:rPr>
          <w:rFonts w:ascii="Palatino Linotype" w:eastAsia="SimSun" w:hAnsi="Palatino Linotype" w:cs="Tahoma"/>
          <w:color w:val="212B3F"/>
          <w:sz w:val="24"/>
          <w:szCs w:val="24"/>
          <w:lang w:val="ro-RO" w:eastAsia="zh-CN"/>
        </w:rPr>
        <w:br/>
      </w:r>
      <w:r w:rsidRPr="009A448A">
        <w:rPr>
          <w:rFonts w:ascii="Palatino Linotype" w:eastAsia="SimSun" w:hAnsi="Palatino Linotype" w:cs="Tahoma"/>
          <w:color w:val="212B3F"/>
          <w:sz w:val="24"/>
          <w:szCs w:val="24"/>
          <w:lang w:val="ro-RO" w:eastAsia="zh-CN"/>
        </w:rPr>
        <w:br/>
      </w:r>
      <w:r w:rsidRPr="009A448A">
        <w:rPr>
          <w:rFonts w:ascii="Palatino Linotype" w:eastAsia="SimSun" w:hAnsi="Palatino Linotype" w:cs="Tahoma"/>
          <w:b/>
          <w:bCs/>
          <w:color w:val="212B3F"/>
          <w:sz w:val="24"/>
          <w:szCs w:val="24"/>
          <w:lang w:val="ro-RO" w:eastAsia="zh-CN"/>
        </w:rPr>
        <w:t>Imperechere </w:t>
      </w:r>
      <w:r w:rsidRPr="009A448A">
        <w:rPr>
          <w:rFonts w:ascii="Palatino Linotype" w:eastAsia="SimSun" w:hAnsi="Palatino Linotype" w:cs="Tahoma"/>
          <w:color w:val="212B3F"/>
          <w:sz w:val="24"/>
          <w:szCs w:val="24"/>
          <w:lang w:val="ro-RO" w:eastAsia="zh-CN"/>
        </w:rPr>
        <w:br/>
        <w:t xml:space="preserve">Soseste din cartierele de iernare in a doua parte a lunii aprilie si inceput de mai. Femela depune in mod obisnuit 1 – 3 oua, in a doua parte a lunii mai si inceputul lunii iulie, cu o dimensiune medie de 32 x </w:t>
      </w:r>
      <w:smartTag w:uri="urn:schemas-microsoft-com:office:smarttags" w:element="metricconverter">
        <w:smartTagPr>
          <w:attr w:name="ProductID" w:val="22 mm"/>
        </w:smartTagPr>
        <w:r w:rsidRPr="009A448A">
          <w:rPr>
            <w:rFonts w:ascii="Palatino Linotype" w:eastAsia="SimSun" w:hAnsi="Palatino Linotype" w:cs="Tahoma"/>
            <w:color w:val="212B3F"/>
            <w:sz w:val="24"/>
            <w:szCs w:val="24"/>
            <w:lang w:val="ro-RO" w:eastAsia="zh-CN"/>
          </w:rPr>
          <w:t>22 mm</w:t>
        </w:r>
      </w:smartTag>
      <w:r w:rsidRPr="009A448A">
        <w:rPr>
          <w:rFonts w:ascii="Palatino Linotype" w:eastAsia="SimSun" w:hAnsi="Palatino Linotype" w:cs="Tahoma"/>
          <w:color w:val="212B3F"/>
          <w:sz w:val="24"/>
          <w:szCs w:val="24"/>
          <w:lang w:val="ro-RO" w:eastAsia="zh-CN"/>
        </w:rPr>
        <w:t xml:space="preserve"> si o greutate medie de </w:t>
      </w:r>
      <w:smartTag w:uri="urn:schemas-microsoft-com:office:smarttags" w:element="metricconverter">
        <w:smartTagPr>
          <w:attr w:name="ProductID" w:val="8,4 g"/>
        </w:smartTagPr>
        <w:r w:rsidRPr="009A448A">
          <w:rPr>
            <w:rFonts w:ascii="Palatino Linotype" w:eastAsia="SimSun" w:hAnsi="Palatino Linotype" w:cs="Tahoma"/>
            <w:color w:val="212B3F"/>
            <w:sz w:val="24"/>
            <w:szCs w:val="24"/>
            <w:lang w:val="ro-RO" w:eastAsia="zh-CN"/>
          </w:rPr>
          <w:t>8,4 g</w:t>
        </w:r>
      </w:smartTag>
      <w:r w:rsidRPr="009A448A">
        <w:rPr>
          <w:rFonts w:ascii="Palatino Linotype" w:eastAsia="SimSun" w:hAnsi="Palatino Linotype" w:cs="Tahoma"/>
          <w:color w:val="212B3F"/>
          <w:sz w:val="24"/>
          <w:szCs w:val="24"/>
          <w:lang w:val="ro-RO" w:eastAsia="zh-CN"/>
        </w:rPr>
        <w:t>. Incubatia dureaza in jur de 17 – 18 zile si este asigurata in special de catre femela, care este hranita in tot acest timp de catre mascul. Puii devin zburatori la 16 – 19 zile si sunt ingrijiti in tot acest timp de catre femela. In cazul in care este depusa o a doua ponta, femela incubeaza, iar masculul asigura cresterea puilor. Puii sunt ingrijiti de catre parinti, inca o luna dupa ce devin zburatori.</w:t>
      </w:r>
      <w:r w:rsidRPr="009A448A">
        <w:rPr>
          <w:rFonts w:ascii="Palatino Linotype" w:eastAsia="SimSun" w:hAnsi="Palatino Linotype" w:cs="Tahoma"/>
          <w:color w:val="212B3F"/>
          <w:sz w:val="24"/>
          <w:szCs w:val="24"/>
          <w:lang w:val="ro-RO" w:eastAsia="zh-CN"/>
        </w:rPr>
        <w:br/>
      </w:r>
      <w:r w:rsidRPr="009A448A">
        <w:rPr>
          <w:rFonts w:ascii="Palatino Linotype" w:eastAsia="SimSun" w:hAnsi="Palatino Linotype" w:cs="Tahoma"/>
          <w:color w:val="212B3F"/>
          <w:sz w:val="24"/>
          <w:szCs w:val="24"/>
          <w:lang w:val="ro-RO" w:eastAsia="zh-CN"/>
        </w:rPr>
        <w:br/>
      </w:r>
      <w:r w:rsidRPr="009A448A">
        <w:rPr>
          <w:rFonts w:ascii="Palatino Linotype" w:eastAsia="SimSun" w:hAnsi="Palatino Linotype" w:cs="Tahoma"/>
          <w:b/>
          <w:bCs/>
          <w:color w:val="212B3F"/>
          <w:sz w:val="24"/>
          <w:szCs w:val="24"/>
          <w:lang w:val="ro-RO" w:eastAsia="zh-CN"/>
        </w:rPr>
        <w:t>Amenintari si masuri de conservare</w:t>
      </w:r>
      <w:r w:rsidRPr="009A448A">
        <w:rPr>
          <w:rFonts w:ascii="Palatino Linotype" w:eastAsia="SimSun" w:hAnsi="Palatino Linotype" w:cs="Tahoma"/>
          <w:color w:val="212B3F"/>
          <w:sz w:val="24"/>
          <w:szCs w:val="24"/>
          <w:lang w:val="ro-RO" w:eastAsia="zh-CN"/>
        </w:rPr>
        <w:br/>
        <w:t>Degradarea habitatelor si folosirea pe scara larga a pesticidelor sunt principalele pericole pentru specie. Reducerea pesticidelor folosite in agricultura si un management prietenos al pajistilor si padurilor, cu pastrarea raristilor contribuie la conservarea speciei.</w:t>
      </w:r>
    </w:p>
    <w:p w:rsidR="009A448A" w:rsidRPr="009A448A" w:rsidRDefault="009A448A" w:rsidP="009A448A">
      <w:pPr>
        <w:spacing w:before="100" w:beforeAutospacing="1" w:after="100" w:afterAutospacing="1"/>
        <w:jc w:val="both"/>
        <w:outlineLvl w:val="0"/>
        <w:rPr>
          <w:rFonts w:ascii="Palatino Linotype" w:eastAsia="Times New Roman" w:hAnsi="Palatino Linotype" w:cs="Calibri"/>
          <w:b/>
          <w:bCs/>
          <w:i/>
          <w:iCs/>
          <w:sz w:val="24"/>
          <w:szCs w:val="24"/>
          <w:lang w:val="ro-RO" w:eastAsia="zh-CN"/>
        </w:rPr>
      </w:pPr>
    </w:p>
    <w:p w:rsidR="009A448A" w:rsidRPr="009A448A" w:rsidRDefault="009A448A" w:rsidP="009A448A">
      <w:pPr>
        <w:spacing w:after="0" w:line="240" w:lineRule="auto"/>
        <w:jc w:val="both"/>
        <w:outlineLvl w:val="0"/>
        <w:rPr>
          <w:rFonts w:ascii="Palatino Linotype" w:eastAsia="Times New Roman" w:hAnsi="Palatino Linotype" w:cs="Calibri"/>
          <w:b/>
          <w:bCs/>
          <w:kern w:val="36"/>
          <w:sz w:val="24"/>
          <w:szCs w:val="24"/>
          <w:lang w:val="ro-RO" w:eastAsia="zh-CN"/>
        </w:rPr>
      </w:pPr>
      <w:r w:rsidRPr="009A448A">
        <w:rPr>
          <w:rFonts w:ascii="Palatino Linotype" w:eastAsia="Times New Roman" w:hAnsi="Palatino Linotype" w:cs="Calibri"/>
          <w:b/>
          <w:bCs/>
          <w:i/>
          <w:iCs/>
          <w:sz w:val="24"/>
          <w:szCs w:val="24"/>
          <w:lang w:val="ro-RO" w:eastAsia="zh-CN"/>
        </w:rPr>
        <w:t>Coracias garrulus</w:t>
      </w:r>
      <w:r w:rsidRPr="009A448A">
        <w:rPr>
          <w:rFonts w:ascii="Palatino Linotype" w:eastAsia="Times New Roman" w:hAnsi="Palatino Linotype" w:cs="Calibri"/>
          <w:b/>
          <w:bCs/>
          <w:kern w:val="36"/>
          <w:sz w:val="24"/>
          <w:szCs w:val="24"/>
          <w:lang w:val="ro-RO" w:eastAsia="zh-CN"/>
        </w:rPr>
        <w:t xml:space="preserve"> </w:t>
      </w:r>
    </w:p>
    <w:p w:rsidR="009A448A" w:rsidRPr="009A448A" w:rsidRDefault="009A448A" w:rsidP="009A448A">
      <w:pPr>
        <w:spacing w:after="0" w:line="240" w:lineRule="auto"/>
        <w:jc w:val="both"/>
        <w:outlineLvl w:val="0"/>
        <w:rPr>
          <w:rFonts w:ascii="Palatino Linotype" w:eastAsia="Times New Roman" w:hAnsi="Palatino Linotype" w:cs="Calibri"/>
          <w:b/>
          <w:bCs/>
          <w:kern w:val="36"/>
          <w:sz w:val="24"/>
          <w:szCs w:val="24"/>
          <w:lang w:val="ro-RO" w:eastAsia="zh-CN"/>
        </w:rPr>
      </w:pPr>
      <w:r w:rsidRPr="009A448A">
        <w:rPr>
          <w:rFonts w:ascii="Palatino Linotype" w:eastAsia="SimSun" w:hAnsi="Palatino Linotype" w:cs="Calibri"/>
          <w:b/>
          <w:bCs/>
          <w:kern w:val="36"/>
          <w:sz w:val="24"/>
          <w:szCs w:val="24"/>
          <w:lang w:val="ro-RO" w:eastAsia="zh-CN"/>
        </w:rPr>
        <w:t>Dumbrăveancă</w:t>
      </w:r>
    </w:p>
    <w:p w:rsidR="009A448A" w:rsidRPr="009A448A" w:rsidRDefault="009A448A" w:rsidP="009A448A">
      <w:pPr>
        <w:spacing w:before="100" w:beforeAutospacing="1" w:after="100" w:afterAutospacing="1"/>
        <w:jc w:val="both"/>
        <w:rPr>
          <w:rFonts w:ascii="Palatino Linotype" w:eastAsia="SimSun" w:hAnsi="Palatino Linotype" w:cs="Calibri"/>
          <w:b/>
          <w:bCs/>
          <w:sz w:val="24"/>
          <w:szCs w:val="24"/>
          <w:lang w:val="ro-RO" w:eastAsia="zh-CN"/>
        </w:rPr>
      </w:pPr>
      <w:r w:rsidRPr="009A448A">
        <w:rPr>
          <w:rFonts w:ascii="Calibri" w:eastAsia="SimSun" w:hAnsi="Calibri" w:cs="Times New Roman"/>
          <w:lang w:val="ro-RO" w:eastAsia="zh-CN"/>
        </w:rPr>
        <w:pict>
          <v:rect id="_x0000_i1034" style="width:0;height:.75pt" o:hrstd="t" o:hrnoshade="t" o:hr="t" fillcolor="#d5d8d8" stroked="f"/>
        </w:pict>
      </w:r>
    </w:p>
    <w:p w:rsidR="009A448A" w:rsidRPr="009A448A" w:rsidRDefault="009A448A" w:rsidP="009A448A">
      <w:pPr>
        <w:spacing w:before="100" w:beforeAutospacing="1" w:after="100" w:afterAutospacing="1"/>
        <w:jc w:val="both"/>
        <w:rPr>
          <w:rFonts w:ascii="Palatino Linotype" w:eastAsia="Times New Roman" w:hAnsi="Palatino Linotype" w:cs="Calibri"/>
          <w:sz w:val="24"/>
          <w:szCs w:val="24"/>
          <w:lang w:val="ro-RO" w:eastAsia="zh-CN"/>
        </w:rPr>
      </w:pPr>
      <w:r w:rsidRPr="009A448A">
        <w:rPr>
          <w:rFonts w:ascii="Palatino Linotype" w:eastAsia="SimSun" w:hAnsi="Palatino Linotype" w:cs="Calibri"/>
          <w:b/>
          <w:bCs/>
          <w:sz w:val="24"/>
          <w:szCs w:val="24"/>
          <w:lang w:val="ro-RO" w:eastAsia="zh-CN"/>
        </w:rPr>
        <w:t>Dumbrăveanca</w:t>
      </w:r>
      <w:r w:rsidRPr="009A448A">
        <w:rPr>
          <w:rFonts w:ascii="Palatino Linotype" w:eastAsia="Times New Roman" w:hAnsi="Palatino Linotype" w:cs="Calibri"/>
          <w:sz w:val="24"/>
          <w:szCs w:val="24"/>
          <w:lang w:val="ro-RO" w:eastAsia="zh-CN"/>
        </w:rPr>
        <w:t xml:space="preserve"> (</w:t>
      </w:r>
      <w:r w:rsidRPr="009A448A">
        <w:rPr>
          <w:rFonts w:ascii="Palatino Linotype" w:eastAsia="Times New Roman" w:hAnsi="Palatino Linotype" w:cs="Calibri"/>
          <w:i/>
          <w:iCs/>
          <w:sz w:val="24"/>
          <w:szCs w:val="24"/>
          <w:lang w:val="ro-RO" w:eastAsia="zh-CN"/>
        </w:rPr>
        <w:t>Coracias garrulus</w:t>
      </w:r>
      <w:r w:rsidRPr="009A448A">
        <w:rPr>
          <w:rFonts w:ascii="Palatino Linotype" w:eastAsia="Times New Roman" w:hAnsi="Palatino Linotype" w:cs="Calibri"/>
          <w:sz w:val="24"/>
          <w:szCs w:val="24"/>
          <w:lang w:val="ro-RO" w:eastAsia="zh-CN"/>
        </w:rPr>
        <w:t xml:space="preserve">) este o </w:t>
      </w:r>
      <w:hyperlink r:id="rId80" w:tooltip="Pasăre migratoare" w:history="1">
        <w:r w:rsidRPr="009A448A">
          <w:rPr>
            <w:rFonts w:ascii="Palatino Linotype" w:eastAsia="SimSun" w:hAnsi="Palatino Linotype" w:cs="Calibri"/>
            <w:sz w:val="24"/>
            <w:szCs w:val="24"/>
            <w:lang w:val="ro-RO" w:eastAsia="zh-CN"/>
          </w:rPr>
          <w:t>pasăre migratoare</w:t>
        </w:r>
      </w:hyperlink>
      <w:r w:rsidRPr="009A448A">
        <w:rPr>
          <w:rFonts w:ascii="Palatino Linotype" w:eastAsia="Times New Roman" w:hAnsi="Palatino Linotype" w:cs="Calibri"/>
          <w:sz w:val="24"/>
          <w:szCs w:val="24"/>
          <w:lang w:val="ro-RO" w:eastAsia="zh-CN"/>
        </w:rPr>
        <w:t xml:space="preserve"> din familia </w:t>
      </w:r>
      <w:hyperlink r:id="rId81" w:tooltip="Coraciidae" w:history="1">
        <w:r w:rsidRPr="009A448A">
          <w:rPr>
            <w:rFonts w:ascii="Palatino Linotype" w:eastAsia="Times New Roman" w:hAnsi="Palatino Linotype" w:cs="Calibri"/>
            <w:i/>
            <w:iCs/>
            <w:sz w:val="24"/>
            <w:szCs w:val="24"/>
            <w:lang w:val="ro-RO" w:eastAsia="zh-CN"/>
          </w:rPr>
          <w:t>Coraciidae</w:t>
        </w:r>
      </w:hyperlink>
      <w:r w:rsidRPr="009A448A">
        <w:rPr>
          <w:rFonts w:ascii="Palatino Linotype" w:eastAsia="Times New Roman" w:hAnsi="Palatino Linotype" w:cs="Calibri"/>
          <w:sz w:val="24"/>
          <w:szCs w:val="24"/>
          <w:lang w:val="ro-RO" w:eastAsia="zh-CN"/>
        </w:rPr>
        <w:t>.</w:t>
      </w:r>
    </w:p>
    <w:p w:rsidR="009A448A" w:rsidRPr="009A448A" w:rsidRDefault="009A448A" w:rsidP="009A448A">
      <w:pPr>
        <w:spacing w:before="100" w:beforeAutospacing="1" w:after="100" w:afterAutospacing="1"/>
        <w:jc w:val="both"/>
        <w:outlineLvl w:val="1"/>
        <w:rPr>
          <w:rFonts w:ascii="Palatino Linotype" w:eastAsia="Times New Roman" w:hAnsi="Palatino Linotype" w:cs="Calibri"/>
          <w:b/>
          <w:bCs/>
          <w:sz w:val="24"/>
          <w:szCs w:val="24"/>
          <w:lang w:val="ro-RO" w:eastAsia="zh-CN"/>
        </w:rPr>
      </w:pPr>
      <w:r w:rsidRPr="009A448A">
        <w:rPr>
          <w:rFonts w:ascii="Palatino Linotype" w:eastAsia="Times New Roman" w:hAnsi="Palatino Linotype" w:cs="Calibri"/>
          <w:b/>
          <w:bCs/>
          <w:sz w:val="24"/>
          <w:szCs w:val="24"/>
          <w:lang w:val="ro-RO" w:eastAsia="zh-CN"/>
        </w:rPr>
        <w:t>Morfologie</w:t>
      </w:r>
    </w:p>
    <w:p w:rsidR="009A448A" w:rsidRPr="009A448A" w:rsidRDefault="009A448A" w:rsidP="009A448A">
      <w:pPr>
        <w:spacing w:before="100" w:beforeAutospacing="1" w:after="100" w:afterAutospacing="1"/>
        <w:jc w:val="both"/>
        <w:rPr>
          <w:rFonts w:ascii="Palatino Linotype" w:eastAsia="Times New Roman" w:hAnsi="Palatino Linotype" w:cs="Calibri"/>
          <w:sz w:val="24"/>
          <w:szCs w:val="24"/>
          <w:lang w:val="ro-RO" w:eastAsia="zh-CN"/>
        </w:rPr>
      </w:pPr>
      <w:r w:rsidRPr="009A448A">
        <w:rPr>
          <w:rFonts w:ascii="Palatino Linotype" w:eastAsia="SimSun" w:hAnsi="Palatino Linotype" w:cs="Calibri"/>
          <w:sz w:val="24"/>
          <w:szCs w:val="24"/>
          <w:lang w:val="ro-RO" w:eastAsia="zh-CN"/>
        </w:rPr>
        <w:lastRenderedPageBreak/>
        <w:t>După aspectul morfologic pasărea nu se poate confunda cu alte specii de păsări de talie mijlocie (</w:t>
      </w:r>
      <w:smartTag w:uri="urn:schemas-microsoft-com:office:smarttags" w:element="metricconverter">
        <w:smartTagPr>
          <w:attr w:name="ProductID" w:val="31ﾠcm"/>
        </w:smartTagPr>
        <w:r w:rsidRPr="009A448A">
          <w:rPr>
            <w:rFonts w:ascii="Palatino Linotype" w:eastAsia="SimSun" w:hAnsi="Palatino Linotype" w:cs="Calibri"/>
            <w:sz w:val="24"/>
            <w:szCs w:val="24"/>
            <w:lang w:val="ro-RO" w:eastAsia="zh-CN"/>
          </w:rPr>
          <w:t>31 cm</w:t>
        </w:r>
      </w:smartTag>
      <w:r w:rsidRPr="009A448A">
        <w:rPr>
          <w:rFonts w:ascii="Palatino Linotype" w:eastAsia="SimSun" w:hAnsi="Palatino Linotype" w:cs="Calibri"/>
          <w:sz w:val="24"/>
          <w:szCs w:val="24"/>
          <w:lang w:val="ro-RO" w:eastAsia="zh-CN"/>
        </w:rPr>
        <w:t>). Capul partea superioară a aripilor ca şi piepteul şi abdomenul este acoperit de un penaj de culoare verde turcesc. Spatele sau partea dorsală a păsării este de culoare brună iar marginea aripilor de culoare brună negricioasă. Pasărea are un cioc negru puternic puţin încovoiat. Femelele au o culoare mai spălăcită ca masculul, iar culoarea tineretului este în general brună.</w:t>
      </w:r>
    </w:p>
    <w:p w:rsidR="009A448A" w:rsidRPr="009A448A" w:rsidRDefault="009A448A" w:rsidP="009A448A">
      <w:pPr>
        <w:spacing w:before="100" w:beforeAutospacing="1" w:after="100" w:afterAutospacing="1"/>
        <w:jc w:val="both"/>
        <w:outlineLvl w:val="1"/>
        <w:rPr>
          <w:rFonts w:ascii="Palatino Linotype" w:eastAsia="Times New Roman" w:hAnsi="Palatino Linotype" w:cs="Calibri"/>
          <w:b/>
          <w:bCs/>
          <w:sz w:val="24"/>
          <w:szCs w:val="24"/>
          <w:lang w:val="ro-RO" w:eastAsia="zh-CN"/>
        </w:rPr>
      </w:pPr>
      <w:r w:rsidRPr="009A448A">
        <w:rPr>
          <w:rFonts w:ascii="Palatino Linotype" w:eastAsia="SimSun" w:hAnsi="Palatino Linotype" w:cs="Calibri"/>
          <w:b/>
          <w:bCs/>
          <w:sz w:val="24"/>
          <w:szCs w:val="24"/>
          <w:lang w:val="ro-RO" w:eastAsia="zh-CN"/>
        </w:rPr>
        <w:t>Mod de viaţă şi răspândire</w:t>
      </w:r>
    </w:p>
    <w:p w:rsidR="009A448A" w:rsidRPr="009A448A" w:rsidRDefault="009A448A" w:rsidP="009A448A">
      <w:pPr>
        <w:spacing w:before="100" w:beforeAutospacing="1" w:after="100" w:afterAutospacing="1"/>
        <w:jc w:val="both"/>
        <w:rPr>
          <w:rFonts w:ascii="Palatino Linotype" w:eastAsia="Times New Roman" w:hAnsi="Palatino Linotype" w:cs="Calibri"/>
          <w:sz w:val="24"/>
          <w:szCs w:val="24"/>
          <w:lang w:val="ro-RO" w:eastAsia="zh-CN"/>
        </w:rPr>
      </w:pPr>
      <w:r w:rsidRPr="009A448A">
        <w:rPr>
          <w:rFonts w:ascii="Palatino Linotype" w:eastAsia="SimSun" w:hAnsi="Palatino Linotype" w:cs="Calibri"/>
          <w:sz w:val="24"/>
          <w:szCs w:val="24"/>
          <w:lang w:val="ro-RO" w:eastAsia="zh-CN"/>
        </w:rPr>
        <w:t xml:space="preserve">Dumbrăveanca preferă luminişurile de la liziera </w:t>
      </w:r>
      <w:hyperlink r:id="rId82" w:tooltip="Pădure" w:history="1">
        <w:r w:rsidRPr="009A448A">
          <w:rPr>
            <w:rFonts w:ascii="Palatino Linotype" w:eastAsia="SimSun" w:hAnsi="Palatino Linotype" w:cs="Calibri"/>
            <w:sz w:val="24"/>
            <w:szCs w:val="24"/>
            <w:lang w:val="ro-RO" w:eastAsia="zh-CN"/>
          </w:rPr>
          <w:t>pădurilor</w:t>
        </w:r>
      </w:hyperlink>
      <w:r w:rsidRPr="009A448A">
        <w:rPr>
          <w:rFonts w:ascii="Palatino Linotype" w:eastAsia="SimSun" w:hAnsi="Palatino Linotype" w:cs="Calibri"/>
          <w:sz w:val="24"/>
          <w:szCs w:val="24"/>
          <w:lang w:val="ro-RO" w:eastAsia="zh-CN"/>
        </w:rPr>
        <w:t xml:space="preserve"> ca şi păşunile sau fâneţele unde trăiesc de obicei un număr mare de insecte. În prezent poate fi întâlnită şi în </w:t>
      </w:r>
      <w:hyperlink r:id="rId83" w:tooltip="Parc" w:history="1">
        <w:r w:rsidRPr="009A448A">
          <w:rPr>
            <w:rFonts w:ascii="Palatino Linotype" w:eastAsia="Times New Roman" w:hAnsi="Palatino Linotype" w:cs="Calibri"/>
            <w:sz w:val="24"/>
            <w:szCs w:val="24"/>
            <w:lang w:val="ro-RO" w:eastAsia="zh-CN"/>
          </w:rPr>
          <w:t>parcurile</w:t>
        </w:r>
      </w:hyperlink>
      <w:r w:rsidRPr="009A448A">
        <w:rPr>
          <w:rFonts w:ascii="Palatino Linotype" w:eastAsia="SimSun" w:hAnsi="Palatino Linotype" w:cs="Calibri"/>
          <w:sz w:val="24"/>
          <w:szCs w:val="24"/>
          <w:lang w:val="ro-RO" w:eastAsia="zh-CN"/>
        </w:rPr>
        <w:t xml:space="preserve"> mai mari. Pasărea are cuibul în apropierea apelor unde sapă galerii în malurile din </w:t>
      </w:r>
      <w:hyperlink r:id="rId84" w:tooltip="Argilă" w:history="1">
        <w:r w:rsidRPr="009A448A">
          <w:rPr>
            <w:rFonts w:ascii="Palatino Linotype" w:eastAsia="SimSun" w:hAnsi="Palatino Linotype" w:cs="Calibri"/>
            <w:sz w:val="24"/>
            <w:szCs w:val="24"/>
            <w:lang w:val="ro-RO" w:eastAsia="zh-CN"/>
          </w:rPr>
          <w:t>argilă</w:t>
        </w:r>
      </w:hyperlink>
      <w:r w:rsidRPr="009A448A">
        <w:rPr>
          <w:rFonts w:ascii="Palatino Linotype" w:eastAsia="Times New Roman" w:hAnsi="Palatino Linotype" w:cs="Calibri"/>
          <w:sz w:val="24"/>
          <w:szCs w:val="24"/>
          <w:lang w:val="ro-RO" w:eastAsia="zh-CN"/>
        </w:rPr>
        <w:t xml:space="preserve">, </w:t>
      </w:r>
      <w:hyperlink r:id="rId85" w:tooltip="Gresie" w:history="1">
        <w:r w:rsidRPr="009A448A">
          <w:rPr>
            <w:rFonts w:ascii="Palatino Linotype" w:eastAsia="Times New Roman" w:hAnsi="Palatino Linotype" w:cs="Calibri"/>
            <w:sz w:val="24"/>
            <w:szCs w:val="24"/>
            <w:lang w:val="ro-RO" w:eastAsia="zh-CN"/>
          </w:rPr>
          <w:t>gresie</w:t>
        </w:r>
      </w:hyperlink>
      <w:r w:rsidRPr="009A448A">
        <w:rPr>
          <w:rFonts w:ascii="Palatino Linotype" w:eastAsia="Times New Roman" w:hAnsi="Palatino Linotype" w:cs="Calibri"/>
          <w:sz w:val="24"/>
          <w:szCs w:val="24"/>
          <w:lang w:val="ro-RO" w:eastAsia="zh-CN"/>
        </w:rPr>
        <w:t xml:space="preserve"> sau </w:t>
      </w:r>
      <w:hyperlink r:id="rId86" w:tooltip="Loess" w:history="1">
        <w:r w:rsidRPr="009A448A">
          <w:rPr>
            <w:rFonts w:ascii="Palatino Linotype" w:eastAsia="Times New Roman" w:hAnsi="Palatino Linotype" w:cs="Calibri"/>
            <w:sz w:val="24"/>
            <w:szCs w:val="24"/>
            <w:lang w:val="ro-RO" w:eastAsia="zh-CN"/>
          </w:rPr>
          <w:t>loess</w:t>
        </w:r>
      </w:hyperlink>
      <w:r w:rsidRPr="009A448A">
        <w:rPr>
          <w:rFonts w:ascii="Palatino Linotype" w:eastAsia="SimSun" w:hAnsi="Palatino Linotype" w:cs="Calibri"/>
          <w:sz w:val="24"/>
          <w:szCs w:val="24"/>
          <w:lang w:val="ro-RO" w:eastAsia="zh-CN"/>
        </w:rPr>
        <w:t>. În lipsa hranei se apropie şi de aşezările omeneşti. Este o pasăre activă ziua, hrana principală a ei o constituie insectele (păduchi de plante, gândaci, libelule, lăcuste, urechelniţe), amfibii reptile mici pe care le pândesc, numai în timpul migraţiei consumă şi vegetale (în special fructe).</w:t>
      </w:r>
    </w:p>
    <w:p w:rsidR="009A448A" w:rsidRPr="009A448A" w:rsidRDefault="009A448A" w:rsidP="009A448A">
      <w:pPr>
        <w:spacing w:before="100" w:beforeAutospacing="1" w:after="100" w:afterAutospacing="1"/>
        <w:jc w:val="both"/>
        <w:rPr>
          <w:rFonts w:ascii="Palatino Linotype" w:eastAsia="Times New Roman" w:hAnsi="Palatino Linotype" w:cs="Calibri"/>
          <w:sz w:val="24"/>
          <w:szCs w:val="24"/>
          <w:lang w:val="ro-RO" w:eastAsia="zh-CN"/>
        </w:rPr>
      </w:pPr>
      <w:r w:rsidRPr="009A448A">
        <w:rPr>
          <w:rFonts w:ascii="Palatino Linotype" w:eastAsia="SimSun" w:hAnsi="Palatino Linotype" w:cs="Calibri"/>
          <w:sz w:val="24"/>
          <w:szCs w:val="24"/>
          <w:lang w:val="ro-RO" w:eastAsia="zh-CN"/>
        </w:rPr>
        <w:t xml:space="preserve">Ea este răspândită mai ales în </w:t>
      </w:r>
      <w:hyperlink r:id="rId87" w:tooltip="Europa de Sud" w:history="1">
        <w:r w:rsidRPr="009A448A">
          <w:rPr>
            <w:rFonts w:ascii="Palatino Linotype" w:eastAsia="Times New Roman" w:hAnsi="Palatino Linotype" w:cs="Calibri"/>
            <w:sz w:val="24"/>
            <w:szCs w:val="24"/>
            <w:lang w:val="ro-RO" w:eastAsia="zh-CN"/>
          </w:rPr>
          <w:t>Europa de Sud</w:t>
        </w:r>
      </w:hyperlink>
      <w:r w:rsidRPr="009A448A">
        <w:rPr>
          <w:rFonts w:ascii="Palatino Linotype" w:eastAsia="Times New Roman" w:hAnsi="Palatino Linotype" w:cs="Calibri"/>
          <w:sz w:val="24"/>
          <w:szCs w:val="24"/>
          <w:lang w:val="ro-RO" w:eastAsia="zh-CN"/>
        </w:rPr>
        <w:t xml:space="preserve">, </w:t>
      </w:r>
      <w:hyperlink r:id="rId88" w:tooltip="Europa Răsăriteană" w:history="1">
        <w:r w:rsidRPr="009A448A">
          <w:rPr>
            <w:rFonts w:ascii="Palatino Linotype" w:eastAsia="SimSun" w:hAnsi="Palatino Linotype" w:cs="Calibri"/>
            <w:sz w:val="24"/>
            <w:szCs w:val="24"/>
            <w:lang w:val="ro-RO" w:eastAsia="zh-CN"/>
          </w:rPr>
          <w:t>Europa Răsăriteană</w:t>
        </w:r>
      </w:hyperlink>
      <w:r w:rsidRPr="009A448A">
        <w:rPr>
          <w:rFonts w:ascii="Palatino Linotype" w:eastAsia="Times New Roman" w:hAnsi="Palatino Linotype" w:cs="Calibri"/>
          <w:sz w:val="24"/>
          <w:szCs w:val="24"/>
          <w:lang w:val="ro-RO" w:eastAsia="zh-CN"/>
        </w:rPr>
        <w:t xml:space="preserve"> </w:t>
      </w:r>
      <w:hyperlink r:id="rId89" w:tooltip="Spania" w:history="1">
        <w:r w:rsidRPr="009A448A">
          <w:rPr>
            <w:rFonts w:ascii="Palatino Linotype" w:eastAsia="Times New Roman" w:hAnsi="Palatino Linotype" w:cs="Calibri"/>
            <w:sz w:val="24"/>
            <w:szCs w:val="24"/>
            <w:lang w:val="ro-RO" w:eastAsia="zh-CN"/>
          </w:rPr>
          <w:t>Spania</w:t>
        </w:r>
      </w:hyperlink>
      <w:r w:rsidRPr="009A448A">
        <w:rPr>
          <w:rFonts w:ascii="Palatino Linotype" w:eastAsia="SimSun" w:hAnsi="Palatino Linotype" w:cs="Calibri"/>
          <w:sz w:val="24"/>
          <w:szCs w:val="24"/>
          <w:lang w:val="ro-RO" w:eastAsia="zh-CN"/>
        </w:rPr>
        <w:t xml:space="preserve">, coasta mediteraneană a </w:t>
      </w:r>
      <w:hyperlink r:id="rId90" w:tooltip="Franța" w:history="1">
        <w:r w:rsidRPr="009A448A">
          <w:rPr>
            <w:rFonts w:ascii="Palatino Linotype" w:eastAsia="SimSun" w:hAnsi="Palatino Linotype" w:cs="Calibri"/>
            <w:sz w:val="24"/>
            <w:szCs w:val="24"/>
            <w:lang w:val="ro-RO" w:eastAsia="zh-CN"/>
          </w:rPr>
          <w:t>franceză</w:t>
        </w:r>
      </w:hyperlink>
      <w:r w:rsidRPr="009A448A">
        <w:rPr>
          <w:rFonts w:ascii="Palatino Linotype" w:eastAsia="Times New Roman" w:hAnsi="Palatino Linotype" w:cs="Calibri"/>
          <w:sz w:val="24"/>
          <w:szCs w:val="24"/>
          <w:lang w:val="ro-RO" w:eastAsia="zh-CN"/>
        </w:rPr>
        <w:t xml:space="preserve">, insulele </w:t>
      </w:r>
      <w:hyperlink r:id="rId91" w:tooltip="Corsica" w:history="1">
        <w:r w:rsidRPr="009A448A">
          <w:rPr>
            <w:rFonts w:ascii="Palatino Linotype" w:eastAsia="Times New Roman" w:hAnsi="Palatino Linotype" w:cs="Calibri"/>
            <w:sz w:val="24"/>
            <w:szCs w:val="24"/>
            <w:lang w:val="ro-RO" w:eastAsia="zh-CN"/>
          </w:rPr>
          <w:t>Corsica</w:t>
        </w:r>
      </w:hyperlink>
      <w:r w:rsidRPr="009A448A">
        <w:rPr>
          <w:rFonts w:ascii="Palatino Linotype" w:eastAsia="Times New Roman" w:hAnsi="Palatino Linotype" w:cs="Calibri"/>
          <w:sz w:val="24"/>
          <w:szCs w:val="24"/>
          <w:lang w:val="ro-RO" w:eastAsia="zh-CN"/>
        </w:rPr>
        <w:t xml:space="preserve">, </w:t>
      </w:r>
      <w:hyperlink r:id="rId92" w:tooltip="Creta" w:history="1">
        <w:r w:rsidRPr="009A448A">
          <w:rPr>
            <w:rFonts w:ascii="Palatino Linotype" w:eastAsia="Times New Roman" w:hAnsi="Palatino Linotype" w:cs="Calibri"/>
            <w:sz w:val="24"/>
            <w:szCs w:val="24"/>
            <w:lang w:val="ro-RO" w:eastAsia="zh-CN"/>
          </w:rPr>
          <w:t>Creta</w:t>
        </w:r>
      </w:hyperlink>
      <w:r w:rsidRPr="009A448A">
        <w:rPr>
          <w:rFonts w:ascii="Palatino Linotype" w:eastAsia="SimSun" w:hAnsi="Palatino Linotype" w:cs="Calibri"/>
          <w:sz w:val="24"/>
          <w:szCs w:val="24"/>
          <w:lang w:val="ro-RO" w:eastAsia="zh-CN"/>
        </w:rPr>
        <w:t xml:space="preserve"> ca şi în </w:t>
      </w:r>
      <w:hyperlink r:id="rId93" w:tooltip="Africa de Nord" w:history="1">
        <w:r w:rsidRPr="009A448A">
          <w:rPr>
            <w:rFonts w:ascii="Palatino Linotype" w:eastAsia="Times New Roman" w:hAnsi="Palatino Linotype" w:cs="Calibri"/>
            <w:sz w:val="24"/>
            <w:szCs w:val="24"/>
            <w:lang w:val="ro-RO" w:eastAsia="zh-CN"/>
          </w:rPr>
          <w:t>Africa de Nord</w:t>
        </w:r>
      </w:hyperlink>
      <w:r w:rsidRPr="009A448A">
        <w:rPr>
          <w:rFonts w:ascii="Palatino Linotype" w:eastAsia="Times New Roman" w:hAnsi="Palatino Linotype" w:cs="Calibri"/>
          <w:sz w:val="24"/>
          <w:szCs w:val="24"/>
          <w:lang w:val="ro-RO" w:eastAsia="zh-CN"/>
        </w:rPr>
        <w:t xml:space="preserve"> Vest (</w:t>
      </w:r>
      <w:hyperlink r:id="rId94" w:tooltip="Maghreb" w:history="1">
        <w:r w:rsidRPr="009A448A">
          <w:rPr>
            <w:rFonts w:ascii="Palatino Linotype" w:eastAsia="Times New Roman" w:hAnsi="Palatino Linotype" w:cs="Calibri"/>
            <w:sz w:val="24"/>
            <w:szCs w:val="24"/>
            <w:lang w:val="ro-RO" w:eastAsia="zh-CN"/>
          </w:rPr>
          <w:t>Maghreb</w:t>
        </w:r>
      </w:hyperlink>
      <w:r w:rsidRPr="009A448A">
        <w:rPr>
          <w:rFonts w:ascii="Palatino Linotype" w:eastAsia="Times New Roman" w:hAnsi="Palatino Linotype" w:cs="Calibri"/>
          <w:sz w:val="24"/>
          <w:szCs w:val="24"/>
          <w:lang w:val="ro-RO" w:eastAsia="zh-CN"/>
        </w:rPr>
        <w:t xml:space="preserve">). În </w:t>
      </w:r>
      <w:hyperlink r:id="rId95" w:tooltip="România" w:history="1">
        <w:r w:rsidRPr="009A448A">
          <w:rPr>
            <w:rFonts w:ascii="Palatino Linotype" w:eastAsia="Times New Roman" w:hAnsi="Palatino Linotype" w:cs="Calibri"/>
            <w:sz w:val="24"/>
            <w:szCs w:val="24"/>
            <w:lang w:val="ro-RO" w:eastAsia="zh-CN"/>
          </w:rPr>
          <w:t>România</w:t>
        </w:r>
      </w:hyperlink>
      <w:r w:rsidRPr="009A448A">
        <w:rPr>
          <w:rFonts w:ascii="Palatino Linotype" w:eastAsia="SimSun" w:hAnsi="Palatino Linotype" w:cs="Calibri"/>
          <w:sz w:val="24"/>
          <w:szCs w:val="24"/>
          <w:lang w:val="ro-RO" w:eastAsia="zh-CN"/>
        </w:rPr>
        <w:t xml:space="preserve"> dumbrăveanca poate fi întâlnită numai în timpul sezonului cald, în toată ţara în afara regiunilor de munte. Prin luna mai - iunie, femela depune 4 - 5 ouă albe lucioase, cuibul fiind în scorburi sau săpat în malurile apelor. Clocesc ambii partneneri, la ca. 18 - 20 de zile ies puii, toamna păsările migrează în </w:t>
      </w:r>
      <w:hyperlink r:id="rId96" w:tooltip="Africa" w:history="1">
        <w:r w:rsidRPr="009A448A">
          <w:rPr>
            <w:rFonts w:ascii="Palatino Linotype" w:eastAsia="Times New Roman" w:hAnsi="Palatino Linotype" w:cs="Calibri"/>
            <w:sz w:val="24"/>
            <w:szCs w:val="24"/>
            <w:lang w:val="ro-RO" w:eastAsia="zh-CN"/>
          </w:rPr>
          <w:t>Africa</w:t>
        </w:r>
      </w:hyperlink>
      <w:r w:rsidRPr="009A448A">
        <w:rPr>
          <w:rFonts w:ascii="Palatino Linotype" w:eastAsia="Times New Roman" w:hAnsi="Palatino Linotype" w:cs="Calibri"/>
          <w:sz w:val="24"/>
          <w:szCs w:val="24"/>
          <w:lang w:val="ro-RO" w:eastAsia="zh-CN"/>
        </w:rPr>
        <w:t xml:space="preserve"> sau </w:t>
      </w:r>
      <w:hyperlink r:id="rId97" w:tooltip="Asia de Sud" w:history="1">
        <w:r w:rsidRPr="009A448A">
          <w:rPr>
            <w:rFonts w:ascii="Palatino Linotype" w:eastAsia="Times New Roman" w:hAnsi="Palatino Linotype" w:cs="Calibri"/>
            <w:sz w:val="24"/>
            <w:szCs w:val="24"/>
            <w:lang w:val="ro-RO" w:eastAsia="zh-CN"/>
          </w:rPr>
          <w:t>Asia de Sud</w:t>
        </w:r>
      </w:hyperlink>
      <w:r w:rsidRPr="009A448A">
        <w:rPr>
          <w:rFonts w:ascii="Palatino Linotype" w:eastAsia="Times New Roman" w:hAnsi="Palatino Linotype" w:cs="Calibri"/>
          <w:sz w:val="24"/>
          <w:szCs w:val="24"/>
          <w:lang w:val="ro-RO" w:eastAsia="zh-CN"/>
        </w:rPr>
        <w:t>.</w:t>
      </w:r>
    </w:p>
    <w:p w:rsidR="009A448A" w:rsidRPr="009A448A" w:rsidRDefault="009A448A" w:rsidP="009A448A">
      <w:pPr>
        <w:spacing w:before="100" w:beforeAutospacing="1" w:after="100" w:afterAutospacing="1"/>
        <w:jc w:val="both"/>
        <w:outlineLvl w:val="1"/>
        <w:rPr>
          <w:rFonts w:ascii="Palatino Linotype" w:eastAsia="SimSun" w:hAnsi="Palatino Linotype" w:cs="Calibri"/>
          <w:b/>
          <w:bCs/>
          <w:sz w:val="24"/>
          <w:szCs w:val="24"/>
          <w:lang w:val="ro-RO" w:eastAsia="zh-CN"/>
        </w:rPr>
      </w:pPr>
      <w:r>
        <w:rPr>
          <w:rFonts w:ascii="Palatino Linotype" w:eastAsia="SimSun" w:hAnsi="Palatino Linotype" w:cs="Calibri"/>
          <w:noProof/>
          <w:sz w:val="24"/>
          <w:szCs w:val="24"/>
        </w:rPr>
        <w:drawing>
          <wp:inline distT="0" distB="0" distL="0" distR="0">
            <wp:extent cx="2402840" cy="1916430"/>
            <wp:effectExtent l="0" t="0" r="0" b="7620"/>
            <wp:docPr id="8" name="Picture 8" descr="European roller.jpg">
              <a:hlinkClick xmlns:a="http://schemas.openxmlformats.org/drawingml/2006/main" r:id="rId9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ine 18" descr="European roller.jpg"/>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2402840" cy="1916430"/>
                    </a:xfrm>
                    <a:prstGeom prst="rect">
                      <a:avLst/>
                    </a:prstGeom>
                    <a:noFill/>
                    <a:ln>
                      <a:noFill/>
                    </a:ln>
                  </pic:spPr>
                </pic:pic>
              </a:graphicData>
            </a:graphic>
          </wp:inline>
        </w:drawing>
      </w:r>
    </w:p>
    <w:p w:rsidR="009A448A" w:rsidRPr="009A448A" w:rsidRDefault="009A448A" w:rsidP="009A448A">
      <w:pPr>
        <w:spacing w:before="100" w:beforeAutospacing="1" w:after="100" w:afterAutospacing="1"/>
        <w:jc w:val="both"/>
        <w:outlineLvl w:val="1"/>
        <w:rPr>
          <w:rFonts w:ascii="Palatino Linotype" w:eastAsia="Times New Roman" w:hAnsi="Palatino Linotype" w:cs="Calibri"/>
          <w:b/>
          <w:bCs/>
          <w:sz w:val="24"/>
          <w:szCs w:val="24"/>
          <w:lang w:val="ro-RO" w:eastAsia="zh-CN"/>
        </w:rPr>
      </w:pPr>
      <w:r w:rsidRPr="009A448A">
        <w:rPr>
          <w:rFonts w:ascii="Palatino Linotype" w:eastAsia="SimSun" w:hAnsi="Palatino Linotype" w:cs="Calibri"/>
          <w:b/>
          <w:bCs/>
          <w:sz w:val="24"/>
          <w:szCs w:val="24"/>
          <w:lang w:val="ro-RO" w:eastAsia="zh-CN"/>
        </w:rPr>
        <w:t>Migraţia</w:t>
      </w:r>
    </w:p>
    <w:p w:rsidR="009A448A" w:rsidRPr="009A448A" w:rsidRDefault="009A448A" w:rsidP="009A448A">
      <w:pPr>
        <w:spacing w:before="100" w:beforeAutospacing="1" w:after="100" w:afterAutospacing="1"/>
        <w:jc w:val="both"/>
        <w:rPr>
          <w:rFonts w:ascii="Palatino Linotype" w:eastAsia="Times New Roman" w:hAnsi="Palatino Linotype" w:cs="Calibri"/>
          <w:sz w:val="24"/>
          <w:szCs w:val="24"/>
          <w:lang w:val="ro-RO" w:eastAsia="zh-CN"/>
        </w:rPr>
      </w:pPr>
      <w:r w:rsidRPr="009A448A">
        <w:rPr>
          <w:rFonts w:ascii="Palatino Linotype" w:eastAsia="SimSun" w:hAnsi="Palatino Linotype" w:cs="Calibri"/>
          <w:sz w:val="24"/>
          <w:szCs w:val="24"/>
          <w:lang w:val="ro-RO" w:eastAsia="zh-CN"/>
        </w:rPr>
        <w:t xml:space="preserve">La sosirea anotimpului rece păsările migrează spre sud în regiunile din sud sau sud-estul Africii iernând în regiunile de </w:t>
      </w:r>
      <w:hyperlink r:id="rId100" w:tooltip="Deșert" w:history="1">
        <w:r w:rsidRPr="009A448A">
          <w:rPr>
            <w:rFonts w:ascii="Palatino Linotype" w:eastAsia="SimSun" w:hAnsi="Palatino Linotype" w:cs="Calibri"/>
            <w:sz w:val="24"/>
            <w:szCs w:val="24"/>
            <w:lang w:val="ro-RO" w:eastAsia="zh-CN"/>
          </w:rPr>
          <w:t>deşert</w:t>
        </w:r>
      </w:hyperlink>
      <w:r w:rsidRPr="009A448A">
        <w:rPr>
          <w:rFonts w:ascii="Palatino Linotype" w:eastAsia="SimSun" w:hAnsi="Palatino Linotype" w:cs="Calibri"/>
          <w:sz w:val="24"/>
          <w:szCs w:val="24"/>
          <w:lang w:val="ro-RO" w:eastAsia="zh-CN"/>
        </w:rPr>
        <w:t xml:space="preserve">, semideşert, </w:t>
      </w:r>
      <w:hyperlink r:id="rId101" w:tooltip="Savană" w:history="1">
        <w:r w:rsidRPr="009A448A">
          <w:rPr>
            <w:rFonts w:ascii="Palatino Linotype" w:eastAsia="SimSun" w:hAnsi="Palatino Linotype" w:cs="Calibri"/>
            <w:sz w:val="24"/>
            <w:szCs w:val="24"/>
            <w:lang w:val="ro-RO" w:eastAsia="zh-CN"/>
          </w:rPr>
          <w:t>savană</w:t>
        </w:r>
      </w:hyperlink>
      <w:r w:rsidRPr="009A448A">
        <w:rPr>
          <w:rFonts w:ascii="Palatino Linotype" w:eastAsia="Times New Roman" w:hAnsi="Palatino Linotype" w:cs="Calibri"/>
          <w:sz w:val="24"/>
          <w:szCs w:val="24"/>
          <w:lang w:val="ro-RO" w:eastAsia="zh-CN"/>
        </w:rPr>
        <w:t xml:space="preserve"> din </w:t>
      </w:r>
      <w:hyperlink r:id="rId102" w:tooltip="Sahel" w:history="1">
        <w:r w:rsidRPr="009A448A">
          <w:rPr>
            <w:rFonts w:ascii="Palatino Linotype" w:eastAsia="Times New Roman" w:hAnsi="Palatino Linotype" w:cs="Calibri"/>
            <w:sz w:val="24"/>
            <w:szCs w:val="24"/>
            <w:lang w:val="ro-RO" w:eastAsia="zh-CN"/>
          </w:rPr>
          <w:t>Sahel</w:t>
        </w:r>
      </w:hyperlink>
      <w:r w:rsidRPr="009A448A">
        <w:rPr>
          <w:rFonts w:ascii="Palatino Linotype" w:eastAsia="SimSun" w:hAnsi="Palatino Linotype" w:cs="Calibri"/>
          <w:sz w:val="24"/>
          <w:szCs w:val="24"/>
          <w:lang w:val="ro-RO" w:eastAsia="zh-CN"/>
        </w:rPr>
        <w:t xml:space="preserve">, ţări ca </w:t>
      </w:r>
      <w:hyperlink r:id="rId103" w:tooltip="Somalia" w:history="1">
        <w:r w:rsidRPr="009A448A">
          <w:rPr>
            <w:rFonts w:ascii="Palatino Linotype" w:eastAsia="Times New Roman" w:hAnsi="Palatino Linotype" w:cs="Calibri"/>
            <w:sz w:val="24"/>
            <w:szCs w:val="24"/>
            <w:lang w:val="ro-RO" w:eastAsia="zh-CN"/>
          </w:rPr>
          <w:t>Somalia</w:t>
        </w:r>
      </w:hyperlink>
      <w:r w:rsidRPr="009A448A">
        <w:rPr>
          <w:rFonts w:ascii="Palatino Linotype" w:eastAsia="SimSun" w:hAnsi="Palatino Linotype" w:cs="Calibri"/>
          <w:sz w:val="24"/>
          <w:szCs w:val="24"/>
          <w:lang w:val="ro-RO" w:eastAsia="zh-CN"/>
        </w:rPr>
        <w:t xml:space="preserve"> Efectivul de păsări este apreciat la ca. 200.000 de perechi, numărul lor a scăzut rapid prin aniii 1970. După datele </w:t>
      </w:r>
      <w:hyperlink r:id="rId104" w:tooltip="IUCN" w:history="1">
        <w:r w:rsidRPr="009A448A">
          <w:rPr>
            <w:rFonts w:ascii="Palatino Linotype" w:eastAsia="Times New Roman" w:hAnsi="Palatino Linotype" w:cs="Calibri"/>
            <w:sz w:val="24"/>
            <w:szCs w:val="24"/>
            <w:lang w:val="ro-RO" w:eastAsia="zh-CN"/>
          </w:rPr>
          <w:t>IUCN</w:t>
        </w:r>
      </w:hyperlink>
      <w:r w:rsidRPr="009A448A">
        <w:rPr>
          <w:rFonts w:ascii="Palatino Linotype" w:eastAsia="SimSun" w:hAnsi="Palatino Linotype" w:cs="Calibri"/>
          <w:sz w:val="24"/>
          <w:szCs w:val="24"/>
          <w:lang w:val="ro-RO" w:eastAsia="zh-CN"/>
        </w:rPr>
        <w:t xml:space="preserve"> este considerată în prezent o specie „Near Threatened” (în traducere „Aproape periclitată”). Scăderea numărului de păsări a fost explicată prin </w:t>
      </w:r>
      <w:r w:rsidRPr="009A448A">
        <w:rPr>
          <w:rFonts w:ascii="Palatino Linotype" w:eastAsia="SimSun" w:hAnsi="Palatino Linotype" w:cs="Calibri"/>
          <w:sz w:val="24"/>
          <w:szCs w:val="24"/>
          <w:lang w:val="ro-RO" w:eastAsia="zh-CN"/>
        </w:rPr>
        <w:lastRenderedPageBreak/>
        <w:t>schimbarea climei, agricultura intensivă, reducerea spaţiilor care erau habitatul dumbrăvencii</w:t>
      </w:r>
    </w:p>
    <w:p w:rsidR="009A448A" w:rsidRPr="009A448A" w:rsidRDefault="009A448A" w:rsidP="009A448A">
      <w:pPr>
        <w:spacing w:before="100" w:beforeAutospacing="1" w:after="100" w:afterAutospacing="1"/>
        <w:jc w:val="both"/>
        <w:rPr>
          <w:rFonts w:ascii="Palatino Linotype" w:eastAsia="Times New Roman" w:hAnsi="Palatino Linotype" w:cs="Calibri"/>
          <w:b/>
          <w:bCs/>
          <w:sz w:val="24"/>
          <w:szCs w:val="24"/>
          <w:lang w:val="ro-RO" w:eastAsia="zh-CN"/>
        </w:rPr>
      </w:pPr>
      <w:r w:rsidRPr="009A448A">
        <w:rPr>
          <w:rFonts w:ascii="Palatino Linotype" w:eastAsia="Times New Roman" w:hAnsi="Palatino Linotype" w:cs="Calibri"/>
          <w:b/>
          <w:bCs/>
          <w:sz w:val="24"/>
          <w:szCs w:val="24"/>
          <w:lang w:val="ro-RO" w:eastAsia="zh-CN"/>
        </w:rPr>
        <w:t>Distributia speciei in situl Natura 2000</w:t>
      </w:r>
    </w:p>
    <w:p w:rsidR="009A448A" w:rsidRPr="009A448A" w:rsidRDefault="009A448A" w:rsidP="009A448A">
      <w:pPr>
        <w:spacing w:before="100" w:beforeAutospacing="1" w:after="100" w:afterAutospacing="1"/>
        <w:jc w:val="both"/>
        <w:rPr>
          <w:rFonts w:ascii="Palatino Linotype" w:eastAsia="Times New Roman" w:hAnsi="Palatino Linotype" w:cs="Calibri"/>
          <w:sz w:val="24"/>
          <w:szCs w:val="24"/>
          <w:lang w:val="ro-RO" w:eastAsia="zh-CN"/>
        </w:rPr>
      </w:pPr>
      <w:r w:rsidRPr="009A448A">
        <w:rPr>
          <w:rFonts w:ascii="Palatino Linotype" w:eastAsia="Times New Roman" w:hAnsi="Palatino Linotype" w:cs="Calibri"/>
          <w:b/>
          <w:bCs/>
          <w:sz w:val="24"/>
          <w:szCs w:val="24"/>
          <w:lang w:val="ro-RO" w:eastAsia="zh-CN"/>
        </w:rPr>
        <w:t>Lanius minor L.</w:t>
      </w:r>
    </w:p>
    <w:p w:rsidR="009A448A" w:rsidRPr="009A448A" w:rsidRDefault="009A448A" w:rsidP="009A448A">
      <w:pPr>
        <w:spacing w:before="100" w:beforeAutospacing="1" w:after="100" w:afterAutospacing="1"/>
        <w:jc w:val="both"/>
        <w:rPr>
          <w:rFonts w:ascii="Palatino Linotype" w:eastAsia="Times New Roman" w:hAnsi="Palatino Linotype" w:cs="Calibri"/>
          <w:sz w:val="24"/>
          <w:szCs w:val="24"/>
          <w:lang w:val="ro-RO" w:eastAsia="zh-CN"/>
        </w:rPr>
      </w:pPr>
      <w:r w:rsidRPr="009A448A">
        <w:rPr>
          <w:rFonts w:ascii="Palatino Linotype" w:eastAsia="SimSun" w:hAnsi="Palatino Linotype" w:cs="Calibri"/>
          <w:sz w:val="24"/>
          <w:szCs w:val="24"/>
          <w:lang w:val="ro-RO" w:eastAsia="zh-CN"/>
        </w:rPr>
        <w:t>Sfrâncioc mic, berbecel mic, francioc mic, lupul-vrăbiilor-mic (Dombrowski, 1946), sfrâncioc, sfrâncioc mic, sfrancioc (Băcescu, 1961), sfrâncioc-cu-frunte-neagră (Munteanu, 1992; Bruun versus Munte</w:t>
      </w:r>
      <w:r w:rsidRPr="009A448A">
        <w:rPr>
          <w:rFonts w:ascii="Palatino Linotype" w:eastAsia="Times New Roman" w:hAnsi="Palatino Linotype" w:cs="Calibri"/>
          <w:sz w:val="24"/>
          <w:szCs w:val="24"/>
          <w:lang w:val="ro-RO" w:eastAsia="zh-CN"/>
        </w:rPr>
        <w:t>anu,1999).</w:t>
      </w:r>
    </w:p>
    <w:p w:rsidR="009A448A" w:rsidRPr="009A448A" w:rsidRDefault="009A448A" w:rsidP="009A448A">
      <w:pPr>
        <w:spacing w:before="100" w:beforeAutospacing="1" w:after="100" w:afterAutospacing="1"/>
        <w:jc w:val="both"/>
        <w:rPr>
          <w:rFonts w:ascii="Palatino Linotype" w:eastAsia="Times New Roman" w:hAnsi="Palatino Linotype" w:cs="Calibri"/>
          <w:sz w:val="24"/>
          <w:szCs w:val="24"/>
          <w:lang w:val="ro-RO" w:eastAsia="zh-CN"/>
        </w:rPr>
      </w:pPr>
      <w:r w:rsidRPr="009A448A">
        <w:rPr>
          <w:rFonts w:ascii="Palatino Linotype" w:eastAsia="Times New Roman" w:hAnsi="Palatino Linotype" w:cs="Calibri"/>
          <w:b/>
          <w:bCs/>
          <w:sz w:val="24"/>
          <w:szCs w:val="24"/>
          <w:lang w:val="ro-RO" w:eastAsia="zh-CN"/>
        </w:rPr>
        <w:t>Descrierea speciei</w:t>
      </w:r>
    </w:p>
    <w:p w:rsidR="009A448A" w:rsidRPr="009A448A" w:rsidRDefault="009A448A" w:rsidP="009A448A">
      <w:pPr>
        <w:spacing w:before="100" w:beforeAutospacing="1" w:after="100" w:afterAutospacing="1"/>
        <w:jc w:val="both"/>
        <w:rPr>
          <w:rFonts w:ascii="Palatino Linotype" w:eastAsia="Times New Roman" w:hAnsi="Palatino Linotype" w:cs="Calibri"/>
          <w:sz w:val="24"/>
          <w:szCs w:val="24"/>
          <w:lang w:val="ro-RO" w:eastAsia="zh-CN"/>
        </w:rPr>
      </w:pPr>
      <w:r w:rsidRPr="009A448A">
        <w:rPr>
          <w:rFonts w:ascii="Palatino Linotype" w:eastAsia="SimSun" w:hAnsi="Palatino Linotype" w:cs="Calibri"/>
          <w:sz w:val="24"/>
          <w:szCs w:val="24"/>
          <w:lang w:val="ro-RO" w:eastAsia="zh-CN"/>
        </w:rPr>
        <w:t>Sfrânciocul-cu-frunte-neagră este o pasăre de talie mai mică decât cea a sfrânciocului rosiatic (Lanius collurio), are coada mai scurtă decât acesta, o tinută mai dreaptă si fruntea neagră. De la distantă si dintr-un unghi neprielnic de observatie poate fi confundat cu sfrânciocul mare (Lanius excubitor) dar si în acest caz elementul de departajare poate fi coada mai lungă la excubitor si fruntea neagră până aproape de crestet la minor în comparatie cu excubitor. Prezintă dimorfism sexual, la femelă penajul fiind bruniu, maculat semilunar în timp ce masculul are partea superioară cenusie, cea inferioară albă nuantată pe piept rosietic. Pe aripile negre prezintă o pată albă bine vizibilă în zbor.</w:t>
      </w:r>
    </w:p>
    <w:p w:rsidR="009A448A" w:rsidRPr="009A448A" w:rsidRDefault="009A448A" w:rsidP="009A448A">
      <w:pPr>
        <w:spacing w:before="100" w:beforeAutospacing="1" w:after="100" w:afterAutospacing="1"/>
        <w:jc w:val="both"/>
        <w:rPr>
          <w:rFonts w:ascii="Palatino Linotype" w:eastAsia="Times New Roman" w:hAnsi="Palatino Linotype" w:cs="Calibri"/>
          <w:sz w:val="24"/>
          <w:szCs w:val="24"/>
          <w:lang w:val="ro-RO" w:eastAsia="zh-CN"/>
        </w:rPr>
      </w:pPr>
      <w:r w:rsidRPr="009A448A">
        <w:rPr>
          <w:rFonts w:ascii="Palatino Linotype" w:eastAsia="Times New Roman" w:hAnsi="Palatino Linotype" w:cs="Calibri"/>
          <w:b/>
          <w:bCs/>
          <w:i/>
          <w:iCs/>
          <w:sz w:val="24"/>
          <w:szCs w:val="24"/>
          <w:lang w:val="ro-RO" w:eastAsia="zh-CN"/>
        </w:rPr>
        <w:t>Reproducerea</w:t>
      </w:r>
    </w:p>
    <w:p w:rsidR="009A448A" w:rsidRPr="009A448A" w:rsidRDefault="009A448A" w:rsidP="009A448A">
      <w:pPr>
        <w:spacing w:before="100" w:beforeAutospacing="1" w:after="100" w:afterAutospacing="1"/>
        <w:jc w:val="both"/>
        <w:rPr>
          <w:rFonts w:ascii="Palatino Linotype" w:eastAsia="Times New Roman" w:hAnsi="Palatino Linotype" w:cs="Calibri"/>
          <w:sz w:val="24"/>
          <w:szCs w:val="24"/>
          <w:lang w:val="ro-RO" w:eastAsia="zh-CN"/>
        </w:rPr>
      </w:pPr>
      <w:r w:rsidRPr="009A448A">
        <w:rPr>
          <w:rFonts w:ascii="Palatino Linotype" w:eastAsia="Times New Roman" w:hAnsi="Palatino Linotype" w:cs="Calibri"/>
          <w:sz w:val="24"/>
          <w:szCs w:val="24"/>
          <w:lang w:val="ro-RO" w:eastAsia="zh-CN"/>
        </w:rPr>
        <w:t xml:space="preserve">”Este una dintre </w:t>
      </w:r>
      <w:r w:rsidRPr="009A448A">
        <w:rPr>
          <w:rFonts w:ascii="Palatino Linotype" w:eastAsia="SimSun" w:hAnsi="Palatino Linotype" w:cs="Calibri"/>
          <w:sz w:val="24"/>
          <w:szCs w:val="24"/>
          <w:lang w:val="ro-RO" w:eastAsia="zh-CN"/>
        </w:rPr>
        <w:t>cele mai frecvente păsări clocitoare la noi în tară si preferă pentru plasarea cuibului îndeosebi podgorii si grădini cu pomi, alei precum si copaci singuratici din câmp” (Dombrowski, 1946). Dacă situatia cuibăritului speciei era încă la jumătatea secolului trecut aidoma celor afirmate de Dombrowski, ultimele două decenii ale veacului nostru nu mai pot confirma decât în parte o asemenea stare de fapt.</w:t>
      </w:r>
    </w:p>
    <w:p w:rsidR="009A448A" w:rsidRPr="009A448A" w:rsidRDefault="009A448A" w:rsidP="009A448A">
      <w:pPr>
        <w:spacing w:before="100" w:beforeAutospacing="1" w:after="100" w:afterAutospacing="1"/>
        <w:jc w:val="both"/>
        <w:rPr>
          <w:rFonts w:ascii="Palatino Linotype" w:eastAsia="Times New Roman" w:hAnsi="Palatino Linotype" w:cs="Calibri"/>
          <w:sz w:val="24"/>
          <w:szCs w:val="24"/>
          <w:lang w:val="ro-RO" w:eastAsia="zh-CN"/>
        </w:rPr>
      </w:pPr>
      <w:r w:rsidRPr="009A448A">
        <w:rPr>
          <w:rFonts w:ascii="Palatino Linotype" w:eastAsia="SimSun" w:hAnsi="Palatino Linotype" w:cs="Calibri"/>
          <w:sz w:val="24"/>
          <w:szCs w:val="24"/>
          <w:lang w:val="ro-RO" w:eastAsia="zh-CN"/>
        </w:rPr>
        <w:t>Cuibul compact alcătuit din rădăcini, crengute, fragmente vegetale subtiri cu intercalări de plante odorante (Thymus, Menta) si căptusit în interior cu fire de păr de la animalele domestice în amestec cu pene este construit la aproximativ 4-</w:t>
      </w:r>
      <w:smartTag w:uri="urn:schemas-microsoft-com:office:smarttags" w:element="metricconverter">
        <w:smartTagPr>
          <w:attr w:name="ProductID" w:val="5 m"/>
        </w:smartTagPr>
        <w:r w:rsidRPr="009A448A">
          <w:rPr>
            <w:rFonts w:ascii="Palatino Linotype" w:eastAsia="SimSun" w:hAnsi="Palatino Linotype" w:cs="Calibri"/>
            <w:sz w:val="24"/>
            <w:szCs w:val="24"/>
            <w:lang w:val="ro-RO" w:eastAsia="zh-CN"/>
          </w:rPr>
          <w:t>5 m</w:t>
        </w:r>
      </w:smartTag>
      <w:r w:rsidRPr="009A448A">
        <w:rPr>
          <w:rFonts w:ascii="Palatino Linotype" w:eastAsia="SimSun" w:hAnsi="Palatino Linotype" w:cs="Calibri"/>
          <w:sz w:val="24"/>
          <w:szCs w:val="24"/>
          <w:lang w:val="ro-RO" w:eastAsia="zh-CN"/>
        </w:rPr>
        <w:t xml:space="preserve"> de la sol în salcâmi, duzi, plopi sau pomi fructiferi în care sunt depuse 5-7 ouă. Forma lor este ovală spre oval-alungită iar culoarea de bază verzuie sau pal-verzuie. Macule măslinii si cenusii sunt dispuse în rozetă la nivelul polului bazal. Incubatia durează 15 zile, puii sunt crescuti la cuib conform caracterului nidicol al speciei.</w:t>
      </w:r>
    </w:p>
    <w:p w:rsidR="009A448A" w:rsidRPr="009A448A" w:rsidRDefault="009A448A" w:rsidP="009A448A">
      <w:pPr>
        <w:spacing w:before="100" w:beforeAutospacing="1" w:after="100" w:afterAutospacing="1"/>
        <w:jc w:val="both"/>
        <w:rPr>
          <w:rFonts w:ascii="Palatino Linotype" w:eastAsia="Times New Roman" w:hAnsi="Palatino Linotype" w:cs="Calibri"/>
          <w:sz w:val="24"/>
          <w:szCs w:val="24"/>
          <w:lang w:val="ro-RO" w:eastAsia="zh-CN"/>
        </w:rPr>
      </w:pPr>
      <w:r w:rsidRPr="009A448A">
        <w:rPr>
          <w:rFonts w:ascii="Palatino Linotype" w:eastAsia="Times New Roman" w:hAnsi="Palatino Linotype" w:cs="Calibri"/>
          <w:b/>
          <w:bCs/>
          <w:sz w:val="24"/>
          <w:szCs w:val="24"/>
          <w:lang w:val="ro-RO" w:eastAsia="zh-CN"/>
        </w:rPr>
        <w:t>Activitate</w:t>
      </w:r>
    </w:p>
    <w:p w:rsidR="009A448A" w:rsidRPr="009A448A" w:rsidRDefault="009A448A" w:rsidP="009A448A">
      <w:pPr>
        <w:spacing w:before="100" w:beforeAutospacing="1" w:after="100" w:afterAutospacing="1"/>
        <w:jc w:val="both"/>
        <w:rPr>
          <w:rFonts w:ascii="Palatino Linotype" w:eastAsia="Times New Roman" w:hAnsi="Palatino Linotype" w:cs="Calibri"/>
          <w:sz w:val="24"/>
          <w:szCs w:val="24"/>
          <w:lang w:val="ro-RO" w:eastAsia="zh-CN"/>
        </w:rPr>
      </w:pPr>
      <w:r w:rsidRPr="009A448A">
        <w:rPr>
          <w:rFonts w:ascii="Palatino Linotype" w:eastAsia="SimSun" w:hAnsi="Palatino Linotype" w:cs="Calibri"/>
          <w:sz w:val="24"/>
          <w:szCs w:val="24"/>
          <w:lang w:val="ro-RO" w:eastAsia="zh-CN"/>
        </w:rPr>
        <w:lastRenderedPageBreak/>
        <w:t>Specie diurnă.</w:t>
      </w:r>
    </w:p>
    <w:p w:rsidR="009A448A" w:rsidRPr="009A448A" w:rsidRDefault="009A448A" w:rsidP="009A448A">
      <w:pPr>
        <w:spacing w:before="100" w:beforeAutospacing="1" w:after="100" w:afterAutospacing="1"/>
        <w:jc w:val="both"/>
        <w:rPr>
          <w:rFonts w:ascii="Palatino Linotype" w:eastAsia="Times New Roman" w:hAnsi="Palatino Linotype" w:cs="Calibri"/>
          <w:sz w:val="24"/>
          <w:szCs w:val="24"/>
          <w:lang w:val="ro-RO" w:eastAsia="zh-CN"/>
        </w:rPr>
      </w:pPr>
      <w:r w:rsidRPr="009A448A">
        <w:rPr>
          <w:rFonts w:ascii="Palatino Linotype" w:eastAsia="Times New Roman" w:hAnsi="Palatino Linotype" w:cs="Calibri"/>
          <w:b/>
          <w:bCs/>
          <w:sz w:val="24"/>
          <w:szCs w:val="24"/>
          <w:lang w:val="ro-RO" w:eastAsia="zh-CN"/>
        </w:rPr>
        <w:t>Regim alimentar</w:t>
      </w:r>
    </w:p>
    <w:p w:rsidR="009A448A" w:rsidRPr="009A448A" w:rsidRDefault="009A448A" w:rsidP="009A448A">
      <w:pPr>
        <w:spacing w:before="100" w:beforeAutospacing="1" w:after="100" w:afterAutospacing="1"/>
        <w:jc w:val="both"/>
        <w:rPr>
          <w:rFonts w:ascii="Palatino Linotype" w:eastAsia="Times New Roman" w:hAnsi="Palatino Linotype" w:cs="Calibri"/>
          <w:sz w:val="24"/>
          <w:szCs w:val="24"/>
          <w:lang w:val="ro-RO" w:eastAsia="zh-CN"/>
        </w:rPr>
      </w:pPr>
      <w:r w:rsidRPr="009A448A">
        <w:rPr>
          <w:rFonts w:ascii="Palatino Linotype" w:eastAsia="SimSun" w:hAnsi="Palatino Linotype" w:cs="Calibri"/>
          <w:sz w:val="24"/>
          <w:szCs w:val="24"/>
          <w:lang w:val="ro-RO" w:eastAsia="zh-CN"/>
        </w:rPr>
        <w:t>Carnivor. Hrana de bază o asigură insectele, melcii. Prădează si sopârle, soareci si extrem de rar puii altor passeriforme.</w:t>
      </w:r>
    </w:p>
    <w:p w:rsidR="009A448A" w:rsidRPr="009A448A" w:rsidRDefault="009A448A" w:rsidP="009A448A">
      <w:pPr>
        <w:spacing w:before="100" w:beforeAutospacing="1" w:after="100" w:afterAutospacing="1"/>
        <w:jc w:val="both"/>
        <w:rPr>
          <w:rFonts w:ascii="Palatino Linotype" w:eastAsia="Times New Roman" w:hAnsi="Palatino Linotype" w:cs="Calibri"/>
          <w:sz w:val="24"/>
          <w:szCs w:val="24"/>
          <w:lang w:val="ro-RO" w:eastAsia="zh-CN"/>
        </w:rPr>
      </w:pPr>
      <w:r w:rsidRPr="009A448A">
        <w:rPr>
          <w:rFonts w:ascii="Palatino Linotype" w:eastAsia="Times New Roman" w:hAnsi="Palatino Linotype" w:cs="Calibri"/>
          <w:b/>
          <w:bCs/>
          <w:sz w:val="24"/>
          <w:szCs w:val="24"/>
          <w:lang w:val="ro-RO" w:eastAsia="zh-CN"/>
        </w:rPr>
        <w:t>Ecologie, habitat</w:t>
      </w:r>
    </w:p>
    <w:p w:rsidR="009A448A" w:rsidRPr="009A448A" w:rsidRDefault="009A448A" w:rsidP="009A448A">
      <w:pPr>
        <w:spacing w:before="100" w:beforeAutospacing="1" w:after="100" w:afterAutospacing="1"/>
        <w:jc w:val="both"/>
        <w:rPr>
          <w:rFonts w:ascii="Palatino Linotype" w:eastAsia="Times New Roman" w:hAnsi="Palatino Linotype" w:cs="Calibri"/>
          <w:sz w:val="24"/>
          <w:szCs w:val="24"/>
          <w:lang w:val="ro-RO" w:eastAsia="zh-CN"/>
        </w:rPr>
      </w:pPr>
      <w:r w:rsidRPr="009A448A">
        <w:rPr>
          <w:rFonts w:ascii="Palatino Linotype" w:eastAsia="Times New Roman" w:hAnsi="Palatino Linotype" w:cs="Calibri"/>
          <w:sz w:val="24"/>
          <w:szCs w:val="24"/>
          <w:lang w:val="ro-RO" w:eastAsia="zh-CN"/>
        </w:rPr>
        <w:t>Pajisti naturale, tinuturi de câmpie necultivate cu caracter stepic dar si lunci înierbate, livezi, cu osebire vegetatia în brâu la nivel de talveg. </w:t>
      </w:r>
    </w:p>
    <w:p w:rsidR="009A448A" w:rsidRPr="009A448A" w:rsidRDefault="009A448A" w:rsidP="009A448A">
      <w:pPr>
        <w:spacing w:before="100" w:beforeAutospacing="1" w:after="100" w:afterAutospacing="1"/>
        <w:jc w:val="both"/>
        <w:rPr>
          <w:rFonts w:ascii="Palatino Linotype" w:eastAsia="Times New Roman" w:hAnsi="Palatino Linotype" w:cs="Calibri"/>
          <w:sz w:val="24"/>
          <w:szCs w:val="24"/>
          <w:lang w:val="ro-RO" w:eastAsia="zh-CN"/>
        </w:rPr>
      </w:pPr>
      <w:r w:rsidRPr="009A448A">
        <w:rPr>
          <w:rFonts w:ascii="Palatino Linotype" w:eastAsia="SimSun" w:hAnsi="Palatino Linotype" w:cs="Calibri"/>
          <w:b/>
          <w:bCs/>
          <w:sz w:val="24"/>
          <w:szCs w:val="24"/>
          <w:lang w:val="ro-RO" w:eastAsia="zh-CN"/>
        </w:rPr>
        <w:t>Repartizare geografică</w:t>
      </w:r>
    </w:p>
    <w:p w:rsidR="009A448A" w:rsidRPr="009A448A" w:rsidRDefault="009A448A" w:rsidP="009A448A">
      <w:pPr>
        <w:spacing w:before="100" w:beforeAutospacing="1" w:after="100" w:afterAutospacing="1"/>
        <w:jc w:val="both"/>
        <w:rPr>
          <w:rFonts w:ascii="Palatino Linotype" w:eastAsia="Times New Roman" w:hAnsi="Palatino Linotype" w:cs="Calibri"/>
          <w:sz w:val="24"/>
          <w:szCs w:val="24"/>
          <w:lang w:val="ro-RO" w:eastAsia="zh-CN"/>
        </w:rPr>
      </w:pPr>
      <w:r w:rsidRPr="009A448A">
        <w:rPr>
          <w:rFonts w:ascii="Palatino Linotype" w:eastAsia="SimSun" w:hAnsi="Palatino Linotype" w:cs="Calibri"/>
          <w:sz w:val="24"/>
          <w:szCs w:val="24"/>
          <w:lang w:val="ro-RO" w:eastAsia="zh-CN"/>
        </w:rPr>
        <w:t>Specia este răspândită în jumătatea sudică a continentului european si de aici în Asia. La noi cuibăreste aproape în întreaga tară cu reprezentare importantă în Moldova, Dobrogea, jumătatea estică a Câmpiei Române si V-NV Banatului, Ardealului.</w:t>
      </w:r>
    </w:p>
    <w:p w:rsidR="009A448A" w:rsidRPr="009A448A" w:rsidRDefault="009A448A" w:rsidP="009A448A">
      <w:pPr>
        <w:spacing w:before="100" w:beforeAutospacing="1" w:after="100" w:afterAutospacing="1"/>
        <w:jc w:val="both"/>
        <w:rPr>
          <w:rFonts w:ascii="Palatino Linotype" w:eastAsia="Times New Roman" w:hAnsi="Palatino Linotype" w:cs="Calibri"/>
          <w:sz w:val="24"/>
          <w:szCs w:val="24"/>
          <w:lang w:val="ro-RO" w:eastAsia="zh-CN"/>
        </w:rPr>
      </w:pPr>
      <w:r w:rsidRPr="009A448A">
        <w:rPr>
          <w:rFonts w:ascii="Palatino Linotype" w:eastAsia="Times New Roman" w:hAnsi="Palatino Linotype" w:cs="Calibri"/>
          <w:b/>
          <w:bCs/>
          <w:sz w:val="24"/>
          <w:szCs w:val="24"/>
          <w:lang w:val="ro-RO" w:eastAsia="zh-CN"/>
        </w:rPr>
        <w:t xml:space="preserve">Statutul populatiei </w:t>
      </w:r>
    </w:p>
    <w:p w:rsidR="009A448A" w:rsidRPr="009A448A" w:rsidRDefault="009A448A" w:rsidP="009A448A">
      <w:pPr>
        <w:spacing w:before="100" w:beforeAutospacing="1" w:after="100" w:afterAutospacing="1"/>
        <w:jc w:val="both"/>
        <w:rPr>
          <w:rFonts w:ascii="Palatino Linotype" w:eastAsia="Times New Roman" w:hAnsi="Palatino Linotype" w:cs="Calibri"/>
          <w:sz w:val="24"/>
          <w:szCs w:val="24"/>
          <w:lang w:val="ro-RO" w:eastAsia="zh-CN"/>
        </w:rPr>
      </w:pPr>
      <w:r w:rsidRPr="009A448A">
        <w:rPr>
          <w:rFonts w:ascii="Palatino Linotype" w:eastAsia="SimSun" w:hAnsi="Palatino Linotype" w:cs="Calibri"/>
          <w:sz w:val="24"/>
          <w:szCs w:val="24"/>
          <w:lang w:val="ro-RO" w:eastAsia="zh-CN"/>
        </w:rPr>
        <w:t>Efectivul relativ în tară: 60.000 – 100.000 perechi clocitoare (Munteanu et all. 1994).</w:t>
      </w:r>
    </w:p>
    <w:p w:rsidR="009A448A" w:rsidRPr="009A448A" w:rsidRDefault="009A448A" w:rsidP="009A448A">
      <w:pPr>
        <w:spacing w:before="100" w:beforeAutospacing="1" w:after="100" w:afterAutospacing="1"/>
        <w:jc w:val="both"/>
        <w:rPr>
          <w:rFonts w:ascii="Palatino Linotype" w:eastAsia="Times New Roman" w:hAnsi="Palatino Linotype" w:cs="Calibri"/>
          <w:sz w:val="24"/>
          <w:szCs w:val="24"/>
          <w:lang w:val="ro-RO" w:eastAsia="zh-CN"/>
        </w:rPr>
      </w:pPr>
      <w:r w:rsidRPr="009A448A">
        <w:rPr>
          <w:rFonts w:ascii="Palatino Linotype" w:eastAsia="SimSun" w:hAnsi="Palatino Linotype" w:cs="Calibri"/>
          <w:sz w:val="24"/>
          <w:szCs w:val="24"/>
          <w:lang w:val="ro-RO" w:eastAsia="zh-CN"/>
        </w:rPr>
        <w:t xml:space="preserve">În tară efectivele sunt stationare. Principalul factor limitativ penru prezenta speciei sunt defrisările luncilor, anularea livezilor, zgomotul si activitătile umane permanentizate într-un habitate favorabil. </w:t>
      </w:r>
    </w:p>
    <w:p w:rsidR="009A448A" w:rsidRPr="009A448A" w:rsidRDefault="009A448A" w:rsidP="009A448A">
      <w:pPr>
        <w:spacing w:before="100" w:beforeAutospacing="1" w:after="100" w:afterAutospacing="1"/>
        <w:rPr>
          <w:rFonts w:ascii="Palatino Linotype" w:eastAsia="Times New Roman" w:hAnsi="Palatino Linotype" w:cs="Calibri"/>
          <w:sz w:val="24"/>
          <w:szCs w:val="24"/>
          <w:lang w:val="ro-RO" w:eastAsia="zh-CN"/>
        </w:rPr>
      </w:pPr>
      <w:r w:rsidRPr="009A448A">
        <w:rPr>
          <w:rFonts w:ascii="Palatino Linotype" w:eastAsia="Times New Roman" w:hAnsi="Palatino Linotype" w:cs="Calibri"/>
          <w:b/>
          <w:bCs/>
          <w:sz w:val="24"/>
          <w:szCs w:val="24"/>
          <w:lang w:val="ro-RO" w:eastAsia="zh-CN"/>
        </w:rPr>
        <w:t>Statut de conservare</w:t>
      </w:r>
    </w:p>
    <w:p w:rsidR="009A448A" w:rsidRPr="009A448A" w:rsidRDefault="009A448A" w:rsidP="009A448A">
      <w:pPr>
        <w:spacing w:before="100" w:beforeAutospacing="1" w:after="100" w:afterAutospacing="1"/>
        <w:jc w:val="both"/>
        <w:rPr>
          <w:rFonts w:ascii="Palatino Linotype" w:eastAsia="Times New Roman" w:hAnsi="Palatino Linotype" w:cs="Calibri"/>
          <w:sz w:val="24"/>
          <w:szCs w:val="24"/>
          <w:lang w:val="ro-RO" w:eastAsia="zh-CN"/>
        </w:rPr>
      </w:pPr>
      <w:r w:rsidRPr="009A448A">
        <w:rPr>
          <w:rFonts w:ascii="Palatino Linotype" w:eastAsia="SimSun" w:hAnsi="Palatino Linotype" w:cs="Calibri"/>
          <w:sz w:val="24"/>
          <w:szCs w:val="24"/>
          <w:lang w:val="ro-RO" w:eastAsia="zh-CN"/>
        </w:rPr>
        <w:t>Existența acestei păsări este condiționată de nealterarea habitatelor naturale existente și neafectarea brâielor de arbori și subarbuști intercalate culturilor agricole. Există astfel posibilitatea ca într-o repartizare mult mai răzleață cuiburile să poată fi găsite de-a lungul acestor segmente (acolo unde și vegetația este corespunzătoare) cu valoare de nișă ecologică.</w:t>
      </w:r>
    </w:p>
    <w:p w:rsidR="009A448A" w:rsidRPr="009A448A" w:rsidRDefault="009A448A" w:rsidP="009A448A">
      <w:pPr>
        <w:keepNext/>
        <w:spacing w:after="0" w:line="240" w:lineRule="auto"/>
        <w:jc w:val="both"/>
        <w:outlineLvl w:val="0"/>
        <w:rPr>
          <w:rFonts w:ascii="Palatino Linotype" w:eastAsia="SimSun" w:hAnsi="Palatino Linotype" w:cs="Tahoma"/>
          <w:b/>
          <w:i/>
          <w:iCs/>
          <w:color w:val="212B3F"/>
          <w:sz w:val="24"/>
          <w:szCs w:val="24"/>
          <w:lang w:val="pt-BR"/>
        </w:rPr>
      </w:pPr>
      <w:r w:rsidRPr="009A448A">
        <w:rPr>
          <w:rFonts w:ascii="Palatino Linotype" w:eastAsia="SimSun" w:hAnsi="Palatino Linotype" w:cs="Tahoma"/>
          <w:b/>
          <w:i/>
          <w:iCs/>
          <w:color w:val="212B3F"/>
          <w:sz w:val="24"/>
          <w:szCs w:val="24"/>
          <w:lang w:val="pt-BR"/>
        </w:rPr>
        <w:t>Dendrocopos medius</w:t>
      </w:r>
    </w:p>
    <w:p w:rsidR="009A448A" w:rsidRPr="009A448A" w:rsidRDefault="009A448A" w:rsidP="009A448A">
      <w:pPr>
        <w:rPr>
          <w:rFonts w:ascii="Palatino Linotype" w:eastAsia="SimSun" w:hAnsi="Palatino Linotype" w:cs="Tahoma"/>
          <w:color w:val="212B3F"/>
          <w:sz w:val="24"/>
          <w:szCs w:val="24"/>
          <w:lang w:val="ro-RO" w:eastAsia="zh-CN"/>
        </w:rPr>
      </w:pPr>
      <w:r w:rsidRPr="009A448A">
        <w:rPr>
          <w:rFonts w:ascii="Palatino Linotype" w:eastAsia="SimSun" w:hAnsi="Palatino Linotype" w:cs="Tahoma"/>
          <w:color w:val="212B3F"/>
          <w:sz w:val="24"/>
          <w:szCs w:val="24"/>
          <w:lang w:val="ro-RO" w:eastAsia="zh-CN"/>
        </w:rPr>
        <w:t>Ciocanitoarea de stejar / Picide</w:t>
      </w:r>
    </w:p>
    <w:p w:rsidR="009A448A" w:rsidRPr="009A448A" w:rsidRDefault="009A448A" w:rsidP="009A448A">
      <w:pPr>
        <w:rPr>
          <w:rFonts w:ascii="Times New Roman" w:eastAsia="SimSun" w:hAnsi="Times New Roman" w:cs="Times New Roman"/>
          <w:sz w:val="24"/>
          <w:szCs w:val="24"/>
          <w:lang w:val="ro-RO" w:eastAsia="zh-CN"/>
        </w:rPr>
      </w:pPr>
      <w:r w:rsidRPr="009A448A">
        <w:rPr>
          <w:rFonts w:ascii="Calibri" w:eastAsia="SimSun" w:hAnsi="Calibri" w:cs="Times New Roman"/>
          <w:lang w:val="ro-RO" w:eastAsia="zh-CN"/>
        </w:rPr>
        <w:pict>
          <v:rect id="_x0000_i1035" style="width:0;height:.75pt" o:hrstd="t" o:hrnoshade="t" o:hr="t" fillcolor="#d5d8d8" stroked="f"/>
        </w:pict>
      </w:r>
    </w:p>
    <w:p w:rsidR="009A448A" w:rsidRPr="009A448A" w:rsidRDefault="009A448A" w:rsidP="009A448A">
      <w:pPr>
        <w:spacing w:before="100" w:beforeAutospacing="1" w:after="100" w:afterAutospacing="1" w:line="240" w:lineRule="auto"/>
        <w:rPr>
          <w:rFonts w:ascii="Palatino Linotype" w:eastAsia="SimSun" w:hAnsi="Palatino Linotype" w:cs="Tahoma"/>
          <w:color w:val="212B3F"/>
          <w:sz w:val="24"/>
          <w:szCs w:val="24"/>
          <w:lang w:val="ro-RO" w:eastAsia="zh-CN"/>
        </w:rPr>
      </w:pPr>
      <w:r w:rsidRPr="009A448A">
        <w:rPr>
          <w:rFonts w:ascii="Tahoma" w:eastAsia="SimSun" w:hAnsi="Tahoma" w:cs="Tahoma"/>
          <w:color w:val="212B3F"/>
          <w:sz w:val="18"/>
          <w:szCs w:val="18"/>
          <w:lang w:val="ro-RO" w:eastAsia="zh-CN"/>
        </w:rPr>
        <w:t xml:space="preserve">Ciocanitoarea de stejar este larg raspandita in padurile de foioase, in special cele de stejar si carpen, cu arbori ajunsi la </w:t>
      </w:r>
      <w:r w:rsidRPr="009A448A">
        <w:rPr>
          <w:rFonts w:ascii="Palatino Linotype" w:eastAsia="SimSun" w:hAnsi="Palatino Linotype" w:cs="Tahoma"/>
          <w:color w:val="212B3F"/>
          <w:sz w:val="24"/>
          <w:szCs w:val="24"/>
          <w:lang w:val="ro-RO" w:eastAsia="zh-CN"/>
        </w:rPr>
        <w:t xml:space="preserve">maturitate. Prefera arbori de peste 100 de ani, desi proportia acestora este mica oriunde in Europa. Lungimea corpului este de 19,5 - </w:t>
      </w:r>
      <w:smartTag w:uri="urn:schemas-microsoft-com:office:smarttags" w:element="metricconverter">
        <w:smartTagPr>
          <w:attr w:name="ProductID" w:val="22 cm"/>
        </w:smartTagPr>
        <w:r w:rsidRPr="009A448A">
          <w:rPr>
            <w:rFonts w:ascii="Palatino Linotype" w:eastAsia="SimSun" w:hAnsi="Palatino Linotype" w:cs="Tahoma"/>
            <w:color w:val="212B3F"/>
            <w:sz w:val="24"/>
            <w:szCs w:val="24"/>
            <w:lang w:val="ro-RO" w:eastAsia="zh-CN"/>
          </w:rPr>
          <w:t>22 cm</w:t>
        </w:r>
      </w:smartTag>
      <w:r w:rsidRPr="009A448A">
        <w:rPr>
          <w:rFonts w:ascii="Palatino Linotype" w:eastAsia="SimSun" w:hAnsi="Palatino Linotype" w:cs="Tahoma"/>
          <w:color w:val="212B3F"/>
          <w:sz w:val="24"/>
          <w:szCs w:val="24"/>
          <w:lang w:val="ro-RO" w:eastAsia="zh-CN"/>
        </w:rPr>
        <w:t xml:space="preserve"> si o greutate de 50 – </w:t>
      </w:r>
      <w:smartTag w:uri="urn:schemas-microsoft-com:office:smarttags" w:element="metricconverter">
        <w:smartTagPr>
          <w:attr w:name="ProductID" w:val="85 g"/>
        </w:smartTagPr>
        <w:r w:rsidRPr="009A448A">
          <w:rPr>
            <w:rFonts w:ascii="Palatino Linotype" w:eastAsia="SimSun" w:hAnsi="Palatino Linotype" w:cs="Tahoma"/>
            <w:color w:val="212B3F"/>
            <w:sz w:val="24"/>
            <w:szCs w:val="24"/>
            <w:lang w:val="ro-RO" w:eastAsia="zh-CN"/>
          </w:rPr>
          <w:t>85 g</w:t>
        </w:r>
      </w:smartTag>
      <w:r w:rsidRPr="009A448A">
        <w:rPr>
          <w:rFonts w:ascii="Palatino Linotype" w:eastAsia="SimSun" w:hAnsi="Palatino Linotype" w:cs="Tahoma"/>
          <w:color w:val="212B3F"/>
          <w:sz w:val="24"/>
          <w:szCs w:val="24"/>
          <w:lang w:val="ro-RO" w:eastAsia="zh-CN"/>
        </w:rPr>
        <w:t xml:space="preserve">. Anvergura aripilor este de circa 33 – </w:t>
      </w:r>
      <w:smartTag w:uri="urn:schemas-microsoft-com:office:smarttags" w:element="metricconverter">
        <w:smartTagPr>
          <w:attr w:name="ProductID" w:val="34 cm"/>
        </w:smartTagPr>
        <w:r w:rsidRPr="009A448A">
          <w:rPr>
            <w:rFonts w:ascii="Palatino Linotype" w:eastAsia="SimSun" w:hAnsi="Palatino Linotype" w:cs="Tahoma"/>
            <w:color w:val="212B3F"/>
            <w:sz w:val="24"/>
            <w:szCs w:val="24"/>
            <w:lang w:val="ro-RO" w:eastAsia="zh-CN"/>
          </w:rPr>
          <w:t>34 cm</w:t>
        </w:r>
      </w:smartTag>
      <w:r w:rsidRPr="009A448A">
        <w:rPr>
          <w:rFonts w:ascii="Palatino Linotype" w:eastAsia="SimSun" w:hAnsi="Palatino Linotype" w:cs="Tahoma"/>
          <w:color w:val="212B3F"/>
          <w:sz w:val="24"/>
          <w:szCs w:val="24"/>
          <w:lang w:val="ro-RO" w:eastAsia="zh-CN"/>
        </w:rPr>
        <w:t xml:space="preserve">. Este cu circa 15 % mai mica decat ciocanitoarea pestrita </w:t>
      </w:r>
      <w:r w:rsidRPr="009A448A">
        <w:rPr>
          <w:rFonts w:ascii="Palatino Linotype" w:eastAsia="SimSun" w:hAnsi="Palatino Linotype" w:cs="Tahoma"/>
          <w:color w:val="212B3F"/>
          <w:sz w:val="24"/>
          <w:szCs w:val="24"/>
          <w:lang w:val="ro-RO" w:eastAsia="zh-CN"/>
        </w:rPr>
        <w:lastRenderedPageBreak/>
        <w:t>mare si cu circa 40 % mai mare decat ciocanitoarea pestrita mica. Similar rudelor sale, penajul este alcatuit dintr-o combinatie atractiva de alb, negru si rosu. Comparativ cu rudele sale are cel mai putin negru pe fata. Se hraneste in special cu insecte si larvele acestora din scoarta arborilor, insa vara consuma si seminte si fructe. Longevitatea cunoscuta este de 8 ani.</w:t>
      </w:r>
    </w:p>
    <w:p w:rsidR="009A448A" w:rsidRPr="009A448A" w:rsidRDefault="009A448A" w:rsidP="009A448A">
      <w:pPr>
        <w:spacing w:before="100" w:beforeAutospacing="1" w:after="100" w:afterAutospacing="1" w:line="240" w:lineRule="auto"/>
        <w:rPr>
          <w:rFonts w:ascii="Palatino Linotype" w:eastAsia="SimSun" w:hAnsi="Palatino Linotype" w:cs="Tahoma"/>
          <w:color w:val="212B3F"/>
          <w:sz w:val="24"/>
          <w:szCs w:val="24"/>
          <w:lang w:val="ro-RO" w:eastAsia="zh-CN"/>
        </w:rPr>
      </w:pPr>
      <w:hyperlink r:id="rId105" w:history="1"/>
      <w:r w:rsidRPr="009A448A">
        <w:rPr>
          <w:rFonts w:ascii="Palatino Linotype" w:eastAsia="SimSun" w:hAnsi="Palatino Linotype" w:cs="Tahoma"/>
          <w:b/>
          <w:bCs/>
          <w:color w:val="212B3F"/>
          <w:sz w:val="24"/>
          <w:szCs w:val="24"/>
          <w:lang w:val="ro-RO" w:eastAsia="zh-CN"/>
        </w:rPr>
        <w:t>Localizare si comportament</w:t>
      </w:r>
      <w:r w:rsidRPr="009A448A">
        <w:rPr>
          <w:rFonts w:ascii="Palatino Linotype" w:eastAsia="SimSun" w:hAnsi="Palatino Linotype" w:cs="Tahoma"/>
          <w:b/>
          <w:bCs/>
          <w:color w:val="212B3F"/>
          <w:sz w:val="24"/>
          <w:szCs w:val="24"/>
          <w:lang w:val="ro-RO" w:eastAsia="zh-CN"/>
        </w:rPr>
        <w:br/>
      </w:r>
      <w:r w:rsidRPr="009A448A">
        <w:rPr>
          <w:rFonts w:ascii="Palatino Linotype" w:eastAsia="SimSun" w:hAnsi="Palatino Linotype" w:cs="Tahoma"/>
          <w:color w:val="212B3F"/>
          <w:sz w:val="24"/>
          <w:szCs w:val="24"/>
          <w:lang w:val="ro-RO" w:eastAsia="zh-CN"/>
        </w:rPr>
        <w:t xml:space="preserve">Este o specie prezenta in partea centrala si de sud – est a continentului european. Depinde mai putin decat celelalte specii de ciocanitori de prezenta lemnului mort, fiind esentiala prezenta padurilor de stejar matur si a cavitatilor necesare cuibaritului. Primavara isi delimiteaza teritoriul si acesta este aparat de ambii parteneri. Masculii isi anunta prezenta si revendica teritoriul prin chemari si cantece. Darabana este mai putin folosita comparativ cu alte specii, iar femelele nu bat deloc darabana. Masculul este cel care excaveaza locul pentru cuibarit, iar femela inspecteaza escavatia facuta si decide daca o accepta sau nu. Construiesc in fiecare an un nou cuib. La fel ca in cazul altor specii de ciocanitori, femelele sunt cele care initiaza copulatia. Se hraneste in cea mai mare masura pe stejari, insa acolo unde exista in preajma copaci cu o esenta mai moale (mesteacan, frasin, salcie) ii foloseste pentru construirea cuibului. Aceste specii cu lemn de o esenta mai moale se descompun mai repede. Inaltimea cuibului variaza intre 5 – </w:t>
      </w:r>
      <w:smartTag w:uri="urn:schemas-microsoft-com:office:smarttags" w:element="metricconverter">
        <w:smartTagPr>
          <w:attr w:name="ProductID" w:val="20 m"/>
        </w:smartTagPr>
        <w:r w:rsidRPr="009A448A">
          <w:rPr>
            <w:rFonts w:ascii="Palatino Linotype" w:eastAsia="SimSun" w:hAnsi="Palatino Linotype" w:cs="Tahoma"/>
            <w:color w:val="212B3F"/>
            <w:sz w:val="24"/>
            <w:szCs w:val="24"/>
            <w:lang w:val="ro-RO" w:eastAsia="zh-CN"/>
          </w:rPr>
          <w:t>20 m</w:t>
        </w:r>
      </w:smartTag>
      <w:r w:rsidRPr="009A448A">
        <w:rPr>
          <w:rFonts w:ascii="Palatino Linotype" w:eastAsia="SimSun" w:hAnsi="Palatino Linotype" w:cs="Tahoma"/>
          <w:color w:val="212B3F"/>
          <w:sz w:val="24"/>
          <w:szCs w:val="24"/>
          <w:lang w:val="ro-RO" w:eastAsia="zh-CN"/>
        </w:rPr>
        <w:t>. Intrarea este rotunda de 4-</w:t>
      </w:r>
      <w:smartTag w:uri="urn:schemas-microsoft-com:office:smarttags" w:element="metricconverter">
        <w:smartTagPr>
          <w:attr w:name="ProductID" w:val="5 cm"/>
        </w:smartTagPr>
        <w:r w:rsidRPr="009A448A">
          <w:rPr>
            <w:rFonts w:ascii="Palatino Linotype" w:eastAsia="SimSun" w:hAnsi="Palatino Linotype" w:cs="Tahoma"/>
            <w:color w:val="212B3F"/>
            <w:sz w:val="24"/>
            <w:szCs w:val="24"/>
            <w:lang w:val="ro-RO" w:eastAsia="zh-CN"/>
          </w:rPr>
          <w:t>5 cm</w:t>
        </w:r>
      </w:smartTag>
      <w:r w:rsidRPr="009A448A">
        <w:rPr>
          <w:rFonts w:ascii="Palatino Linotype" w:eastAsia="SimSun" w:hAnsi="Palatino Linotype" w:cs="Tahoma"/>
          <w:color w:val="212B3F"/>
          <w:sz w:val="24"/>
          <w:szCs w:val="24"/>
          <w:lang w:val="ro-RO" w:eastAsia="zh-CN"/>
        </w:rPr>
        <w:t>. Est probabil cea mai sedentara dintre toate speciile europene de ciocanitori. Arareori fac calatorii mai lungi.</w:t>
      </w:r>
      <w:r w:rsidRPr="009A448A">
        <w:rPr>
          <w:rFonts w:ascii="Palatino Linotype" w:eastAsia="SimSun" w:hAnsi="Palatino Linotype" w:cs="Tahoma"/>
          <w:color w:val="212B3F"/>
          <w:sz w:val="24"/>
          <w:szCs w:val="24"/>
          <w:lang w:val="ro-RO" w:eastAsia="zh-CN"/>
        </w:rPr>
        <w:br/>
      </w:r>
      <w:r w:rsidRPr="009A448A">
        <w:rPr>
          <w:rFonts w:ascii="Palatino Linotype" w:eastAsia="SimSun" w:hAnsi="Palatino Linotype" w:cs="Tahoma"/>
          <w:color w:val="212B3F"/>
          <w:sz w:val="24"/>
          <w:szCs w:val="24"/>
          <w:lang w:val="ro-RO" w:eastAsia="zh-CN"/>
        </w:rPr>
        <w:br/>
      </w:r>
      <w:r w:rsidRPr="009A448A">
        <w:rPr>
          <w:rFonts w:ascii="Palatino Linotype" w:eastAsia="SimSun" w:hAnsi="Palatino Linotype" w:cs="Tahoma"/>
          <w:b/>
          <w:bCs/>
          <w:color w:val="212B3F"/>
          <w:sz w:val="24"/>
          <w:szCs w:val="24"/>
          <w:lang w:val="ro-RO" w:eastAsia="zh-CN"/>
        </w:rPr>
        <w:t>Populatie</w:t>
      </w:r>
      <w:r w:rsidRPr="009A448A">
        <w:rPr>
          <w:rFonts w:ascii="Palatino Linotype" w:eastAsia="SimSun" w:hAnsi="Palatino Linotype" w:cs="Tahoma"/>
          <w:color w:val="212B3F"/>
          <w:sz w:val="24"/>
          <w:szCs w:val="24"/>
          <w:lang w:val="ro-RO" w:eastAsia="zh-CN"/>
        </w:rPr>
        <w:br/>
        <w:t xml:space="preserve">Populatia europeana este relativ mare si cuprinsa intre 140 000 – 310 000. Specia s-a mentinut la un nivel stabil in perioada 1970 – </w:t>
      </w:r>
      <w:smartTag w:uri="urn:schemas-microsoft-com:office:smarttags" w:element="metricconverter">
        <w:smartTagPr>
          <w:attr w:name="ProductID" w:val="1990. In"/>
        </w:smartTagPr>
        <w:r w:rsidRPr="009A448A">
          <w:rPr>
            <w:rFonts w:ascii="Palatino Linotype" w:eastAsia="SimSun" w:hAnsi="Palatino Linotype" w:cs="Tahoma"/>
            <w:color w:val="212B3F"/>
            <w:sz w:val="24"/>
            <w:szCs w:val="24"/>
            <w:lang w:val="ro-RO" w:eastAsia="zh-CN"/>
          </w:rPr>
          <w:t>1990. In</w:t>
        </w:r>
      </w:smartTag>
      <w:r w:rsidRPr="009A448A">
        <w:rPr>
          <w:rFonts w:ascii="Palatino Linotype" w:eastAsia="SimSun" w:hAnsi="Palatino Linotype" w:cs="Tahoma"/>
          <w:color w:val="212B3F"/>
          <w:sz w:val="24"/>
          <w:szCs w:val="24"/>
          <w:lang w:val="ro-RO" w:eastAsia="zh-CN"/>
        </w:rPr>
        <w:t xml:space="preserve"> tarile din sud – estul Europei si mai ales in Romania s-a inregistrat un declin in perioada 1990 – 2000. </w:t>
      </w:r>
      <w:r w:rsidRPr="009A448A">
        <w:rPr>
          <w:rFonts w:ascii="Palatino Linotype" w:eastAsia="SimSun" w:hAnsi="Palatino Linotype" w:cs="Tahoma"/>
          <w:color w:val="212B3F"/>
          <w:sz w:val="24"/>
          <w:szCs w:val="24"/>
          <w:lang w:val="ro-RO" w:eastAsia="zh-CN"/>
        </w:rPr>
        <w:br/>
      </w:r>
      <w:r w:rsidRPr="009A448A">
        <w:rPr>
          <w:rFonts w:ascii="Palatino Linotype" w:eastAsia="SimSun" w:hAnsi="Palatino Linotype" w:cs="Tahoma"/>
          <w:color w:val="212B3F"/>
          <w:sz w:val="24"/>
          <w:szCs w:val="24"/>
          <w:lang w:val="ro-RO" w:eastAsia="zh-CN"/>
        </w:rPr>
        <w:br/>
      </w:r>
      <w:r w:rsidRPr="009A448A">
        <w:rPr>
          <w:rFonts w:ascii="Palatino Linotype" w:eastAsia="SimSun" w:hAnsi="Palatino Linotype" w:cs="Tahoma"/>
          <w:b/>
          <w:bCs/>
          <w:color w:val="212B3F"/>
          <w:sz w:val="24"/>
          <w:szCs w:val="24"/>
          <w:lang w:val="ro-RO" w:eastAsia="zh-CN"/>
        </w:rPr>
        <w:t>Imperechere </w:t>
      </w:r>
      <w:r w:rsidRPr="009A448A">
        <w:rPr>
          <w:rFonts w:ascii="Palatino Linotype" w:eastAsia="SimSun" w:hAnsi="Palatino Linotype" w:cs="Tahoma"/>
          <w:color w:val="212B3F"/>
          <w:sz w:val="24"/>
          <w:szCs w:val="24"/>
          <w:lang w:val="ro-RO" w:eastAsia="zh-CN"/>
        </w:rPr>
        <w:br/>
        <w:t xml:space="preserve">Femela depune in mod obisnuit 4 – 8 oua in lunile aprilie si mai, cu o dimensiune medie de 23,6 x </w:t>
      </w:r>
      <w:smartTag w:uri="urn:schemas-microsoft-com:office:smarttags" w:element="metricconverter">
        <w:smartTagPr>
          <w:attr w:name="ProductID" w:val="18,5 mm"/>
        </w:smartTagPr>
        <w:r w:rsidRPr="009A448A">
          <w:rPr>
            <w:rFonts w:ascii="Palatino Linotype" w:eastAsia="SimSun" w:hAnsi="Palatino Linotype" w:cs="Tahoma"/>
            <w:color w:val="212B3F"/>
            <w:sz w:val="24"/>
            <w:szCs w:val="24"/>
            <w:lang w:val="ro-RO" w:eastAsia="zh-CN"/>
          </w:rPr>
          <w:t>18,5 mm</w:t>
        </w:r>
      </w:smartTag>
      <w:r w:rsidRPr="009A448A">
        <w:rPr>
          <w:rFonts w:ascii="Palatino Linotype" w:eastAsia="SimSun" w:hAnsi="Palatino Linotype" w:cs="Tahoma"/>
          <w:color w:val="212B3F"/>
          <w:sz w:val="24"/>
          <w:szCs w:val="24"/>
          <w:lang w:val="ro-RO" w:eastAsia="zh-CN"/>
        </w:rPr>
        <w:t>. Incubatia dureaza in jur de 13 – 15 zile si este asigurata de catre ambii parinti. Puii sunt ingrijiti de ambii parinti si devin zburatori la 22 - 24 de zile. Raman in preajma parintilor pentru inca o perioada de circa 10 zile.</w:t>
      </w:r>
      <w:r w:rsidRPr="009A448A">
        <w:rPr>
          <w:rFonts w:ascii="Palatino Linotype" w:eastAsia="SimSun" w:hAnsi="Palatino Linotype" w:cs="Tahoma"/>
          <w:color w:val="212B3F"/>
          <w:sz w:val="24"/>
          <w:szCs w:val="24"/>
          <w:lang w:val="ro-RO" w:eastAsia="zh-CN"/>
        </w:rPr>
        <w:br/>
      </w:r>
      <w:r w:rsidRPr="009A448A">
        <w:rPr>
          <w:rFonts w:ascii="Palatino Linotype" w:eastAsia="SimSun" w:hAnsi="Palatino Linotype" w:cs="Tahoma"/>
          <w:color w:val="212B3F"/>
          <w:sz w:val="24"/>
          <w:szCs w:val="24"/>
          <w:lang w:val="ro-RO" w:eastAsia="zh-CN"/>
        </w:rPr>
        <w:br/>
      </w:r>
      <w:r w:rsidRPr="009A448A">
        <w:rPr>
          <w:rFonts w:ascii="Palatino Linotype" w:eastAsia="SimSun" w:hAnsi="Palatino Linotype" w:cs="Tahoma"/>
          <w:b/>
          <w:bCs/>
          <w:color w:val="212B3F"/>
          <w:sz w:val="24"/>
          <w:szCs w:val="24"/>
          <w:lang w:val="ro-RO" w:eastAsia="zh-CN"/>
        </w:rPr>
        <w:t>Amenintari si masuri de conservare</w:t>
      </w:r>
      <w:r w:rsidRPr="009A448A">
        <w:rPr>
          <w:rFonts w:ascii="Palatino Linotype" w:eastAsia="SimSun" w:hAnsi="Palatino Linotype" w:cs="Tahoma"/>
          <w:color w:val="212B3F"/>
          <w:sz w:val="24"/>
          <w:szCs w:val="24"/>
          <w:lang w:val="ro-RO" w:eastAsia="zh-CN"/>
        </w:rPr>
        <w:br/>
        <w:t>Degradarea si disparitia padurilor de stejar si celor mixte de stejar are un efect semnificativ. Un management prietenos al padurilor care sa asigure o proportie suficient de mare a arborilor maturi de stejar in padurile mixte este necesar si urgent.</w:t>
      </w:r>
    </w:p>
    <w:p w:rsidR="009A448A" w:rsidRPr="009A448A" w:rsidRDefault="009A448A" w:rsidP="009A448A">
      <w:pPr>
        <w:keepNext/>
        <w:spacing w:after="0" w:line="240" w:lineRule="auto"/>
        <w:jc w:val="both"/>
        <w:outlineLvl w:val="0"/>
        <w:rPr>
          <w:rFonts w:ascii="Palatino Linotype" w:eastAsia="SimSun" w:hAnsi="Palatino Linotype" w:cs="Tahoma"/>
          <w:b/>
          <w:i/>
          <w:iCs/>
          <w:color w:val="212B3F"/>
          <w:sz w:val="24"/>
          <w:szCs w:val="24"/>
          <w:lang w:val="pt-BR"/>
        </w:rPr>
      </w:pPr>
      <w:r w:rsidRPr="009A448A">
        <w:rPr>
          <w:rFonts w:ascii="Palatino Linotype" w:eastAsia="SimSun" w:hAnsi="Palatino Linotype" w:cs="Tahoma"/>
          <w:b/>
          <w:i/>
          <w:iCs/>
          <w:color w:val="212B3F"/>
          <w:sz w:val="24"/>
          <w:szCs w:val="24"/>
          <w:lang w:val="pt-BR"/>
        </w:rPr>
        <w:t>Anthus campestris</w:t>
      </w:r>
    </w:p>
    <w:p w:rsidR="009A448A" w:rsidRPr="009A448A" w:rsidRDefault="009A448A" w:rsidP="009A448A">
      <w:pPr>
        <w:rPr>
          <w:rFonts w:ascii="Palatino Linotype" w:eastAsia="SimSun" w:hAnsi="Palatino Linotype" w:cs="Tahoma"/>
          <w:color w:val="212B3F"/>
          <w:sz w:val="24"/>
          <w:szCs w:val="24"/>
          <w:lang w:val="ro-RO" w:eastAsia="zh-CN"/>
        </w:rPr>
      </w:pPr>
      <w:r w:rsidRPr="009A448A">
        <w:rPr>
          <w:rFonts w:ascii="Palatino Linotype" w:eastAsia="SimSun" w:hAnsi="Palatino Linotype" w:cs="Tahoma"/>
          <w:color w:val="212B3F"/>
          <w:sz w:val="24"/>
          <w:szCs w:val="24"/>
          <w:lang w:val="ro-RO" w:eastAsia="zh-CN"/>
        </w:rPr>
        <w:t>Fasa de camp / Motacilide</w:t>
      </w:r>
    </w:p>
    <w:p w:rsidR="009A448A" w:rsidRPr="009A448A" w:rsidRDefault="009A448A" w:rsidP="009A448A">
      <w:pPr>
        <w:rPr>
          <w:rFonts w:ascii="Times New Roman" w:eastAsia="SimSun" w:hAnsi="Times New Roman" w:cs="Times New Roman"/>
          <w:sz w:val="24"/>
          <w:szCs w:val="24"/>
          <w:lang w:val="ro-RO" w:eastAsia="zh-CN"/>
        </w:rPr>
      </w:pPr>
      <w:r w:rsidRPr="009A448A">
        <w:rPr>
          <w:rFonts w:ascii="Calibri" w:eastAsia="SimSun" w:hAnsi="Calibri" w:cs="Times New Roman"/>
          <w:lang w:val="ro-RO" w:eastAsia="zh-CN"/>
        </w:rPr>
        <w:pict>
          <v:rect id="_x0000_i1036" style="width:0;height:.75pt" o:hrstd="t" o:hrnoshade="t" o:hr="t" fillcolor="#d5d8d8" stroked="f"/>
        </w:pict>
      </w:r>
    </w:p>
    <w:p w:rsidR="009A448A" w:rsidRPr="009A448A" w:rsidRDefault="009A448A" w:rsidP="009A448A">
      <w:pPr>
        <w:spacing w:before="100" w:beforeAutospacing="1" w:after="100" w:afterAutospacing="1" w:line="240" w:lineRule="auto"/>
        <w:rPr>
          <w:rFonts w:ascii="Palatino Linotype" w:eastAsia="SimSun" w:hAnsi="Palatino Linotype" w:cs="Tahoma"/>
          <w:color w:val="212B3F"/>
          <w:sz w:val="24"/>
          <w:szCs w:val="24"/>
          <w:lang w:val="ro-RO" w:eastAsia="zh-CN"/>
        </w:rPr>
      </w:pPr>
      <w:r w:rsidRPr="009A448A">
        <w:rPr>
          <w:rFonts w:ascii="Palatino Linotype" w:eastAsia="SimSun" w:hAnsi="Palatino Linotype" w:cs="Tahoma"/>
          <w:color w:val="212B3F"/>
          <w:sz w:val="24"/>
          <w:szCs w:val="24"/>
          <w:lang w:val="ro-RO" w:eastAsia="zh-CN"/>
        </w:rPr>
        <w:t xml:space="preserve">Fasa de camp este caracteristica zonelor deschise si aride, nisipoase cu vegetatie joasa. Apare si in zone artificiale, cum sunt carierele si alteori sunt alese teritorii cu tufisuri si </w:t>
      </w:r>
      <w:r w:rsidRPr="009A448A">
        <w:rPr>
          <w:rFonts w:ascii="Palatino Linotype" w:eastAsia="SimSun" w:hAnsi="Palatino Linotype" w:cs="Tahoma"/>
          <w:color w:val="212B3F"/>
          <w:sz w:val="24"/>
          <w:szCs w:val="24"/>
          <w:lang w:val="ro-RO" w:eastAsia="zh-CN"/>
        </w:rPr>
        <w:lastRenderedPageBreak/>
        <w:t xml:space="preserve">copaci, de pe care isi inalta cantecul. In Europa apare pana la altitudini de </w:t>
      </w:r>
      <w:smartTag w:uri="urn:schemas-microsoft-com:office:smarttags" w:element="metricconverter">
        <w:smartTagPr>
          <w:attr w:name="ProductID" w:val="450 m"/>
        </w:smartTagPr>
        <w:r w:rsidRPr="009A448A">
          <w:rPr>
            <w:rFonts w:ascii="Palatino Linotype" w:eastAsia="SimSun" w:hAnsi="Palatino Linotype" w:cs="Tahoma"/>
            <w:color w:val="212B3F"/>
            <w:sz w:val="24"/>
            <w:szCs w:val="24"/>
            <w:lang w:val="ro-RO" w:eastAsia="zh-CN"/>
          </w:rPr>
          <w:t>450 m</w:t>
        </w:r>
      </w:smartTag>
      <w:r w:rsidRPr="009A448A">
        <w:rPr>
          <w:rFonts w:ascii="Palatino Linotype" w:eastAsia="SimSun" w:hAnsi="Palatino Linotype" w:cs="Tahoma"/>
          <w:color w:val="212B3F"/>
          <w:sz w:val="24"/>
          <w:szCs w:val="24"/>
          <w:lang w:val="ro-RO" w:eastAsia="zh-CN"/>
        </w:rPr>
        <w:t xml:space="preserve">, insa in Kazakhstan si nord-vestul Africii este prezenta la inaltimi mai mari. Lungimea corpului este de 15,5 – </w:t>
      </w:r>
      <w:smartTag w:uri="urn:schemas-microsoft-com:office:smarttags" w:element="metricconverter">
        <w:smartTagPr>
          <w:attr w:name="ProductID" w:val="18 cm"/>
        </w:smartTagPr>
        <w:r w:rsidRPr="009A448A">
          <w:rPr>
            <w:rFonts w:ascii="Palatino Linotype" w:eastAsia="SimSun" w:hAnsi="Palatino Linotype" w:cs="Tahoma"/>
            <w:color w:val="212B3F"/>
            <w:sz w:val="24"/>
            <w:szCs w:val="24"/>
            <w:lang w:val="ro-RO" w:eastAsia="zh-CN"/>
          </w:rPr>
          <w:t>18 cm</w:t>
        </w:r>
      </w:smartTag>
      <w:r w:rsidRPr="009A448A">
        <w:rPr>
          <w:rFonts w:ascii="Palatino Linotype" w:eastAsia="SimSun" w:hAnsi="Palatino Linotype" w:cs="Tahoma"/>
          <w:color w:val="212B3F"/>
          <w:sz w:val="24"/>
          <w:szCs w:val="24"/>
          <w:lang w:val="ro-RO" w:eastAsia="zh-CN"/>
        </w:rPr>
        <w:t xml:space="preserve"> si o greutate medie de </w:t>
      </w:r>
      <w:smartTag w:uri="urn:schemas-microsoft-com:office:smarttags" w:element="metricconverter">
        <w:smartTagPr>
          <w:attr w:name="ProductID" w:val="29,5 g"/>
        </w:smartTagPr>
        <w:r w:rsidRPr="009A448A">
          <w:rPr>
            <w:rFonts w:ascii="Palatino Linotype" w:eastAsia="SimSun" w:hAnsi="Palatino Linotype" w:cs="Tahoma"/>
            <w:color w:val="212B3F"/>
            <w:sz w:val="24"/>
            <w:szCs w:val="24"/>
            <w:lang w:val="ro-RO" w:eastAsia="zh-CN"/>
          </w:rPr>
          <w:t>29,5 g</w:t>
        </w:r>
      </w:smartTag>
      <w:r w:rsidRPr="009A448A">
        <w:rPr>
          <w:rFonts w:ascii="Palatino Linotype" w:eastAsia="SimSun" w:hAnsi="Palatino Linotype" w:cs="Tahoma"/>
          <w:color w:val="212B3F"/>
          <w:sz w:val="24"/>
          <w:szCs w:val="24"/>
          <w:lang w:val="ro-RO" w:eastAsia="zh-CN"/>
        </w:rPr>
        <w:t xml:space="preserve"> pentru mascul si </w:t>
      </w:r>
      <w:smartTag w:uri="urn:schemas-microsoft-com:office:smarttags" w:element="metricconverter">
        <w:smartTagPr>
          <w:attr w:name="ProductID" w:val="28 g"/>
        </w:smartTagPr>
        <w:r w:rsidRPr="009A448A">
          <w:rPr>
            <w:rFonts w:ascii="Palatino Linotype" w:eastAsia="SimSun" w:hAnsi="Palatino Linotype" w:cs="Tahoma"/>
            <w:color w:val="212B3F"/>
            <w:sz w:val="24"/>
            <w:szCs w:val="24"/>
            <w:lang w:val="ro-RO" w:eastAsia="zh-CN"/>
          </w:rPr>
          <w:t>28 g</w:t>
        </w:r>
      </w:smartTag>
      <w:r w:rsidRPr="009A448A">
        <w:rPr>
          <w:rFonts w:ascii="Palatino Linotype" w:eastAsia="SimSun" w:hAnsi="Palatino Linotype" w:cs="Tahoma"/>
          <w:color w:val="212B3F"/>
          <w:sz w:val="24"/>
          <w:szCs w:val="24"/>
          <w:lang w:val="ro-RO" w:eastAsia="zh-CN"/>
        </w:rPr>
        <w:t xml:space="preserve"> pentru femela. Este cea mai mare dintre fasele europene, iar forma si silueta este asemanatoare codobaturii. Anvergura aripilor este de 25 – </w:t>
      </w:r>
      <w:smartTag w:uri="urn:schemas-microsoft-com:office:smarttags" w:element="metricconverter">
        <w:smartTagPr>
          <w:attr w:name="ProductID" w:val="28 cm"/>
        </w:smartTagPr>
        <w:r w:rsidRPr="009A448A">
          <w:rPr>
            <w:rFonts w:ascii="Palatino Linotype" w:eastAsia="SimSun" w:hAnsi="Palatino Linotype" w:cs="Tahoma"/>
            <w:color w:val="212B3F"/>
            <w:sz w:val="24"/>
            <w:szCs w:val="24"/>
            <w:lang w:val="ro-RO" w:eastAsia="zh-CN"/>
          </w:rPr>
          <w:t>28 cm</w:t>
        </w:r>
      </w:smartTag>
      <w:r w:rsidRPr="009A448A">
        <w:rPr>
          <w:rFonts w:ascii="Palatino Linotype" w:eastAsia="SimSun" w:hAnsi="Palatino Linotype" w:cs="Tahoma"/>
          <w:color w:val="212B3F"/>
          <w:sz w:val="24"/>
          <w:szCs w:val="24"/>
          <w:lang w:val="ro-RO" w:eastAsia="zh-CN"/>
        </w:rPr>
        <w:t>. Adultii au infatisare similara. Penajul de culoarea nisipului, este pal si cu putine dungi. Se hraneste cu insecte si seminte. Longevitatea maxima cunoscuta este de 5 ani.</w:t>
      </w:r>
      <w:r w:rsidRPr="009A448A">
        <w:rPr>
          <w:rFonts w:ascii="Palatino Linotype" w:eastAsia="SimSun" w:hAnsi="Palatino Linotype" w:cs="Tahoma"/>
          <w:color w:val="212B3F"/>
          <w:sz w:val="24"/>
          <w:szCs w:val="24"/>
          <w:lang w:val="ro-RO" w:eastAsia="zh-CN"/>
        </w:rPr>
        <w:br/>
      </w:r>
      <w:r w:rsidRPr="009A448A">
        <w:rPr>
          <w:rFonts w:ascii="Palatino Linotype" w:eastAsia="SimSun" w:hAnsi="Palatino Linotype" w:cs="Tahoma"/>
          <w:color w:val="212B3F"/>
          <w:sz w:val="24"/>
          <w:szCs w:val="24"/>
          <w:lang w:val="ro-RO" w:eastAsia="zh-CN"/>
        </w:rPr>
        <w:br/>
      </w:r>
      <w:hyperlink r:id="rId106" w:history="1"/>
      <w:r w:rsidRPr="009A448A">
        <w:rPr>
          <w:rFonts w:ascii="Palatino Linotype" w:eastAsia="SimSun" w:hAnsi="Palatino Linotype" w:cs="Tahoma"/>
          <w:b/>
          <w:bCs/>
          <w:color w:val="212B3F"/>
          <w:sz w:val="24"/>
          <w:szCs w:val="24"/>
          <w:lang w:val="ro-RO" w:eastAsia="zh-CN"/>
        </w:rPr>
        <w:t>Localizare si comportament</w:t>
      </w:r>
      <w:r w:rsidRPr="009A448A">
        <w:rPr>
          <w:rFonts w:ascii="Palatino Linotype" w:eastAsia="SimSun" w:hAnsi="Palatino Linotype" w:cs="Tahoma"/>
          <w:color w:val="212B3F"/>
          <w:sz w:val="24"/>
          <w:szCs w:val="24"/>
          <w:lang w:val="ro-RO" w:eastAsia="zh-CN"/>
        </w:rPr>
        <w:br/>
        <w:t xml:space="preserve">Este o specie prezenta in cea mai mare parte a continentului european. Petrece cea mai mare parte a timpului pe sol. Similar codobaturilor, isi balanseaza coada. Incepe sa cante in aprilie si devine tacuta la inceputul lui iulie. In timpul ritualului nuptial se ridica cantand, pana la </w:t>
      </w:r>
      <w:smartTag w:uri="urn:schemas-microsoft-com:office:smarttags" w:element="metricconverter">
        <w:smartTagPr>
          <w:attr w:name="ProductID" w:val="30 m"/>
        </w:smartTagPr>
        <w:r w:rsidRPr="009A448A">
          <w:rPr>
            <w:rFonts w:ascii="Palatino Linotype" w:eastAsia="SimSun" w:hAnsi="Palatino Linotype" w:cs="Tahoma"/>
            <w:color w:val="212B3F"/>
            <w:sz w:val="24"/>
            <w:szCs w:val="24"/>
            <w:lang w:val="ro-RO" w:eastAsia="zh-CN"/>
          </w:rPr>
          <w:t>30 m</w:t>
        </w:r>
      </w:smartTag>
      <w:r w:rsidRPr="009A448A">
        <w:rPr>
          <w:rFonts w:ascii="Palatino Linotype" w:eastAsia="SimSun" w:hAnsi="Palatino Linotype" w:cs="Tahoma"/>
          <w:color w:val="212B3F"/>
          <w:sz w:val="24"/>
          <w:szCs w:val="24"/>
          <w:lang w:val="ro-RO" w:eastAsia="zh-CN"/>
        </w:rPr>
        <w:t xml:space="preserve"> inaltime si descrie cercuri sau zboara ondulat. Este o specie teritoriala si monogama. In afara perioadei de cuibarit partenerii sunt solitari. Cuibareste pe sol, in scobituri la adapostul tufisurilor sau sub smocuri de iarba. Cuibul este construit de femela si captusit cu iarba si lana. Ierneaza in Africa in Valea Nilului.</w:t>
      </w:r>
      <w:r w:rsidRPr="009A448A">
        <w:rPr>
          <w:rFonts w:ascii="Palatino Linotype" w:eastAsia="SimSun" w:hAnsi="Palatino Linotype" w:cs="Tahoma"/>
          <w:color w:val="212B3F"/>
          <w:sz w:val="24"/>
          <w:szCs w:val="24"/>
          <w:lang w:val="ro-RO" w:eastAsia="zh-CN"/>
        </w:rPr>
        <w:br/>
      </w:r>
      <w:r w:rsidRPr="009A448A">
        <w:rPr>
          <w:rFonts w:ascii="Palatino Linotype" w:eastAsia="SimSun" w:hAnsi="Palatino Linotype" w:cs="Tahoma"/>
          <w:color w:val="212B3F"/>
          <w:sz w:val="24"/>
          <w:szCs w:val="24"/>
          <w:lang w:val="ro-RO" w:eastAsia="zh-CN"/>
        </w:rPr>
        <w:br/>
      </w:r>
      <w:r w:rsidRPr="009A448A">
        <w:rPr>
          <w:rFonts w:ascii="Palatino Linotype" w:eastAsia="SimSun" w:hAnsi="Palatino Linotype" w:cs="Tahoma"/>
          <w:b/>
          <w:bCs/>
          <w:color w:val="212B3F"/>
          <w:sz w:val="24"/>
          <w:szCs w:val="24"/>
          <w:lang w:val="ro-RO" w:eastAsia="zh-CN"/>
        </w:rPr>
        <w:t>Populatie</w:t>
      </w:r>
      <w:r w:rsidRPr="009A448A">
        <w:rPr>
          <w:rFonts w:ascii="Palatino Linotype" w:eastAsia="SimSun" w:hAnsi="Palatino Linotype" w:cs="Tahoma"/>
          <w:color w:val="212B3F"/>
          <w:sz w:val="24"/>
          <w:szCs w:val="24"/>
          <w:lang w:val="ro-RO" w:eastAsia="zh-CN"/>
        </w:rPr>
        <w:br/>
        <w:t xml:space="preserve">Populatia europeana este mare si cuprinsa intre 1 000 000 – 1 900 000 perechi. A inregistrat un declin semnificativ in perioada 1970 – 1990. Desi efectivele din Rusia si Spania nu au fost estimate in perioada 1990 – </w:t>
      </w:r>
      <w:smartTag w:uri="urn:schemas-microsoft-com:office:smarttags" w:element="metricconverter">
        <w:smartTagPr>
          <w:attr w:name="ProductID" w:val="2000, in"/>
        </w:smartTagPr>
        <w:r w:rsidRPr="009A448A">
          <w:rPr>
            <w:rFonts w:ascii="Palatino Linotype" w:eastAsia="SimSun" w:hAnsi="Palatino Linotype" w:cs="Tahoma"/>
            <w:color w:val="212B3F"/>
            <w:sz w:val="24"/>
            <w:szCs w:val="24"/>
            <w:lang w:val="ro-RO" w:eastAsia="zh-CN"/>
          </w:rPr>
          <w:t>2000, in</w:t>
        </w:r>
      </w:smartTag>
      <w:r w:rsidRPr="009A448A">
        <w:rPr>
          <w:rFonts w:ascii="Palatino Linotype" w:eastAsia="SimSun" w:hAnsi="Palatino Linotype" w:cs="Tahoma"/>
          <w:color w:val="212B3F"/>
          <w:sz w:val="24"/>
          <w:szCs w:val="24"/>
          <w:lang w:val="ro-RO" w:eastAsia="zh-CN"/>
        </w:rPr>
        <w:t xml:space="preserve"> restul tarilor europene acestea inregistrat un declin, ceea ce face ca specia sa fie considerata in declin la nivel european.</w:t>
      </w:r>
      <w:r w:rsidRPr="009A448A">
        <w:rPr>
          <w:rFonts w:ascii="Palatino Linotype" w:eastAsia="SimSun" w:hAnsi="Palatino Linotype" w:cs="Tahoma"/>
          <w:color w:val="212B3F"/>
          <w:sz w:val="24"/>
          <w:szCs w:val="24"/>
          <w:lang w:val="ro-RO" w:eastAsia="zh-CN"/>
        </w:rPr>
        <w:br/>
      </w:r>
      <w:r>
        <w:rPr>
          <w:rFonts w:ascii="Times New Roman" w:eastAsia="SimSun" w:hAnsi="Times New Roman" w:cs="Times New Roman"/>
          <w:noProof/>
          <w:sz w:val="24"/>
          <w:szCs w:val="24"/>
        </w:rPr>
        <w:drawing>
          <wp:inline distT="0" distB="0" distL="0" distR="0">
            <wp:extent cx="4591685" cy="3064510"/>
            <wp:effectExtent l="0" t="0" r="0" b="2540"/>
            <wp:docPr id="7" name="Picture 7" descr="Imagini pentru Anthus campestr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Imagini pentru Anthus campestris"/>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4591685" cy="3064510"/>
                    </a:xfrm>
                    <a:prstGeom prst="rect">
                      <a:avLst/>
                    </a:prstGeom>
                    <a:noFill/>
                    <a:ln>
                      <a:noFill/>
                    </a:ln>
                  </pic:spPr>
                </pic:pic>
              </a:graphicData>
            </a:graphic>
          </wp:inline>
        </w:drawing>
      </w:r>
      <w:r w:rsidRPr="009A448A">
        <w:rPr>
          <w:rFonts w:ascii="Palatino Linotype" w:eastAsia="SimSun" w:hAnsi="Palatino Linotype" w:cs="Tahoma"/>
          <w:color w:val="212B3F"/>
          <w:sz w:val="24"/>
          <w:szCs w:val="24"/>
          <w:lang w:val="ro-RO" w:eastAsia="zh-CN"/>
        </w:rPr>
        <w:br/>
      </w:r>
      <w:r w:rsidRPr="009A448A">
        <w:rPr>
          <w:rFonts w:ascii="Palatino Linotype" w:eastAsia="SimSun" w:hAnsi="Palatino Linotype" w:cs="Tahoma"/>
          <w:b/>
          <w:bCs/>
          <w:color w:val="212B3F"/>
          <w:sz w:val="24"/>
          <w:szCs w:val="24"/>
          <w:lang w:val="ro-RO" w:eastAsia="zh-CN"/>
        </w:rPr>
        <w:t>Imperechere </w:t>
      </w:r>
      <w:r w:rsidRPr="009A448A">
        <w:rPr>
          <w:rFonts w:ascii="Palatino Linotype" w:eastAsia="SimSun" w:hAnsi="Palatino Linotype" w:cs="Tahoma"/>
          <w:color w:val="212B3F"/>
          <w:sz w:val="24"/>
          <w:szCs w:val="24"/>
          <w:lang w:val="ro-RO" w:eastAsia="zh-CN"/>
        </w:rPr>
        <w:br/>
        <w:t xml:space="preserve">Soseste din cartierele de iernare in luna aprilie. Femela depune in mod obisnuit 3- 6 oua, in a doua parte a lunii mai, cu o dimensiune medie de 21, 2 x </w:t>
      </w:r>
      <w:smartTag w:uri="urn:schemas-microsoft-com:office:smarttags" w:element="metricconverter">
        <w:smartTagPr>
          <w:attr w:name="ProductID" w:val="15,3 mm"/>
        </w:smartTagPr>
        <w:r w:rsidRPr="009A448A">
          <w:rPr>
            <w:rFonts w:ascii="Palatino Linotype" w:eastAsia="SimSun" w:hAnsi="Palatino Linotype" w:cs="Tahoma"/>
            <w:color w:val="212B3F"/>
            <w:sz w:val="24"/>
            <w:szCs w:val="24"/>
            <w:lang w:val="ro-RO" w:eastAsia="zh-CN"/>
          </w:rPr>
          <w:t>15,3 mm</w:t>
        </w:r>
      </w:smartTag>
      <w:r w:rsidRPr="009A448A">
        <w:rPr>
          <w:rFonts w:ascii="Palatino Linotype" w:eastAsia="SimSun" w:hAnsi="Palatino Linotype" w:cs="Tahoma"/>
          <w:color w:val="212B3F"/>
          <w:sz w:val="24"/>
          <w:szCs w:val="24"/>
          <w:lang w:val="ro-RO" w:eastAsia="zh-CN"/>
        </w:rPr>
        <w:t>. Incubatia dureaza in jur de 13 – 14 zile si este asigurata in special de catre femela. Puii parasesc cuibul dupa circa 12 - 14 zile, insa sunt hraniti in continuare de parinti, inca circa 7 - 10 zile pana devin zburatori. Devin independenti la 4 - 5 saptamani.</w:t>
      </w:r>
      <w:r w:rsidRPr="009A448A">
        <w:rPr>
          <w:rFonts w:ascii="Palatino Linotype" w:eastAsia="SimSun" w:hAnsi="Palatino Linotype" w:cs="Tahoma"/>
          <w:color w:val="212B3F"/>
          <w:sz w:val="24"/>
          <w:szCs w:val="24"/>
          <w:lang w:val="ro-RO" w:eastAsia="zh-CN"/>
        </w:rPr>
        <w:br/>
      </w:r>
      <w:r w:rsidRPr="009A448A">
        <w:rPr>
          <w:rFonts w:ascii="Palatino Linotype" w:eastAsia="SimSun" w:hAnsi="Palatino Linotype" w:cs="Tahoma"/>
          <w:color w:val="212B3F"/>
          <w:sz w:val="24"/>
          <w:szCs w:val="24"/>
          <w:lang w:val="ro-RO" w:eastAsia="zh-CN"/>
        </w:rPr>
        <w:br/>
      </w:r>
      <w:r w:rsidRPr="009A448A">
        <w:rPr>
          <w:rFonts w:ascii="Palatino Linotype" w:eastAsia="SimSun" w:hAnsi="Palatino Linotype" w:cs="Tahoma"/>
          <w:b/>
          <w:bCs/>
          <w:color w:val="212B3F"/>
          <w:sz w:val="24"/>
          <w:szCs w:val="24"/>
          <w:lang w:val="ro-RO" w:eastAsia="zh-CN"/>
        </w:rPr>
        <w:t>Amenintari si masuri de conservare</w:t>
      </w:r>
      <w:r w:rsidRPr="009A448A">
        <w:rPr>
          <w:rFonts w:ascii="Palatino Linotype" w:eastAsia="SimSun" w:hAnsi="Palatino Linotype" w:cs="Tahoma"/>
          <w:color w:val="212B3F"/>
          <w:sz w:val="24"/>
          <w:szCs w:val="24"/>
          <w:lang w:val="ro-RO" w:eastAsia="zh-CN"/>
        </w:rPr>
        <w:br/>
      </w:r>
      <w:r w:rsidRPr="009A448A">
        <w:rPr>
          <w:rFonts w:ascii="Palatino Linotype" w:eastAsia="SimSun" w:hAnsi="Palatino Linotype" w:cs="Tahoma"/>
          <w:color w:val="212B3F"/>
          <w:sz w:val="24"/>
          <w:szCs w:val="24"/>
          <w:lang w:val="ro-RO" w:eastAsia="zh-CN"/>
        </w:rPr>
        <w:lastRenderedPageBreak/>
        <w:t>Degradarea habitatelor si intensificarea agriculturii sunt principalele pericole ce afecteaza specia. Reducerea pesticidelor folosite in agricultura si un management prietenos al zonelor nisipoase cu vegetatie joasa contribuie la conservarea speciei.</w:t>
      </w:r>
    </w:p>
    <w:p w:rsidR="009A448A" w:rsidRPr="009A448A" w:rsidRDefault="009A448A" w:rsidP="009A448A">
      <w:pPr>
        <w:keepNext/>
        <w:spacing w:after="0" w:line="240" w:lineRule="auto"/>
        <w:jc w:val="both"/>
        <w:outlineLvl w:val="0"/>
        <w:rPr>
          <w:rFonts w:ascii="Palatino Linotype" w:eastAsia="SimSun" w:hAnsi="Palatino Linotype" w:cs="Tahoma"/>
          <w:b/>
          <w:i/>
          <w:iCs/>
          <w:color w:val="212B3F"/>
          <w:sz w:val="24"/>
          <w:szCs w:val="24"/>
        </w:rPr>
      </w:pPr>
      <w:r w:rsidRPr="009A448A">
        <w:rPr>
          <w:rFonts w:ascii="Palatino Linotype" w:eastAsia="SimSun" w:hAnsi="Palatino Linotype" w:cs="Tahoma"/>
          <w:b/>
          <w:i/>
          <w:iCs/>
          <w:color w:val="212B3F"/>
          <w:sz w:val="24"/>
          <w:szCs w:val="24"/>
        </w:rPr>
        <w:t>Ficedula albicollis</w:t>
      </w:r>
    </w:p>
    <w:p w:rsidR="009A448A" w:rsidRPr="009A448A" w:rsidRDefault="009A448A" w:rsidP="009A448A">
      <w:pPr>
        <w:rPr>
          <w:rFonts w:ascii="Palatino Linotype" w:eastAsia="SimSun" w:hAnsi="Palatino Linotype" w:cs="Tahoma"/>
          <w:color w:val="212B3F"/>
          <w:sz w:val="24"/>
          <w:szCs w:val="24"/>
          <w:lang w:val="ro-RO" w:eastAsia="zh-CN"/>
        </w:rPr>
      </w:pPr>
      <w:r w:rsidRPr="009A448A">
        <w:rPr>
          <w:rFonts w:ascii="Palatino Linotype" w:eastAsia="SimSun" w:hAnsi="Palatino Linotype" w:cs="Tahoma"/>
          <w:color w:val="212B3F"/>
          <w:sz w:val="24"/>
          <w:szCs w:val="24"/>
          <w:lang w:val="ro-RO" w:eastAsia="zh-CN"/>
        </w:rPr>
        <w:t>Muscar gulerat / Muscicapide</w:t>
      </w:r>
    </w:p>
    <w:p w:rsidR="009A448A" w:rsidRPr="009A448A" w:rsidRDefault="009A448A" w:rsidP="009A448A">
      <w:pPr>
        <w:rPr>
          <w:rFonts w:ascii="Times New Roman" w:eastAsia="SimSun" w:hAnsi="Times New Roman" w:cs="Times New Roman"/>
          <w:sz w:val="24"/>
          <w:szCs w:val="24"/>
          <w:lang w:val="ro-RO" w:eastAsia="zh-CN"/>
        </w:rPr>
      </w:pPr>
      <w:r w:rsidRPr="009A448A">
        <w:rPr>
          <w:rFonts w:ascii="Calibri" w:eastAsia="SimSun" w:hAnsi="Calibri" w:cs="Times New Roman"/>
          <w:lang w:val="ro-RO" w:eastAsia="zh-CN"/>
        </w:rPr>
        <w:pict>
          <v:rect id="_x0000_i1037" style="width:0;height:.75pt" o:hrstd="t" o:hrnoshade="t" o:hr="t" fillcolor="#d5d8d8" stroked="f"/>
        </w:pict>
      </w:r>
    </w:p>
    <w:p w:rsidR="009A448A" w:rsidRPr="009A448A" w:rsidRDefault="009A448A" w:rsidP="009A448A">
      <w:pPr>
        <w:spacing w:before="100" w:beforeAutospacing="1" w:after="100" w:afterAutospacing="1" w:line="240" w:lineRule="auto"/>
        <w:rPr>
          <w:rFonts w:ascii="Palatino Linotype" w:eastAsia="SimSun" w:hAnsi="Palatino Linotype" w:cs="Tahoma"/>
          <w:color w:val="212B3F"/>
          <w:sz w:val="24"/>
          <w:szCs w:val="24"/>
          <w:lang w:val="ro-RO" w:eastAsia="zh-CN"/>
        </w:rPr>
      </w:pPr>
      <w:r w:rsidRPr="009A448A">
        <w:rPr>
          <w:rFonts w:ascii="Palatino Linotype" w:eastAsia="SimSun" w:hAnsi="Palatino Linotype" w:cs="Tahoma"/>
          <w:color w:val="212B3F"/>
          <w:sz w:val="24"/>
          <w:szCs w:val="24"/>
          <w:lang w:val="ro-RO" w:eastAsia="zh-CN"/>
        </w:rPr>
        <w:t xml:space="preserve">Muscarul gulerat este caracteristic padurilor de foioase, parcurilor si gradinilor. Are lungimea corpului de 12 – </w:t>
      </w:r>
      <w:smartTag w:uri="urn:schemas-microsoft-com:office:smarttags" w:element="metricconverter">
        <w:smartTagPr>
          <w:attr w:name="ProductID" w:val="13,5 cm"/>
        </w:smartTagPr>
        <w:r w:rsidRPr="009A448A">
          <w:rPr>
            <w:rFonts w:ascii="Palatino Linotype" w:eastAsia="SimSun" w:hAnsi="Palatino Linotype" w:cs="Tahoma"/>
            <w:color w:val="212B3F"/>
            <w:sz w:val="24"/>
            <w:szCs w:val="24"/>
            <w:lang w:val="ro-RO" w:eastAsia="zh-CN"/>
          </w:rPr>
          <w:t>13,5 cm</w:t>
        </w:r>
      </w:smartTag>
      <w:r w:rsidRPr="009A448A">
        <w:rPr>
          <w:rFonts w:ascii="Palatino Linotype" w:eastAsia="SimSun" w:hAnsi="Palatino Linotype" w:cs="Tahoma"/>
          <w:color w:val="212B3F"/>
          <w:sz w:val="24"/>
          <w:szCs w:val="24"/>
          <w:lang w:val="ro-RO" w:eastAsia="zh-CN"/>
        </w:rPr>
        <w:t xml:space="preserve">, cu o greutate de circa </w:t>
      </w:r>
      <w:smartTag w:uri="urn:schemas-microsoft-com:office:smarttags" w:element="metricconverter">
        <w:smartTagPr>
          <w:attr w:name="ProductID" w:val="12,7 g"/>
        </w:smartTagPr>
        <w:r w:rsidRPr="009A448A">
          <w:rPr>
            <w:rFonts w:ascii="Palatino Linotype" w:eastAsia="SimSun" w:hAnsi="Palatino Linotype" w:cs="Tahoma"/>
            <w:color w:val="212B3F"/>
            <w:sz w:val="24"/>
            <w:szCs w:val="24"/>
            <w:lang w:val="ro-RO" w:eastAsia="zh-CN"/>
          </w:rPr>
          <w:t>12,7 g</w:t>
        </w:r>
      </w:smartTag>
      <w:r w:rsidRPr="009A448A">
        <w:rPr>
          <w:rFonts w:ascii="Palatino Linotype" w:eastAsia="SimSun" w:hAnsi="Palatino Linotype" w:cs="Tahoma"/>
          <w:color w:val="212B3F"/>
          <w:sz w:val="24"/>
          <w:szCs w:val="24"/>
          <w:lang w:val="ro-RO" w:eastAsia="zh-CN"/>
        </w:rPr>
        <w:t xml:space="preserve">. Anvergura aripilor este de </w:t>
      </w:r>
      <w:smartTag w:uri="urn:schemas-microsoft-com:office:smarttags" w:element="metricconverter">
        <w:smartTagPr>
          <w:attr w:name="ProductID" w:val="22 cm"/>
        </w:smartTagPr>
        <w:r w:rsidRPr="009A448A">
          <w:rPr>
            <w:rFonts w:ascii="Palatino Linotype" w:eastAsia="SimSun" w:hAnsi="Palatino Linotype" w:cs="Tahoma"/>
            <w:color w:val="212B3F"/>
            <w:sz w:val="24"/>
            <w:szCs w:val="24"/>
            <w:lang w:val="ro-RO" w:eastAsia="zh-CN"/>
          </w:rPr>
          <w:t>22 cm</w:t>
        </w:r>
      </w:smartTag>
      <w:r w:rsidRPr="009A448A">
        <w:rPr>
          <w:rFonts w:ascii="Palatino Linotype" w:eastAsia="SimSun" w:hAnsi="Palatino Linotype" w:cs="Tahoma"/>
          <w:color w:val="212B3F"/>
          <w:sz w:val="24"/>
          <w:szCs w:val="24"/>
          <w:lang w:val="ro-RO" w:eastAsia="zh-CN"/>
        </w:rPr>
        <w:t>. Penajul masculului este alb cu negru si se diferentiaza de muscarul negru prin gulerul alb, proeminent din jurul gatului. Femela este maronie pe spate, cu pete albe pe aripi, iar abdomenul este alb. Au ochii inchisi la culoare, iar ciocul si picioarele sunt negre. Se hraneste cu insecte si cu fructe de padure.</w:t>
      </w:r>
      <w:r w:rsidRPr="009A448A">
        <w:rPr>
          <w:rFonts w:ascii="Palatino Linotype" w:eastAsia="SimSun" w:hAnsi="Palatino Linotype" w:cs="Tahoma"/>
          <w:color w:val="212B3F"/>
          <w:sz w:val="24"/>
          <w:szCs w:val="24"/>
          <w:lang w:val="ro-RO" w:eastAsia="zh-CN"/>
        </w:rPr>
        <w:br/>
      </w:r>
      <w:r w:rsidRPr="009A448A">
        <w:rPr>
          <w:rFonts w:ascii="Palatino Linotype" w:eastAsia="SimSun" w:hAnsi="Palatino Linotype" w:cs="Tahoma"/>
          <w:color w:val="212B3F"/>
          <w:sz w:val="24"/>
          <w:szCs w:val="24"/>
          <w:lang w:val="ro-RO" w:eastAsia="zh-CN"/>
        </w:rPr>
        <w:br/>
      </w:r>
      <w:hyperlink r:id="rId108" w:history="1"/>
      <w:r w:rsidRPr="009A448A">
        <w:rPr>
          <w:rFonts w:ascii="Palatino Linotype" w:eastAsia="SimSun" w:hAnsi="Palatino Linotype" w:cs="Tahoma"/>
          <w:b/>
          <w:bCs/>
          <w:color w:val="212B3F"/>
          <w:sz w:val="24"/>
          <w:szCs w:val="24"/>
          <w:lang w:val="ro-RO" w:eastAsia="zh-CN"/>
        </w:rPr>
        <w:t>Localizare si comportament</w:t>
      </w:r>
      <w:r w:rsidRPr="009A448A">
        <w:rPr>
          <w:rFonts w:ascii="Palatino Linotype" w:eastAsia="SimSun" w:hAnsi="Palatino Linotype" w:cs="Tahoma"/>
          <w:color w:val="212B3F"/>
          <w:sz w:val="24"/>
          <w:szCs w:val="24"/>
          <w:lang w:val="ro-RO" w:eastAsia="zh-CN"/>
        </w:rPr>
        <w:br/>
        <w:t>Este o specie raspandita in centrul si estul continentului european. Prinde insecte pe care le pandeste de pe crengi, din zbor sau de pe sol. Prefera pentru cuibarit copacii maturi si scorburosi. Cuibareste si in cuiburi artificiale. Specia este in general monogama, insa masculii din regiunile cu o densitate mica a perechilor, pot cauta un nou teritoriu dupa depunerea oualor de catre femela si atragerea altor femele. Ierneaza in Africa. Longevitatea maxima cunoscuta este de 9 ani si 8 luni.</w:t>
      </w:r>
      <w:r w:rsidRPr="009A448A">
        <w:rPr>
          <w:rFonts w:ascii="Palatino Linotype" w:eastAsia="SimSun" w:hAnsi="Palatino Linotype" w:cs="Tahoma"/>
          <w:color w:val="212B3F"/>
          <w:sz w:val="24"/>
          <w:szCs w:val="24"/>
          <w:lang w:val="ro-RO" w:eastAsia="zh-CN"/>
        </w:rPr>
        <w:br/>
      </w:r>
      <w:r>
        <w:rPr>
          <w:rFonts w:ascii="Times New Roman" w:eastAsia="SimSun" w:hAnsi="Times New Roman" w:cs="Times New Roman"/>
          <w:noProof/>
          <w:sz w:val="24"/>
          <w:szCs w:val="24"/>
        </w:rPr>
        <w:drawing>
          <wp:inline distT="0" distB="0" distL="0" distR="0">
            <wp:extent cx="4572000" cy="2567940"/>
            <wp:effectExtent l="0" t="0" r="0" b="3810"/>
            <wp:docPr id="6" name="Picture 6" descr="Imagini pentru Ficedula albicoll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Imagini pentru Ficedula albicollis"/>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4572000" cy="2567940"/>
                    </a:xfrm>
                    <a:prstGeom prst="rect">
                      <a:avLst/>
                    </a:prstGeom>
                    <a:noFill/>
                    <a:ln>
                      <a:noFill/>
                    </a:ln>
                  </pic:spPr>
                </pic:pic>
              </a:graphicData>
            </a:graphic>
          </wp:inline>
        </w:drawing>
      </w:r>
      <w:r w:rsidRPr="009A448A">
        <w:rPr>
          <w:rFonts w:ascii="Palatino Linotype" w:eastAsia="SimSun" w:hAnsi="Palatino Linotype" w:cs="Tahoma"/>
          <w:color w:val="212B3F"/>
          <w:sz w:val="24"/>
          <w:szCs w:val="24"/>
          <w:lang w:val="ro-RO" w:eastAsia="zh-CN"/>
        </w:rPr>
        <w:br/>
      </w:r>
      <w:r w:rsidRPr="009A448A">
        <w:rPr>
          <w:rFonts w:ascii="Palatino Linotype" w:eastAsia="SimSun" w:hAnsi="Palatino Linotype" w:cs="Tahoma"/>
          <w:b/>
          <w:bCs/>
          <w:color w:val="212B3F"/>
          <w:sz w:val="24"/>
          <w:szCs w:val="24"/>
          <w:lang w:val="ro-RO" w:eastAsia="zh-CN"/>
        </w:rPr>
        <w:t>Populatie</w:t>
      </w:r>
      <w:r w:rsidRPr="009A448A">
        <w:rPr>
          <w:rFonts w:ascii="Palatino Linotype" w:eastAsia="SimSun" w:hAnsi="Palatino Linotype" w:cs="Tahoma"/>
          <w:color w:val="212B3F"/>
          <w:sz w:val="24"/>
          <w:szCs w:val="24"/>
          <w:lang w:val="ro-RO" w:eastAsia="zh-CN"/>
        </w:rPr>
        <w:br/>
        <w:t xml:space="preserve">Populatia europeana este mare si cuprinsa intre 1 400 000 – 2 400 000 perechi. S-a mentinut stabila intre 1970 – </w:t>
      </w:r>
      <w:smartTag w:uri="urn:schemas-microsoft-com:office:smarttags" w:element="metricconverter">
        <w:smartTagPr>
          <w:attr w:name="ProductID" w:val="1990. In"/>
        </w:smartTagPr>
        <w:r w:rsidRPr="009A448A">
          <w:rPr>
            <w:rFonts w:ascii="Palatino Linotype" w:eastAsia="SimSun" w:hAnsi="Palatino Linotype" w:cs="Tahoma"/>
            <w:color w:val="212B3F"/>
            <w:sz w:val="24"/>
            <w:szCs w:val="24"/>
            <w:lang w:val="ro-RO" w:eastAsia="zh-CN"/>
          </w:rPr>
          <w:t>1990. In</w:t>
        </w:r>
      </w:smartTag>
      <w:r w:rsidRPr="009A448A">
        <w:rPr>
          <w:rFonts w:ascii="Palatino Linotype" w:eastAsia="SimSun" w:hAnsi="Palatino Linotype" w:cs="Tahoma"/>
          <w:color w:val="212B3F"/>
          <w:sz w:val="24"/>
          <w:szCs w:val="24"/>
          <w:lang w:val="ro-RO" w:eastAsia="zh-CN"/>
        </w:rPr>
        <w:t xml:space="preserve"> perioada 1990 – </w:t>
      </w:r>
      <w:smartTag w:uri="urn:schemas-microsoft-com:office:smarttags" w:element="metricconverter">
        <w:smartTagPr>
          <w:attr w:name="ProductID" w:val="2000, in"/>
        </w:smartTagPr>
        <w:r w:rsidRPr="009A448A">
          <w:rPr>
            <w:rFonts w:ascii="Palatino Linotype" w:eastAsia="SimSun" w:hAnsi="Palatino Linotype" w:cs="Tahoma"/>
            <w:color w:val="212B3F"/>
            <w:sz w:val="24"/>
            <w:szCs w:val="24"/>
            <w:lang w:val="ro-RO" w:eastAsia="zh-CN"/>
          </w:rPr>
          <w:t>2000, in</w:t>
        </w:r>
      </w:smartTag>
      <w:r w:rsidRPr="009A448A">
        <w:rPr>
          <w:rFonts w:ascii="Palatino Linotype" w:eastAsia="SimSun" w:hAnsi="Palatino Linotype" w:cs="Tahoma"/>
          <w:color w:val="212B3F"/>
          <w:sz w:val="24"/>
          <w:szCs w:val="24"/>
          <w:lang w:val="ro-RO" w:eastAsia="zh-CN"/>
        </w:rPr>
        <w:t xml:space="preserve"> ciuda unui declin inregistrat in unele tari, populatia s-a mentinut stabila in cea mai mare parte a continentului. </w:t>
      </w:r>
      <w:r w:rsidRPr="009A448A">
        <w:rPr>
          <w:rFonts w:ascii="Palatino Linotype" w:eastAsia="SimSun" w:hAnsi="Palatino Linotype" w:cs="Tahoma"/>
          <w:color w:val="212B3F"/>
          <w:sz w:val="24"/>
          <w:szCs w:val="24"/>
          <w:lang w:val="ro-RO" w:eastAsia="zh-CN"/>
        </w:rPr>
        <w:br/>
      </w:r>
      <w:r w:rsidRPr="009A448A">
        <w:rPr>
          <w:rFonts w:ascii="Palatino Linotype" w:eastAsia="SimSun" w:hAnsi="Palatino Linotype" w:cs="Tahoma"/>
          <w:b/>
          <w:bCs/>
          <w:color w:val="212B3F"/>
          <w:sz w:val="24"/>
          <w:szCs w:val="24"/>
          <w:lang w:val="ro-RO" w:eastAsia="zh-CN"/>
        </w:rPr>
        <w:br/>
        <w:t>Imperechere </w:t>
      </w:r>
      <w:r w:rsidRPr="009A448A">
        <w:rPr>
          <w:rFonts w:ascii="Palatino Linotype" w:eastAsia="SimSun" w:hAnsi="Palatino Linotype" w:cs="Tahoma"/>
          <w:color w:val="212B3F"/>
          <w:sz w:val="24"/>
          <w:szCs w:val="24"/>
          <w:lang w:val="ro-RO" w:eastAsia="zh-CN"/>
        </w:rPr>
        <w:br/>
        <w:t xml:space="preserve">Soseste din cartierele de iernare in aprilie. Femela depune in mod obisnuit 5 - 7 oua. Incubatia dureaza 13 – 15 zile si este asigurata de catre femela. Puii sunt hraniti de catre </w:t>
      </w:r>
      <w:r w:rsidRPr="009A448A">
        <w:rPr>
          <w:rFonts w:ascii="Palatino Linotype" w:eastAsia="SimSun" w:hAnsi="Palatino Linotype" w:cs="Tahoma"/>
          <w:color w:val="212B3F"/>
          <w:sz w:val="24"/>
          <w:szCs w:val="24"/>
          <w:lang w:val="ro-RO" w:eastAsia="zh-CN"/>
        </w:rPr>
        <w:lastRenderedPageBreak/>
        <w:t>ambii parinti si devin zburatori dupa 12 – 15 zile. Este depusa o singura ponta pe an.</w:t>
      </w:r>
      <w:r w:rsidRPr="009A448A">
        <w:rPr>
          <w:rFonts w:ascii="Palatino Linotype" w:eastAsia="SimSun" w:hAnsi="Palatino Linotype" w:cs="Tahoma"/>
          <w:color w:val="212B3F"/>
          <w:sz w:val="24"/>
          <w:szCs w:val="24"/>
          <w:lang w:val="ro-RO" w:eastAsia="zh-CN"/>
        </w:rPr>
        <w:br/>
      </w:r>
      <w:r w:rsidRPr="009A448A">
        <w:rPr>
          <w:rFonts w:ascii="Palatino Linotype" w:eastAsia="SimSun" w:hAnsi="Palatino Linotype" w:cs="Tahoma"/>
          <w:color w:val="212B3F"/>
          <w:sz w:val="24"/>
          <w:szCs w:val="24"/>
          <w:lang w:val="ro-RO" w:eastAsia="zh-CN"/>
        </w:rPr>
        <w:br/>
      </w:r>
      <w:r w:rsidRPr="009A448A">
        <w:rPr>
          <w:rFonts w:ascii="Palatino Linotype" w:eastAsia="SimSun" w:hAnsi="Palatino Linotype" w:cs="Tahoma"/>
          <w:b/>
          <w:bCs/>
          <w:color w:val="212B3F"/>
          <w:sz w:val="24"/>
          <w:szCs w:val="24"/>
          <w:lang w:val="ro-RO" w:eastAsia="zh-CN"/>
        </w:rPr>
        <w:t>Amenintari si masuri de conservare</w:t>
      </w:r>
      <w:r w:rsidRPr="009A448A">
        <w:rPr>
          <w:rFonts w:ascii="Palatino Linotype" w:eastAsia="SimSun" w:hAnsi="Palatino Linotype" w:cs="Tahoma"/>
          <w:color w:val="212B3F"/>
          <w:sz w:val="24"/>
          <w:szCs w:val="24"/>
          <w:lang w:val="ro-RO" w:eastAsia="zh-CN"/>
        </w:rPr>
        <w:br/>
        <w:t>Degradarea habitatelor si managementul commercial al padurilor au un impact semnificativ. Pastrarea padurilor mature cu mult lemn mort, amplasarea de cuiburi artificiale si un deranj redus contribuie la conservarea speciei.</w:t>
      </w:r>
    </w:p>
    <w:p w:rsidR="009A448A" w:rsidRPr="009A448A" w:rsidRDefault="009A448A" w:rsidP="009A448A">
      <w:pPr>
        <w:keepNext/>
        <w:spacing w:after="0" w:line="240" w:lineRule="auto"/>
        <w:jc w:val="both"/>
        <w:outlineLvl w:val="0"/>
        <w:rPr>
          <w:rFonts w:ascii="Palatino Linotype" w:eastAsia="SimSun" w:hAnsi="Palatino Linotype" w:cs="Tahoma"/>
          <w:b/>
          <w:i/>
          <w:iCs/>
          <w:color w:val="212B3F"/>
          <w:sz w:val="24"/>
          <w:szCs w:val="24"/>
          <w:lang w:val="it-IT"/>
        </w:rPr>
      </w:pPr>
      <w:r w:rsidRPr="009A448A">
        <w:rPr>
          <w:rFonts w:ascii="Palatino Linotype" w:eastAsia="SimSun" w:hAnsi="Palatino Linotype" w:cs="Tahoma"/>
          <w:b/>
          <w:i/>
          <w:iCs/>
          <w:color w:val="212B3F"/>
          <w:sz w:val="24"/>
          <w:szCs w:val="24"/>
          <w:lang w:val="it-IT"/>
        </w:rPr>
        <w:t>Lanius collurio</w:t>
      </w:r>
    </w:p>
    <w:p w:rsidR="009A448A" w:rsidRPr="009A448A" w:rsidRDefault="009A448A" w:rsidP="009A448A">
      <w:pPr>
        <w:rPr>
          <w:rFonts w:ascii="Palatino Linotype" w:eastAsia="SimSun" w:hAnsi="Palatino Linotype" w:cs="Tahoma"/>
          <w:color w:val="212B3F"/>
          <w:sz w:val="24"/>
          <w:szCs w:val="24"/>
          <w:lang w:val="ro-RO" w:eastAsia="zh-CN"/>
        </w:rPr>
      </w:pPr>
      <w:r w:rsidRPr="009A448A">
        <w:rPr>
          <w:rFonts w:ascii="Palatino Linotype" w:eastAsia="SimSun" w:hAnsi="Palatino Linotype" w:cs="Tahoma"/>
          <w:color w:val="212B3F"/>
          <w:sz w:val="24"/>
          <w:szCs w:val="24"/>
          <w:lang w:val="ro-RO" w:eastAsia="zh-CN"/>
        </w:rPr>
        <w:t>Sfrancioc rosiatic / Laniide</w:t>
      </w:r>
    </w:p>
    <w:p w:rsidR="009A448A" w:rsidRPr="009A448A" w:rsidRDefault="009A448A" w:rsidP="009A448A">
      <w:pPr>
        <w:rPr>
          <w:rFonts w:ascii="Times New Roman" w:eastAsia="SimSun" w:hAnsi="Times New Roman" w:cs="Times New Roman"/>
          <w:sz w:val="24"/>
          <w:szCs w:val="24"/>
          <w:lang w:val="ro-RO" w:eastAsia="zh-CN"/>
        </w:rPr>
      </w:pPr>
      <w:r w:rsidRPr="009A448A">
        <w:rPr>
          <w:rFonts w:ascii="Calibri" w:eastAsia="SimSun" w:hAnsi="Calibri" w:cs="Times New Roman"/>
          <w:lang w:val="ro-RO" w:eastAsia="zh-CN"/>
        </w:rPr>
        <w:pict>
          <v:rect id="_x0000_i1038" style="width:0;height:.75pt" o:hrstd="t" o:hrnoshade="t" o:hr="t" fillcolor="#d5d8d8" stroked="f"/>
        </w:pict>
      </w:r>
    </w:p>
    <w:p w:rsidR="009A448A" w:rsidRPr="009A448A" w:rsidRDefault="009A448A" w:rsidP="009A448A">
      <w:pPr>
        <w:spacing w:before="100" w:beforeAutospacing="1" w:after="100" w:afterAutospacing="1" w:line="240" w:lineRule="auto"/>
        <w:rPr>
          <w:rFonts w:ascii="Palatino Linotype" w:eastAsia="SimSun" w:hAnsi="Palatino Linotype" w:cs="Tahoma"/>
          <w:color w:val="212B3F"/>
          <w:sz w:val="24"/>
          <w:szCs w:val="24"/>
          <w:lang w:val="ro-RO" w:eastAsia="zh-CN"/>
        </w:rPr>
      </w:pPr>
      <w:r w:rsidRPr="009A448A">
        <w:rPr>
          <w:rFonts w:ascii="Palatino Linotype" w:eastAsia="SimSun" w:hAnsi="Palatino Linotype" w:cs="Tahoma"/>
          <w:color w:val="212B3F"/>
          <w:sz w:val="24"/>
          <w:szCs w:val="24"/>
          <w:lang w:val="ro-RO" w:eastAsia="zh-CN"/>
        </w:rPr>
        <w:t xml:space="preserve">Sfranciocul rosiatic este caracteristic zonelor agricole deschise, de pasune cu multe tufisuri si maracinisuri. Are lungimea corpului de 16 – </w:t>
      </w:r>
      <w:smartTag w:uri="urn:schemas-microsoft-com:office:smarttags" w:element="metricconverter">
        <w:smartTagPr>
          <w:attr w:name="ProductID" w:val="18 cm"/>
        </w:smartTagPr>
        <w:r w:rsidRPr="009A448A">
          <w:rPr>
            <w:rFonts w:ascii="Palatino Linotype" w:eastAsia="SimSun" w:hAnsi="Palatino Linotype" w:cs="Tahoma"/>
            <w:color w:val="212B3F"/>
            <w:sz w:val="24"/>
            <w:szCs w:val="24"/>
            <w:lang w:val="ro-RO" w:eastAsia="zh-CN"/>
          </w:rPr>
          <w:t>18 cm</w:t>
        </w:r>
      </w:smartTag>
      <w:r w:rsidRPr="009A448A">
        <w:rPr>
          <w:rFonts w:ascii="Palatino Linotype" w:eastAsia="SimSun" w:hAnsi="Palatino Linotype" w:cs="Tahoma"/>
          <w:color w:val="212B3F"/>
          <w:sz w:val="24"/>
          <w:szCs w:val="24"/>
          <w:lang w:val="ro-RO" w:eastAsia="zh-CN"/>
        </w:rPr>
        <w:t xml:space="preserve">, cu o greutate de 25 – </w:t>
      </w:r>
      <w:smartTag w:uri="urn:schemas-microsoft-com:office:smarttags" w:element="metricconverter">
        <w:smartTagPr>
          <w:attr w:name="ProductID" w:val="36,5 g"/>
        </w:smartTagPr>
        <w:r w:rsidRPr="009A448A">
          <w:rPr>
            <w:rFonts w:ascii="Palatino Linotype" w:eastAsia="SimSun" w:hAnsi="Palatino Linotype" w:cs="Tahoma"/>
            <w:color w:val="212B3F"/>
            <w:sz w:val="24"/>
            <w:szCs w:val="24"/>
            <w:lang w:val="ro-RO" w:eastAsia="zh-CN"/>
          </w:rPr>
          <w:t>36,5 g</w:t>
        </w:r>
      </w:smartTag>
      <w:r w:rsidRPr="009A448A">
        <w:rPr>
          <w:rFonts w:ascii="Palatino Linotype" w:eastAsia="SimSun" w:hAnsi="Palatino Linotype" w:cs="Tahoma"/>
          <w:color w:val="212B3F"/>
          <w:sz w:val="24"/>
          <w:szCs w:val="24"/>
          <w:lang w:val="ro-RO" w:eastAsia="zh-CN"/>
        </w:rPr>
        <w:t xml:space="preserve">. Anvergura aripilor este de 26 – </w:t>
      </w:r>
      <w:smartTag w:uri="urn:schemas-microsoft-com:office:smarttags" w:element="metricconverter">
        <w:smartTagPr>
          <w:attr w:name="ProductID" w:val="31 cm"/>
        </w:smartTagPr>
        <w:r w:rsidRPr="009A448A">
          <w:rPr>
            <w:rFonts w:ascii="Palatino Linotype" w:eastAsia="SimSun" w:hAnsi="Palatino Linotype" w:cs="Tahoma"/>
            <w:color w:val="212B3F"/>
            <w:sz w:val="24"/>
            <w:szCs w:val="24"/>
            <w:lang w:val="ro-RO" w:eastAsia="zh-CN"/>
          </w:rPr>
          <w:t>31 cm</w:t>
        </w:r>
      </w:smartTag>
      <w:r w:rsidRPr="009A448A">
        <w:rPr>
          <w:rFonts w:ascii="Palatino Linotype" w:eastAsia="SimSun" w:hAnsi="Palatino Linotype" w:cs="Tahoma"/>
          <w:color w:val="212B3F"/>
          <w:sz w:val="24"/>
          <w:szCs w:val="24"/>
          <w:lang w:val="ro-RO" w:eastAsia="zh-CN"/>
        </w:rPr>
        <w:t>. Penajul celor doua sexe este diferentiat. Masculul are capul gri si spatele maroniu, iar femela este maronie. Se hraneste cu insecte, mamifere si pasarele mici, soparle si broaste. </w:t>
      </w:r>
      <w:r w:rsidRPr="009A448A">
        <w:rPr>
          <w:rFonts w:ascii="Palatino Linotype" w:eastAsia="SimSun" w:hAnsi="Palatino Linotype" w:cs="Tahoma"/>
          <w:color w:val="212B3F"/>
          <w:sz w:val="24"/>
          <w:szCs w:val="24"/>
          <w:lang w:val="ro-RO" w:eastAsia="zh-CN"/>
        </w:rPr>
        <w:br/>
      </w:r>
      <w:r w:rsidRPr="009A448A">
        <w:rPr>
          <w:rFonts w:ascii="Palatino Linotype" w:eastAsia="SimSun" w:hAnsi="Palatino Linotype" w:cs="Tahoma"/>
          <w:b/>
          <w:bCs/>
          <w:color w:val="212B3F"/>
          <w:sz w:val="24"/>
          <w:szCs w:val="24"/>
          <w:lang w:val="ro-RO" w:eastAsia="zh-CN"/>
        </w:rPr>
        <w:br/>
      </w:r>
      <w:hyperlink r:id="rId110" w:history="1"/>
      <w:r w:rsidRPr="009A448A">
        <w:rPr>
          <w:rFonts w:ascii="Palatino Linotype" w:eastAsia="SimSun" w:hAnsi="Palatino Linotype" w:cs="Tahoma"/>
          <w:b/>
          <w:bCs/>
          <w:color w:val="212B3F"/>
          <w:sz w:val="24"/>
          <w:szCs w:val="24"/>
          <w:lang w:val="ro-RO" w:eastAsia="zh-CN"/>
        </w:rPr>
        <w:t>Localizare si comportament</w:t>
      </w:r>
      <w:r w:rsidRPr="009A448A">
        <w:rPr>
          <w:rFonts w:ascii="Palatino Linotype" w:eastAsia="SimSun" w:hAnsi="Palatino Linotype" w:cs="Tahoma"/>
          <w:color w:val="212B3F"/>
          <w:sz w:val="24"/>
          <w:szCs w:val="24"/>
          <w:lang w:val="ro-RO" w:eastAsia="zh-CN"/>
        </w:rPr>
        <w:br/>
        <w:t xml:space="preserve">Este o specie larg raspandita pe continentul european. Este intalnita pana la o altitudine maxima de </w:t>
      </w:r>
      <w:smartTag w:uri="urn:schemas-microsoft-com:office:smarttags" w:element="metricconverter">
        <w:smartTagPr>
          <w:attr w:name="ProductID" w:val="1700 m"/>
        </w:smartTagPr>
        <w:r w:rsidRPr="009A448A">
          <w:rPr>
            <w:rFonts w:ascii="Palatino Linotype" w:eastAsia="SimSun" w:hAnsi="Palatino Linotype" w:cs="Tahoma"/>
            <w:color w:val="212B3F"/>
            <w:sz w:val="24"/>
            <w:szCs w:val="24"/>
            <w:lang w:val="ro-RO" w:eastAsia="zh-CN"/>
          </w:rPr>
          <w:t>1700 m</w:t>
        </w:r>
      </w:smartTag>
      <w:r w:rsidRPr="009A448A">
        <w:rPr>
          <w:rFonts w:ascii="Palatino Linotype" w:eastAsia="SimSun" w:hAnsi="Palatino Linotype" w:cs="Tahoma"/>
          <w:color w:val="212B3F"/>
          <w:sz w:val="24"/>
          <w:szCs w:val="24"/>
          <w:lang w:val="ro-RO" w:eastAsia="zh-CN"/>
        </w:rPr>
        <w:t xml:space="preserve">. Perechile cuibaresc la o distanta de 100 – </w:t>
      </w:r>
      <w:smartTag w:uri="urn:schemas-microsoft-com:office:smarttags" w:element="metricconverter">
        <w:smartTagPr>
          <w:attr w:name="ProductID" w:val="300 m"/>
        </w:smartTagPr>
        <w:r w:rsidRPr="009A448A">
          <w:rPr>
            <w:rFonts w:ascii="Palatino Linotype" w:eastAsia="SimSun" w:hAnsi="Palatino Linotype" w:cs="Tahoma"/>
            <w:color w:val="212B3F"/>
            <w:sz w:val="24"/>
            <w:szCs w:val="24"/>
            <w:lang w:val="ro-RO" w:eastAsia="zh-CN"/>
          </w:rPr>
          <w:t>300 m</w:t>
        </w:r>
      </w:smartTag>
      <w:r w:rsidRPr="009A448A">
        <w:rPr>
          <w:rFonts w:ascii="Palatino Linotype" w:eastAsia="SimSun" w:hAnsi="Palatino Linotype" w:cs="Tahoma"/>
          <w:color w:val="212B3F"/>
          <w:sz w:val="24"/>
          <w:szCs w:val="24"/>
          <w:lang w:val="ro-RO" w:eastAsia="zh-CN"/>
        </w:rPr>
        <w:t xml:space="preserve"> unele de celelalte. Numele de “lanius - macelar” l-a primit de la obiceiul de a fixa in spinii arbustilor insecte, pasarele si mamifere mici, atunci cand hrana este abundenta, pentru a o folosi in zilele cu vreme ploioasa cand hrana este mai putin disponibila. Prada prinsa este omorata prin lovituri precise cu ciocul in spatele gatului. Din cartierele de iernare se intoarce in grupuri mici de 5 -7 pasari. Cuibul este amplasat la o inaltime de pana la </w:t>
      </w:r>
      <w:smartTag w:uri="urn:schemas-microsoft-com:office:smarttags" w:element="metricconverter">
        <w:smartTagPr>
          <w:attr w:name="ProductID" w:val="2 m"/>
        </w:smartTagPr>
        <w:r w:rsidRPr="009A448A">
          <w:rPr>
            <w:rFonts w:ascii="Palatino Linotype" w:eastAsia="SimSun" w:hAnsi="Palatino Linotype" w:cs="Tahoma"/>
            <w:color w:val="212B3F"/>
            <w:sz w:val="24"/>
            <w:szCs w:val="24"/>
            <w:lang w:val="ro-RO" w:eastAsia="zh-CN"/>
          </w:rPr>
          <w:t>2 m</w:t>
        </w:r>
      </w:smartTag>
      <w:r w:rsidRPr="009A448A">
        <w:rPr>
          <w:rFonts w:ascii="Palatino Linotype" w:eastAsia="SimSun" w:hAnsi="Palatino Linotype" w:cs="Tahoma"/>
          <w:color w:val="212B3F"/>
          <w:sz w:val="24"/>
          <w:szCs w:val="24"/>
          <w:lang w:val="ro-RO" w:eastAsia="zh-CN"/>
        </w:rPr>
        <w:t xml:space="preserve"> de la sol, in maracini sau copaci mici. Este alcatuit de catre ambii parteneri in circa 4 – 5 zile, din materiale vegetale captusite cu iarba si muschi. Ierneaza in Africa in Sudan, Egipt si Etiopia.</w:t>
      </w:r>
      <w:r w:rsidRPr="009A448A">
        <w:rPr>
          <w:rFonts w:ascii="Palatino Linotype" w:eastAsia="SimSun" w:hAnsi="Palatino Linotype" w:cs="Tahoma"/>
          <w:color w:val="212B3F"/>
          <w:sz w:val="24"/>
          <w:szCs w:val="24"/>
          <w:lang w:val="ro-RO" w:eastAsia="zh-CN"/>
        </w:rPr>
        <w:br/>
      </w:r>
      <w:r>
        <w:rPr>
          <w:rFonts w:ascii="Palatino Linotype" w:eastAsia="SimSun" w:hAnsi="Palatino Linotype" w:cs="Tahoma"/>
          <w:noProof/>
          <w:color w:val="212B3F"/>
          <w:sz w:val="24"/>
          <w:szCs w:val="24"/>
        </w:rPr>
        <w:drawing>
          <wp:inline distT="0" distB="0" distL="0" distR="0">
            <wp:extent cx="4572000" cy="3161665"/>
            <wp:effectExtent l="0" t="0" r="0" b="635"/>
            <wp:docPr id="5" name="Picture 5" descr="Lanius_collurio_vogelartinfo_chris_romeiks_R7F6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Lanius_collurio_vogelartinfo_chris_romeiks_R7F6269"/>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4572000" cy="3161665"/>
                    </a:xfrm>
                    <a:prstGeom prst="rect">
                      <a:avLst/>
                    </a:prstGeom>
                    <a:noFill/>
                    <a:ln>
                      <a:noFill/>
                    </a:ln>
                  </pic:spPr>
                </pic:pic>
              </a:graphicData>
            </a:graphic>
          </wp:inline>
        </w:drawing>
      </w:r>
      <w:r w:rsidRPr="009A448A">
        <w:rPr>
          <w:rFonts w:ascii="Palatino Linotype" w:eastAsia="SimSun" w:hAnsi="Palatino Linotype" w:cs="Tahoma"/>
          <w:color w:val="212B3F"/>
          <w:sz w:val="24"/>
          <w:szCs w:val="24"/>
          <w:lang w:val="ro-RO" w:eastAsia="zh-CN"/>
        </w:rPr>
        <w:br/>
      </w:r>
      <w:r w:rsidRPr="009A448A">
        <w:rPr>
          <w:rFonts w:ascii="Palatino Linotype" w:eastAsia="SimSun" w:hAnsi="Palatino Linotype" w:cs="Tahoma"/>
          <w:b/>
          <w:bCs/>
          <w:color w:val="212B3F"/>
          <w:sz w:val="24"/>
          <w:szCs w:val="24"/>
          <w:lang w:val="ro-RO" w:eastAsia="zh-CN"/>
        </w:rPr>
        <w:t>Populatie</w:t>
      </w:r>
      <w:r w:rsidRPr="009A448A">
        <w:rPr>
          <w:rFonts w:ascii="Palatino Linotype" w:eastAsia="SimSun" w:hAnsi="Palatino Linotype" w:cs="Tahoma"/>
          <w:color w:val="212B3F"/>
          <w:sz w:val="24"/>
          <w:szCs w:val="24"/>
          <w:lang w:val="ro-RO" w:eastAsia="zh-CN"/>
        </w:rPr>
        <w:br/>
      </w:r>
      <w:r w:rsidRPr="009A448A">
        <w:rPr>
          <w:rFonts w:ascii="Palatino Linotype" w:eastAsia="SimSun" w:hAnsi="Palatino Linotype" w:cs="Tahoma"/>
          <w:color w:val="212B3F"/>
          <w:sz w:val="24"/>
          <w:szCs w:val="24"/>
          <w:lang w:val="ro-RO" w:eastAsia="zh-CN"/>
        </w:rPr>
        <w:lastRenderedPageBreak/>
        <w:t xml:space="preserve">Populatia europeana este mare si cuprinsa intre 6 300 000 – 13 000 000 perechi. A inregistrat un declin moderat intre 1970 – </w:t>
      </w:r>
      <w:smartTag w:uri="urn:schemas-microsoft-com:office:smarttags" w:element="metricconverter">
        <w:smartTagPr>
          <w:attr w:name="ProductID" w:val="1990. In"/>
        </w:smartTagPr>
        <w:r w:rsidRPr="009A448A">
          <w:rPr>
            <w:rFonts w:ascii="Palatino Linotype" w:eastAsia="SimSun" w:hAnsi="Palatino Linotype" w:cs="Tahoma"/>
            <w:color w:val="212B3F"/>
            <w:sz w:val="24"/>
            <w:szCs w:val="24"/>
            <w:lang w:val="ro-RO" w:eastAsia="zh-CN"/>
          </w:rPr>
          <w:t>1990. In</w:t>
        </w:r>
      </w:smartTag>
      <w:r w:rsidRPr="009A448A">
        <w:rPr>
          <w:rFonts w:ascii="Palatino Linotype" w:eastAsia="SimSun" w:hAnsi="Palatino Linotype" w:cs="Tahoma"/>
          <w:color w:val="212B3F"/>
          <w:sz w:val="24"/>
          <w:szCs w:val="24"/>
          <w:lang w:val="ro-RO" w:eastAsia="zh-CN"/>
        </w:rPr>
        <w:t xml:space="preserve"> perioada 1990 – 2000, populatia s-a mentinut stabila in tarile estice si nu se cunoaste tendinta in Rusia si Spania.</w:t>
      </w:r>
      <w:r w:rsidRPr="009A448A">
        <w:rPr>
          <w:rFonts w:ascii="Palatino Linotype" w:eastAsia="SimSun" w:hAnsi="Palatino Linotype" w:cs="Tahoma"/>
          <w:color w:val="212B3F"/>
          <w:sz w:val="24"/>
          <w:szCs w:val="24"/>
          <w:lang w:val="ro-RO" w:eastAsia="zh-CN"/>
        </w:rPr>
        <w:br/>
      </w:r>
      <w:r w:rsidRPr="009A448A">
        <w:rPr>
          <w:rFonts w:ascii="Palatino Linotype" w:eastAsia="SimSun" w:hAnsi="Palatino Linotype" w:cs="Tahoma"/>
          <w:color w:val="212B3F"/>
          <w:sz w:val="24"/>
          <w:szCs w:val="24"/>
          <w:lang w:val="ro-RO" w:eastAsia="zh-CN"/>
        </w:rPr>
        <w:br/>
      </w:r>
      <w:r w:rsidRPr="009A448A">
        <w:rPr>
          <w:rFonts w:ascii="Palatino Linotype" w:eastAsia="SimSun" w:hAnsi="Palatino Linotype" w:cs="Tahoma"/>
          <w:b/>
          <w:bCs/>
          <w:color w:val="212B3F"/>
          <w:sz w:val="24"/>
          <w:szCs w:val="24"/>
          <w:lang w:val="ro-RO" w:eastAsia="zh-CN"/>
        </w:rPr>
        <w:t>Imperechere </w:t>
      </w:r>
      <w:r w:rsidRPr="009A448A">
        <w:rPr>
          <w:rFonts w:ascii="Palatino Linotype" w:eastAsia="SimSun" w:hAnsi="Palatino Linotype" w:cs="Tahoma"/>
          <w:color w:val="212B3F"/>
          <w:sz w:val="24"/>
          <w:szCs w:val="24"/>
          <w:lang w:val="ro-RO" w:eastAsia="zh-CN"/>
        </w:rPr>
        <w:br/>
        <w:t xml:space="preserve">Soseste din cartierele de iernare in aprilie. Femela depune in mod obisnuit 4 - 6 oua, la sfarsitul lunii mai si inceputul lunii iunie, cu o dimensiune de circa 22 x </w:t>
      </w:r>
      <w:smartTag w:uri="urn:schemas-microsoft-com:office:smarttags" w:element="metricconverter">
        <w:smartTagPr>
          <w:attr w:name="ProductID" w:val="17 mm"/>
        </w:smartTagPr>
        <w:r w:rsidRPr="009A448A">
          <w:rPr>
            <w:rFonts w:ascii="Palatino Linotype" w:eastAsia="SimSun" w:hAnsi="Palatino Linotype" w:cs="Tahoma"/>
            <w:color w:val="212B3F"/>
            <w:sz w:val="24"/>
            <w:szCs w:val="24"/>
            <w:lang w:val="ro-RO" w:eastAsia="zh-CN"/>
          </w:rPr>
          <w:t>17 mm</w:t>
        </w:r>
      </w:smartTag>
      <w:r w:rsidRPr="009A448A">
        <w:rPr>
          <w:rFonts w:ascii="Palatino Linotype" w:eastAsia="SimSun" w:hAnsi="Palatino Linotype" w:cs="Tahoma"/>
          <w:color w:val="212B3F"/>
          <w:sz w:val="24"/>
          <w:szCs w:val="24"/>
          <w:lang w:val="ro-RO" w:eastAsia="zh-CN"/>
        </w:rPr>
        <w:t xml:space="preserve"> si o greutate de </w:t>
      </w:r>
      <w:smartTag w:uri="urn:schemas-microsoft-com:office:smarttags" w:element="metricconverter">
        <w:smartTagPr>
          <w:attr w:name="ProductID" w:val="3,2 g"/>
        </w:smartTagPr>
        <w:r w:rsidRPr="009A448A">
          <w:rPr>
            <w:rFonts w:ascii="Palatino Linotype" w:eastAsia="SimSun" w:hAnsi="Palatino Linotype" w:cs="Tahoma"/>
            <w:color w:val="212B3F"/>
            <w:sz w:val="24"/>
            <w:szCs w:val="24"/>
            <w:lang w:val="ro-RO" w:eastAsia="zh-CN"/>
          </w:rPr>
          <w:t>3,2 g</w:t>
        </w:r>
      </w:smartTag>
      <w:r w:rsidRPr="009A448A">
        <w:rPr>
          <w:rFonts w:ascii="Palatino Linotype" w:eastAsia="SimSun" w:hAnsi="Palatino Linotype" w:cs="Tahoma"/>
          <w:color w:val="212B3F"/>
          <w:sz w:val="24"/>
          <w:szCs w:val="24"/>
          <w:lang w:val="ro-RO" w:eastAsia="zh-CN"/>
        </w:rPr>
        <w:t>. Incubatia dureaza in jur de 13 – 15 zile si este asigurata de catre femela, ce este hranita in tot acest timp de catre mascul. Puii sunt hraniti de catre ambii parinti si devin zburatori dupa 14 – 15 zile. Este depusa o singura ponta pe an.</w:t>
      </w:r>
      <w:r w:rsidRPr="009A448A">
        <w:rPr>
          <w:rFonts w:ascii="Palatino Linotype" w:eastAsia="SimSun" w:hAnsi="Palatino Linotype" w:cs="Tahoma"/>
          <w:color w:val="212B3F"/>
          <w:sz w:val="24"/>
          <w:szCs w:val="24"/>
          <w:lang w:val="ro-RO" w:eastAsia="zh-CN"/>
        </w:rPr>
        <w:br/>
      </w:r>
      <w:r w:rsidRPr="009A448A">
        <w:rPr>
          <w:rFonts w:ascii="Palatino Linotype" w:eastAsia="SimSun" w:hAnsi="Palatino Linotype" w:cs="Tahoma"/>
          <w:color w:val="212B3F"/>
          <w:sz w:val="24"/>
          <w:szCs w:val="24"/>
          <w:lang w:val="ro-RO" w:eastAsia="zh-CN"/>
        </w:rPr>
        <w:br/>
      </w:r>
      <w:r w:rsidRPr="009A448A">
        <w:rPr>
          <w:rFonts w:ascii="Palatino Linotype" w:eastAsia="SimSun" w:hAnsi="Palatino Linotype" w:cs="Tahoma"/>
          <w:b/>
          <w:bCs/>
          <w:color w:val="212B3F"/>
          <w:sz w:val="24"/>
          <w:szCs w:val="24"/>
          <w:lang w:val="ro-RO" w:eastAsia="zh-CN"/>
        </w:rPr>
        <w:t>Amenintari si masuri de conservare</w:t>
      </w:r>
      <w:r w:rsidRPr="009A448A">
        <w:rPr>
          <w:rFonts w:ascii="Palatino Linotype" w:eastAsia="SimSun" w:hAnsi="Palatino Linotype" w:cs="Tahoma"/>
          <w:color w:val="212B3F"/>
          <w:sz w:val="24"/>
          <w:szCs w:val="24"/>
          <w:lang w:val="ro-RO" w:eastAsia="zh-CN"/>
        </w:rPr>
        <w:br/>
        <w:t>Degradarea habitatelor, intensificarea agriculturii si dezvoltarea monoculturilor au un efect semnificativ asupra populatiei. Pastrarea unui mozaic de habitate cu prezenta de arbusti si maracinisuri in zonele deschise agricole si cu pasuni contribuie la conservarea speciei.</w:t>
      </w:r>
    </w:p>
    <w:p w:rsidR="009A448A" w:rsidRPr="009A448A" w:rsidRDefault="009A448A" w:rsidP="009A448A">
      <w:pPr>
        <w:shd w:val="clear" w:color="auto" w:fill="FEFEFE"/>
        <w:spacing w:after="360" w:line="315" w:lineRule="atLeast"/>
        <w:jc w:val="both"/>
        <w:rPr>
          <w:rFonts w:ascii="Trebuchet MS" w:eastAsia="Times New Roman" w:hAnsi="Trebuchet MS" w:cs="Times New Roman"/>
          <w:b/>
          <w:bCs/>
          <w:color w:val="000000"/>
          <w:sz w:val="21"/>
          <w:lang w:val="ro-RO"/>
        </w:rPr>
      </w:pPr>
    </w:p>
    <w:p w:rsidR="009A448A" w:rsidRPr="009A448A" w:rsidRDefault="009A448A" w:rsidP="009A448A">
      <w:pPr>
        <w:shd w:val="clear" w:color="auto" w:fill="FEFEFE"/>
        <w:spacing w:after="0" w:line="240" w:lineRule="auto"/>
        <w:jc w:val="both"/>
        <w:rPr>
          <w:rFonts w:ascii="Palatino Linotype" w:eastAsia="Times New Roman" w:hAnsi="Palatino Linotype" w:cs="Times New Roman"/>
          <w:i/>
          <w:color w:val="000000"/>
          <w:sz w:val="24"/>
          <w:szCs w:val="24"/>
          <w:lang w:val="ro-RO"/>
        </w:rPr>
      </w:pPr>
      <w:r w:rsidRPr="009A448A">
        <w:rPr>
          <w:rFonts w:ascii="Palatino Linotype" w:eastAsia="Times New Roman" w:hAnsi="Palatino Linotype" w:cs="Times New Roman"/>
          <w:b/>
          <w:bCs/>
          <w:i/>
          <w:color w:val="000000"/>
          <w:sz w:val="24"/>
          <w:szCs w:val="24"/>
          <w:lang w:val="ro-RO"/>
        </w:rPr>
        <w:t>Lanius minor L.</w:t>
      </w:r>
    </w:p>
    <w:p w:rsidR="009A448A" w:rsidRPr="009A448A" w:rsidRDefault="009A448A" w:rsidP="009A448A">
      <w:pPr>
        <w:shd w:val="clear" w:color="auto" w:fill="FEFEFE"/>
        <w:spacing w:after="0" w:line="240" w:lineRule="auto"/>
        <w:jc w:val="both"/>
        <w:rPr>
          <w:rFonts w:ascii="Palatino Linotype" w:eastAsia="Times New Roman" w:hAnsi="Palatino Linotype" w:cs="Times New Roman"/>
          <w:color w:val="000000"/>
          <w:sz w:val="24"/>
          <w:szCs w:val="24"/>
          <w:lang w:val="ro-RO"/>
        </w:rPr>
      </w:pPr>
      <w:r w:rsidRPr="009A448A">
        <w:rPr>
          <w:rFonts w:ascii="Palatino Linotype" w:eastAsia="Times New Roman" w:hAnsi="Palatino Linotype" w:cs="Times New Roman"/>
          <w:color w:val="000000"/>
          <w:sz w:val="24"/>
          <w:szCs w:val="24"/>
          <w:lang w:val="ro-RO"/>
        </w:rPr>
        <w:t>Sfrâncioc mic, berbecel mic, francioc mic, lupul-vrăbiilor-mic (Dombrowski, 1946), sfrâncioc, sfrâncioc mic, sfrancioc (Băcescu, 1961), sfrâncioc-cu-frunte-neagră (Munteanu, 1992; Bruun versus Munteanu,1999).</w:t>
      </w:r>
    </w:p>
    <w:p w:rsidR="009A448A" w:rsidRPr="009A448A" w:rsidRDefault="009A448A" w:rsidP="009A448A">
      <w:pPr>
        <w:keepNext/>
        <w:shd w:val="clear" w:color="auto" w:fill="FFFFFF"/>
        <w:spacing w:before="300" w:after="300" w:line="300" w:lineRule="atLeast"/>
        <w:jc w:val="both"/>
        <w:outlineLvl w:val="1"/>
        <w:rPr>
          <w:rFonts w:ascii="Palatino Linotype" w:eastAsia="SimSun" w:hAnsi="Palatino Linotype" w:cs="Arial"/>
          <w:b/>
          <w:sz w:val="24"/>
          <w:szCs w:val="24"/>
          <w:lang w:val="ro-RO"/>
        </w:rPr>
      </w:pPr>
      <w:r w:rsidRPr="009A448A">
        <w:rPr>
          <w:rFonts w:ascii="Times New Roman" w:eastAsia="SimSun" w:hAnsi="Times New Roman" w:cs="Times New Roman"/>
          <w:b/>
          <w:sz w:val="28"/>
          <w:szCs w:val="20"/>
        </w:rPr>
        <w:pict>
          <v:rect id="_x0000_i1039" style="width:0;height:.75pt" o:hrstd="t" o:hrnoshade="t" o:hr="t" fillcolor="#d5d8d8" stroked="f"/>
        </w:pict>
      </w:r>
    </w:p>
    <w:p w:rsidR="009A448A" w:rsidRPr="009A448A" w:rsidRDefault="009A448A" w:rsidP="009A448A">
      <w:pPr>
        <w:keepNext/>
        <w:shd w:val="clear" w:color="auto" w:fill="FFFFFF"/>
        <w:spacing w:before="300" w:after="300" w:line="300" w:lineRule="atLeast"/>
        <w:jc w:val="both"/>
        <w:outlineLvl w:val="1"/>
        <w:rPr>
          <w:rFonts w:ascii="Palatino Linotype" w:eastAsia="SimSun" w:hAnsi="Palatino Linotype" w:cs="Arial"/>
          <w:b/>
          <w:caps/>
          <w:sz w:val="24"/>
          <w:szCs w:val="24"/>
          <w:lang w:val="ro-RO"/>
        </w:rPr>
      </w:pPr>
      <w:r w:rsidRPr="009A448A">
        <w:rPr>
          <w:rFonts w:ascii="Palatino Linotype" w:eastAsia="SimSun" w:hAnsi="Palatino Linotype" w:cs="Arial"/>
          <w:b/>
          <w:sz w:val="24"/>
          <w:szCs w:val="24"/>
          <w:lang w:val="ro-RO"/>
        </w:rPr>
        <w:t>Descriere</w:t>
      </w:r>
    </w:p>
    <w:p w:rsidR="009A448A" w:rsidRPr="009A448A" w:rsidRDefault="009A448A" w:rsidP="009A448A">
      <w:pPr>
        <w:shd w:val="clear" w:color="auto" w:fill="FFFFFF"/>
        <w:spacing w:line="300" w:lineRule="atLeast"/>
        <w:jc w:val="both"/>
        <w:rPr>
          <w:rFonts w:ascii="Palatino Linotype" w:eastAsia="SimSun" w:hAnsi="Palatino Linotype" w:cs="Arial"/>
          <w:sz w:val="24"/>
          <w:szCs w:val="24"/>
          <w:lang w:val="ro-RO" w:eastAsia="zh-CN"/>
        </w:rPr>
      </w:pPr>
      <w:r w:rsidRPr="009A448A">
        <w:rPr>
          <w:rFonts w:ascii="Palatino Linotype" w:eastAsia="SimSun" w:hAnsi="Palatino Linotype" w:cs="Arial"/>
          <w:sz w:val="24"/>
          <w:szCs w:val="24"/>
          <w:lang w:val="ro-RO" w:eastAsia="zh-CN"/>
        </w:rPr>
        <w:t>Sfrânciocul cu frunte neagră este caracteristic zonelor agricole deschise cu tufişuri şi copaci izolaţi. Are lungimea corpului de 19-</w:t>
      </w:r>
      <w:smartTag w:uri="urn:schemas-microsoft-com:office:smarttags" w:element="metricconverter">
        <w:smartTagPr>
          <w:attr w:name="ProductID" w:val="21 cm"/>
        </w:smartTagPr>
        <w:r w:rsidRPr="009A448A">
          <w:rPr>
            <w:rFonts w:ascii="Palatino Linotype" w:eastAsia="SimSun" w:hAnsi="Palatino Linotype" w:cs="Arial"/>
            <w:sz w:val="24"/>
            <w:szCs w:val="24"/>
            <w:lang w:val="ro-RO" w:eastAsia="zh-CN"/>
          </w:rPr>
          <w:t>21 cm</w:t>
        </w:r>
      </w:smartTag>
      <w:r w:rsidRPr="009A448A">
        <w:rPr>
          <w:rFonts w:ascii="Palatino Linotype" w:eastAsia="SimSun" w:hAnsi="Palatino Linotype" w:cs="Arial"/>
          <w:sz w:val="24"/>
          <w:szCs w:val="24"/>
          <w:lang w:val="ro-RO" w:eastAsia="zh-CN"/>
        </w:rPr>
        <w:t>, cu o greutate de 40-</w:t>
      </w:r>
      <w:smartTag w:uri="urn:schemas-microsoft-com:office:smarttags" w:element="metricconverter">
        <w:smartTagPr>
          <w:attr w:name="ProductID" w:val="60 g"/>
        </w:smartTagPr>
        <w:r w:rsidRPr="009A448A">
          <w:rPr>
            <w:rFonts w:ascii="Palatino Linotype" w:eastAsia="SimSun" w:hAnsi="Palatino Linotype" w:cs="Arial"/>
            <w:sz w:val="24"/>
            <w:szCs w:val="24"/>
            <w:lang w:val="ro-RO" w:eastAsia="zh-CN"/>
          </w:rPr>
          <w:t>60 g</w:t>
        </w:r>
      </w:smartTag>
      <w:r w:rsidRPr="009A448A">
        <w:rPr>
          <w:rFonts w:ascii="Palatino Linotype" w:eastAsia="SimSun" w:hAnsi="Palatino Linotype" w:cs="Arial"/>
          <w:sz w:val="24"/>
          <w:szCs w:val="24"/>
          <w:lang w:val="ro-RO" w:eastAsia="zh-CN"/>
        </w:rPr>
        <w:t>. Anvergura aripilor este de 32-</w:t>
      </w:r>
      <w:smartTag w:uri="urn:schemas-microsoft-com:office:smarttags" w:element="metricconverter">
        <w:smartTagPr>
          <w:attr w:name="ProductID" w:val="35 cm"/>
        </w:smartTagPr>
        <w:r w:rsidRPr="009A448A">
          <w:rPr>
            <w:rFonts w:ascii="Palatino Linotype" w:eastAsia="SimSun" w:hAnsi="Palatino Linotype" w:cs="Arial"/>
            <w:sz w:val="24"/>
            <w:szCs w:val="24"/>
            <w:lang w:val="ro-RO" w:eastAsia="zh-CN"/>
          </w:rPr>
          <w:t>35 cm</w:t>
        </w:r>
      </w:smartTag>
      <w:r w:rsidRPr="009A448A">
        <w:rPr>
          <w:rFonts w:ascii="Palatino Linotype" w:eastAsia="SimSun" w:hAnsi="Palatino Linotype" w:cs="Arial"/>
          <w:sz w:val="24"/>
          <w:szCs w:val="24"/>
          <w:lang w:val="ro-RO" w:eastAsia="zh-CN"/>
        </w:rPr>
        <w:t>. Penajul celor două sexe este similar. Dimensiunile mai mici, fruntea neagră şi coada proporţional mai mică îl deosebesc de sfrânciocul mare. Penajul este gri pe cap şi spate, aripile sunt negre, iar pieptul şi abdomenul au o nuanţă uşoară de roz. Se hrăneşte în special cu insecte şi mai rar cu melci, pui ai păsărelelor şi şoareci.</w:t>
      </w:r>
    </w:p>
    <w:p w:rsidR="009A448A" w:rsidRPr="009A448A" w:rsidRDefault="009A448A" w:rsidP="009A448A">
      <w:pPr>
        <w:keepNext/>
        <w:shd w:val="clear" w:color="auto" w:fill="FFFFFF"/>
        <w:spacing w:before="300" w:after="300" w:line="300" w:lineRule="atLeast"/>
        <w:jc w:val="both"/>
        <w:outlineLvl w:val="1"/>
        <w:rPr>
          <w:rFonts w:ascii="Palatino Linotype" w:eastAsia="SimSun" w:hAnsi="Palatino Linotype" w:cs="Arial"/>
          <w:b/>
          <w:caps/>
          <w:sz w:val="24"/>
          <w:szCs w:val="24"/>
          <w:lang w:val="it-IT"/>
        </w:rPr>
      </w:pPr>
      <w:r w:rsidRPr="009A448A">
        <w:rPr>
          <w:rFonts w:ascii="Palatino Linotype" w:eastAsia="SimSun" w:hAnsi="Palatino Linotype" w:cs="Arial"/>
          <w:b/>
          <w:sz w:val="24"/>
          <w:szCs w:val="24"/>
          <w:lang w:val="it-IT"/>
        </w:rPr>
        <w:t>Etimologia denumirii stiintifice</w:t>
      </w:r>
    </w:p>
    <w:p w:rsidR="009A448A" w:rsidRPr="009A448A" w:rsidRDefault="009A448A" w:rsidP="009A448A">
      <w:pPr>
        <w:shd w:val="clear" w:color="auto" w:fill="FFFFFF"/>
        <w:spacing w:line="300" w:lineRule="atLeast"/>
        <w:jc w:val="both"/>
        <w:rPr>
          <w:rFonts w:ascii="Palatino Linotype" w:eastAsia="SimSun" w:hAnsi="Palatino Linotype" w:cs="Arial"/>
          <w:sz w:val="24"/>
          <w:szCs w:val="24"/>
          <w:lang w:val="ro-RO" w:eastAsia="zh-CN"/>
        </w:rPr>
      </w:pPr>
      <w:r w:rsidRPr="009A448A">
        <w:rPr>
          <w:rFonts w:ascii="Palatino Linotype" w:eastAsia="SimSun" w:hAnsi="Palatino Linotype" w:cs="Arial"/>
          <w:sz w:val="24"/>
          <w:szCs w:val="24"/>
          <w:lang w:val="ro-RO" w:eastAsia="zh-CN"/>
        </w:rPr>
        <w:t>Numele de gen provine din latinescul </w:t>
      </w:r>
      <w:r w:rsidRPr="009A448A">
        <w:rPr>
          <w:rFonts w:ascii="Palatino Linotype" w:eastAsia="SimSun" w:hAnsi="Palatino Linotype" w:cs="Arial"/>
          <w:i/>
          <w:iCs/>
          <w:sz w:val="24"/>
          <w:szCs w:val="24"/>
          <w:lang w:val="ro-RO" w:eastAsia="zh-CN"/>
        </w:rPr>
        <w:t>lanius</w:t>
      </w:r>
      <w:r w:rsidRPr="009A448A">
        <w:rPr>
          <w:rFonts w:ascii="Palatino Linotype" w:eastAsia="SimSun" w:hAnsi="Palatino Linotype" w:cs="Arial"/>
          <w:sz w:val="24"/>
          <w:szCs w:val="24"/>
          <w:lang w:val="ro-RO" w:eastAsia="zh-CN"/>
        </w:rPr>
        <w:t> – măcelar, cu referire la comportamentul păsării. Numele de specie provine din latinescul </w:t>
      </w:r>
      <w:r w:rsidRPr="009A448A">
        <w:rPr>
          <w:rFonts w:ascii="Palatino Linotype" w:eastAsia="SimSun" w:hAnsi="Palatino Linotype" w:cs="Arial"/>
          <w:i/>
          <w:iCs/>
          <w:sz w:val="24"/>
          <w:szCs w:val="24"/>
          <w:lang w:val="ro-RO" w:eastAsia="zh-CN"/>
        </w:rPr>
        <w:t>minor</w:t>
      </w:r>
      <w:r w:rsidRPr="009A448A">
        <w:rPr>
          <w:rFonts w:ascii="Palatino Linotype" w:eastAsia="SimSun" w:hAnsi="Palatino Linotype" w:cs="Arial"/>
          <w:sz w:val="24"/>
          <w:szCs w:val="24"/>
          <w:lang w:val="ro-RO" w:eastAsia="zh-CN"/>
        </w:rPr>
        <w:t> – mai mic, cu referire la faptul că este mai mic decât ruda sa, sfrânciocul mare.</w:t>
      </w:r>
    </w:p>
    <w:p w:rsidR="009A448A" w:rsidRPr="009A448A" w:rsidRDefault="009A448A" w:rsidP="009A448A">
      <w:pPr>
        <w:shd w:val="clear" w:color="auto" w:fill="FFFFFF"/>
        <w:spacing w:line="300" w:lineRule="atLeast"/>
        <w:jc w:val="both"/>
        <w:rPr>
          <w:rFonts w:ascii="Palatino Linotype" w:eastAsia="SimSun" w:hAnsi="Palatino Linotype" w:cs="Arial"/>
          <w:sz w:val="24"/>
          <w:szCs w:val="24"/>
          <w:lang w:val="ro-RO" w:eastAsia="zh-CN"/>
        </w:rPr>
      </w:pPr>
      <w:r>
        <w:rPr>
          <w:rFonts w:ascii="Calibri" w:eastAsia="SimSun" w:hAnsi="Calibri" w:cs="Times New Roman"/>
          <w:noProof/>
        </w:rPr>
        <w:lastRenderedPageBreak/>
        <w:drawing>
          <wp:inline distT="0" distB="0" distL="0" distR="0">
            <wp:extent cx="3997960" cy="2898775"/>
            <wp:effectExtent l="0" t="0" r="2540" b="0"/>
            <wp:docPr id="4" name="Picture 4" descr="k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ki"/>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3997960" cy="2898775"/>
                    </a:xfrm>
                    <a:prstGeom prst="rect">
                      <a:avLst/>
                    </a:prstGeom>
                    <a:noFill/>
                    <a:ln>
                      <a:noFill/>
                    </a:ln>
                  </pic:spPr>
                </pic:pic>
              </a:graphicData>
            </a:graphic>
          </wp:inline>
        </w:drawing>
      </w:r>
    </w:p>
    <w:p w:rsidR="009A448A" w:rsidRPr="009A448A" w:rsidRDefault="009A448A" w:rsidP="009A448A">
      <w:pPr>
        <w:keepNext/>
        <w:shd w:val="clear" w:color="auto" w:fill="FFFFFF"/>
        <w:spacing w:before="300" w:after="300" w:line="300" w:lineRule="atLeast"/>
        <w:jc w:val="both"/>
        <w:outlineLvl w:val="1"/>
        <w:rPr>
          <w:rFonts w:ascii="Palatino Linotype" w:eastAsia="SimSun" w:hAnsi="Palatino Linotype" w:cs="Arial"/>
          <w:b/>
          <w:caps/>
          <w:sz w:val="24"/>
          <w:szCs w:val="24"/>
          <w:lang w:val="it-IT"/>
        </w:rPr>
      </w:pPr>
      <w:r w:rsidRPr="009A448A">
        <w:rPr>
          <w:rFonts w:ascii="Palatino Linotype" w:eastAsia="SimSun" w:hAnsi="Palatino Linotype" w:cs="Arial"/>
          <w:b/>
          <w:sz w:val="24"/>
          <w:szCs w:val="24"/>
          <w:lang w:val="it-IT"/>
        </w:rPr>
        <w:t>Localizare si comportament</w:t>
      </w:r>
    </w:p>
    <w:p w:rsidR="009A448A" w:rsidRPr="009A448A" w:rsidRDefault="009A448A" w:rsidP="009A448A">
      <w:pPr>
        <w:shd w:val="clear" w:color="auto" w:fill="FFFFFF"/>
        <w:spacing w:line="300" w:lineRule="atLeast"/>
        <w:jc w:val="both"/>
        <w:rPr>
          <w:rFonts w:ascii="Palatino Linotype" w:eastAsia="SimSun" w:hAnsi="Palatino Linotype" w:cs="Arial"/>
          <w:sz w:val="24"/>
          <w:szCs w:val="24"/>
          <w:lang w:val="ro-RO" w:eastAsia="zh-CN"/>
        </w:rPr>
      </w:pPr>
      <w:r w:rsidRPr="009A448A">
        <w:rPr>
          <w:rFonts w:ascii="Palatino Linotype" w:eastAsia="SimSun" w:hAnsi="Palatino Linotype" w:cs="Arial"/>
          <w:sz w:val="24"/>
          <w:szCs w:val="24"/>
          <w:lang w:val="ro-RO" w:eastAsia="zh-CN"/>
        </w:rPr>
        <w:t xml:space="preserve">Este o specie răspândită în sudul şi estul continentului european. Vânează pândind din locuri ce oferă o bună vizibilitate, cu o înălţime de până la şase m. Adeseori stă pe firele electrice care traversează habitatele caracteristice. Prinde insecte pe sol, pe care le identifică în vegetaţie până la o distanţă de circa </w:t>
      </w:r>
      <w:smartTag w:uri="urn:schemas-microsoft-com:office:smarttags" w:element="metricconverter">
        <w:smartTagPr>
          <w:attr w:name="ProductID" w:val="15 m"/>
        </w:smartTagPr>
        <w:r w:rsidRPr="009A448A">
          <w:rPr>
            <w:rFonts w:ascii="Palatino Linotype" w:eastAsia="SimSun" w:hAnsi="Palatino Linotype" w:cs="Arial"/>
            <w:sz w:val="24"/>
            <w:szCs w:val="24"/>
            <w:lang w:val="ro-RO" w:eastAsia="zh-CN"/>
          </w:rPr>
          <w:t>15 m</w:t>
        </w:r>
      </w:smartTag>
      <w:r w:rsidRPr="009A448A">
        <w:rPr>
          <w:rFonts w:ascii="Palatino Linotype" w:eastAsia="SimSun" w:hAnsi="Palatino Linotype" w:cs="Arial"/>
          <w:sz w:val="24"/>
          <w:szCs w:val="24"/>
          <w:lang w:val="ro-RO" w:eastAsia="zh-CN"/>
        </w:rPr>
        <w:t>. Cuibul este amplasat în copaci la o înălţime de 3-</w:t>
      </w:r>
      <w:smartTag w:uri="urn:schemas-microsoft-com:office:smarttags" w:element="metricconverter">
        <w:smartTagPr>
          <w:attr w:name="ProductID" w:val="6 m"/>
        </w:smartTagPr>
        <w:r w:rsidRPr="009A448A">
          <w:rPr>
            <w:rFonts w:ascii="Palatino Linotype" w:eastAsia="SimSun" w:hAnsi="Palatino Linotype" w:cs="Arial"/>
            <w:sz w:val="24"/>
            <w:szCs w:val="24"/>
            <w:lang w:val="ro-RO" w:eastAsia="zh-CN"/>
          </w:rPr>
          <w:t>6 m</w:t>
        </w:r>
      </w:smartTag>
      <w:r w:rsidRPr="009A448A">
        <w:rPr>
          <w:rFonts w:ascii="Palatino Linotype" w:eastAsia="SimSun" w:hAnsi="Palatino Linotype" w:cs="Arial"/>
          <w:sz w:val="24"/>
          <w:szCs w:val="24"/>
          <w:lang w:val="ro-RO" w:eastAsia="zh-CN"/>
        </w:rPr>
        <w:t>, la o ramificaţie a crengilor. Cuibul construit de ambii parteneri, într-un interval de 5-9 zile, este alcătuit din crenguţe şi rădăcini, fiind căptuşit cu frunze şi flori ale plantelor aromatice. Iernează în Africa, în Botswana, Namibia, Zimbabwe şi Africa de sud. Longevitatea medie cunoscută este de 10-15 ani.</w:t>
      </w:r>
    </w:p>
    <w:p w:rsidR="009A448A" w:rsidRPr="009A448A" w:rsidRDefault="009A448A" w:rsidP="009A448A">
      <w:pPr>
        <w:keepNext/>
        <w:shd w:val="clear" w:color="auto" w:fill="FFFFFF"/>
        <w:spacing w:before="300" w:after="300" w:line="300" w:lineRule="atLeast"/>
        <w:jc w:val="both"/>
        <w:outlineLvl w:val="1"/>
        <w:rPr>
          <w:rFonts w:ascii="Palatino Linotype" w:eastAsia="SimSun" w:hAnsi="Palatino Linotype" w:cs="Arial"/>
          <w:b/>
          <w:caps/>
          <w:sz w:val="24"/>
          <w:szCs w:val="24"/>
          <w:lang w:val="pt-BR"/>
        </w:rPr>
      </w:pPr>
      <w:r w:rsidRPr="009A448A">
        <w:rPr>
          <w:rFonts w:ascii="Palatino Linotype" w:eastAsia="SimSun" w:hAnsi="Palatino Linotype" w:cs="Arial"/>
          <w:b/>
          <w:sz w:val="24"/>
          <w:szCs w:val="24"/>
          <w:lang w:val="pt-BR"/>
        </w:rPr>
        <w:t>Populatie</w:t>
      </w:r>
    </w:p>
    <w:p w:rsidR="009A448A" w:rsidRPr="009A448A" w:rsidRDefault="009A448A" w:rsidP="009A448A">
      <w:pPr>
        <w:shd w:val="clear" w:color="auto" w:fill="FFFFFF"/>
        <w:spacing w:line="300" w:lineRule="atLeast"/>
        <w:jc w:val="both"/>
        <w:rPr>
          <w:rFonts w:ascii="Palatino Linotype" w:eastAsia="SimSun" w:hAnsi="Palatino Linotype" w:cs="Arial"/>
          <w:sz w:val="24"/>
          <w:szCs w:val="24"/>
          <w:lang w:val="ro-RO" w:eastAsia="zh-CN"/>
        </w:rPr>
      </w:pPr>
      <w:r w:rsidRPr="009A448A">
        <w:rPr>
          <w:rFonts w:ascii="Palatino Linotype" w:eastAsia="SimSun" w:hAnsi="Palatino Linotype" w:cs="Arial"/>
          <w:sz w:val="24"/>
          <w:szCs w:val="24"/>
          <w:lang w:val="ro-RO" w:eastAsia="zh-CN"/>
        </w:rPr>
        <w:t>Populaţia europeană este mare, cuprinsă între 620000-1500000 de perechi. A înregistrat un declin moderat între 1970-1990. Deşi în unele ţări efectivele s-au menţinut stabile în perioada 1990-2000, totuşi în cele mai multe ţări s-a înregistrat o scădere, inclusiv în România care deţine cele mai mari efective (364000-857000 de perechi). Astfel, populaţia înregistrează un declin moderat.</w:t>
      </w:r>
    </w:p>
    <w:p w:rsidR="009A448A" w:rsidRPr="009A448A" w:rsidRDefault="009A448A" w:rsidP="009A448A">
      <w:pPr>
        <w:keepNext/>
        <w:shd w:val="clear" w:color="auto" w:fill="FFFFFF"/>
        <w:spacing w:before="300" w:after="300" w:line="300" w:lineRule="atLeast"/>
        <w:jc w:val="both"/>
        <w:outlineLvl w:val="1"/>
        <w:rPr>
          <w:rFonts w:ascii="Palatino Linotype" w:eastAsia="SimSun" w:hAnsi="Palatino Linotype" w:cs="Arial"/>
          <w:b/>
          <w:caps/>
          <w:sz w:val="24"/>
          <w:szCs w:val="24"/>
        </w:rPr>
      </w:pPr>
      <w:r w:rsidRPr="009A448A">
        <w:rPr>
          <w:rFonts w:ascii="Palatino Linotype" w:eastAsia="SimSun" w:hAnsi="Palatino Linotype" w:cs="Arial"/>
          <w:b/>
          <w:sz w:val="24"/>
          <w:szCs w:val="24"/>
        </w:rPr>
        <w:t>Reproducere</w:t>
      </w:r>
    </w:p>
    <w:p w:rsidR="009A448A" w:rsidRPr="009A448A" w:rsidRDefault="009A448A" w:rsidP="009A448A">
      <w:pPr>
        <w:shd w:val="clear" w:color="auto" w:fill="FFFFFF"/>
        <w:spacing w:line="300" w:lineRule="atLeast"/>
        <w:jc w:val="both"/>
        <w:rPr>
          <w:rFonts w:ascii="Palatino Linotype" w:eastAsia="SimSun" w:hAnsi="Palatino Linotype" w:cs="Arial"/>
          <w:sz w:val="24"/>
          <w:szCs w:val="24"/>
          <w:lang w:val="ro-RO" w:eastAsia="zh-CN"/>
        </w:rPr>
      </w:pPr>
      <w:r w:rsidRPr="009A448A">
        <w:rPr>
          <w:rFonts w:ascii="Palatino Linotype" w:eastAsia="SimSun" w:hAnsi="Palatino Linotype" w:cs="Arial"/>
          <w:sz w:val="24"/>
          <w:szCs w:val="24"/>
          <w:lang w:val="ro-RO" w:eastAsia="zh-CN"/>
        </w:rPr>
        <w:t xml:space="preserve">Soseşte din cartierele de iernare în prima jumătate a lunii mai. Femela depune în mod obişnuit 3-7 ouă în a doua parte a lunii mai şi în prima parte a lunii iunie, cu o dimensiune de 24 x </w:t>
      </w:r>
      <w:smartTag w:uri="urn:schemas-microsoft-com:office:smarttags" w:element="metricconverter">
        <w:smartTagPr>
          <w:attr w:name="ProductID" w:val="17,8 mm"/>
        </w:smartTagPr>
        <w:r w:rsidRPr="009A448A">
          <w:rPr>
            <w:rFonts w:ascii="Palatino Linotype" w:eastAsia="SimSun" w:hAnsi="Palatino Linotype" w:cs="Arial"/>
            <w:sz w:val="24"/>
            <w:szCs w:val="24"/>
            <w:lang w:val="ro-RO" w:eastAsia="zh-CN"/>
          </w:rPr>
          <w:t>17,8 mm</w:t>
        </w:r>
      </w:smartTag>
      <w:r w:rsidRPr="009A448A">
        <w:rPr>
          <w:rFonts w:ascii="Palatino Linotype" w:eastAsia="SimSun" w:hAnsi="Palatino Linotype" w:cs="Arial"/>
          <w:sz w:val="24"/>
          <w:szCs w:val="24"/>
          <w:lang w:val="ro-RO" w:eastAsia="zh-CN"/>
        </w:rPr>
        <w:t>. Incubaţia durează 14-16 zile şi este asigurată de ambii părinţi, însă în special de către femelă, care este hrănită în tot acest timp de către mascul. Puii sunt hrăniţi de ambii părinţi şi devin zburători după 16-18 zile, în perioada cuprinsă între sfârşitul lui iunie şi până în august. Este posibilă depunerea unei ponte de înlocuire atunci când prima pontă a fost distrusă.</w:t>
      </w:r>
    </w:p>
    <w:p w:rsidR="009A448A" w:rsidRPr="009A448A" w:rsidRDefault="009A448A" w:rsidP="009A448A">
      <w:pPr>
        <w:shd w:val="clear" w:color="auto" w:fill="FFFFFF"/>
        <w:spacing w:line="300" w:lineRule="atLeast"/>
        <w:jc w:val="both"/>
        <w:rPr>
          <w:rFonts w:ascii="Palatino Linotype" w:eastAsia="SimSun" w:hAnsi="Palatino Linotype" w:cs="Times New Roman"/>
          <w:b/>
          <w:caps/>
          <w:sz w:val="24"/>
          <w:szCs w:val="24"/>
          <w:lang w:val="ro-RO" w:eastAsia="zh-CN"/>
        </w:rPr>
      </w:pPr>
      <w:r w:rsidRPr="009A448A">
        <w:rPr>
          <w:rFonts w:ascii="Calibri" w:eastAsia="SimSun" w:hAnsi="Calibri" w:cs="Times New Roman"/>
          <w:lang w:val="ro-RO" w:eastAsia="zh-CN"/>
        </w:rPr>
        <w:lastRenderedPageBreak/>
        <w:br/>
      </w:r>
      <w:r w:rsidRPr="009A448A">
        <w:rPr>
          <w:rFonts w:ascii="Palatino Linotype" w:eastAsia="SimSun" w:hAnsi="Palatino Linotype" w:cs="Times New Roman"/>
          <w:b/>
          <w:sz w:val="24"/>
          <w:szCs w:val="24"/>
          <w:lang w:val="ro-RO" w:eastAsia="zh-CN"/>
        </w:rPr>
        <w:t>Amenintari si masuri de conservare</w:t>
      </w:r>
    </w:p>
    <w:p w:rsidR="009A448A" w:rsidRPr="009A448A" w:rsidRDefault="009A448A" w:rsidP="009A448A">
      <w:pPr>
        <w:shd w:val="clear" w:color="auto" w:fill="FFFFFF"/>
        <w:spacing w:line="300" w:lineRule="atLeast"/>
        <w:jc w:val="both"/>
        <w:rPr>
          <w:rFonts w:ascii="Palatino Linotype" w:eastAsia="SimSun" w:hAnsi="Palatino Linotype" w:cs="Arial"/>
          <w:sz w:val="24"/>
          <w:szCs w:val="24"/>
          <w:lang w:val="ro-RO" w:eastAsia="zh-CN"/>
        </w:rPr>
      </w:pPr>
      <w:r w:rsidRPr="009A448A">
        <w:rPr>
          <w:rFonts w:ascii="Palatino Linotype" w:eastAsia="SimSun" w:hAnsi="Palatino Linotype" w:cs="Arial"/>
          <w:sz w:val="24"/>
          <w:szCs w:val="24"/>
          <w:lang w:val="ro-RO" w:eastAsia="zh-CN"/>
        </w:rPr>
        <w:t>Degradarea habitatelor, intensificarea agriculturii şi dezvoltarea monoculturilor au un efect semnificativ asupra populaţiei. Păstrarea unui mozaic de habitate cu prezenţa arbuştilor şi mărăcinişurilor în zonele deschise agricole şi cu păşuni contribuie la conservarea speciei.</w:t>
      </w:r>
    </w:p>
    <w:p w:rsidR="009A448A" w:rsidRPr="009A448A" w:rsidRDefault="009A448A" w:rsidP="009A448A">
      <w:pPr>
        <w:keepNext/>
        <w:shd w:val="clear" w:color="auto" w:fill="FCFEF1"/>
        <w:spacing w:after="375" w:line="240" w:lineRule="auto"/>
        <w:ind w:firstLine="720"/>
        <w:jc w:val="both"/>
        <w:outlineLvl w:val="0"/>
        <w:rPr>
          <w:rFonts w:ascii="Trebuchet MS" w:eastAsia="SimSun" w:hAnsi="Trebuchet MS" w:cs="Times New Roman"/>
          <w:b/>
          <w:color w:val="000000"/>
          <w:sz w:val="28"/>
          <w:szCs w:val="20"/>
          <w:lang w:val="pt-BR"/>
        </w:rPr>
      </w:pPr>
    </w:p>
    <w:p w:rsidR="009A448A" w:rsidRPr="009A448A" w:rsidRDefault="009A448A" w:rsidP="009A448A">
      <w:pPr>
        <w:keepNext/>
        <w:shd w:val="clear" w:color="auto" w:fill="FCFEF1"/>
        <w:spacing w:after="0" w:line="240" w:lineRule="auto"/>
        <w:jc w:val="both"/>
        <w:outlineLvl w:val="0"/>
        <w:rPr>
          <w:rFonts w:ascii="Palatino Linotype" w:eastAsia="SimSun" w:hAnsi="Palatino Linotype" w:cs="Times New Roman"/>
          <w:b/>
          <w:i/>
          <w:color w:val="000000"/>
          <w:sz w:val="24"/>
          <w:szCs w:val="24"/>
          <w:lang w:val="pt-BR"/>
        </w:rPr>
      </w:pPr>
      <w:r w:rsidRPr="009A448A">
        <w:rPr>
          <w:rFonts w:ascii="Palatino Linotype" w:eastAsia="SimSun" w:hAnsi="Palatino Linotype" w:cs="Times New Roman"/>
          <w:b/>
          <w:i/>
          <w:color w:val="000000"/>
          <w:sz w:val="24"/>
          <w:szCs w:val="24"/>
          <w:lang w:val="pt-BR"/>
        </w:rPr>
        <w:t xml:space="preserve">Emberiza hortulana </w:t>
      </w:r>
    </w:p>
    <w:p w:rsidR="009A448A" w:rsidRPr="009A448A" w:rsidRDefault="009A448A" w:rsidP="009A448A">
      <w:pPr>
        <w:keepNext/>
        <w:shd w:val="clear" w:color="auto" w:fill="FCFEF1"/>
        <w:spacing w:after="0" w:line="240" w:lineRule="auto"/>
        <w:jc w:val="both"/>
        <w:outlineLvl w:val="0"/>
        <w:rPr>
          <w:rFonts w:ascii="Palatino Linotype" w:eastAsia="SimSun" w:hAnsi="Palatino Linotype" w:cs="Times New Roman"/>
          <w:color w:val="000000"/>
          <w:sz w:val="24"/>
          <w:szCs w:val="24"/>
          <w:lang w:val="pt-BR"/>
        </w:rPr>
      </w:pPr>
      <w:r w:rsidRPr="009A448A">
        <w:rPr>
          <w:rFonts w:ascii="Palatino Linotype" w:eastAsia="SimSun" w:hAnsi="Palatino Linotype" w:cs="Times New Roman"/>
          <w:color w:val="000000"/>
          <w:sz w:val="24"/>
          <w:szCs w:val="24"/>
          <w:lang w:val="pt-BR"/>
        </w:rPr>
        <w:t>Presura de gradina</w:t>
      </w:r>
    </w:p>
    <w:p w:rsidR="009A448A" w:rsidRPr="009A448A" w:rsidRDefault="009A448A" w:rsidP="009A448A">
      <w:pPr>
        <w:keepNext/>
        <w:shd w:val="clear" w:color="auto" w:fill="FFFFFF"/>
        <w:spacing w:before="300" w:after="300" w:line="300" w:lineRule="atLeast"/>
        <w:outlineLvl w:val="1"/>
        <w:rPr>
          <w:rFonts w:ascii="Arial" w:eastAsia="SimSun" w:hAnsi="Arial" w:cs="Arial"/>
          <w:b/>
          <w:caps/>
          <w:color w:val="000000"/>
          <w:sz w:val="24"/>
          <w:szCs w:val="24"/>
          <w:lang w:val="ro-RO"/>
        </w:rPr>
      </w:pPr>
      <w:r w:rsidRPr="009A448A">
        <w:rPr>
          <w:rFonts w:ascii="Times New Roman" w:eastAsia="SimSun" w:hAnsi="Times New Roman" w:cs="Times New Roman"/>
          <w:b/>
          <w:sz w:val="28"/>
          <w:szCs w:val="20"/>
        </w:rPr>
        <w:pict>
          <v:rect id="_x0000_i1040" style="width:0;height:.75pt" o:hrstd="t" o:hrnoshade="t" o:hr="t" fillcolor="#d5d8d8" stroked="f"/>
        </w:pict>
      </w:r>
    </w:p>
    <w:p w:rsidR="009A448A" w:rsidRPr="009A448A" w:rsidRDefault="009A448A" w:rsidP="009A448A">
      <w:pPr>
        <w:keepNext/>
        <w:shd w:val="clear" w:color="auto" w:fill="FFFFFF"/>
        <w:spacing w:before="300" w:after="300" w:line="300" w:lineRule="atLeast"/>
        <w:jc w:val="both"/>
        <w:outlineLvl w:val="1"/>
        <w:rPr>
          <w:rFonts w:ascii="Palatino Linotype" w:eastAsia="SimSun" w:hAnsi="Palatino Linotype" w:cs="Arial"/>
          <w:b/>
          <w:caps/>
          <w:sz w:val="24"/>
          <w:szCs w:val="24"/>
          <w:lang w:val="ro-RO"/>
        </w:rPr>
      </w:pPr>
      <w:r w:rsidRPr="009A448A">
        <w:rPr>
          <w:rFonts w:ascii="Palatino Linotype" w:eastAsia="SimSun" w:hAnsi="Palatino Linotype" w:cs="Arial"/>
          <w:b/>
          <w:sz w:val="24"/>
          <w:szCs w:val="24"/>
          <w:lang w:val="ro-RO"/>
        </w:rPr>
        <w:t>Descriere</w:t>
      </w:r>
    </w:p>
    <w:p w:rsidR="009A448A" w:rsidRPr="009A448A" w:rsidRDefault="009A448A" w:rsidP="009A448A">
      <w:pPr>
        <w:shd w:val="clear" w:color="auto" w:fill="FFFFFF"/>
        <w:spacing w:line="300" w:lineRule="atLeast"/>
        <w:jc w:val="both"/>
        <w:rPr>
          <w:rFonts w:ascii="Palatino Linotype" w:eastAsia="SimSun" w:hAnsi="Palatino Linotype" w:cs="Arial"/>
          <w:sz w:val="24"/>
          <w:szCs w:val="24"/>
          <w:lang w:val="ro-RO" w:eastAsia="zh-CN"/>
        </w:rPr>
      </w:pPr>
      <w:r w:rsidRPr="009A448A">
        <w:rPr>
          <w:rFonts w:ascii="Palatino Linotype" w:eastAsia="SimSun" w:hAnsi="Palatino Linotype" w:cs="Arial"/>
          <w:sz w:val="24"/>
          <w:szCs w:val="24"/>
          <w:lang w:val="ro-RO" w:eastAsia="zh-CN"/>
        </w:rPr>
        <w:t xml:space="preserve">Presura de grădină este caracteristică zonelor deschise uscate cu vegetaţie puţină şi pâlcuri de copaci sau tufe. Apare până la o altitudine de </w:t>
      </w:r>
      <w:smartTag w:uri="urn:schemas-microsoft-com:office:smarttags" w:element="metricconverter">
        <w:smartTagPr>
          <w:attr w:name="ProductID" w:val="2000 m"/>
        </w:smartTagPr>
        <w:r w:rsidRPr="009A448A">
          <w:rPr>
            <w:rFonts w:ascii="Palatino Linotype" w:eastAsia="SimSun" w:hAnsi="Palatino Linotype" w:cs="Arial"/>
            <w:sz w:val="24"/>
            <w:szCs w:val="24"/>
            <w:lang w:val="ro-RO" w:eastAsia="zh-CN"/>
          </w:rPr>
          <w:t>2000 m</w:t>
        </w:r>
      </w:smartTag>
      <w:r w:rsidRPr="009A448A">
        <w:rPr>
          <w:rFonts w:ascii="Palatino Linotype" w:eastAsia="SimSun" w:hAnsi="Palatino Linotype" w:cs="Arial"/>
          <w:sz w:val="24"/>
          <w:szCs w:val="24"/>
          <w:lang w:val="ro-RO" w:eastAsia="zh-CN"/>
        </w:rPr>
        <w:t xml:space="preserve"> în spaţiul mediteranean. Ca mărime este similară ciocârliei de câmp, cu o lungime a corpului de 15-</w:t>
      </w:r>
      <w:smartTag w:uri="urn:schemas-microsoft-com:office:smarttags" w:element="metricconverter">
        <w:smartTagPr>
          <w:attr w:name="ProductID" w:val="16,5 cm"/>
        </w:smartTagPr>
        <w:r w:rsidRPr="009A448A">
          <w:rPr>
            <w:rFonts w:ascii="Palatino Linotype" w:eastAsia="SimSun" w:hAnsi="Palatino Linotype" w:cs="Arial"/>
            <w:sz w:val="24"/>
            <w:szCs w:val="24"/>
            <w:lang w:val="ro-RO" w:eastAsia="zh-CN"/>
          </w:rPr>
          <w:t>16,5 cm</w:t>
        </w:r>
      </w:smartTag>
      <w:r w:rsidRPr="009A448A">
        <w:rPr>
          <w:rFonts w:ascii="Palatino Linotype" w:eastAsia="SimSun" w:hAnsi="Palatino Linotype" w:cs="Arial"/>
          <w:sz w:val="24"/>
          <w:szCs w:val="24"/>
          <w:lang w:val="ro-RO" w:eastAsia="zh-CN"/>
        </w:rPr>
        <w:t xml:space="preserve"> şi o greutate de 18-</w:t>
      </w:r>
      <w:smartTag w:uri="urn:schemas-microsoft-com:office:smarttags" w:element="metricconverter">
        <w:smartTagPr>
          <w:attr w:name="ProductID" w:val="30 g"/>
        </w:smartTagPr>
        <w:r w:rsidRPr="009A448A">
          <w:rPr>
            <w:rFonts w:ascii="Palatino Linotype" w:eastAsia="SimSun" w:hAnsi="Palatino Linotype" w:cs="Arial"/>
            <w:sz w:val="24"/>
            <w:szCs w:val="24"/>
            <w:lang w:val="ro-RO" w:eastAsia="zh-CN"/>
          </w:rPr>
          <w:t>30 g</w:t>
        </w:r>
      </w:smartTag>
      <w:r w:rsidRPr="009A448A">
        <w:rPr>
          <w:rFonts w:ascii="Palatino Linotype" w:eastAsia="SimSun" w:hAnsi="Palatino Linotype" w:cs="Arial"/>
          <w:sz w:val="24"/>
          <w:szCs w:val="24"/>
          <w:lang w:val="ro-RO" w:eastAsia="zh-CN"/>
        </w:rPr>
        <w:t>. Anvergura aripilor este de 23-</w:t>
      </w:r>
      <w:smartTag w:uri="urn:schemas-microsoft-com:office:smarttags" w:element="metricconverter">
        <w:smartTagPr>
          <w:attr w:name="ProductID" w:val="29 cm"/>
        </w:smartTagPr>
        <w:r w:rsidRPr="009A448A">
          <w:rPr>
            <w:rFonts w:ascii="Palatino Linotype" w:eastAsia="SimSun" w:hAnsi="Palatino Linotype" w:cs="Arial"/>
            <w:sz w:val="24"/>
            <w:szCs w:val="24"/>
            <w:lang w:val="ro-RO" w:eastAsia="zh-CN"/>
          </w:rPr>
          <w:t>29 cm</w:t>
        </w:r>
      </w:smartTag>
      <w:r w:rsidRPr="009A448A">
        <w:rPr>
          <w:rFonts w:ascii="Palatino Linotype" w:eastAsia="SimSun" w:hAnsi="Palatino Linotype" w:cs="Arial"/>
          <w:sz w:val="24"/>
          <w:szCs w:val="24"/>
          <w:lang w:val="ro-RO" w:eastAsia="zh-CN"/>
        </w:rPr>
        <w:t>. Se distinge de alte presuri prin penajul galben al gâtului şi abdomenul cărămiziu. Ciocul şi picioarele sunt roz. De aproape se poate observa cercul alb-gălbui din jurul ochiului. Ciocul este conic şi robust pentru a sparge învelişul seminţelor cu care se hrăneşte. O parte a hranei este formată şi din nevertebratele pe care le prinde pe sol.</w:t>
      </w:r>
    </w:p>
    <w:p w:rsidR="009A448A" w:rsidRPr="009A448A" w:rsidRDefault="009A448A" w:rsidP="009A448A">
      <w:pPr>
        <w:keepNext/>
        <w:shd w:val="clear" w:color="auto" w:fill="FFFFFF"/>
        <w:spacing w:before="300" w:after="300" w:line="300" w:lineRule="atLeast"/>
        <w:jc w:val="both"/>
        <w:outlineLvl w:val="1"/>
        <w:rPr>
          <w:rFonts w:ascii="Palatino Linotype" w:eastAsia="SimSun" w:hAnsi="Palatino Linotype" w:cs="Arial"/>
          <w:b/>
          <w:caps/>
          <w:sz w:val="24"/>
          <w:szCs w:val="24"/>
          <w:lang w:val="ro-RO"/>
        </w:rPr>
      </w:pPr>
      <w:r w:rsidRPr="009A448A">
        <w:rPr>
          <w:rFonts w:ascii="Palatino Linotype" w:eastAsia="SimSun" w:hAnsi="Palatino Linotype" w:cs="Arial"/>
          <w:b/>
          <w:sz w:val="24"/>
          <w:szCs w:val="24"/>
          <w:lang w:val="ro-RO"/>
        </w:rPr>
        <w:t>Etimologia denumirii stiintifice</w:t>
      </w:r>
    </w:p>
    <w:p w:rsidR="009A448A" w:rsidRPr="009A448A" w:rsidRDefault="009A448A" w:rsidP="009A448A">
      <w:pPr>
        <w:shd w:val="clear" w:color="auto" w:fill="FFFFFF"/>
        <w:spacing w:line="300" w:lineRule="atLeast"/>
        <w:jc w:val="both"/>
        <w:rPr>
          <w:rFonts w:ascii="Palatino Linotype" w:eastAsia="SimSun" w:hAnsi="Palatino Linotype" w:cs="Arial"/>
          <w:sz w:val="24"/>
          <w:szCs w:val="24"/>
          <w:lang w:val="ro-RO" w:eastAsia="zh-CN"/>
        </w:rPr>
      </w:pPr>
      <w:r w:rsidRPr="009A448A">
        <w:rPr>
          <w:rFonts w:ascii="Palatino Linotype" w:eastAsia="SimSun" w:hAnsi="Palatino Linotype" w:cs="Arial"/>
          <w:sz w:val="24"/>
          <w:szCs w:val="24"/>
          <w:lang w:val="ro-RO" w:eastAsia="zh-CN"/>
        </w:rPr>
        <w:t>Numele de gen provine de la cuvântul german </w:t>
      </w:r>
      <w:r w:rsidRPr="009A448A">
        <w:rPr>
          <w:rFonts w:ascii="Palatino Linotype" w:eastAsia="SimSun" w:hAnsi="Palatino Linotype" w:cs="Arial"/>
          <w:i/>
          <w:iCs/>
          <w:sz w:val="24"/>
          <w:szCs w:val="24"/>
          <w:lang w:val="ro-RO" w:eastAsia="zh-CN"/>
        </w:rPr>
        <w:t>embritz</w:t>
      </w:r>
      <w:r w:rsidRPr="009A448A">
        <w:rPr>
          <w:rFonts w:ascii="Palatino Linotype" w:eastAsia="SimSun" w:hAnsi="Palatino Linotype" w:cs="Arial"/>
          <w:sz w:val="24"/>
          <w:szCs w:val="24"/>
          <w:lang w:val="ro-RO" w:eastAsia="zh-CN"/>
        </w:rPr>
        <w:t> – presură. Numele de specie derivă din cuvântul latin</w:t>
      </w:r>
      <w:r w:rsidRPr="009A448A">
        <w:rPr>
          <w:rFonts w:ascii="Palatino Linotype" w:eastAsia="SimSun" w:hAnsi="Palatino Linotype" w:cs="Arial"/>
          <w:i/>
          <w:iCs/>
          <w:sz w:val="24"/>
          <w:szCs w:val="24"/>
          <w:lang w:val="ro-RO" w:eastAsia="zh-CN"/>
        </w:rPr>
        <w:t>hortulanus</w:t>
      </w:r>
      <w:r w:rsidRPr="009A448A">
        <w:rPr>
          <w:rFonts w:ascii="Palatino Linotype" w:eastAsia="SimSun" w:hAnsi="Palatino Linotype" w:cs="Arial"/>
          <w:sz w:val="24"/>
          <w:szCs w:val="24"/>
          <w:lang w:val="ro-RO" w:eastAsia="zh-CN"/>
        </w:rPr>
        <w:t> – de grădină.</w:t>
      </w:r>
    </w:p>
    <w:p w:rsidR="009A448A" w:rsidRPr="009A448A" w:rsidRDefault="009A448A" w:rsidP="009A448A">
      <w:pPr>
        <w:keepNext/>
        <w:shd w:val="clear" w:color="auto" w:fill="FFFFFF"/>
        <w:spacing w:before="300" w:after="300" w:line="300" w:lineRule="atLeast"/>
        <w:jc w:val="both"/>
        <w:outlineLvl w:val="1"/>
        <w:rPr>
          <w:rFonts w:ascii="Palatino Linotype" w:eastAsia="SimSun" w:hAnsi="Palatino Linotype" w:cs="Arial"/>
          <w:b/>
          <w:caps/>
          <w:sz w:val="24"/>
          <w:szCs w:val="24"/>
          <w:lang w:val="it-IT"/>
        </w:rPr>
      </w:pPr>
      <w:r w:rsidRPr="009A448A">
        <w:rPr>
          <w:rFonts w:ascii="Palatino Linotype" w:eastAsia="SimSun" w:hAnsi="Palatino Linotype" w:cs="Arial"/>
          <w:b/>
          <w:sz w:val="24"/>
          <w:szCs w:val="24"/>
          <w:lang w:val="it-IT"/>
        </w:rPr>
        <w:t>Localizare si comportament</w:t>
      </w:r>
    </w:p>
    <w:p w:rsidR="009A448A" w:rsidRPr="009A448A" w:rsidRDefault="009A448A" w:rsidP="009A448A">
      <w:pPr>
        <w:shd w:val="clear" w:color="auto" w:fill="FFFFFF"/>
        <w:spacing w:line="300" w:lineRule="atLeast"/>
        <w:jc w:val="both"/>
        <w:rPr>
          <w:rFonts w:ascii="Palatino Linotype" w:eastAsia="SimSun" w:hAnsi="Palatino Linotype" w:cs="Arial"/>
          <w:sz w:val="24"/>
          <w:szCs w:val="24"/>
          <w:lang w:val="ro-RO" w:eastAsia="zh-CN"/>
        </w:rPr>
      </w:pPr>
      <w:r w:rsidRPr="009A448A">
        <w:rPr>
          <w:rFonts w:ascii="Palatino Linotype" w:eastAsia="SimSun" w:hAnsi="Palatino Linotype" w:cs="Arial"/>
          <w:sz w:val="24"/>
          <w:szCs w:val="24"/>
          <w:lang w:val="ro-RO" w:eastAsia="zh-CN"/>
        </w:rPr>
        <w:t>Este o specie larg răspândită pe continentul european. Migrează în stoluri mici formate din 5-50 de exemplare. Specia are tendinţa de a cuibări oarecum grupat şi de aceea este dificil de apreciat densitatea perechilor. Masculii se pot auzi la distanţe de 20-</w:t>
      </w:r>
      <w:smartTag w:uri="urn:schemas-microsoft-com:office:smarttags" w:element="metricconverter">
        <w:smartTagPr>
          <w:attr w:name="ProductID" w:val="50 m"/>
        </w:smartTagPr>
        <w:r w:rsidRPr="009A448A">
          <w:rPr>
            <w:rFonts w:ascii="Palatino Linotype" w:eastAsia="SimSun" w:hAnsi="Palatino Linotype" w:cs="Arial"/>
            <w:sz w:val="24"/>
            <w:szCs w:val="24"/>
            <w:lang w:val="ro-RO" w:eastAsia="zh-CN"/>
          </w:rPr>
          <w:t>50 m</w:t>
        </w:r>
      </w:smartTag>
      <w:r w:rsidRPr="009A448A">
        <w:rPr>
          <w:rFonts w:ascii="Palatino Linotype" w:eastAsia="SimSun" w:hAnsi="Palatino Linotype" w:cs="Arial"/>
          <w:sz w:val="24"/>
          <w:szCs w:val="24"/>
          <w:lang w:val="ro-RO" w:eastAsia="zh-CN"/>
        </w:rPr>
        <w:t xml:space="preserve"> unul de celălalt, ceea ce indică faptul că masculul apără un teritoriu relativ restrâns. În habitatele caracteristice, densitatea estimată variază între 2-20 de perechi/km 2 . Cuibul este construit de obicei pe sol la adăpostul tufişurilor, de către femelă, într-un interval de 2-4 zile şi este alcătuit din iarbă şi frunze. La interior este căptuşit cu rădăcini fine, păr şi pene. Uneori îşi construieşte cuibul şi în tufişuri sau arbori scunzi. Iernează în Africa, în Guinea, Nigeria, Coasta de Fildeş şi Etiopia. Longevitatea cunoscută este de cinci ani şi opt luni.</w:t>
      </w:r>
    </w:p>
    <w:p w:rsidR="009A448A" w:rsidRPr="009A448A" w:rsidRDefault="009A448A" w:rsidP="009A448A">
      <w:pPr>
        <w:shd w:val="clear" w:color="auto" w:fill="FFFFFF"/>
        <w:spacing w:line="300" w:lineRule="atLeast"/>
        <w:jc w:val="both"/>
        <w:rPr>
          <w:rFonts w:ascii="Palatino Linotype" w:eastAsia="SimSun" w:hAnsi="Palatino Linotype" w:cs="Arial"/>
          <w:sz w:val="24"/>
          <w:szCs w:val="24"/>
          <w:lang w:val="ro-RO" w:eastAsia="zh-CN"/>
        </w:rPr>
      </w:pPr>
      <w:r>
        <w:rPr>
          <w:rFonts w:ascii="Palatino Linotype" w:eastAsia="SimSun" w:hAnsi="Palatino Linotype" w:cs="Arial"/>
          <w:noProof/>
          <w:sz w:val="24"/>
          <w:szCs w:val="24"/>
        </w:rPr>
        <w:lastRenderedPageBreak/>
        <w:drawing>
          <wp:inline distT="0" distB="0" distL="0" distR="0">
            <wp:extent cx="4572000" cy="3044825"/>
            <wp:effectExtent l="0" t="0" r="0" b="3175"/>
            <wp:docPr id="3" name="Picture 3" descr="big_1349086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big_1349086141"/>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4572000" cy="3044825"/>
                    </a:xfrm>
                    <a:prstGeom prst="rect">
                      <a:avLst/>
                    </a:prstGeom>
                    <a:noFill/>
                    <a:ln>
                      <a:noFill/>
                    </a:ln>
                  </pic:spPr>
                </pic:pic>
              </a:graphicData>
            </a:graphic>
          </wp:inline>
        </w:drawing>
      </w:r>
    </w:p>
    <w:p w:rsidR="009A448A" w:rsidRPr="009A448A" w:rsidRDefault="009A448A" w:rsidP="009A448A">
      <w:pPr>
        <w:keepNext/>
        <w:shd w:val="clear" w:color="auto" w:fill="FFFFFF"/>
        <w:spacing w:before="300" w:after="300" w:line="300" w:lineRule="atLeast"/>
        <w:jc w:val="both"/>
        <w:outlineLvl w:val="1"/>
        <w:rPr>
          <w:rFonts w:ascii="Palatino Linotype" w:eastAsia="SimSun" w:hAnsi="Palatino Linotype" w:cs="Arial"/>
          <w:b/>
          <w:caps/>
          <w:sz w:val="24"/>
          <w:szCs w:val="24"/>
        </w:rPr>
      </w:pPr>
      <w:r w:rsidRPr="009A448A">
        <w:rPr>
          <w:rFonts w:ascii="Palatino Linotype" w:eastAsia="SimSun" w:hAnsi="Palatino Linotype" w:cs="Arial"/>
          <w:b/>
          <w:sz w:val="24"/>
          <w:szCs w:val="24"/>
        </w:rPr>
        <w:t>Populatie</w:t>
      </w:r>
    </w:p>
    <w:p w:rsidR="009A448A" w:rsidRPr="009A448A" w:rsidRDefault="009A448A" w:rsidP="009A448A">
      <w:pPr>
        <w:shd w:val="clear" w:color="auto" w:fill="FFFFFF"/>
        <w:spacing w:line="300" w:lineRule="atLeast"/>
        <w:jc w:val="both"/>
        <w:rPr>
          <w:rFonts w:ascii="Palatino Linotype" w:eastAsia="SimSun" w:hAnsi="Palatino Linotype" w:cs="Arial"/>
          <w:sz w:val="24"/>
          <w:szCs w:val="24"/>
          <w:lang w:val="ro-RO" w:eastAsia="zh-CN"/>
        </w:rPr>
      </w:pPr>
      <w:r w:rsidRPr="009A448A">
        <w:rPr>
          <w:rFonts w:ascii="Palatino Linotype" w:eastAsia="SimSun" w:hAnsi="Palatino Linotype" w:cs="Arial"/>
          <w:sz w:val="24"/>
          <w:szCs w:val="24"/>
          <w:lang w:val="ro-RO" w:eastAsia="zh-CN"/>
        </w:rPr>
        <w:t>Populaţia europeană este foarte mare, cuprinsă între 5200000-16000000 de perechi. A înregistrat un declin semnificativ în perioada 1970-1990. Deşi în perioada 1990-2000 în unele ţări efectivele s-au menţinut stabile, în cele mai multe ţări europene au continuat să scadă, tendinţă manifestată şi în Turcia. Numărul estimat în România este de 125000-225000 de perechi. Cele mai mari efective sunt în Turcia, Rusia şi Polonia.</w:t>
      </w:r>
      <w:r w:rsidRPr="009A448A">
        <w:rPr>
          <w:rFonts w:ascii="Palatino Linotype" w:eastAsia="SimSun" w:hAnsi="Palatino Linotype" w:cs="Arial"/>
          <w:sz w:val="24"/>
          <w:szCs w:val="24"/>
          <w:lang w:val="ro-RO" w:eastAsia="zh-CN"/>
        </w:rPr>
        <w:br/>
      </w:r>
    </w:p>
    <w:p w:rsidR="009A448A" w:rsidRPr="009A448A" w:rsidRDefault="009A448A" w:rsidP="009A448A">
      <w:pPr>
        <w:keepNext/>
        <w:shd w:val="clear" w:color="auto" w:fill="FFFFFF"/>
        <w:spacing w:before="300" w:after="300" w:line="300" w:lineRule="atLeast"/>
        <w:jc w:val="both"/>
        <w:outlineLvl w:val="1"/>
        <w:rPr>
          <w:rFonts w:ascii="Palatino Linotype" w:eastAsia="SimSun" w:hAnsi="Palatino Linotype" w:cs="Arial"/>
          <w:b/>
          <w:caps/>
          <w:sz w:val="24"/>
          <w:szCs w:val="24"/>
          <w:lang w:val="it-IT"/>
        </w:rPr>
      </w:pPr>
      <w:r w:rsidRPr="009A448A">
        <w:rPr>
          <w:rFonts w:ascii="Palatino Linotype" w:eastAsia="SimSun" w:hAnsi="Palatino Linotype" w:cs="Arial"/>
          <w:b/>
          <w:sz w:val="24"/>
          <w:szCs w:val="24"/>
          <w:lang w:val="it-IT"/>
        </w:rPr>
        <w:t>Reproducere</w:t>
      </w:r>
    </w:p>
    <w:p w:rsidR="009A448A" w:rsidRPr="009A448A" w:rsidRDefault="009A448A" w:rsidP="009A448A">
      <w:pPr>
        <w:shd w:val="clear" w:color="auto" w:fill="FFFFFF"/>
        <w:spacing w:line="300" w:lineRule="atLeast"/>
        <w:jc w:val="both"/>
        <w:rPr>
          <w:rFonts w:ascii="Palatino Linotype" w:eastAsia="SimSun" w:hAnsi="Palatino Linotype" w:cs="Arial"/>
          <w:sz w:val="24"/>
          <w:szCs w:val="24"/>
          <w:lang w:val="ro-RO" w:eastAsia="zh-CN"/>
        </w:rPr>
      </w:pPr>
      <w:r w:rsidRPr="009A448A">
        <w:rPr>
          <w:rFonts w:ascii="Palatino Linotype" w:eastAsia="SimSun" w:hAnsi="Palatino Linotype" w:cs="Arial"/>
          <w:sz w:val="24"/>
          <w:szCs w:val="24"/>
          <w:lang w:val="ro-RO" w:eastAsia="zh-CN"/>
        </w:rPr>
        <w:t xml:space="preserve">Soseşte din cartierele de iernare în aprilie. Este o specie monogamă. Femela depune în mod obişnuit 4-5 ouă, cu o dimensiune de 20 x </w:t>
      </w:r>
      <w:smartTag w:uri="urn:schemas-microsoft-com:office:smarttags" w:element="metricconverter">
        <w:smartTagPr>
          <w:attr w:name="ProductID" w:val="15 mm"/>
        </w:smartTagPr>
        <w:r w:rsidRPr="009A448A">
          <w:rPr>
            <w:rFonts w:ascii="Palatino Linotype" w:eastAsia="SimSun" w:hAnsi="Palatino Linotype" w:cs="Arial"/>
            <w:sz w:val="24"/>
            <w:szCs w:val="24"/>
            <w:lang w:val="ro-RO" w:eastAsia="zh-CN"/>
          </w:rPr>
          <w:t>15 mm</w:t>
        </w:r>
      </w:smartTag>
      <w:r w:rsidRPr="009A448A">
        <w:rPr>
          <w:rFonts w:ascii="Palatino Linotype" w:eastAsia="SimSun" w:hAnsi="Palatino Linotype" w:cs="Arial"/>
          <w:sz w:val="24"/>
          <w:szCs w:val="24"/>
          <w:lang w:val="ro-RO" w:eastAsia="zh-CN"/>
        </w:rPr>
        <w:t xml:space="preserve"> şi o greutate medie de </w:t>
      </w:r>
      <w:smartTag w:uri="urn:schemas-microsoft-com:office:smarttags" w:element="metricconverter">
        <w:smartTagPr>
          <w:attr w:name="ProductID" w:val="2,5 g"/>
        </w:smartTagPr>
        <w:r w:rsidRPr="009A448A">
          <w:rPr>
            <w:rFonts w:ascii="Palatino Linotype" w:eastAsia="SimSun" w:hAnsi="Palatino Linotype" w:cs="Arial"/>
            <w:sz w:val="24"/>
            <w:szCs w:val="24"/>
            <w:lang w:val="ro-RO" w:eastAsia="zh-CN"/>
          </w:rPr>
          <w:t>2,5 g</w:t>
        </w:r>
      </w:smartTag>
      <w:r w:rsidRPr="009A448A">
        <w:rPr>
          <w:rFonts w:ascii="Palatino Linotype" w:eastAsia="SimSun" w:hAnsi="Palatino Linotype" w:cs="Arial"/>
          <w:sz w:val="24"/>
          <w:szCs w:val="24"/>
          <w:lang w:val="ro-RO" w:eastAsia="zh-CN"/>
        </w:rPr>
        <w:t>. Incubaţia durează 11-12 zile, fiind asigurată de către femelă. În toată această perioadă masculul o protejează. Puii sunt hrăniţi de ambii părinţi şi devin zburători după 12-13 zile. Depune o singură pontă pe an.</w:t>
      </w:r>
    </w:p>
    <w:p w:rsidR="009A448A" w:rsidRPr="009A448A" w:rsidRDefault="009A448A" w:rsidP="009A448A">
      <w:pPr>
        <w:keepNext/>
        <w:shd w:val="clear" w:color="auto" w:fill="FFFFFF"/>
        <w:spacing w:before="300" w:after="300" w:line="300" w:lineRule="atLeast"/>
        <w:jc w:val="both"/>
        <w:outlineLvl w:val="1"/>
        <w:rPr>
          <w:rFonts w:ascii="Palatino Linotype" w:eastAsia="SimSun" w:hAnsi="Palatino Linotype" w:cs="Arial"/>
          <w:b/>
          <w:caps/>
          <w:sz w:val="24"/>
          <w:szCs w:val="24"/>
          <w:lang w:val="it-IT"/>
        </w:rPr>
      </w:pPr>
      <w:r w:rsidRPr="009A448A">
        <w:rPr>
          <w:rFonts w:ascii="Palatino Linotype" w:eastAsia="SimSun" w:hAnsi="Palatino Linotype" w:cs="Arial"/>
          <w:b/>
          <w:sz w:val="24"/>
          <w:szCs w:val="24"/>
          <w:lang w:val="it-IT"/>
        </w:rPr>
        <w:t>Amenintari si masuri de conservare</w:t>
      </w:r>
    </w:p>
    <w:p w:rsidR="009A448A" w:rsidRPr="009A448A" w:rsidRDefault="009A448A" w:rsidP="009A448A">
      <w:pPr>
        <w:shd w:val="clear" w:color="auto" w:fill="FFFFFF"/>
        <w:spacing w:line="300" w:lineRule="atLeast"/>
        <w:jc w:val="both"/>
        <w:rPr>
          <w:rFonts w:ascii="Palatino Linotype" w:eastAsia="SimSun" w:hAnsi="Palatino Linotype" w:cs="Arial"/>
          <w:sz w:val="24"/>
          <w:szCs w:val="24"/>
          <w:lang w:val="ro-RO" w:eastAsia="zh-CN"/>
        </w:rPr>
      </w:pPr>
      <w:r w:rsidRPr="009A448A">
        <w:rPr>
          <w:rFonts w:ascii="Palatino Linotype" w:eastAsia="SimSun" w:hAnsi="Palatino Linotype" w:cs="Arial"/>
          <w:sz w:val="24"/>
          <w:szCs w:val="24"/>
          <w:lang w:val="ro-RO" w:eastAsia="zh-CN"/>
        </w:rPr>
        <w:t>Degradarea habitatelor, intensificarea agriculturii şi braconajul au un efect semnificativ asupra populaţiei. Păstrarea unui mozaic de habitate cu prezenţa pâlcurilor de copaci şi a arbuştilor în zonele deschise agricole contribuie la conservarea speciei. În trecut, inclusiv în sec. XX, în Franţa era considerată o delicatesă. Păsările erau capturate vii şi închise în cuşti fără lumină. Ca reacţie la întuneric, păsările mâncau aproape în permanenţă ceea ce determina îngrăşarea acestora. Ca hrană era folosit meiul. Apoi erau înecate în Armagnac (brandy) şi prăjite. Se consumau întregi, inclusiv oasele, la preţuri mari, în restaurante celebre. În Cipru acestea se pregăteau sub formă de murături cu oţet şi plante aromatice şi se păstrau în butoiaşe ce conţineau fiecare 300-400 de exemplare. Şi la începutul sec. XX, Cipru exporta anual 400-500 de butoiaşe.</w:t>
      </w:r>
    </w:p>
    <w:p w:rsidR="009A448A" w:rsidRPr="009A448A" w:rsidRDefault="009A448A" w:rsidP="009A448A">
      <w:pPr>
        <w:ind w:firstLine="225"/>
        <w:jc w:val="both"/>
        <w:rPr>
          <w:rFonts w:ascii="Palatino Linotype" w:eastAsia="SimSun" w:hAnsi="Palatino Linotype" w:cs="Times New Roman"/>
          <w:b/>
          <w:color w:val="984806"/>
          <w:sz w:val="24"/>
          <w:szCs w:val="24"/>
          <w:lang w:val="ro-RO" w:eastAsia="zh-CN"/>
        </w:rPr>
      </w:pPr>
    </w:p>
    <w:p w:rsidR="009A448A" w:rsidRPr="009A448A" w:rsidRDefault="009A448A" w:rsidP="009A448A">
      <w:pPr>
        <w:shd w:val="clear" w:color="auto" w:fill="99FF33"/>
        <w:ind w:firstLine="225"/>
        <w:jc w:val="both"/>
        <w:rPr>
          <w:rFonts w:ascii="Palatino Linotype" w:eastAsia="SimSun" w:hAnsi="Palatino Linotype" w:cs="Times New Roman"/>
          <w:b/>
          <w:sz w:val="24"/>
          <w:szCs w:val="24"/>
          <w:lang w:val="ro-RO" w:eastAsia="zh-CN"/>
        </w:rPr>
      </w:pPr>
      <w:r w:rsidRPr="009A448A">
        <w:rPr>
          <w:rFonts w:ascii="Palatino Linotype" w:eastAsia="SimSun" w:hAnsi="Palatino Linotype" w:cs="Times New Roman"/>
          <w:b/>
          <w:sz w:val="24"/>
          <w:szCs w:val="24"/>
          <w:lang w:val="ro-RO" w:eastAsia="zh-CN"/>
        </w:rPr>
        <w:t>3. descrierea funcţiilor ecologice ale speciilor şi habitatelor de interes comunitar afectate (suprafaţa, locaţia, speciile caracteristice) şi a relaţiei acestora cu ariile naturale protejate de interes comunitar învecinate şi distribuţia acestora;</w:t>
      </w:r>
    </w:p>
    <w:p w:rsidR="009A448A" w:rsidRPr="009A448A" w:rsidRDefault="009A448A" w:rsidP="009A448A">
      <w:pPr>
        <w:jc w:val="both"/>
        <w:rPr>
          <w:rFonts w:ascii="Palatino Linotype" w:eastAsia="SimSun" w:hAnsi="Palatino Linotype" w:cs="Times New Roman"/>
          <w:sz w:val="24"/>
          <w:szCs w:val="24"/>
          <w:lang w:val="ro-RO" w:eastAsia="zh-CN"/>
        </w:rPr>
      </w:pPr>
      <w:r w:rsidRPr="009A448A">
        <w:rPr>
          <w:rFonts w:ascii="Palatino Linotype" w:eastAsia="SimSun" w:hAnsi="Palatino Linotype" w:cs="Times New Roman"/>
          <w:sz w:val="24"/>
          <w:szCs w:val="24"/>
          <w:lang w:val="ro-RO" w:eastAsia="zh-CN"/>
        </w:rPr>
        <w:t xml:space="preserve">Pe suprafaţa zonei de studiu, se regăsesc trei forme de relief: lacuri, campie iar în proporţii mult mai mici sunt întâlnite şi zone de luncă Din punct de vedere al unităţilor majore de relief, siturile Natura 2000 se regăsesc (parţial şi integral) în podisul Getic şi Câmpia Română.. Ecosistemele lentice sunt rezultatul atrofierii condiţiilor reofile şi accentuării a celor lentice şi sunt reprezentate de lacuri şi bălţi formate prin închiderea braţelor active ale Oltului in procesul de amenajare hidroenergetic. Alături de ecosisteme dulcicole, pădurile de stejar în amestec, tufărişurile, pajiştile, dar şi ecosistemele antropizate contribuie la heterogenitatea Văii Oltului Inferior. Speciile şi habitatele de interes comunitar potenţial afectate din siturile Natura 2000, localizate în zona de studiu, corespund fişelor standard de caracterizare a siturilor Natura 2000 ce face obiectul protecţiei în siturile Natura 2000. Speciile potenţial afectate aparţin totodată majorităţii spectrului funcţional: producători primari, ierbivore, insectivore, carnivore sau organisme parazite, fiind reprezentate atât de specii terestre cât şi de specii acvatice. Habitatele şi speciile de interes comunitar reprezintă componente cheie ale siturilor Natura 2000 atât din punct de vedere al rolului funcţional, cât şi al reprezentativităţii sau al unicităţii. Ca urmare a nivelului actual de detaliere a tipurilor de proiectelor, precum şi numărului mare de specii şi habitate de interes comunitar ce ar putea fi afectate, o descriere detaliată a funcţiilor ecologice ale tuturor speciilor şi habitatelor de interes comunitar, pentru fiecare din siturile potenţial afectate, este dificil de realizat la acest nivel de planificare strategică. Fiecare din habitatele şi speciile de interes comunitar potenţial afectate au un rol important în menţinerea integrităţii structurale şi funcţionale ale siturilor Natura 2000 ce le găzduiesc, iar această analiză va putea fi realizată în cadrul procedurilor de mediu (EA şi EIM) la nivel de tip de intervenţie/ proiect, în funcţie de specificul fiecăruia din ele. Nevertebratele joacă un rol esenţial în funcţionarea ecosistemelor datorită pe de o parte regimului de hrană (acoperind toate gradele de consumatori – primari şi secundari), iar pe de altă parte datorită plurivalenţei ecologice: polenizatori (ex: speciile de lepidopterele), fitofage, primar fitofage sau secundar detritofage. Ca pradă, nevertebratele reprezintă o sursă trofică atât pentru alte nevertebrate cât şi pentru amfibieni, păsări şi mamifere insectivore (ex: chiroptere). Majoritatea speciilor de nevertebrate prezintă un grad ridicat de stenoecie (preferinţe mai mult sau mai puţin stricte de habitat, hrană, condiţii locale etc.), ceea ce le face vulnerabile la dereglările condiţiilor de viaţă şi la degradarea habitatelor. Astfel, prezenţa anumitor specii de nevertebrate constituie un indicator al gradului de sănătate a habitatului populat de către acestea. Peştii reprezintă o caracteristică importantă a </w:t>
      </w:r>
      <w:r w:rsidRPr="009A448A">
        <w:rPr>
          <w:rFonts w:ascii="Palatino Linotype" w:eastAsia="SimSun" w:hAnsi="Palatino Linotype" w:cs="Times New Roman"/>
          <w:sz w:val="24"/>
          <w:szCs w:val="24"/>
          <w:lang w:val="ro-RO" w:eastAsia="zh-CN"/>
        </w:rPr>
        <w:lastRenderedPageBreak/>
        <w:t xml:space="preserve">majorităţii ecosistemelor acvatice din punct de vedere al rolului lor ecologic, incluzând impactul direct asupra populaţiilor pradă şi impactul indirect asupra altor caracteristici biotice şi abiotice ale ecosistemului, precum şi din punct de vedere al valorii socioeconomice. Peştii pot fi omnivori, erbivori, insectivori, planctivori, piscivori şi, totodată, reprezintă sursa principală de hrană pentru multe organisme, atât terestre cât şi acvatice. Aceştia ţin sub control alte populaţii prin consumul de microorganisme şi plancton. Există o interdependenţă între plantele care eliberează oxigen în apă, necesar peştilor pentru a respira, şi peştii care elimină diverse substanţe din sistemul lor (în procesul de defecaţie), ce fertilizează plantele, iar atunci când acesţia mor substanţele nutritive din corpurile lor ajută plantele în procesul de dezvoltare. De asemenea, peştii reprezintă o importantă sursă de hrană pentru o multitudine de specii de păsări. Unele specii de peşti au un rol important ca indicatori biologici pentru apele în care trăiesc, constituind buni indicatori ai efectelor pe termen lung ale presiunilor antropice. Speciile migratoare de peşti efectuează deplasări de-a lungul cursurilor râurilor pentru a-şi depune icrele, iar regimul de curgere şi temperatura apei reprezintă factori importanţi în dezvoltarea larvelor în fazele incipiente. Amfibienii şi reptilele joacă un rol major în reţelele trofice, atât ca prădători cât şi ca pradă. Speciile potenţial afectate sunt în principal reprezentate de consumatori de insecte sau mamifere mici. Când populaţiile de amfibieni sunt abundente, acestea pot consuma cantităţi semnificative de organisme pradă, servind la limitarea exploziilor populaţionale. Larvele tritonilor şi a unor specii de broaşte sunt prădători importanţi în bălţi şi alte corpuri de apă şi influenţează abundenţa şi diversitatea comunităţilor de nevertebrate acvatice, precum şi a altor specii de amfibieni. Ca pradă, herpetofauna reprezintă o resursă trofică importantă pentru mamifere mici şi medii, păsări sau alte specii de amfibieni şi reptile. Speciile de amfibieni şi reptile sunt sensibile în principal la dereglări de habitat. Ca urmare a dependenţei de variabilele de habitat, amfibienii sunt consideraţi buni indicatori ai sănătăţii mediului. Pielea amfibienilor are un coeficient de permeabilitate ridicat, absorbind substanţele toxice din apă, aer şi sol. Ciclul de viaţă complex al amfibienilor necesită habitate favorabile pentru depunerea ouălor, şi dezvoltarea larvelor şi adulţilor. Pentru cea mai mare parte a amfibienilor şi reptilelor deplasarea între habitate este necesară. Ambele grupe desfăşoară migraţii – în cazul amfibienilor au fost identificate două perioade de migraţie: de primăvară, către habitatele de reproducere şi de toamnă, către habitatele de hibernat, în timp ce în cazul reptilelor există adesea două etape de deplasare, una în timpul verii când masculii se dispersează în habitat şi una de toamnă, când ambele sexe se aglomerează în apropierea hibernaculelor. Acest lucru înseamnă că atât pentru amfibieni cât şi pentru reptile sunt necesare habitate de calitate (atât cele tranziţionale cât şi cele de rezidenţă). Mai mult, aproape toate speciile de herpetofaună prezintă o capacitate redusă de dispersie şi adesea nu se pot deplasa către habitate alternative, atunci când cel prezent este degradat. Mamiferele mici joacă un rol important în </w:t>
      </w:r>
      <w:r w:rsidRPr="009A448A">
        <w:rPr>
          <w:rFonts w:ascii="Palatino Linotype" w:eastAsia="SimSun" w:hAnsi="Palatino Linotype" w:cs="Times New Roman"/>
          <w:sz w:val="24"/>
          <w:szCs w:val="24"/>
          <w:lang w:val="ro-RO" w:eastAsia="zh-CN"/>
        </w:rPr>
        <w:lastRenderedPageBreak/>
        <w:t xml:space="preserve">ecosisteme, atât prin contribuţia la diversitatea vieţii, cât şi ca prădători, care consumă în special nevertebrate, material vegetal, alte mamifere, precum şi ca pradă pentru mamifere de talie medie şi mare, păsări (în special pentru păsări răpitoare) şi şerpi. Prin această interacţiune cu alte grupe de animale, micromamiferele influenţează reţelele trofice şi controlează nivelurile populaţionale ale prădătorilor, insectelor şi a speciilor-gazdă pentru paraziţi. Carnivorele de talie medie (mezocarnivorele) facilitează fluxul de nutrienţi prin conectarea ecosistemelor adiacente şi ocupă un loc unic în reţelele trofice care nu poate fi ocupat de alte animale, cum ar fi dispersia directă a seminţelor sau consumarea animalelor care dispersează seminţe. De asemenea, ca şi în cazul altor specii de prădători, mamiferele de talie medie controlează nivelurile populaţionale ale speciilor pradă – mamifere de talie mică, reptile, amfibieni şi păsări. Carnivorele de talie mare reprezintă specii de vârf ale piramidei trofice, fiind considerate specii cheie în funcţionarea ecosistemelor şi implicit în menţinerea echilibrului din cadrul biocenozelor. Aceste specii au un rol important în ecosistem prin controlul “top-down”, pe care îl exercită pe teritorii întinse asupra populaţiilor pradă. Astfel, prezenţa acestor specii indică habitate naturale cu o valoare ecologică ridicată şi ecosisteme funcţionale. Carnivorele de talie mare asigură o serie de beneficii, iar dispariţia acestora poate conduce la declanşarea unei reacţii în lanţ, de exemplu, din cauza unui declin al populaţiilor de lupi/ râşi se poate constata o creştere dramatică a erbivorelor, lucru care poate produce mai departe perturbări ale vegetaţiei, ale populaţiilor de păsări şi mamifere mici. Păsările ocupă multe niveluri în cadrul lanţului trofic şi, ca şi alte organisme vii, păsările contribuie la menţinerea nivelurilor sustenabile ale populaţiilor pradă şi ale speciilor prădătoare şi, după moarte, asigură hrana pentru necrofagi şi descompunători. Multe păsări sunt importante în reproducerea plantelor prin intermediul serviciilor lor ca polenizatori sau distribuitoare de seminţe, precum şi pentru contribuţia lor la ţinerea sub control a populaţiilor de rozătoare. Păsările asigură, de asemenea, resurse critice pentru numeroşi paraziţi specifici pentru care sunt gazdă. Unele păsări sunt considerate specii cheie deoarece prezenţa lor (sau dispariţia din) într-un ecosistem afectează în mod indirect alte specii. Conform Sekercioglu, 2006, principalele funcţii ecologice asigurate de păsări sunt reprezentate de:  </w:t>
      </w:r>
    </w:p>
    <w:p w:rsidR="009A448A" w:rsidRPr="009A448A" w:rsidRDefault="009A448A" w:rsidP="009A448A">
      <w:pPr>
        <w:jc w:val="both"/>
        <w:rPr>
          <w:rFonts w:ascii="Palatino Linotype" w:eastAsia="SimSun" w:hAnsi="Palatino Linotype" w:cs="Times New Roman"/>
          <w:sz w:val="24"/>
          <w:szCs w:val="24"/>
          <w:lang w:val="ro-RO" w:eastAsia="zh-CN"/>
        </w:rPr>
      </w:pPr>
      <w:r w:rsidRPr="009A448A">
        <w:rPr>
          <w:rFonts w:ascii="Palatino Linotype" w:eastAsia="SimSun" w:hAnsi="Palatino Linotype" w:cs="Times New Roman"/>
          <w:sz w:val="24"/>
          <w:szCs w:val="24"/>
          <w:lang w:val="ro-RO" w:eastAsia="zh-CN"/>
        </w:rPr>
        <w:t xml:space="preserve">Servicii de reglare: </w:t>
      </w:r>
    </w:p>
    <w:p w:rsidR="009A448A" w:rsidRPr="009A448A" w:rsidRDefault="009A448A" w:rsidP="009A448A">
      <w:pPr>
        <w:jc w:val="both"/>
        <w:rPr>
          <w:rFonts w:ascii="Palatino Linotype" w:eastAsia="SimSun" w:hAnsi="Palatino Linotype" w:cs="Times New Roman"/>
          <w:sz w:val="24"/>
          <w:szCs w:val="24"/>
          <w:lang w:val="ro-RO" w:eastAsia="zh-CN"/>
        </w:rPr>
      </w:pPr>
      <w:r w:rsidRPr="009A448A">
        <w:rPr>
          <w:rFonts w:ascii="Palatino Linotype" w:eastAsia="SimSun" w:hAnsi="Palatino Linotype" w:cs="Times New Roman"/>
          <w:sz w:val="24"/>
          <w:szCs w:val="24"/>
          <w:lang w:val="ro-RO" w:eastAsia="zh-CN"/>
        </w:rPr>
        <w:t xml:space="preserve">împrăştiere de seminţe (în cazul speciilor frugivore), polenizare (specii nectarivore), controlul dăunătorilor (specii de păsări ce se hrănesc cu specii de nevertebrate şi vertebrate), îndepărtarea cadavrelor (specii necrofage);  </w:t>
      </w:r>
    </w:p>
    <w:p w:rsidR="009A448A" w:rsidRPr="009A448A" w:rsidRDefault="009A448A" w:rsidP="009A448A">
      <w:pPr>
        <w:jc w:val="both"/>
        <w:rPr>
          <w:rFonts w:ascii="Palatino Linotype" w:eastAsia="SimSun" w:hAnsi="Palatino Linotype" w:cs="Times New Roman"/>
          <w:sz w:val="24"/>
          <w:szCs w:val="24"/>
          <w:lang w:val="ro-RO" w:eastAsia="zh-CN"/>
        </w:rPr>
      </w:pPr>
      <w:r w:rsidRPr="009A448A">
        <w:rPr>
          <w:rFonts w:ascii="Palatino Linotype" w:eastAsia="SimSun" w:hAnsi="Palatino Linotype" w:cs="Times New Roman"/>
          <w:sz w:val="24"/>
          <w:szCs w:val="24"/>
          <w:lang w:val="ro-RO" w:eastAsia="zh-CN"/>
        </w:rPr>
        <w:t>Servicii suport: depunerea nutrienţilor (specii acvatice), servicii de „modelare” a ecosistemelor (specii care sapă cavităţi).</w:t>
      </w:r>
    </w:p>
    <w:p w:rsidR="009A448A" w:rsidRPr="009A448A" w:rsidRDefault="009A448A" w:rsidP="009A448A">
      <w:pPr>
        <w:jc w:val="both"/>
        <w:rPr>
          <w:rFonts w:ascii="Palatino Linotype" w:eastAsia="SimSun" w:hAnsi="Palatino Linotype" w:cs="Times New Roman"/>
          <w:sz w:val="24"/>
          <w:szCs w:val="24"/>
          <w:lang w:val="ro-RO" w:eastAsia="zh-CN"/>
        </w:rPr>
      </w:pPr>
    </w:p>
    <w:p w:rsidR="009A448A" w:rsidRPr="009A448A" w:rsidRDefault="009A448A" w:rsidP="009A448A">
      <w:pPr>
        <w:jc w:val="both"/>
        <w:rPr>
          <w:rFonts w:ascii="Palatino Linotype" w:eastAsia="SimSun" w:hAnsi="Palatino Linotype" w:cs="Times New Roman"/>
          <w:sz w:val="24"/>
          <w:szCs w:val="24"/>
          <w:lang w:val="ro-RO" w:eastAsia="zh-CN"/>
        </w:rPr>
      </w:pPr>
      <w:bookmarkStart w:id="8" w:name="_GoBack"/>
      <w:r>
        <w:rPr>
          <w:rFonts w:ascii="Calibri" w:eastAsia="Times New Roman" w:hAnsi="Calibri" w:cs="Times New Roman"/>
          <w:noProof/>
        </w:rPr>
        <w:lastRenderedPageBreak/>
        <w:drawing>
          <wp:inline distT="0" distB="0" distL="0" distR="0">
            <wp:extent cx="5943600" cy="4853940"/>
            <wp:effectExtent l="0" t="0" r="0" b="381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5943600" cy="4853940"/>
                    </a:xfrm>
                    <a:prstGeom prst="rect">
                      <a:avLst/>
                    </a:prstGeom>
                    <a:noFill/>
                    <a:ln>
                      <a:noFill/>
                    </a:ln>
                  </pic:spPr>
                </pic:pic>
              </a:graphicData>
            </a:graphic>
          </wp:inline>
        </w:drawing>
      </w:r>
      <w:bookmarkEnd w:id="8"/>
    </w:p>
    <w:p w:rsidR="009A448A" w:rsidRPr="009A448A" w:rsidRDefault="009A448A" w:rsidP="009A448A">
      <w:pPr>
        <w:ind w:firstLine="225"/>
        <w:jc w:val="both"/>
        <w:rPr>
          <w:rFonts w:ascii="Palatino Linotype" w:eastAsia="SimSun" w:hAnsi="Palatino Linotype" w:cs="Times New Roman"/>
          <w:b/>
          <w:color w:val="984806"/>
          <w:sz w:val="24"/>
          <w:szCs w:val="24"/>
          <w:lang w:val="ro-RO" w:eastAsia="zh-CN"/>
        </w:rPr>
      </w:pPr>
    </w:p>
    <w:p w:rsidR="009A448A" w:rsidRPr="009A448A" w:rsidRDefault="009A448A" w:rsidP="009A448A">
      <w:pPr>
        <w:shd w:val="clear" w:color="auto" w:fill="99FF33"/>
        <w:ind w:firstLine="210"/>
        <w:jc w:val="both"/>
        <w:rPr>
          <w:rFonts w:ascii="Palatino Linotype" w:eastAsia="SimSun" w:hAnsi="Palatino Linotype" w:cs="Times New Roman"/>
          <w:b/>
          <w:sz w:val="24"/>
          <w:szCs w:val="24"/>
          <w:lang w:val="ro-RO" w:eastAsia="zh-CN"/>
        </w:rPr>
      </w:pPr>
      <w:r w:rsidRPr="009A448A">
        <w:rPr>
          <w:rFonts w:ascii="Palatino Linotype" w:eastAsia="SimSun" w:hAnsi="Palatino Linotype" w:cs="Times New Roman"/>
          <w:b/>
          <w:sz w:val="24"/>
          <w:szCs w:val="24"/>
          <w:lang w:val="ro-RO" w:eastAsia="zh-CN"/>
        </w:rPr>
        <w:t>4. statutul de conservare a speciilor şi habitatelor de interes comunitar;</w:t>
      </w:r>
    </w:p>
    <w:p w:rsidR="009A448A" w:rsidRPr="009A448A" w:rsidRDefault="009A448A" w:rsidP="009A448A">
      <w:pPr>
        <w:autoSpaceDE w:val="0"/>
        <w:autoSpaceDN w:val="0"/>
        <w:adjustRightInd w:val="0"/>
        <w:spacing w:after="0" w:line="240" w:lineRule="auto"/>
        <w:jc w:val="both"/>
        <w:rPr>
          <w:rFonts w:ascii="Palatino Linotype" w:eastAsia="SimSun" w:hAnsi="Palatino Linotype" w:cs="Times New Roman"/>
          <w:b/>
          <w:i/>
          <w:sz w:val="24"/>
          <w:szCs w:val="24"/>
          <w:lang w:val="ro-RO" w:eastAsia="ro-RO"/>
        </w:rPr>
      </w:pPr>
      <w:r w:rsidRPr="009A448A">
        <w:rPr>
          <w:rFonts w:ascii="Palatino Linotype" w:eastAsia="SimSun" w:hAnsi="Palatino Linotype" w:cs="Times New Roman"/>
          <w:sz w:val="24"/>
          <w:szCs w:val="24"/>
          <w:lang w:val="ro-RO" w:eastAsia="zh-CN"/>
        </w:rPr>
        <w:t xml:space="preserve">Statutul de conservare al habitatelor şi speciilor de interes comunitar din siturile Natura 2000 prezente în zona </w:t>
      </w:r>
      <w:r w:rsidRPr="009A448A">
        <w:rPr>
          <w:rFonts w:ascii="Palatino Linotype" w:eastAsia="SimSun" w:hAnsi="Palatino Linotype" w:cs="Calibri"/>
          <w:sz w:val="24"/>
          <w:szCs w:val="24"/>
          <w:lang w:val="ro-RO" w:eastAsia="zh-CN"/>
        </w:rPr>
        <w:t xml:space="preserve">PLANULUI URBANISTIC GENERAL COMUNA DRĂGHICENI – JUDETUL OLT, </w:t>
      </w:r>
      <w:r w:rsidRPr="009A448A">
        <w:rPr>
          <w:rFonts w:ascii="Palatino Linotype" w:eastAsia="SimSun" w:hAnsi="Palatino Linotype" w:cs="Times New Roman"/>
          <w:b/>
          <w:i/>
          <w:sz w:val="24"/>
          <w:szCs w:val="24"/>
          <w:lang w:val="ro-RO" w:eastAsia="ro-RO"/>
        </w:rPr>
        <w:t xml:space="preserve"> este prezentat in tabelele urmatoare.</w:t>
      </w:r>
    </w:p>
    <w:p w:rsidR="009A448A" w:rsidRPr="009A448A" w:rsidRDefault="009A448A" w:rsidP="009A448A">
      <w:pPr>
        <w:jc w:val="both"/>
        <w:rPr>
          <w:rFonts w:ascii="Palatino Linotype" w:eastAsia="SimSun" w:hAnsi="Palatino Linotype" w:cs="Times New Roman"/>
          <w:b/>
          <w:i/>
          <w:sz w:val="24"/>
          <w:szCs w:val="24"/>
          <w:lang w:val="ro-RO" w:eastAsia="ro-RO"/>
        </w:rPr>
      </w:pPr>
    </w:p>
    <w:p w:rsidR="009A448A" w:rsidRPr="009A448A" w:rsidRDefault="009A448A" w:rsidP="009A448A">
      <w:pPr>
        <w:jc w:val="both"/>
        <w:rPr>
          <w:rFonts w:ascii="Palatino Linotype" w:eastAsia="SimSun" w:hAnsi="Palatino Linotype" w:cs="Times New Roman"/>
          <w:b/>
          <w:i/>
          <w:sz w:val="24"/>
          <w:szCs w:val="24"/>
          <w:lang w:val="ro-RO" w:eastAsia="ro-RO"/>
        </w:rPr>
      </w:pPr>
      <w:r w:rsidRPr="009A448A">
        <w:rPr>
          <w:rFonts w:ascii="Palatino Linotype" w:eastAsia="SimSun" w:hAnsi="Palatino Linotype" w:cs="Times New Roman"/>
          <w:b/>
          <w:i/>
          <w:sz w:val="24"/>
          <w:szCs w:val="24"/>
          <w:lang w:val="ro-RO" w:eastAsia="ro-RO"/>
        </w:rPr>
        <w:t>Legendă:</w:t>
      </w:r>
    </w:p>
    <w:p w:rsidR="009A448A" w:rsidRPr="009A448A" w:rsidRDefault="009A448A" w:rsidP="009A448A">
      <w:pPr>
        <w:numPr>
          <w:ilvl w:val="0"/>
          <w:numId w:val="19"/>
        </w:numPr>
        <w:autoSpaceDE w:val="0"/>
        <w:autoSpaceDN w:val="0"/>
        <w:adjustRightInd w:val="0"/>
        <w:spacing w:after="0" w:line="240" w:lineRule="auto"/>
        <w:jc w:val="both"/>
        <w:rPr>
          <w:rFonts w:ascii="Palatino Linotype" w:eastAsia="Times New Roman" w:hAnsi="Palatino Linotype" w:cs="Calibri"/>
          <w:sz w:val="24"/>
          <w:szCs w:val="24"/>
        </w:rPr>
      </w:pPr>
      <w:r w:rsidRPr="009A448A">
        <w:rPr>
          <w:rFonts w:ascii="Palatino Linotype" w:eastAsia="Times New Roman" w:hAnsi="Palatino Linotype" w:cs="Calibri"/>
          <w:sz w:val="24"/>
          <w:szCs w:val="24"/>
        </w:rPr>
        <w:t>IUCN (The International Union for the Conservation of Nature and Natural Resources) Red list of Threatened Species – Lista Roşie IUCN: LC – Preocupare minimă, VU – Vulnerabil, NT – Aproape ameninţat, EN – Periclitat, CR – Critic periclitat;</w:t>
      </w:r>
    </w:p>
    <w:p w:rsidR="009A448A" w:rsidRPr="009A448A" w:rsidRDefault="009A448A" w:rsidP="009A448A">
      <w:pPr>
        <w:numPr>
          <w:ilvl w:val="0"/>
          <w:numId w:val="19"/>
        </w:numPr>
        <w:autoSpaceDE w:val="0"/>
        <w:autoSpaceDN w:val="0"/>
        <w:adjustRightInd w:val="0"/>
        <w:spacing w:after="0" w:line="240" w:lineRule="auto"/>
        <w:jc w:val="both"/>
        <w:rPr>
          <w:rFonts w:ascii="Palatino Linotype" w:eastAsia="Times New Roman" w:hAnsi="Palatino Linotype" w:cs="Calibri"/>
          <w:sz w:val="24"/>
          <w:szCs w:val="24"/>
        </w:rPr>
      </w:pPr>
      <w:r w:rsidRPr="009A448A">
        <w:rPr>
          <w:rFonts w:ascii="Palatino Linotype" w:eastAsia="Times New Roman" w:hAnsi="Palatino Linotype" w:cs="Calibri"/>
          <w:sz w:val="24"/>
          <w:szCs w:val="24"/>
        </w:rPr>
        <w:t>Directiva Păsări – Directiva Consiliului 79/409/CEE privind conservarea păsărilor sălbatice, abrogată şi înlocuită în 2009 cu Directiva 2009/147/CE: Anexa I - Specii de păsări pentru care se impun măsuri speciale de conservare a habitatelor acestora, cu scopul de a li se asigura supravieţuirea şi reproducerea în aria de răspândire;</w:t>
      </w:r>
    </w:p>
    <w:p w:rsidR="009A448A" w:rsidRPr="009A448A" w:rsidRDefault="009A448A" w:rsidP="009A448A">
      <w:pPr>
        <w:numPr>
          <w:ilvl w:val="0"/>
          <w:numId w:val="19"/>
        </w:numPr>
        <w:autoSpaceDE w:val="0"/>
        <w:autoSpaceDN w:val="0"/>
        <w:adjustRightInd w:val="0"/>
        <w:spacing w:after="0" w:line="240" w:lineRule="auto"/>
        <w:jc w:val="both"/>
        <w:rPr>
          <w:rFonts w:ascii="Palatino Linotype" w:eastAsia="Times New Roman" w:hAnsi="Palatino Linotype" w:cs="Calibri"/>
          <w:sz w:val="24"/>
          <w:szCs w:val="24"/>
        </w:rPr>
      </w:pPr>
      <w:r w:rsidRPr="009A448A">
        <w:rPr>
          <w:rFonts w:ascii="Palatino Linotype" w:eastAsia="Times New Roman" w:hAnsi="Palatino Linotype" w:cs="Calibri"/>
          <w:sz w:val="24"/>
          <w:szCs w:val="24"/>
        </w:rPr>
        <w:lastRenderedPageBreak/>
        <w:t>OUG 57/ 2007 – Ordonanţă de urgenţă privind regimul ariilor naturale protejate, conservarea habitatelor naturale, a florei şi faunei sălbatice, aprobată prin Legea nr. 49/2011: Anexa 3 - Specii de plante şi de animale a căror conservare necesită desemnarea ariilor speciale de conservare şi a ariilor de protecţie specială avifaunistică; Anexa 5E: Specii de interes comunitar a căror comercializare este permisă în condiţii speciale;</w:t>
      </w:r>
    </w:p>
    <w:p w:rsidR="009A448A" w:rsidRPr="009A448A" w:rsidRDefault="009A448A" w:rsidP="009A448A">
      <w:pPr>
        <w:numPr>
          <w:ilvl w:val="0"/>
          <w:numId w:val="19"/>
        </w:numPr>
        <w:autoSpaceDE w:val="0"/>
        <w:autoSpaceDN w:val="0"/>
        <w:adjustRightInd w:val="0"/>
        <w:spacing w:after="0" w:line="240" w:lineRule="auto"/>
        <w:jc w:val="both"/>
        <w:rPr>
          <w:rFonts w:ascii="Palatino Linotype" w:eastAsia="Times New Roman" w:hAnsi="Palatino Linotype" w:cs="Calibri"/>
          <w:sz w:val="24"/>
          <w:szCs w:val="24"/>
        </w:rPr>
      </w:pPr>
      <w:r w:rsidRPr="009A448A">
        <w:rPr>
          <w:rFonts w:ascii="Palatino Linotype" w:eastAsia="Times New Roman" w:hAnsi="Palatino Linotype" w:cs="Calibri"/>
          <w:sz w:val="24"/>
          <w:szCs w:val="24"/>
        </w:rPr>
        <w:t>Cartea Roşie a Vertebratelor din România, Academia Română, Muzeul Naţional de Istorie Naturală “Grigore Antipa”, 2005 – sunt utilizate aceleaşi criterii de clasificare a speciilor şi aceleaşi grade de periclitare ca şi în Lista Roşie IUCN;</w:t>
      </w:r>
    </w:p>
    <w:p w:rsidR="009A448A" w:rsidRPr="009A448A" w:rsidRDefault="009A448A" w:rsidP="009A448A">
      <w:pPr>
        <w:numPr>
          <w:ilvl w:val="0"/>
          <w:numId w:val="19"/>
        </w:numPr>
        <w:autoSpaceDE w:val="0"/>
        <w:autoSpaceDN w:val="0"/>
        <w:adjustRightInd w:val="0"/>
        <w:spacing w:after="0" w:line="240" w:lineRule="auto"/>
        <w:jc w:val="both"/>
        <w:rPr>
          <w:rFonts w:ascii="Palatino Linotype" w:eastAsia="Times New Roman" w:hAnsi="Palatino Linotype" w:cs="Calibri"/>
          <w:sz w:val="24"/>
          <w:szCs w:val="24"/>
        </w:rPr>
      </w:pPr>
      <w:r w:rsidRPr="009A448A">
        <w:rPr>
          <w:rFonts w:ascii="Palatino Linotype" w:eastAsia="Times New Roman" w:hAnsi="Palatino Linotype" w:cs="Calibri"/>
          <w:sz w:val="24"/>
          <w:szCs w:val="24"/>
        </w:rPr>
        <w:t>Convenţia de la Berna - Convenţie din 19 septembrie 1979 privind conservarea vieţii sălbatice şi a habitatelor naturale din Europa: Anexa II – Specii de faună strict protejate; Anexa III –Specii de faună protejate;</w:t>
      </w:r>
    </w:p>
    <w:p w:rsidR="009A448A" w:rsidRPr="009A448A" w:rsidRDefault="009A448A" w:rsidP="009A448A">
      <w:pPr>
        <w:numPr>
          <w:ilvl w:val="0"/>
          <w:numId w:val="19"/>
        </w:numPr>
        <w:autoSpaceDE w:val="0"/>
        <w:autoSpaceDN w:val="0"/>
        <w:adjustRightInd w:val="0"/>
        <w:spacing w:after="0" w:line="240" w:lineRule="auto"/>
        <w:jc w:val="both"/>
        <w:rPr>
          <w:rFonts w:ascii="Palatino Linotype" w:eastAsia="SimSun" w:hAnsi="Palatino Linotype" w:cs="Calibri"/>
          <w:b/>
          <w:sz w:val="24"/>
          <w:szCs w:val="24"/>
          <w:lang w:val="it-IT" w:eastAsia="zh-CN"/>
        </w:rPr>
      </w:pPr>
      <w:r w:rsidRPr="009A448A">
        <w:rPr>
          <w:rFonts w:ascii="Palatino Linotype" w:eastAsia="Times New Roman" w:hAnsi="Palatino Linotype" w:cs="Calibri"/>
          <w:sz w:val="24"/>
          <w:szCs w:val="24"/>
          <w:lang w:val="it-IT"/>
        </w:rPr>
        <w:t>Convenţia de la Bonn – Convenţia privind conservarea speciilor migratoare de animale sălbatice: Anexa I – Specii migratoare periclitate; Anexa II – Specii migratoare care au un statut nefavorabil de conservare şi necesită acorduri internaţionale pentru conservare şi management.</w:t>
      </w:r>
    </w:p>
    <w:p w:rsidR="009A448A" w:rsidRPr="009A448A" w:rsidRDefault="009A448A" w:rsidP="009A448A">
      <w:pPr>
        <w:autoSpaceDE w:val="0"/>
        <w:autoSpaceDN w:val="0"/>
        <w:adjustRightInd w:val="0"/>
        <w:spacing w:after="0" w:line="240" w:lineRule="auto"/>
        <w:jc w:val="both"/>
        <w:rPr>
          <w:rFonts w:ascii="Palatino Linotype" w:eastAsia="Times New Roman" w:hAnsi="Palatino Linotype" w:cs="Calibri"/>
          <w:sz w:val="24"/>
          <w:szCs w:val="24"/>
          <w:lang w:val="it-IT"/>
        </w:rPr>
      </w:pPr>
    </w:p>
    <w:p w:rsidR="009A448A" w:rsidRPr="009A448A" w:rsidRDefault="009A448A" w:rsidP="009A448A">
      <w:pPr>
        <w:jc w:val="both"/>
        <w:rPr>
          <w:rFonts w:ascii="Palatino Linotype" w:eastAsia="SimSun" w:hAnsi="Palatino Linotype" w:cs="Calibri"/>
          <w:b/>
          <w:sz w:val="24"/>
          <w:szCs w:val="24"/>
          <w:highlight w:val="yellow"/>
          <w:lang w:val="ro-RO" w:eastAsia="zh-CN"/>
        </w:rPr>
      </w:pPr>
      <w:r w:rsidRPr="009A448A">
        <w:rPr>
          <w:rFonts w:ascii="Palatino Linotype" w:eastAsia="Times New Roman" w:hAnsi="Palatino Linotype" w:cs="Calibri,Bold"/>
          <w:b/>
          <w:bCs/>
          <w:sz w:val="24"/>
          <w:szCs w:val="24"/>
          <w:lang w:val="ro-RO"/>
        </w:rPr>
        <w:t xml:space="preserve">Statutul de conservare al speciilor de păsări de interes comunitar menţionate în </w:t>
      </w:r>
      <w:r w:rsidRPr="009A448A">
        <w:rPr>
          <w:rFonts w:ascii="Palatino Linotype" w:eastAsia="SimSun" w:hAnsi="Palatino Linotype" w:cs="Times New Roman"/>
          <w:b/>
          <w:sz w:val="24"/>
          <w:szCs w:val="24"/>
          <w:lang w:val="ro-RO" w:eastAsia="zh-CN"/>
        </w:rPr>
        <w:t xml:space="preserve">Formularul Standard Natura 2000 al </w:t>
      </w:r>
      <w:r w:rsidRPr="009A448A">
        <w:rPr>
          <w:rFonts w:ascii="Palatino Linotype" w:eastAsia="Times New Roman" w:hAnsi="Palatino Linotype" w:cs="Calibri,Bold"/>
          <w:b/>
          <w:bCs/>
          <w:sz w:val="24"/>
          <w:szCs w:val="24"/>
          <w:lang w:val="ro-RO"/>
        </w:rPr>
        <w:t xml:space="preserve">ariei de protecţie specială avifaunistică </w:t>
      </w:r>
      <w:r w:rsidRPr="009A448A">
        <w:rPr>
          <w:rFonts w:ascii="Palatino Linotype" w:eastAsia="SimSun" w:hAnsi="Palatino Linotype" w:cs="Times New Roman"/>
          <w:b/>
          <w:sz w:val="24"/>
          <w:szCs w:val="24"/>
          <w:lang w:val="ro-RO" w:eastAsia="zh-CN"/>
        </w:rPr>
        <w:t xml:space="preserve">prezente în zona </w:t>
      </w:r>
      <w:r w:rsidRPr="009A448A">
        <w:rPr>
          <w:rFonts w:ascii="Palatino Linotype" w:eastAsia="SimSun" w:hAnsi="Palatino Linotype" w:cs="Calibri"/>
          <w:sz w:val="24"/>
          <w:szCs w:val="24"/>
          <w:lang w:val="ro-RO" w:eastAsia="zh-CN"/>
        </w:rPr>
        <w:t>PLANULUI URBANISTIC GENERAL COMUNA DRĂGHICENI – JUDETUL OLT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86"/>
        <w:gridCol w:w="702"/>
        <w:gridCol w:w="1248"/>
        <w:gridCol w:w="1092"/>
        <w:gridCol w:w="861"/>
        <w:gridCol w:w="986"/>
        <w:gridCol w:w="737"/>
        <w:gridCol w:w="1291"/>
        <w:gridCol w:w="1079"/>
        <w:gridCol w:w="1189"/>
      </w:tblGrid>
      <w:tr w:rsidR="009A448A" w:rsidRPr="009A448A" w:rsidTr="00D973CF">
        <w:trPr>
          <w:trHeight w:val="716"/>
        </w:trPr>
        <w:tc>
          <w:tcPr>
            <w:tcW w:w="486" w:type="dxa"/>
            <w:shd w:val="clear" w:color="auto" w:fill="C0C0C0"/>
            <w:vAlign w:val="center"/>
          </w:tcPr>
          <w:p w:rsidR="009A448A" w:rsidRPr="009A448A" w:rsidRDefault="009A448A" w:rsidP="009A448A">
            <w:pPr>
              <w:spacing w:after="0" w:line="240" w:lineRule="auto"/>
              <w:jc w:val="center"/>
              <w:rPr>
                <w:rFonts w:ascii="Palatino Linotype" w:eastAsia="SimSun" w:hAnsi="Palatino Linotype" w:cs="Calibri,Bold"/>
                <w:b/>
                <w:bCs/>
                <w:sz w:val="20"/>
                <w:szCs w:val="20"/>
                <w:lang w:val="ro-RO" w:eastAsia="zh-CN"/>
              </w:rPr>
            </w:pPr>
            <w:r w:rsidRPr="009A448A">
              <w:rPr>
                <w:rFonts w:ascii="Palatino Linotype" w:eastAsia="Times New Roman" w:hAnsi="Palatino Linotype" w:cs="Calibri,Bold"/>
                <w:b/>
                <w:bCs/>
                <w:sz w:val="20"/>
                <w:szCs w:val="20"/>
              </w:rPr>
              <w:t>Nrcrt</w:t>
            </w:r>
          </w:p>
        </w:tc>
        <w:tc>
          <w:tcPr>
            <w:tcW w:w="702" w:type="dxa"/>
            <w:shd w:val="clear" w:color="auto" w:fill="C0C0C0"/>
            <w:vAlign w:val="center"/>
          </w:tcPr>
          <w:p w:rsidR="009A448A" w:rsidRPr="009A448A" w:rsidRDefault="009A448A" w:rsidP="009A448A">
            <w:pPr>
              <w:spacing w:after="0" w:line="240" w:lineRule="auto"/>
              <w:jc w:val="center"/>
              <w:rPr>
                <w:rFonts w:ascii="Palatino Linotype" w:eastAsia="SimSun" w:hAnsi="Palatino Linotype" w:cs="Calibri,Bold"/>
                <w:b/>
                <w:bCs/>
                <w:sz w:val="20"/>
                <w:szCs w:val="20"/>
                <w:lang w:val="ro-RO" w:eastAsia="zh-CN"/>
              </w:rPr>
            </w:pPr>
            <w:r w:rsidRPr="009A448A">
              <w:rPr>
                <w:rFonts w:ascii="Palatino Linotype" w:eastAsia="Times New Roman" w:hAnsi="Palatino Linotype" w:cs="Calibri,Bold"/>
                <w:b/>
                <w:bCs/>
                <w:sz w:val="20"/>
                <w:szCs w:val="20"/>
              </w:rPr>
              <w:t>Cod</w:t>
            </w:r>
          </w:p>
        </w:tc>
        <w:tc>
          <w:tcPr>
            <w:tcW w:w="1248" w:type="dxa"/>
            <w:shd w:val="clear" w:color="auto" w:fill="C0C0C0"/>
            <w:vAlign w:val="center"/>
          </w:tcPr>
          <w:p w:rsidR="009A448A" w:rsidRPr="009A448A" w:rsidRDefault="009A448A" w:rsidP="009A448A">
            <w:pPr>
              <w:spacing w:after="0" w:line="240" w:lineRule="auto"/>
              <w:jc w:val="center"/>
              <w:rPr>
                <w:rFonts w:ascii="Palatino Linotype" w:eastAsia="SimSun" w:hAnsi="Palatino Linotype" w:cs="Calibri,Bold"/>
                <w:b/>
                <w:bCs/>
                <w:sz w:val="20"/>
                <w:szCs w:val="20"/>
                <w:lang w:val="ro-RO" w:eastAsia="zh-CN"/>
              </w:rPr>
            </w:pPr>
            <w:r w:rsidRPr="009A448A">
              <w:rPr>
                <w:rFonts w:ascii="Palatino Linotype" w:eastAsia="Times New Roman" w:hAnsi="Palatino Linotype" w:cs="Calibri,Bold"/>
                <w:b/>
                <w:bCs/>
                <w:sz w:val="20"/>
                <w:szCs w:val="20"/>
                <w:lang w:val="it-IT"/>
              </w:rPr>
              <w:t>Specia</w:t>
            </w:r>
          </w:p>
        </w:tc>
        <w:tc>
          <w:tcPr>
            <w:tcW w:w="1092" w:type="dxa"/>
            <w:shd w:val="clear" w:color="auto" w:fill="C0C0C0"/>
            <w:vAlign w:val="center"/>
          </w:tcPr>
          <w:p w:rsidR="009A448A" w:rsidRPr="009A448A" w:rsidRDefault="009A448A" w:rsidP="009A448A">
            <w:pPr>
              <w:spacing w:after="0" w:line="240" w:lineRule="auto"/>
              <w:jc w:val="center"/>
              <w:rPr>
                <w:rFonts w:ascii="Palatino Linotype" w:eastAsia="Times New Roman" w:hAnsi="Palatino Linotype" w:cs="Calibri,Bold"/>
                <w:b/>
                <w:bCs/>
                <w:sz w:val="20"/>
                <w:szCs w:val="20"/>
                <w:lang w:val="it-IT"/>
              </w:rPr>
            </w:pPr>
            <w:r w:rsidRPr="009A448A">
              <w:rPr>
                <w:rFonts w:ascii="Palatino Linotype" w:eastAsia="Times New Roman" w:hAnsi="Palatino Linotype" w:cs="Calibri,Bold"/>
                <w:b/>
                <w:bCs/>
                <w:sz w:val="20"/>
                <w:szCs w:val="20"/>
                <w:lang w:val="it-IT"/>
              </w:rPr>
              <w:t xml:space="preserve">Specia </w:t>
            </w:r>
          </w:p>
          <w:p w:rsidR="009A448A" w:rsidRPr="009A448A" w:rsidRDefault="009A448A" w:rsidP="009A448A">
            <w:pPr>
              <w:spacing w:after="0" w:line="240" w:lineRule="auto"/>
              <w:jc w:val="center"/>
              <w:rPr>
                <w:rFonts w:ascii="Palatino Linotype" w:eastAsia="SimSun" w:hAnsi="Palatino Linotype" w:cs="Calibri,Bold"/>
                <w:b/>
                <w:bCs/>
                <w:sz w:val="20"/>
                <w:szCs w:val="20"/>
                <w:lang w:val="ro-RO" w:eastAsia="zh-CN"/>
              </w:rPr>
            </w:pPr>
            <w:r w:rsidRPr="009A448A">
              <w:rPr>
                <w:rFonts w:ascii="Palatino Linotype" w:eastAsia="Times New Roman" w:hAnsi="Palatino Linotype" w:cs="Calibri,Bold"/>
                <w:b/>
                <w:bCs/>
                <w:sz w:val="20"/>
                <w:szCs w:val="20"/>
                <w:lang w:val="it-IT"/>
              </w:rPr>
              <w:t>(ro.)</w:t>
            </w:r>
          </w:p>
        </w:tc>
        <w:tc>
          <w:tcPr>
            <w:tcW w:w="861" w:type="dxa"/>
            <w:shd w:val="clear" w:color="auto" w:fill="C0C0C0"/>
            <w:vAlign w:val="center"/>
          </w:tcPr>
          <w:p w:rsidR="009A448A" w:rsidRPr="009A448A" w:rsidRDefault="009A448A" w:rsidP="009A448A">
            <w:pPr>
              <w:spacing w:after="0" w:line="240" w:lineRule="auto"/>
              <w:jc w:val="center"/>
              <w:rPr>
                <w:rFonts w:ascii="Palatino Linotype" w:eastAsia="SimSun" w:hAnsi="Palatino Linotype" w:cs="Calibri,Bold"/>
                <w:b/>
                <w:bCs/>
                <w:sz w:val="20"/>
                <w:szCs w:val="20"/>
                <w:lang w:val="ro-RO" w:eastAsia="zh-CN"/>
              </w:rPr>
            </w:pPr>
            <w:r w:rsidRPr="009A448A">
              <w:rPr>
                <w:rFonts w:ascii="Palatino Linotype" w:eastAsia="Times New Roman" w:hAnsi="Palatino Linotype" w:cs="Calibri,Bold"/>
                <w:b/>
                <w:bCs/>
                <w:sz w:val="20"/>
                <w:szCs w:val="20"/>
              </w:rPr>
              <w:t>IUCN</w:t>
            </w:r>
          </w:p>
        </w:tc>
        <w:tc>
          <w:tcPr>
            <w:tcW w:w="986" w:type="dxa"/>
            <w:shd w:val="clear" w:color="auto" w:fill="C0C0C0"/>
            <w:vAlign w:val="center"/>
          </w:tcPr>
          <w:p w:rsidR="009A448A" w:rsidRPr="009A448A" w:rsidRDefault="009A448A" w:rsidP="009A448A">
            <w:pPr>
              <w:spacing w:after="0" w:line="240" w:lineRule="auto"/>
              <w:jc w:val="center"/>
              <w:rPr>
                <w:rFonts w:ascii="Palatino Linotype" w:eastAsia="SimSun" w:hAnsi="Palatino Linotype" w:cs="Calibri,Bold"/>
                <w:b/>
                <w:bCs/>
                <w:sz w:val="20"/>
                <w:szCs w:val="20"/>
                <w:lang w:val="ro-RO" w:eastAsia="zh-CN"/>
              </w:rPr>
            </w:pPr>
            <w:r w:rsidRPr="009A448A">
              <w:rPr>
                <w:rFonts w:ascii="Palatino Linotype" w:eastAsia="Times New Roman" w:hAnsi="Palatino Linotype" w:cs="Calibri,Bold"/>
                <w:b/>
                <w:bCs/>
                <w:sz w:val="20"/>
                <w:szCs w:val="20"/>
              </w:rPr>
              <w:t>Directiva Păsări</w:t>
            </w:r>
          </w:p>
        </w:tc>
        <w:tc>
          <w:tcPr>
            <w:tcW w:w="737" w:type="dxa"/>
            <w:shd w:val="clear" w:color="auto" w:fill="C0C0C0"/>
            <w:vAlign w:val="center"/>
          </w:tcPr>
          <w:p w:rsidR="009A448A" w:rsidRPr="009A448A" w:rsidRDefault="009A448A" w:rsidP="009A448A">
            <w:pPr>
              <w:spacing w:after="0" w:line="240" w:lineRule="auto"/>
              <w:jc w:val="center"/>
              <w:rPr>
                <w:rFonts w:ascii="Palatino Linotype" w:eastAsia="Times New Roman" w:hAnsi="Palatino Linotype" w:cs="Calibri,Bold"/>
                <w:b/>
                <w:bCs/>
                <w:sz w:val="20"/>
                <w:szCs w:val="20"/>
              </w:rPr>
            </w:pPr>
            <w:r w:rsidRPr="009A448A">
              <w:rPr>
                <w:rFonts w:ascii="Palatino Linotype" w:eastAsia="Times New Roman" w:hAnsi="Palatino Linotype" w:cs="Calibri,Bold"/>
                <w:b/>
                <w:bCs/>
                <w:sz w:val="20"/>
                <w:szCs w:val="20"/>
              </w:rPr>
              <w:t>OUG 57/</w:t>
            </w:r>
          </w:p>
          <w:p w:rsidR="009A448A" w:rsidRPr="009A448A" w:rsidRDefault="009A448A" w:rsidP="009A448A">
            <w:pPr>
              <w:spacing w:after="0" w:line="240" w:lineRule="auto"/>
              <w:jc w:val="center"/>
              <w:rPr>
                <w:rFonts w:ascii="Palatino Linotype" w:eastAsia="SimSun" w:hAnsi="Palatino Linotype" w:cs="Calibri,Bold"/>
                <w:b/>
                <w:bCs/>
                <w:sz w:val="20"/>
                <w:szCs w:val="20"/>
                <w:lang w:val="ro-RO" w:eastAsia="zh-CN"/>
              </w:rPr>
            </w:pPr>
            <w:r w:rsidRPr="009A448A">
              <w:rPr>
                <w:rFonts w:ascii="Palatino Linotype" w:eastAsia="Times New Roman" w:hAnsi="Palatino Linotype" w:cs="Calibri,Bold"/>
                <w:b/>
                <w:bCs/>
                <w:sz w:val="20"/>
                <w:szCs w:val="20"/>
              </w:rPr>
              <w:t xml:space="preserve">2007 </w:t>
            </w:r>
          </w:p>
        </w:tc>
        <w:tc>
          <w:tcPr>
            <w:tcW w:w="1291" w:type="dxa"/>
            <w:shd w:val="clear" w:color="auto" w:fill="C0C0C0"/>
            <w:vAlign w:val="center"/>
          </w:tcPr>
          <w:p w:rsidR="009A448A" w:rsidRPr="009A448A" w:rsidRDefault="009A448A" w:rsidP="009A448A">
            <w:pPr>
              <w:spacing w:after="0" w:line="240" w:lineRule="auto"/>
              <w:jc w:val="center"/>
              <w:rPr>
                <w:rFonts w:ascii="Palatino Linotype" w:eastAsia="Times New Roman" w:hAnsi="Palatino Linotype" w:cs="Calibri,Bold"/>
                <w:b/>
                <w:bCs/>
                <w:sz w:val="20"/>
                <w:szCs w:val="20"/>
                <w:lang w:val="it-IT"/>
              </w:rPr>
            </w:pPr>
            <w:r w:rsidRPr="009A448A">
              <w:rPr>
                <w:rFonts w:ascii="Palatino Linotype" w:eastAsia="Times New Roman" w:hAnsi="Palatino Linotype" w:cs="Calibri,Bold"/>
                <w:b/>
                <w:bCs/>
                <w:sz w:val="20"/>
                <w:szCs w:val="20"/>
                <w:lang w:val="it-IT"/>
              </w:rPr>
              <w:t>Cartea Rosie a</w:t>
            </w:r>
          </w:p>
          <w:p w:rsidR="009A448A" w:rsidRPr="009A448A" w:rsidRDefault="009A448A" w:rsidP="009A448A">
            <w:pPr>
              <w:spacing w:after="0" w:line="240" w:lineRule="auto"/>
              <w:jc w:val="center"/>
              <w:rPr>
                <w:rFonts w:ascii="Palatino Linotype" w:eastAsia="SimSun" w:hAnsi="Palatino Linotype" w:cs="Calibri,Bold"/>
                <w:b/>
                <w:bCs/>
                <w:sz w:val="20"/>
                <w:szCs w:val="20"/>
                <w:lang w:val="ro-RO" w:eastAsia="zh-CN"/>
              </w:rPr>
            </w:pPr>
            <w:r w:rsidRPr="009A448A">
              <w:rPr>
                <w:rFonts w:ascii="Palatino Linotype" w:eastAsia="Times New Roman" w:hAnsi="Palatino Linotype" w:cs="Calibri,Bold"/>
                <w:b/>
                <w:bCs/>
                <w:sz w:val="20"/>
                <w:szCs w:val="20"/>
                <w:lang w:val="it-IT"/>
              </w:rPr>
              <w:t>vertebratelor din Romania</w:t>
            </w:r>
          </w:p>
        </w:tc>
        <w:tc>
          <w:tcPr>
            <w:tcW w:w="1079" w:type="dxa"/>
            <w:shd w:val="clear" w:color="auto" w:fill="C0C0C0"/>
            <w:vAlign w:val="center"/>
          </w:tcPr>
          <w:p w:rsidR="009A448A" w:rsidRPr="009A448A" w:rsidRDefault="009A448A" w:rsidP="009A448A">
            <w:pPr>
              <w:spacing w:after="0" w:line="240" w:lineRule="auto"/>
              <w:jc w:val="center"/>
              <w:rPr>
                <w:rFonts w:ascii="Palatino Linotype" w:eastAsia="SimSun" w:hAnsi="Palatino Linotype" w:cs="Calibri,Bold"/>
                <w:b/>
                <w:bCs/>
                <w:sz w:val="20"/>
                <w:szCs w:val="20"/>
                <w:lang w:val="ro-RO" w:eastAsia="zh-CN"/>
              </w:rPr>
            </w:pPr>
            <w:r w:rsidRPr="009A448A">
              <w:rPr>
                <w:rFonts w:ascii="Palatino Linotype" w:eastAsia="Times New Roman" w:hAnsi="Palatino Linotype" w:cs="Calibri,Bold"/>
                <w:b/>
                <w:bCs/>
                <w:sz w:val="20"/>
                <w:szCs w:val="20"/>
              </w:rPr>
              <w:t>Conventia Berna</w:t>
            </w:r>
          </w:p>
        </w:tc>
        <w:tc>
          <w:tcPr>
            <w:tcW w:w="1189" w:type="dxa"/>
            <w:shd w:val="clear" w:color="auto" w:fill="C0C0C0"/>
          </w:tcPr>
          <w:p w:rsidR="009A448A" w:rsidRPr="009A448A" w:rsidRDefault="009A448A" w:rsidP="009A448A">
            <w:pPr>
              <w:spacing w:after="0" w:line="240" w:lineRule="auto"/>
              <w:jc w:val="center"/>
              <w:rPr>
                <w:rFonts w:ascii="Palatino Linotype" w:eastAsia="Times New Roman" w:hAnsi="Palatino Linotype" w:cs="Calibri,Bold"/>
                <w:b/>
                <w:bCs/>
                <w:sz w:val="20"/>
                <w:szCs w:val="20"/>
                <w:lang w:val="it-IT"/>
              </w:rPr>
            </w:pPr>
            <w:r w:rsidRPr="009A448A">
              <w:rPr>
                <w:rFonts w:ascii="Palatino Linotype" w:eastAsia="Times New Roman" w:hAnsi="Palatino Linotype" w:cs="Calibri,Bold"/>
                <w:b/>
                <w:bCs/>
                <w:sz w:val="20"/>
                <w:szCs w:val="20"/>
              </w:rPr>
              <w:t>Conventia Bonn</w:t>
            </w:r>
          </w:p>
        </w:tc>
      </w:tr>
      <w:tr w:rsidR="009A448A" w:rsidRPr="009A448A" w:rsidTr="00D973CF">
        <w:tc>
          <w:tcPr>
            <w:tcW w:w="486" w:type="dxa"/>
            <w:shd w:val="clear" w:color="auto" w:fill="auto"/>
          </w:tcPr>
          <w:p w:rsidR="009A448A" w:rsidRPr="009A448A" w:rsidRDefault="009A448A" w:rsidP="009A448A">
            <w:pPr>
              <w:spacing w:after="0" w:line="240" w:lineRule="auto"/>
              <w:jc w:val="both"/>
              <w:rPr>
                <w:rFonts w:ascii="Palatino Linotype" w:eastAsia="SimSun" w:hAnsi="Palatino Linotype" w:cs="Calibri"/>
                <w:sz w:val="20"/>
                <w:szCs w:val="20"/>
                <w:lang w:val="ro-RO"/>
              </w:rPr>
            </w:pPr>
            <w:r w:rsidRPr="009A448A">
              <w:rPr>
                <w:rFonts w:ascii="Palatino Linotype" w:eastAsia="SimSun" w:hAnsi="Palatino Linotype" w:cs="Calibri"/>
                <w:sz w:val="20"/>
                <w:szCs w:val="20"/>
                <w:lang w:val="ro-RO"/>
              </w:rPr>
              <w:t>1</w:t>
            </w:r>
          </w:p>
        </w:tc>
        <w:tc>
          <w:tcPr>
            <w:tcW w:w="702" w:type="dxa"/>
            <w:shd w:val="clear" w:color="auto" w:fill="auto"/>
            <w:vAlign w:val="center"/>
          </w:tcPr>
          <w:p w:rsidR="009A448A" w:rsidRPr="009A448A" w:rsidRDefault="009A448A" w:rsidP="009A448A">
            <w:pPr>
              <w:rPr>
                <w:rFonts w:ascii="Palatino Linotype" w:eastAsia="SimSun" w:hAnsi="Palatino Linotype" w:cs="Times New Roman"/>
                <w:sz w:val="20"/>
                <w:szCs w:val="20"/>
                <w:lang w:val="ro-RO" w:eastAsia="zh-CN"/>
              </w:rPr>
            </w:pPr>
            <w:hyperlink r:id="rId115" w:tgtFrame="_blank" w:history="1">
              <w:r w:rsidRPr="009A448A">
                <w:rPr>
                  <w:rFonts w:ascii="Palatino Linotype" w:eastAsia="SimSun" w:hAnsi="Palatino Linotype" w:cs="Times New Roman"/>
                  <w:sz w:val="20"/>
                  <w:szCs w:val="20"/>
                  <w:u w:val="single"/>
                  <w:lang w:val="ro-RO" w:eastAsia="zh-CN"/>
                </w:rPr>
                <w:t>A026</w:t>
              </w:r>
            </w:hyperlink>
          </w:p>
        </w:tc>
        <w:tc>
          <w:tcPr>
            <w:tcW w:w="1248" w:type="dxa"/>
            <w:shd w:val="clear" w:color="auto" w:fill="auto"/>
            <w:vAlign w:val="center"/>
          </w:tcPr>
          <w:p w:rsidR="009A448A" w:rsidRPr="009A448A" w:rsidRDefault="009A448A" w:rsidP="009A448A">
            <w:pPr>
              <w:rPr>
                <w:rFonts w:ascii="Palatino Linotype" w:eastAsia="SimSun" w:hAnsi="Palatino Linotype" w:cs="Times New Roman"/>
                <w:sz w:val="20"/>
                <w:szCs w:val="20"/>
                <w:lang w:val="ro-RO" w:eastAsia="zh-CN"/>
              </w:rPr>
            </w:pPr>
            <w:r w:rsidRPr="009A448A">
              <w:rPr>
                <w:rFonts w:ascii="Palatino Linotype" w:eastAsia="SimSun" w:hAnsi="Palatino Linotype" w:cs="Times New Roman"/>
                <w:sz w:val="20"/>
                <w:szCs w:val="20"/>
                <w:lang w:val="ro-RO" w:eastAsia="zh-CN"/>
              </w:rPr>
              <w:t>Egretta garzetta</w:t>
            </w:r>
          </w:p>
        </w:tc>
        <w:tc>
          <w:tcPr>
            <w:tcW w:w="1092" w:type="dxa"/>
            <w:shd w:val="clear" w:color="auto" w:fill="auto"/>
          </w:tcPr>
          <w:p w:rsidR="009A448A" w:rsidRPr="009A448A" w:rsidRDefault="009A448A" w:rsidP="009A448A">
            <w:pPr>
              <w:spacing w:after="0" w:line="240" w:lineRule="auto"/>
              <w:jc w:val="both"/>
              <w:rPr>
                <w:rFonts w:ascii="Palatino Linotype" w:eastAsia="SimSun" w:hAnsi="Palatino Linotype" w:cs="Calibri"/>
                <w:sz w:val="20"/>
                <w:szCs w:val="20"/>
                <w:lang w:val="ro-RO"/>
              </w:rPr>
            </w:pPr>
            <w:r w:rsidRPr="009A448A">
              <w:rPr>
                <w:rFonts w:ascii="Palatino Linotype" w:eastAsia="SimSun" w:hAnsi="Palatino Linotype" w:cs="Calibri"/>
                <w:sz w:val="20"/>
                <w:szCs w:val="20"/>
                <w:lang w:val="ro-RO"/>
              </w:rPr>
              <w:t>Egreta mica</w:t>
            </w:r>
          </w:p>
        </w:tc>
        <w:tc>
          <w:tcPr>
            <w:tcW w:w="861" w:type="dxa"/>
            <w:shd w:val="clear" w:color="auto" w:fill="auto"/>
          </w:tcPr>
          <w:p w:rsidR="009A448A" w:rsidRPr="009A448A" w:rsidRDefault="009A448A" w:rsidP="009A448A">
            <w:pPr>
              <w:spacing w:after="0" w:line="240" w:lineRule="auto"/>
              <w:jc w:val="both"/>
              <w:rPr>
                <w:rFonts w:ascii="Palatino Linotype" w:eastAsia="Times New Roman" w:hAnsi="Palatino Linotype" w:cs="Calibri"/>
                <w:sz w:val="20"/>
                <w:szCs w:val="20"/>
              </w:rPr>
            </w:pPr>
            <w:r w:rsidRPr="009A448A">
              <w:rPr>
                <w:rFonts w:ascii="Palatino Linotype" w:eastAsia="Times New Roman" w:hAnsi="Palatino Linotype" w:cs="Calibri"/>
                <w:sz w:val="20"/>
                <w:szCs w:val="20"/>
              </w:rPr>
              <w:t xml:space="preserve">LC </w:t>
            </w:r>
          </w:p>
        </w:tc>
        <w:tc>
          <w:tcPr>
            <w:tcW w:w="986" w:type="dxa"/>
            <w:shd w:val="clear" w:color="auto" w:fill="auto"/>
          </w:tcPr>
          <w:p w:rsidR="009A448A" w:rsidRPr="009A448A" w:rsidRDefault="009A448A" w:rsidP="009A448A">
            <w:pPr>
              <w:spacing w:after="0" w:line="240" w:lineRule="auto"/>
              <w:jc w:val="both"/>
              <w:rPr>
                <w:rFonts w:ascii="Palatino Linotype" w:eastAsia="Times New Roman" w:hAnsi="Palatino Linotype" w:cs="Calibri"/>
                <w:sz w:val="20"/>
                <w:szCs w:val="20"/>
              </w:rPr>
            </w:pPr>
            <w:r w:rsidRPr="009A448A">
              <w:rPr>
                <w:rFonts w:ascii="Palatino Linotype" w:eastAsia="Times New Roman" w:hAnsi="Palatino Linotype" w:cs="Calibri"/>
                <w:sz w:val="20"/>
                <w:szCs w:val="20"/>
              </w:rPr>
              <w:t>Anexa I</w:t>
            </w:r>
          </w:p>
        </w:tc>
        <w:tc>
          <w:tcPr>
            <w:tcW w:w="737" w:type="dxa"/>
            <w:shd w:val="clear" w:color="auto" w:fill="auto"/>
          </w:tcPr>
          <w:p w:rsidR="009A448A" w:rsidRPr="009A448A" w:rsidRDefault="009A448A" w:rsidP="009A448A">
            <w:pPr>
              <w:spacing w:after="0" w:line="240" w:lineRule="auto"/>
              <w:jc w:val="both"/>
              <w:rPr>
                <w:rFonts w:ascii="Palatino Linotype" w:eastAsia="Times New Roman" w:hAnsi="Palatino Linotype" w:cs="Calibri"/>
                <w:sz w:val="20"/>
                <w:szCs w:val="20"/>
              </w:rPr>
            </w:pPr>
            <w:r w:rsidRPr="009A448A">
              <w:rPr>
                <w:rFonts w:ascii="Palatino Linotype" w:eastAsia="Times New Roman" w:hAnsi="Palatino Linotype" w:cs="Calibri"/>
                <w:sz w:val="20"/>
                <w:szCs w:val="20"/>
              </w:rPr>
              <w:t>Anexa 3</w:t>
            </w:r>
          </w:p>
        </w:tc>
        <w:tc>
          <w:tcPr>
            <w:tcW w:w="1291" w:type="dxa"/>
            <w:shd w:val="clear" w:color="auto" w:fill="auto"/>
          </w:tcPr>
          <w:p w:rsidR="009A448A" w:rsidRPr="009A448A" w:rsidRDefault="009A448A" w:rsidP="009A448A">
            <w:pPr>
              <w:spacing w:after="0" w:line="240" w:lineRule="auto"/>
              <w:jc w:val="both"/>
              <w:rPr>
                <w:rFonts w:ascii="Palatino Linotype" w:eastAsia="Times New Roman" w:hAnsi="Palatino Linotype" w:cs="Calibri"/>
                <w:sz w:val="20"/>
                <w:szCs w:val="20"/>
              </w:rPr>
            </w:pPr>
          </w:p>
        </w:tc>
        <w:tc>
          <w:tcPr>
            <w:tcW w:w="1079" w:type="dxa"/>
            <w:shd w:val="clear" w:color="auto" w:fill="auto"/>
          </w:tcPr>
          <w:p w:rsidR="009A448A" w:rsidRPr="009A448A" w:rsidRDefault="009A448A" w:rsidP="009A448A">
            <w:pPr>
              <w:spacing w:after="0" w:line="240" w:lineRule="auto"/>
              <w:rPr>
                <w:rFonts w:ascii="Palatino Linotype" w:eastAsia="Times New Roman" w:hAnsi="Palatino Linotype" w:cs="Calibri"/>
                <w:sz w:val="20"/>
                <w:szCs w:val="20"/>
                <w:lang w:val="pt-BR"/>
              </w:rPr>
            </w:pPr>
            <w:r w:rsidRPr="009A448A">
              <w:rPr>
                <w:rFonts w:ascii="Palatino Linotype" w:eastAsia="Times New Roman" w:hAnsi="Palatino Linotype" w:cs="Calibri"/>
                <w:sz w:val="20"/>
                <w:szCs w:val="20"/>
                <w:lang w:val="pt-BR"/>
              </w:rPr>
              <w:t>Anexa II</w:t>
            </w:r>
          </w:p>
          <w:p w:rsidR="009A448A" w:rsidRPr="009A448A" w:rsidRDefault="009A448A" w:rsidP="009A448A">
            <w:pPr>
              <w:spacing w:after="0" w:line="240" w:lineRule="auto"/>
              <w:jc w:val="both"/>
              <w:rPr>
                <w:rFonts w:ascii="Palatino Linotype" w:eastAsia="Times New Roman" w:hAnsi="Palatino Linotype" w:cs="Calibri"/>
                <w:sz w:val="20"/>
                <w:szCs w:val="20"/>
              </w:rPr>
            </w:pPr>
          </w:p>
        </w:tc>
        <w:tc>
          <w:tcPr>
            <w:tcW w:w="1189" w:type="dxa"/>
            <w:shd w:val="clear" w:color="auto" w:fill="auto"/>
          </w:tcPr>
          <w:p w:rsidR="009A448A" w:rsidRPr="009A448A" w:rsidRDefault="009A448A" w:rsidP="009A448A">
            <w:pPr>
              <w:spacing w:after="0" w:line="240" w:lineRule="auto"/>
              <w:rPr>
                <w:rFonts w:ascii="Palatino Linotype" w:eastAsia="Times New Roman" w:hAnsi="Palatino Linotype" w:cs="Calibri"/>
                <w:sz w:val="20"/>
                <w:szCs w:val="20"/>
                <w:lang w:val="pt-BR"/>
              </w:rPr>
            </w:pPr>
            <w:r w:rsidRPr="009A448A">
              <w:rPr>
                <w:rFonts w:ascii="Palatino Linotype" w:eastAsia="Times New Roman" w:hAnsi="Palatino Linotype" w:cs="Calibri"/>
                <w:sz w:val="20"/>
                <w:szCs w:val="20"/>
                <w:lang w:val="pt-BR"/>
              </w:rPr>
              <w:t>Anexa II (populatii</w:t>
            </w:r>
          </w:p>
          <w:p w:rsidR="009A448A" w:rsidRPr="009A448A" w:rsidRDefault="009A448A" w:rsidP="009A448A">
            <w:pPr>
              <w:spacing w:after="0" w:line="240" w:lineRule="auto"/>
              <w:rPr>
                <w:rFonts w:ascii="Palatino Linotype" w:eastAsia="Times New Roman" w:hAnsi="Palatino Linotype" w:cs="Calibri"/>
                <w:sz w:val="20"/>
                <w:szCs w:val="20"/>
                <w:lang w:val="pt-BR"/>
              </w:rPr>
            </w:pPr>
            <w:r w:rsidRPr="009A448A">
              <w:rPr>
                <w:rFonts w:ascii="Palatino Linotype" w:eastAsia="Times New Roman" w:hAnsi="Palatino Linotype" w:cs="Calibri"/>
                <w:sz w:val="20"/>
                <w:szCs w:val="20"/>
                <w:lang w:val="pt-BR"/>
              </w:rPr>
              <w:t>palearctice</w:t>
            </w:r>
          </w:p>
          <w:p w:rsidR="009A448A" w:rsidRPr="009A448A" w:rsidRDefault="009A448A" w:rsidP="009A448A">
            <w:pPr>
              <w:spacing w:after="0" w:line="240" w:lineRule="auto"/>
              <w:jc w:val="both"/>
              <w:rPr>
                <w:rFonts w:ascii="Palatino Linotype" w:eastAsia="Times New Roman" w:hAnsi="Palatino Linotype" w:cs="Calibri"/>
                <w:sz w:val="20"/>
                <w:szCs w:val="20"/>
              </w:rPr>
            </w:pPr>
            <w:r w:rsidRPr="009A448A">
              <w:rPr>
                <w:rFonts w:ascii="Palatino Linotype" w:eastAsia="Times New Roman" w:hAnsi="Palatino Linotype" w:cs="Calibri"/>
                <w:sz w:val="20"/>
                <w:szCs w:val="20"/>
              </w:rPr>
              <w:t>occidentale)</w:t>
            </w:r>
          </w:p>
        </w:tc>
      </w:tr>
      <w:tr w:rsidR="009A448A" w:rsidRPr="009A448A" w:rsidTr="00D973CF">
        <w:tc>
          <w:tcPr>
            <w:tcW w:w="486" w:type="dxa"/>
            <w:shd w:val="clear" w:color="auto" w:fill="auto"/>
          </w:tcPr>
          <w:p w:rsidR="009A448A" w:rsidRPr="009A448A" w:rsidRDefault="009A448A" w:rsidP="009A448A">
            <w:pPr>
              <w:spacing w:after="0" w:line="240" w:lineRule="auto"/>
              <w:jc w:val="both"/>
              <w:rPr>
                <w:rFonts w:ascii="Palatino Linotype" w:eastAsia="SimSun" w:hAnsi="Palatino Linotype" w:cs="Calibri"/>
                <w:sz w:val="20"/>
                <w:szCs w:val="20"/>
                <w:lang w:val="ro-RO"/>
              </w:rPr>
            </w:pPr>
            <w:r w:rsidRPr="009A448A">
              <w:rPr>
                <w:rFonts w:ascii="Palatino Linotype" w:eastAsia="SimSun" w:hAnsi="Palatino Linotype" w:cs="Calibri"/>
                <w:sz w:val="20"/>
                <w:szCs w:val="20"/>
                <w:lang w:val="ro-RO"/>
              </w:rPr>
              <w:t>2</w:t>
            </w:r>
          </w:p>
        </w:tc>
        <w:tc>
          <w:tcPr>
            <w:tcW w:w="702" w:type="dxa"/>
            <w:shd w:val="clear" w:color="auto" w:fill="auto"/>
            <w:vAlign w:val="center"/>
          </w:tcPr>
          <w:p w:rsidR="009A448A" w:rsidRPr="009A448A" w:rsidRDefault="009A448A" w:rsidP="009A448A">
            <w:pPr>
              <w:rPr>
                <w:rFonts w:ascii="Palatino Linotype" w:eastAsia="SimSun" w:hAnsi="Palatino Linotype" w:cs="Times New Roman"/>
                <w:sz w:val="20"/>
                <w:szCs w:val="20"/>
                <w:lang w:val="ro-RO" w:eastAsia="zh-CN"/>
              </w:rPr>
            </w:pPr>
            <w:hyperlink r:id="rId116" w:tgtFrame="_blank" w:history="1">
              <w:r w:rsidRPr="009A448A">
                <w:rPr>
                  <w:rFonts w:ascii="Palatino Linotype" w:eastAsia="SimSun" w:hAnsi="Palatino Linotype" w:cs="Times New Roman"/>
                  <w:sz w:val="20"/>
                  <w:szCs w:val="20"/>
                  <w:u w:val="single"/>
                  <w:lang w:val="ro-RO" w:eastAsia="zh-CN"/>
                </w:rPr>
                <w:t>A031</w:t>
              </w:r>
            </w:hyperlink>
          </w:p>
        </w:tc>
        <w:tc>
          <w:tcPr>
            <w:tcW w:w="1248" w:type="dxa"/>
            <w:shd w:val="clear" w:color="auto" w:fill="auto"/>
            <w:vAlign w:val="center"/>
          </w:tcPr>
          <w:p w:rsidR="009A448A" w:rsidRPr="009A448A" w:rsidRDefault="009A448A" w:rsidP="009A448A">
            <w:pPr>
              <w:rPr>
                <w:rFonts w:ascii="Palatino Linotype" w:eastAsia="SimSun" w:hAnsi="Palatino Linotype" w:cs="Times New Roman"/>
                <w:sz w:val="20"/>
                <w:szCs w:val="20"/>
                <w:lang w:val="ro-RO" w:eastAsia="zh-CN"/>
              </w:rPr>
            </w:pPr>
            <w:r w:rsidRPr="009A448A">
              <w:rPr>
                <w:rFonts w:ascii="Palatino Linotype" w:eastAsia="SimSun" w:hAnsi="Palatino Linotype" w:cs="Times New Roman"/>
                <w:sz w:val="20"/>
                <w:szCs w:val="20"/>
                <w:lang w:val="ro-RO" w:eastAsia="zh-CN"/>
              </w:rPr>
              <w:t>Ciconia ciconia</w:t>
            </w:r>
          </w:p>
        </w:tc>
        <w:tc>
          <w:tcPr>
            <w:tcW w:w="1092" w:type="dxa"/>
            <w:shd w:val="clear" w:color="auto" w:fill="auto"/>
          </w:tcPr>
          <w:p w:rsidR="009A448A" w:rsidRPr="009A448A" w:rsidRDefault="009A448A" w:rsidP="009A448A">
            <w:pPr>
              <w:spacing w:after="0" w:line="240" w:lineRule="auto"/>
              <w:rPr>
                <w:rFonts w:ascii="Palatino Linotype" w:eastAsia="Times New Roman" w:hAnsi="Palatino Linotype" w:cs="Calibri"/>
                <w:sz w:val="20"/>
                <w:szCs w:val="20"/>
              </w:rPr>
            </w:pPr>
            <w:r w:rsidRPr="009A448A">
              <w:rPr>
                <w:rFonts w:ascii="Palatino Linotype" w:eastAsia="Times New Roman" w:hAnsi="Palatino Linotype" w:cs="Calibri"/>
                <w:sz w:val="20"/>
                <w:szCs w:val="20"/>
              </w:rPr>
              <w:t>Barza alba</w:t>
            </w:r>
          </w:p>
          <w:p w:rsidR="009A448A" w:rsidRPr="009A448A" w:rsidRDefault="009A448A" w:rsidP="009A448A">
            <w:pPr>
              <w:spacing w:after="0" w:line="240" w:lineRule="auto"/>
              <w:rPr>
                <w:rFonts w:ascii="Palatino Linotype" w:eastAsia="SimSun" w:hAnsi="Palatino Linotype" w:cs="Times New Roman"/>
                <w:sz w:val="20"/>
                <w:szCs w:val="20"/>
                <w:lang w:val="ro-RO" w:eastAsia="zh-CN"/>
              </w:rPr>
            </w:pPr>
          </w:p>
        </w:tc>
        <w:tc>
          <w:tcPr>
            <w:tcW w:w="861" w:type="dxa"/>
            <w:shd w:val="clear" w:color="auto" w:fill="auto"/>
          </w:tcPr>
          <w:p w:rsidR="009A448A" w:rsidRPr="009A448A" w:rsidRDefault="009A448A" w:rsidP="009A448A">
            <w:pPr>
              <w:spacing w:after="0" w:line="240" w:lineRule="auto"/>
              <w:rPr>
                <w:rFonts w:ascii="Palatino Linotype" w:eastAsia="Times New Roman" w:hAnsi="Palatino Linotype" w:cs="Calibri"/>
                <w:sz w:val="20"/>
                <w:szCs w:val="20"/>
              </w:rPr>
            </w:pPr>
            <w:r w:rsidRPr="009A448A">
              <w:rPr>
                <w:rFonts w:ascii="Palatino Linotype" w:eastAsia="Times New Roman" w:hAnsi="Palatino Linotype" w:cs="Calibri"/>
                <w:sz w:val="20"/>
                <w:szCs w:val="20"/>
              </w:rPr>
              <w:t>LC</w:t>
            </w:r>
          </w:p>
        </w:tc>
        <w:tc>
          <w:tcPr>
            <w:tcW w:w="986" w:type="dxa"/>
            <w:shd w:val="clear" w:color="auto" w:fill="auto"/>
          </w:tcPr>
          <w:p w:rsidR="009A448A" w:rsidRPr="009A448A" w:rsidRDefault="009A448A" w:rsidP="009A448A">
            <w:pPr>
              <w:spacing w:after="0" w:line="240" w:lineRule="auto"/>
              <w:rPr>
                <w:rFonts w:ascii="Palatino Linotype" w:eastAsia="Times New Roman" w:hAnsi="Palatino Linotype" w:cs="Calibri"/>
                <w:sz w:val="20"/>
                <w:szCs w:val="20"/>
              </w:rPr>
            </w:pPr>
            <w:r w:rsidRPr="009A448A">
              <w:rPr>
                <w:rFonts w:ascii="Palatino Linotype" w:eastAsia="Times New Roman" w:hAnsi="Palatino Linotype" w:cs="Calibri"/>
                <w:sz w:val="20"/>
                <w:szCs w:val="20"/>
              </w:rPr>
              <w:t>Anexa I</w:t>
            </w:r>
          </w:p>
        </w:tc>
        <w:tc>
          <w:tcPr>
            <w:tcW w:w="737" w:type="dxa"/>
            <w:shd w:val="clear" w:color="auto" w:fill="auto"/>
          </w:tcPr>
          <w:p w:rsidR="009A448A" w:rsidRPr="009A448A" w:rsidRDefault="009A448A" w:rsidP="009A448A">
            <w:pPr>
              <w:spacing w:after="0" w:line="240" w:lineRule="auto"/>
              <w:rPr>
                <w:rFonts w:ascii="Palatino Linotype" w:eastAsia="Times New Roman" w:hAnsi="Palatino Linotype" w:cs="Calibri"/>
                <w:sz w:val="20"/>
                <w:szCs w:val="20"/>
              </w:rPr>
            </w:pPr>
            <w:r w:rsidRPr="009A448A">
              <w:rPr>
                <w:rFonts w:ascii="Palatino Linotype" w:eastAsia="Times New Roman" w:hAnsi="Palatino Linotype" w:cs="Calibri"/>
                <w:sz w:val="20"/>
                <w:szCs w:val="20"/>
              </w:rPr>
              <w:t>Anexa 3</w:t>
            </w:r>
          </w:p>
        </w:tc>
        <w:tc>
          <w:tcPr>
            <w:tcW w:w="1291" w:type="dxa"/>
            <w:shd w:val="clear" w:color="auto" w:fill="auto"/>
          </w:tcPr>
          <w:p w:rsidR="009A448A" w:rsidRPr="009A448A" w:rsidRDefault="009A448A" w:rsidP="009A448A">
            <w:pPr>
              <w:spacing w:after="0" w:line="240" w:lineRule="auto"/>
              <w:rPr>
                <w:rFonts w:ascii="Palatino Linotype" w:eastAsia="Times New Roman" w:hAnsi="Palatino Linotype" w:cs="Calibri"/>
                <w:sz w:val="20"/>
                <w:szCs w:val="20"/>
              </w:rPr>
            </w:pPr>
          </w:p>
        </w:tc>
        <w:tc>
          <w:tcPr>
            <w:tcW w:w="1079" w:type="dxa"/>
            <w:shd w:val="clear" w:color="auto" w:fill="auto"/>
          </w:tcPr>
          <w:p w:rsidR="009A448A" w:rsidRPr="009A448A" w:rsidRDefault="009A448A" w:rsidP="009A448A">
            <w:pPr>
              <w:spacing w:after="0" w:line="240" w:lineRule="auto"/>
              <w:rPr>
                <w:rFonts w:ascii="Palatino Linotype" w:eastAsia="Times New Roman" w:hAnsi="Palatino Linotype" w:cs="Calibri"/>
                <w:sz w:val="20"/>
                <w:szCs w:val="20"/>
              </w:rPr>
            </w:pPr>
            <w:r w:rsidRPr="009A448A">
              <w:rPr>
                <w:rFonts w:ascii="Palatino Linotype" w:eastAsia="Times New Roman" w:hAnsi="Palatino Linotype" w:cs="Calibri"/>
                <w:sz w:val="20"/>
                <w:szCs w:val="20"/>
              </w:rPr>
              <w:t>Anexa II</w:t>
            </w:r>
          </w:p>
        </w:tc>
        <w:tc>
          <w:tcPr>
            <w:tcW w:w="1189" w:type="dxa"/>
            <w:shd w:val="clear" w:color="auto" w:fill="auto"/>
          </w:tcPr>
          <w:p w:rsidR="009A448A" w:rsidRPr="009A448A" w:rsidRDefault="009A448A" w:rsidP="009A448A">
            <w:pPr>
              <w:spacing w:after="0" w:line="240" w:lineRule="auto"/>
              <w:rPr>
                <w:rFonts w:ascii="Palatino Linotype" w:eastAsia="Times New Roman" w:hAnsi="Palatino Linotype" w:cs="Calibri"/>
                <w:sz w:val="20"/>
                <w:szCs w:val="20"/>
              </w:rPr>
            </w:pPr>
            <w:r w:rsidRPr="009A448A">
              <w:rPr>
                <w:rFonts w:ascii="Palatino Linotype" w:eastAsia="Times New Roman" w:hAnsi="Palatino Linotype" w:cs="Calibri"/>
                <w:sz w:val="20"/>
                <w:szCs w:val="20"/>
              </w:rPr>
              <w:t>Anexa II (populatii</w:t>
            </w:r>
          </w:p>
          <w:p w:rsidR="009A448A" w:rsidRPr="009A448A" w:rsidRDefault="009A448A" w:rsidP="009A448A">
            <w:pPr>
              <w:spacing w:after="0" w:line="240" w:lineRule="auto"/>
              <w:rPr>
                <w:rFonts w:ascii="Palatino Linotype" w:eastAsia="Times New Roman" w:hAnsi="Palatino Linotype" w:cs="Calibri"/>
                <w:sz w:val="20"/>
                <w:szCs w:val="20"/>
              </w:rPr>
            </w:pPr>
            <w:r w:rsidRPr="009A448A">
              <w:rPr>
                <w:rFonts w:ascii="Palatino Linotype" w:eastAsia="Times New Roman" w:hAnsi="Palatino Linotype" w:cs="Calibri"/>
                <w:sz w:val="20"/>
                <w:szCs w:val="20"/>
              </w:rPr>
              <w:t>palearctice</w:t>
            </w:r>
          </w:p>
          <w:p w:rsidR="009A448A" w:rsidRPr="009A448A" w:rsidRDefault="009A448A" w:rsidP="009A448A">
            <w:pPr>
              <w:spacing w:after="0" w:line="240" w:lineRule="auto"/>
              <w:rPr>
                <w:rFonts w:ascii="Palatino Linotype" w:eastAsia="Times New Roman" w:hAnsi="Palatino Linotype" w:cs="Calibri"/>
                <w:sz w:val="20"/>
                <w:szCs w:val="20"/>
              </w:rPr>
            </w:pPr>
            <w:r w:rsidRPr="009A448A">
              <w:rPr>
                <w:rFonts w:ascii="Palatino Linotype" w:eastAsia="Times New Roman" w:hAnsi="Palatino Linotype" w:cs="Calibri"/>
                <w:sz w:val="20"/>
                <w:szCs w:val="20"/>
              </w:rPr>
              <w:t>occidentale)</w:t>
            </w:r>
          </w:p>
        </w:tc>
      </w:tr>
      <w:tr w:rsidR="009A448A" w:rsidRPr="009A448A" w:rsidTr="00D973CF">
        <w:tc>
          <w:tcPr>
            <w:tcW w:w="486" w:type="dxa"/>
            <w:shd w:val="clear" w:color="auto" w:fill="auto"/>
          </w:tcPr>
          <w:p w:rsidR="009A448A" w:rsidRPr="009A448A" w:rsidRDefault="009A448A" w:rsidP="009A448A">
            <w:pPr>
              <w:spacing w:after="0" w:line="240" w:lineRule="auto"/>
              <w:jc w:val="both"/>
              <w:rPr>
                <w:rFonts w:ascii="Palatino Linotype" w:eastAsia="SimSun" w:hAnsi="Palatino Linotype" w:cs="Calibri"/>
                <w:sz w:val="20"/>
                <w:szCs w:val="20"/>
                <w:lang w:val="ro-RO"/>
              </w:rPr>
            </w:pPr>
            <w:r w:rsidRPr="009A448A">
              <w:rPr>
                <w:rFonts w:ascii="Palatino Linotype" w:eastAsia="SimSun" w:hAnsi="Palatino Linotype" w:cs="Calibri"/>
                <w:sz w:val="20"/>
                <w:szCs w:val="20"/>
                <w:lang w:val="ro-RO"/>
              </w:rPr>
              <w:t>3</w:t>
            </w:r>
          </w:p>
        </w:tc>
        <w:tc>
          <w:tcPr>
            <w:tcW w:w="702" w:type="dxa"/>
            <w:shd w:val="clear" w:color="auto" w:fill="auto"/>
            <w:vAlign w:val="center"/>
          </w:tcPr>
          <w:p w:rsidR="009A448A" w:rsidRPr="009A448A" w:rsidRDefault="009A448A" w:rsidP="009A448A">
            <w:pPr>
              <w:rPr>
                <w:rFonts w:ascii="Palatino Linotype" w:eastAsia="SimSun" w:hAnsi="Palatino Linotype" w:cs="Times New Roman"/>
                <w:sz w:val="20"/>
                <w:szCs w:val="20"/>
                <w:lang w:val="ro-RO" w:eastAsia="zh-CN"/>
              </w:rPr>
            </w:pPr>
            <w:hyperlink r:id="rId117" w:tgtFrame="_blank" w:history="1">
              <w:r w:rsidRPr="009A448A">
                <w:rPr>
                  <w:rFonts w:ascii="Palatino Linotype" w:eastAsia="SimSun" w:hAnsi="Palatino Linotype" w:cs="Times New Roman"/>
                  <w:sz w:val="20"/>
                  <w:szCs w:val="20"/>
                  <w:u w:val="single"/>
                  <w:lang w:val="ro-RO" w:eastAsia="zh-CN"/>
                </w:rPr>
                <w:t>A060</w:t>
              </w:r>
            </w:hyperlink>
          </w:p>
        </w:tc>
        <w:tc>
          <w:tcPr>
            <w:tcW w:w="1248" w:type="dxa"/>
            <w:shd w:val="clear" w:color="auto" w:fill="auto"/>
            <w:vAlign w:val="center"/>
          </w:tcPr>
          <w:p w:rsidR="009A448A" w:rsidRPr="009A448A" w:rsidRDefault="009A448A" w:rsidP="009A448A">
            <w:pPr>
              <w:rPr>
                <w:rFonts w:ascii="Palatino Linotype" w:eastAsia="SimSun" w:hAnsi="Palatino Linotype" w:cs="Times New Roman"/>
                <w:sz w:val="20"/>
                <w:szCs w:val="20"/>
                <w:lang w:val="ro-RO" w:eastAsia="zh-CN"/>
              </w:rPr>
            </w:pPr>
            <w:r w:rsidRPr="009A448A">
              <w:rPr>
                <w:rFonts w:ascii="Palatino Linotype" w:eastAsia="SimSun" w:hAnsi="Palatino Linotype" w:cs="Times New Roman"/>
                <w:sz w:val="20"/>
                <w:szCs w:val="20"/>
                <w:lang w:val="ro-RO" w:eastAsia="zh-CN"/>
              </w:rPr>
              <w:t>Aythya nyroca</w:t>
            </w:r>
          </w:p>
        </w:tc>
        <w:tc>
          <w:tcPr>
            <w:tcW w:w="1092" w:type="dxa"/>
            <w:shd w:val="clear" w:color="auto" w:fill="auto"/>
          </w:tcPr>
          <w:p w:rsidR="009A448A" w:rsidRPr="009A448A" w:rsidRDefault="009A448A" w:rsidP="009A448A">
            <w:pPr>
              <w:spacing w:after="0" w:line="240" w:lineRule="auto"/>
              <w:rPr>
                <w:rFonts w:ascii="Palatino Linotype" w:eastAsia="Times New Roman" w:hAnsi="Palatino Linotype" w:cs="Calibri"/>
                <w:sz w:val="20"/>
                <w:szCs w:val="20"/>
                <w:lang w:val="it-IT"/>
              </w:rPr>
            </w:pPr>
            <w:r w:rsidRPr="009A448A">
              <w:rPr>
                <w:rFonts w:ascii="Palatino Linotype" w:eastAsia="Times New Roman" w:hAnsi="Palatino Linotype" w:cs="Calibri"/>
                <w:sz w:val="20"/>
                <w:szCs w:val="20"/>
                <w:lang w:val="it-IT"/>
              </w:rPr>
              <w:t>Rata roşie</w:t>
            </w:r>
          </w:p>
        </w:tc>
        <w:tc>
          <w:tcPr>
            <w:tcW w:w="861" w:type="dxa"/>
            <w:shd w:val="clear" w:color="auto" w:fill="auto"/>
          </w:tcPr>
          <w:p w:rsidR="009A448A" w:rsidRPr="009A448A" w:rsidRDefault="009A448A" w:rsidP="009A448A">
            <w:pPr>
              <w:spacing w:after="0" w:line="240" w:lineRule="auto"/>
              <w:rPr>
                <w:rFonts w:ascii="Palatino Linotype" w:eastAsia="Times New Roman" w:hAnsi="Palatino Linotype" w:cs="Calibri"/>
                <w:sz w:val="20"/>
                <w:szCs w:val="20"/>
                <w:lang w:val="it-IT"/>
              </w:rPr>
            </w:pPr>
            <w:r w:rsidRPr="009A448A">
              <w:rPr>
                <w:rFonts w:ascii="Palatino Linotype" w:eastAsia="Times New Roman" w:hAnsi="Palatino Linotype" w:cs="Calibri"/>
                <w:sz w:val="20"/>
                <w:szCs w:val="20"/>
                <w:lang w:val="it-IT"/>
              </w:rPr>
              <w:t xml:space="preserve">LC </w:t>
            </w:r>
          </w:p>
          <w:p w:rsidR="009A448A" w:rsidRPr="009A448A" w:rsidRDefault="009A448A" w:rsidP="009A448A">
            <w:pPr>
              <w:spacing w:after="0" w:line="240" w:lineRule="auto"/>
              <w:rPr>
                <w:rFonts w:ascii="Palatino Linotype" w:eastAsia="Times New Roman" w:hAnsi="Palatino Linotype" w:cs="Calibri"/>
                <w:sz w:val="20"/>
                <w:szCs w:val="20"/>
              </w:rPr>
            </w:pPr>
          </w:p>
        </w:tc>
        <w:tc>
          <w:tcPr>
            <w:tcW w:w="986" w:type="dxa"/>
            <w:shd w:val="clear" w:color="auto" w:fill="auto"/>
          </w:tcPr>
          <w:p w:rsidR="009A448A" w:rsidRPr="009A448A" w:rsidRDefault="009A448A" w:rsidP="009A448A">
            <w:pPr>
              <w:spacing w:after="0" w:line="240" w:lineRule="auto"/>
              <w:rPr>
                <w:rFonts w:ascii="Palatino Linotype" w:eastAsia="Times New Roman" w:hAnsi="Palatino Linotype" w:cs="Calibri"/>
                <w:sz w:val="20"/>
                <w:szCs w:val="20"/>
              </w:rPr>
            </w:pPr>
            <w:r w:rsidRPr="009A448A">
              <w:rPr>
                <w:rFonts w:ascii="Palatino Linotype" w:eastAsia="Times New Roman" w:hAnsi="Palatino Linotype" w:cs="Calibri"/>
                <w:sz w:val="20"/>
                <w:szCs w:val="20"/>
                <w:lang w:val="it-IT"/>
              </w:rPr>
              <w:t>Anexa I</w:t>
            </w:r>
          </w:p>
        </w:tc>
        <w:tc>
          <w:tcPr>
            <w:tcW w:w="737" w:type="dxa"/>
            <w:shd w:val="clear" w:color="auto" w:fill="auto"/>
          </w:tcPr>
          <w:p w:rsidR="009A448A" w:rsidRPr="009A448A" w:rsidRDefault="009A448A" w:rsidP="009A448A">
            <w:pPr>
              <w:spacing w:after="0" w:line="240" w:lineRule="auto"/>
              <w:rPr>
                <w:rFonts w:ascii="Palatino Linotype" w:eastAsia="Times New Roman" w:hAnsi="Palatino Linotype" w:cs="Calibri"/>
                <w:sz w:val="20"/>
                <w:szCs w:val="20"/>
              </w:rPr>
            </w:pPr>
            <w:r w:rsidRPr="009A448A">
              <w:rPr>
                <w:rFonts w:ascii="Palatino Linotype" w:eastAsia="Times New Roman" w:hAnsi="Palatino Linotype" w:cs="Calibri"/>
                <w:sz w:val="20"/>
                <w:szCs w:val="20"/>
                <w:lang w:val="it-IT"/>
              </w:rPr>
              <w:t>Anexa 3</w:t>
            </w:r>
          </w:p>
        </w:tc>
        <w:tc>
          <w:tcPr>
            <w:tcW w:w="1291" w:type="dxa"/>
            <w:shd w:val="clear" w:color="auto" w:fill="auto"/>
          </w:tcPr>
          <w:p w:rsidR="009A448A" w:rsidRPr="009A448A" w:rsidRDefault="009A448A" w:rsidP="009A448A">
            <w:pPr>
              <w:spacing w:after="0" w:line="240" w:lineRule="auto"/>
              <w:rPr>
                <w:rFonts w:ascii="Palatino Linotype" w:eastAsia="Times New Roman" w:hAnsi="Palatino Linotype" w:cs="Calibri"/>
                <w:sz w:val="20"/>
                <w:szCs w:val="20"/>
              </w:rPr>
            </w:pPr>
            <w:r w:rsidRPr="009A448A">
              <w:rPr>
                <w:rFonts w:ascii="Palatino Linotype" w:eastAsia="Times New Roman" w:hAnsi="Palatino Linotype" w:cs="Calibri"/>
                <w:sz w:val="20"/>
                <w:szCs w:val="20"/>
              </w:rPr>
              <w:t>Specie</w:t>
            </w:r>
          </w:p>
          <w:p w:rsidR="009A448A" w:rsidRPr="009A448A" w:rsidRDefault="009A448A" w:rsidP="009A448A">
            <w:pPr>
              <w:spacing w:after="0" w:line="240" w:lineRule="auto"/>
              <w:rPr>
                <w:rFonts w:ascii="Palatino Linotype" w:eastAsia="Times New Roman" w:hAnsi="Palatino Linotype" w:cs="Calibri"/>
                <w:sz w:val="20"/>
                <w:szCs w:val="20"/>
              </w:rPr>
            </w:pPr>
            <w:r w:rsidRPr="009A448A">
              <w:rPr>
                <w:rFonts w:ascii="Palatino Linotype" w:eastAsia="Times New Roman" w:hAnsi="Palatino Linotype" w:cs="Calibri"/>
                <w:sz w:val="20"/>
                <w:szCs w:val="20"/>
              </w:rPr>
              <w:t>periclitată</w:t>
            </w:r>
          </w:p>
          <w:p w:rsidR="009A448A" w:rsidRPr="009A448A" w:rsidRDefault="009A448A" w:rsidP="009A448A">
            <w:pPr>
              <w:spacing w:after="0" w:line="240" w:lineRule="auto"/>
              <w:rPr>
                <w:rFonts w:ascii="Palatino Linotype" w:eastAsia="Times New Roman" w:hAnsi="Palatino Linotype" w:cs="Calibri"/>
                <w:sz w:val="20"/>
                <w:szCs w:val="20"/>
              </w:rPr>
            </w:pPr>
          </w:p>
        </w:tc>
        <w:tc>
          <w:tcPr>
            <w:tcW w:w="1079" w:type="dxa"/>
            <w:shd w:val="clear" w:color="auto" w:fill="auto"/>
          </w:tcPr>
          <w:p w:rsidR="009A448A" w:rsidRPr="009A448A" w:rsidRDefault="009A448A" w:rsidP="009A448A">
            <w:pPr>
              <w:spacing w:after="0" w:line="240" w:lineRule="auto"/>
              <w:rPr>
                <w:rFonts w:ascii="Palatino Linotype" w:eastAsia="Times New Roman" w:hAnsi="Palatino Linotype" w:cs="Calibri"/>
                <w:sz w:val="20"/>
                <w:szCs w:val="20"/>
              </w:rPr>
            </w:pPr>
            <w:r w:rsidRPr="009A448A">
              <w:rPr>
                <w:rFonts w:ascii="Palatino Linotype" w:eastAsia="Times New Roman" w:hAnsi="Palatino Linotype" w:cs="Calibri"/>
                <w:sz w:val="20"/>
                <w:szCs w:val="20"/>
              </w:rPr>
              <w:t>Anexa II</w:t>
            </w:r>
          </w:p>
        </w:tc>
        <w:tc>
          <w:tcPr>
            <w:tcW w:w="1189" w:type="dxa"/>
            <w:shd w:val="clear" w:color="auto" w:fill="auto"/>
          </w:tcPr>
          <w:p w:rsidR="009A448A" w:rsidRPr="009A448A" w:rsidRDefault="009A448A" w:rsidP="009A448A">
            <w:pPr>
              <w:spacing w:after="0" w:line="240" w:lineRule="auto"/>
              <w:rPr>
                <w:rFonts w:ascii="Palatino Linotype" w:eastAsia="Times New Roman" w:hAnsi="Palatino Linotype" w:cs="Calibri"/>
                <w:sz w:val="20"/>
                <w:szCs w:val="20"/>
              </w:rPr>
            </w:pPr>
            <w:r w:rsidRPr="009A448A">
              <w:rPr>
                <w:rFonts w:ascii="Palatino Linotype" w:eastAsia="Times New Roman" w:hAnsi="Palatino Linotype" w:cs="Calibri"/>
                <w:sz w:val="20"/>
                <w:szCs w:val="20"/>
              </w:rPr>
              <w:t>Anexa II (populatii</w:t>
            </w:r>
          </w:p>
          <w:p w:rsidR="009A448A" w:rsidRPr="009A448A" w:rsidRDefault="009A448A" w:rsidP="009A448A">
            <w:pPr>
              <w:spacing w:after="0" w:line="240" w:lineRule="auto"/>
              <w:rPr>
                <w:rFonts w:ascii="Palatino Linotype" w:eastAsia="Times New Roman" w:hAnsi="Palatino Linotype" w:cs="Calibri"/>
                <w:sz w:val="20"/>
                <w:szCs w:val="20"/>
              </w:rPr>
            </w:pPr>
            <w:r w:rsidRPr="009A448A">
              <w:rPr>
                <w:rFonts w:ascii="Palatino Linotype" w:eastAsia="Times New Roman" w:hAnsi="Palatino Linotype" w:cs="Calibri"/>
                <w:sz w:val="20"/>
                <w:szCs w:val="20"/>
              </w:rPr>
              <w:t>palearctice</w:t>
            </w:r>
          </w:p>
          <w:p w:rsidR="009A448A" w:rsidRPr="009A448A" w:rsidRDefault="009A448A" w:rsidP="009A448A">
            <w:pPr>
              <w:spacing w:after="0" w:line="240" w:lineRule="auto"/>
              <w:rPr>
                <w:rFonts w:ascii="Palatino Linotype" w:eastAsia="Times New Roman" w:hAnsi="Palatino Linotype" w:cs="Calibri"/>
                <w:sz w:val="20"/>
                <w:szCs w:val="20"/>
              </w:rPr>
            </w:pPr>
            <w:r w:rsidRPr="009A448A">
              <w:rPr>
                <w:rFonts w:ascii="Palatino Linotype" w:eastAsia="Times New Roman" w:hAnsi="Palatino Linotype" w:cs="Calibri"/>
                <w:sz w:val="20"/>
                <w:szCs w:val="20"/>
              </w:rPr>
              <w:t>occidentale)</w:t>
            </w:r>
          </w:p>
        </w:tc>
      </w:tr>
      <w:tr w:rsidR="009A448A" w:rsidRPr="009A448A" w:rsidTr="00D973CF">
        <w:tc>
          <w:tcPr>
            <w:tcW w:w="486" w:type="dxa"/>
            <w:shd w:val="clear" w:color="auto" w:fill="auto"/>
          </w:tcPr>
          <w:p w:rsidR="009A448A" w:rsidRPr="009A448A" w:rsidRDefault="009A448A" w:rsidP="009A448A">
            <w:pPr>
              <w:spacing w:after="0" w:line="240" w:lineRule="auto"/>
              <w:jc w:val="both"/>
              <w:rPr>
                <w:rFonts w:ascii="Palatino Linotype" w:eastAsia="SimSun" w:hAnsi="Palatino Linotype" w:cs="Calibri"/>
                <w:sz w:val="20"/>
                <w:szCs w:val="20"/>
                <w:lang w:val="ro-RO"/>
              </w:rPr>
            </w:pPr>
            <w:r w:rsidRPr="009A448A">
              <w:rPr>
                <w:rFonts w:ascii="Palatino Linotype" w:eastAsia="SimSun" w:hAnsi="Palatino Linotype" w:cs="Calibri"/>
                <w:sz w:val="20"/>
                <w:szCs w:val="20"/>
                <w:lang w:val="ro-RO"/>
              </w:rPr>
              <w:t>4</w:t>
            </w:r>
          </w:p>
        </w:tc>
        <w:tc>
          <w:tcPr>
            <w:tcW w:w="702" w:type="dxa"/>
            <w:shd w:val="clear" w:color="auto" w:fill="auto"/>
            <w:vAlign w:val="center"/>
          </w:tcPr>
          <w:p w:rsidR="009A448A" w:rsidRPr="009A448A" w:rsidRDefault="009A448A" w:rsidP="009A448A">
            <w:pPr>
              <w:rPr>
                <w:rFonts w:ascii="Palatino Linotype" w:eastAsia="SimSun" w:hAnsi="Palatino Linotype" w:cs="Times New Roman"/>
                <w:sz w:val="20"/>
                <w:szCs w:val="20"/>
                <w:lang w:val="ro-RO" w:eastAsia="zh-CN"/>
              </w:rPr>
            </w:pPr>
            <w:hyperlink r:id="rId118" w:tgtFrame="_blank" w:history="1">
              <w:r w:rsidRPr="009A448A">
                <w:rPr>
                  <w:rFonts w:ascii="Palatino Linotype" w:eastAsia="SimSun" w:hAnsi="Palatino Linotype" w:cs="Times New Roman"/>
                  <w:sz w:val="20"/>
                  <w:szCs w:val="20"/>
                  <w:u w:val="single"/>
                  <w:lang w:val="ro-RO" w:eastAsia="zh-CN"/>
                </w:rPr>
                <w:t>A082</w:t>
              </w:r>
            </w:hyperlink>
          </w:p>
        </w:tc>
        <w:tc>
          <w:tcPr>
            <w:tcW w:w="1248" w:type="dxa"/>
            <w:shd w:val="clear" w:color="auto" w:fill="auto"/>
            <w:vAlign w:val="center"/>
          </w:tcPr>
          <w:p w:rsidR="009A448A" w:rsidRPr="009A448A" w:rsidRDefault="009A448A" w:rsidP="009A448A">
            <w:pPr>
              <w:rPr>
                <w:rFonts w:ascii="Palatino Linotype" w:eastAsia="SimSun" w:hAnsi="Palatino Linotype" w:cs="Times New Roman"/>
                <w:sz w:val="20"/>
                <w:szCs w:val="20"/>
                <w:lang w:val="ro-RO" w:eastAsia="zh-CN"/>
              </w:rPr>
            </w:pPr>
            <w:r w:rsidRPr="009A448A">
              <w:rPr>
                <w:rFonts w:ascii="Palatino Linotype" w:eastAsia="SimSun" w:hAnsi="Palatino Linotype" w:cs="Times New Roman"/>
                <w:sz w:val="20"/>
                <w:szCs w:val="20"/>
                <w:lang w:val="ro-RO" w:eastAsia="zh-CN"/>
              </w:rPr>
              <w:t>Circus cyaneus</w:t>
            </w:r>
          </w:p>
        </w:tc>
        <w:tc>
          <w:tcPr>
            <w:tcW w:w="1092" w:type="dxa"/>
            <w:shd w:val="clear" w:color="auto" w:fill="auto"/>
          </w:tcPr>
          <w:p w:rsidR="009A448A" w:rsidRPr="009A448A" w:rsidRDefault="009A448A" w:rsidP="009A448A">
            <w:pPr>
              <w:spacing w:after="0" w:line="240" w:lineRule="auto"/>
              <w:rPr>
                <w:rFonts w:ascii="Palatino Linotype" w:eastAsia="SimSun" w:hAnsi="Palatino Linotype" w:cs="Times New Roman"/>
                <w:sz w:val="20"/>
                <w:szCs w:val="20"/>
                <w:lang w:val="ro-RO" w:eastAsia="zh-CN"/>
              </w:rPr>
            </w:pPr>
            <w:r w:rsidRPr="009A448A">
              <w:rPr>
                <w:rFonts w:ascii="Palatino Linotype" w:eastAsia="SimSun" w:hAnsi="Palatino Linotype" w:cs="Arial"/>
                <w:sz w:val="20"/>
                <w:szCs w:val="20"/>
                <w:shd w:val="clear" w:color="auto" w:fill="FFFFFF"/>
                <w:lang w:val="ro-RO" w:eastAsia="zh-CN"/>
              </w:rPr>
              <w:t>Eretele vanat</w:t>
            </w:r>
          </w:p>
        </w:tc>
        <w:tc>
          <w:tcPr>
            <w:tcW w:w="861" w:type="dxa"/>
            <w:shd w:val="clear" w:color="auto" w:fill="auto"/>
          </w:tcPr>
          <w:p w:rsidR="009A448A" w:rsidRPr="009A448A" w:rsidRDefault="009A448A" w:rsidP="009A448A">
            <w:pPr>
              <w:spacing w:after="0" w:line="240" w:lineRule="auto"/>
              <w:rPr>
                <w:rFonts w:ascii="Palatino Linotype" w:eastAsia="Times New Roman" w:hAnsi="Palatino Linotype" w:cs="Calibri"/>
                <w:sz w:val="20"/>
                <w:szCs w:val="20"/>
              </w:rPr>
            </w:pPr>
            <w:r w:rsidRPr="009A448A">
              <w:rPr>
                <w:rFonts w:ascii="Palatino Linotype" w:eastAsia="Times New Roman" w:hAnsi="Palatino Linotype" w:cs="Calibri"/>
                <w:sz w:val="20"/>
                <w:szCs w:val="20"/>
                <w:lang w:val="it-IT"/>
              </w:rPr>
              <w:t>LC</w:t>
            </w:r>
          </w:p>
        </w:tc>
        <w:tc>
          <w:tcPr>
            <w:tcW w:w="986" w:type="dxa"/>
            <w:shd w:val="clear" w:color="auto" w:fill="auto"/>
          </w:tcPr>
          <w:p w:rsidR="009A448A" w:rsidRPr="009A448A" w:rsidRDefault="009A448A" w:rsidP="009A448A">
            <w:pPr>
              <w:spacing w:after="0" w:line="240" w:lineRule="auto"/>
              <w:rPr>
                <w:rFonts w:ascii="Palatino Linotype" w:eastAsia="Times New Roman" w:hAnsi="Palatino Linotype" w:cs="Calibri"/>
                <w:sz w:val="20"/>
                <w:szCs w:val="20"/>
              </w:rPr>
            </w:pPr>
            <w:r w:rsidRPr="009A448A">
              <w:rPr>
                <w:rFonts w:ascii="Palatino Linotype" w:eastAsia="Times New Roman" w:hAnsi="Palatino Linotype" w:cs="Calibri"/>
                <w:sz w:val="20"/>
                <w:szCs w:val="20"/>
                <w:lang w:val="it-IT"/>
              </w:rPr>
              <w:t>Anexa I</w:t>
            </w:r>
          </w:p>
        </w:tc>
        <w:tc>
          <w:tcPr>
            <w:tcW w:w="737" w:type="dxa"/>
            <w:shd w:val="clear" w:color="auto" w:fill="auto"/>
          </w:tcPr>
          <w:p w:rsidR="009A448A" w:rsidRPr="009A448A" w:rsidRDefault="009A448A" w:rsidP="009A448A">
            <w:pPr>
              <w:spacing w:after="0" w:line="240" w:lineRule="auto"/>
              <w:rPr>
                <w:rFonts w:ascii="Palatino Linotype" w:eastAsia="Times New Roman" w:hAnsi="Palatino Linotype" w:cs="Calibri"/>
                <w:sz w:val="20"/>
                <w:szCs w:val="20"/>
              </w:rPr>
            </w:pPr>
            <w:r w:rsidRPr="009A448A">
              <w:rPr>
                <w:rFonts w:ascii="Palatino Linotype" w:eastAsia="Times New Roman" w:hAnsi="Palatino Linotype" w:cs="Calibri"/>
                <w:sz w:val="20"/>
                <w:szCs w:val="20"/>
                <w:lang w:val="it-IT"/>
              </w:rPr>
              <w:t>Anexa 3</w:t>
            </w:r>
          </w:p>
        </w:tc>
        <w:tc>
          <w:tcPr>
            <w:tcW w:w="1291" w:type="dxa"/>
            <w:shd w:val="clear" w:color="auto" w:fill="auto"/>
          </w:tcPr>
          <w:p w:rsidR="009A448A" w:rsidRPr="009A448A" w:rsidRDefault="009A448A" w:rsidP="009A448A">
            <w:pPr>
              <w:spacing w:after="0" w:line="240" w:lineRule="auto"/>
              <w:rPr>
                <w:rFonts w:ascii="Palatino Linotype" w:eastAsia="Times New Roman" w:hAnsi="Palatino Linotype" w:cs="Calibri"/>
                <w:sz w:val="20"/>
                <w:szCs w:val="20"/>
                <w:lang w:val="it-IT"/>
              </w:rPr>
            </w:pPr>
            <w:r w:rsidRPr="009A448A">
              <w:rPr>
                <w:rFonts w:ascii="Palatino Linotype" w:eastAsia="Times New Roman" w:hAnsi="Palatino Linotype" w:cs="Calibri"/>
                <w:sz w:val="20"/>
                <w:szCs w:val="20"/>
                <w:lang w:val="it-IT"/>
              </w:rPr>
              <w:t>Specie</w:t>
            </w:r>
          </w:p>
          <w:p w:rsidR="009A448A" w:rsidRPr="009A448A" w:rsidRDefault="009A448A" w:rsidP="009A448A">
            <w:pPr>
              <w:spacing w:after="0" w:line="240" w:lineRule="auto"/>
              <w:rPr>
                <w:rFonts w:ascii="Palatino Linotype" w:eastAsia="Times New Roman" w:hAnsi="Palatino Linotype" w:cs="Calibri"/>
                <w:sz w:val="20"/>
                <w:szCs w:val="20"/>
              </w:rPr>
            </w:pPr>
            <w:r w:rsidRPr="009A448A">
              <w:rPr>
                <w:rFonts w:ascii="Palatino Linotype" w:eastAsia="Times New Roman" w:hAnsi="Palatino Linotype" w:cs="Calibri"/>
                <w:sz w:val="20"/>
                <w:szCs w:val="20"/>
              </w:rPr>
              <w:t>vulnerabilă</w:t>
            </w:r>
          </w:p>
          <w:p w:rsidR="009A448A" w:rsidRPr="009A448A" w:rsidRDefault="009A448A" w:rsidP="009A448A">
            <w:pPr>
              <w:spacing w:after="0" w:line="240" w:lineRule="auto"/>
              <w:rPr>
                <w:rFonts w:ascii="Palatino Linotype" w:eastAsia="Times New Roman" w:hAnsi="Palatino Linotype" w:cs="Calibri"/>
                <w:sz w:val="20"/>
                <w:szCs w:val="20"/>
              </w:rPr>
            </w:pPr>
          </w:p>
        </w:tc>
        <w:tc>
          <w:tcPr>
            <w:tcW w:w="1079" w:type="dxa"/>
            <w:shd w:val="clear" w:color="auto" w:fill="auto"/>
          </w:tcPr>
          <w:p w:rsidR="009A448A" w:rsidRPr="009A448A" w:rsidRDefault="009A448A" w:rsidP="009A448A">
            <w:pPr>
              <w:spacing w:after="0" w:line="240" w:lineRule="auto"/>
              <w:rPr>
                <w:rFonts w:ascii="Palatino Linotype" w:eastAsia="Times New Roman" w:hAnsi="Palatino Linotype" w:cs="Calibri"/>
                <w:sz w:val="20"/>
                <w:szCs w:val="20"/>
              </w:rPr>
            </w:pPr>
            <w:r w:rsidRPr="009A448A">
              <w:rPr>
                <w:rFonts w:ascii="Palatino Linotype" w:eastAsia="Times New Roman" w:hAnsi="Palatino Linotype" w:cs="Calibri"/>
                <w:sz w:val="20"/>
                <w:szCs w:val="20"/>
              </w:rPr>
              <w:t>Anexa II</w:t>
            </w:r>
          </w:p>
        </w:tc>
        <w:tc>
          <w:tcPr>
            <w:tcW w:w="1189" w:type="dxa"/>
            <w:shd w:val="clear" w:color="auto" w:fill="auto"/>
          </w:tcPr>
          <w:p w:rsidR="009A448A" w:rsidRPr="009A448A" w:rsidRDefault="009A448A" w:rsidP="009A448A">
            <w:pPr>
              <w:spacing w:after="0" w:line="240" w:lineRule="auto"/>
              <w:rPr>
                <w:rFonts w:ascii="Palatino Linotype" w:eastAsia="Times New Roman" w:hAnsi="Palatino Linotype" w:cs="Calibri"/>
                <w:sz w:val="20"/>
                <w:szCs w:val="20"/>
              </w:rPr>
            </w:pPr>
            <w:r w:rsidRPr="009A448A">
              <w:rPr>
                <w:rFonts w:ascii="Palatino Linotype" w:eastAsia="Times New Roman" w:hAnsi="Palatino Linotype" w:cs="Calibri"/>
                <w:sz w:val="20"/>
                <w:szCs w:val="20"/>
              </w:rPr>
              <w:t>Anexa II</w:t>
            </w:r>
          </w:p>
        </w:tc>
      </w:tr>
      <w:tr w:rsidR="009A448A" w:rsidRPr="009A448A" w:rsidTr="00D973CF">
        <w:tc>
          <w:tcPr>
            <w:tcW w:w="486" w:type="dxa"/>
            <w:shd w:val="clear" w:color="auto" w:fill="auto"/>
          </w:tcPr>
          <w:p w:rsidR="009A448A" w:rsidRPr="009A448A" w:rsidRDefault="009A448A" w:rsidP="009A448A">
            <w:pPr>
              <w:spacing w:after="0" w:line="240" w:lineRule="auto"/>
              <w:jc w:val="both"/>
              <w:rPr>
                <w:rFonts w:ascii="Palatino Linotype" w:eastAsia="SimSun" w:hAnsi="Palatino Linotype" w:cs="Calibri"/>
                <w:sz w:val="20"/>
                <w:szCs w:val="20"/>
                <w:lang w:val="ro-RO"/>
              </w:rPr>
            </w:pPr>
            <w:r w:rsidRPr="009A448A">
              <w:rPr>
                <w:rFonts w:ascii="Palatino Linotype" w:eastAsia="SimSun" w:hAnsi="Palatino Linotype" w:cs="Calibri"/>
                <w:sz w:val="20"/>
                <w:szCs w:val="20"/>
                <w:lang w:val="ro-RO"/>
              </w:rPr>
              <w:t>5</w:t>
            </w:r>
          </w:p>
        </w:tc>
        <w:tc>
          <w:tcPr>
            <w:tcW w:w="702" w:type="dxa"/>
            <w:shd w:val="clear" w:color="auto" w:fill="auto"/>
            <w:vAlign w:val="center"/>
          </w:tcPr>
          <w:p w:rsidR="009A448A" w:rsidRPr="009A448A" w:rsidRDefault="009A448A" w:rsidP="009A448A">
            <w:pPr>
              <w:rPr>
                <w:rFonts w:ascii="Palatino Linotype" w:eastAsia="SimSun" w:hAnsi="Palatino Linotype" w:cs="Times New Roman"/>
                <w:sz w:val="20"/>
                <w:szCs w:val="20"/>
                <w:lang w:val="ro-RO" w:eastAsia="zh-CN"/>
              </w:rPr>
            </w:pPr>
            <w:hyperlink r:id="rId119" w:tgtFrame="_blank" w:history="1">
              <w:r w:rsidRPr="009A448A">
                <w:rPr>
                  <w:rFonts w:ascii="Palatino Linotype" w:eastAsia="SimSun" w:hAnsi="Palatino Linotype" w:cs="Times New Roman"/>
                  <w:sz w:val="20"/>
                  <w:szCs w:val="20"/>
                  <w:u w:val="single"/>
                  <w:lang w:val="ro-RO" w:eastAsia="zh-CN"/>
                </w:rPr>
                <w:t>A084</w:t>
              </w:r>
            </w:hyperlink>
          </w:p>
        </w:tc>
        <w:tc>
          <w:tcPr>
            <w:tcW w:w="1248" w:type="dxa"/>
            <w:shd w:val="clear" w:color="auto" w:fill="auto"/>
            <w:vAlign w:val="center"/>
          </w:tcPr>
          <w:p w:rsidR="009A448A" w:rsidRPr="009A448A" w:rsidRDefault="009A448A" w:rsidP="009A448A">
            <w:pPr>
              <w:rPr>
                <w:rFonts w:ascii="Palatino Linotype" w:eastAsia="SimSun" w:hAnsi="Palatino Linotype" w:cs="Times New Roman"/>
                <w:sz w:val="20"/>
                <w:szCs w:val="20"/>
                <w:lang w:val="ro-RO" w:eastAsia="zh-CN"/>
              </w:rPr>
            </w:pPr>
            <w:r w:rsidRPr="009A448A">
              <w:rPr>
                <w:rFonts w:ascii="Palatino Linotype" w:eastAsia="SimSun" w:hAnsi="Palatino Linotype" w:cs="Times New Roman"/>
                <w:sz w:val="20"/>
                <w:szCs w:val="20"/>
                <w:lang w:val="ro-RO" w:eastAsia="zh-CN"/>
              </w:rPr>
              <w:t>Circus pygargus</w:t>
            </w:r>
          </w:p>
        </w:tc>
        <w:tc>
          <w:tcPr>
            <w:tcW w:w="1092" w:type="dxa"/>
            <w:shd w:val="clear" w:color="auto" w:fill="auto"/>
          </w:tcPr>
          <w:p w:rsidR="009A448A" w:rsidRPr="009A448A" w:rsidRDefault="009A448A" w:rsidP="009A448A">
            <w:pPr>
              <w:spacing w:after="0" w:line="240" w:lineRule="auto"/>
              <w:rPr>
                <w:rFonts w:ascii="Palatino Linotype" w:eastAsia="SimSun" w:hAnsi="Palatino Linotype" w:cs="Times New Roman"/>
                <w:sz w:val="20"/>
                <w:szCs w:val="20"/>
                <w:lang w:val="ro-RO" w:eastAsia="zh-CN"/>
              </w:rPr>
            </w:pPr>
            <w:r w:rsidRPr="009A448A">
              <w:rPr>
                <w:rFonts w:ascii="Palatino Linotype" w:eastAsia="SimSun" w:hAnsi="Palatino Linotype" w:cs="Arial"/>
                <w:sz w:val="20"/>
                <w:szCs w:val="20"/>
                <w:shd w:val="clear" w:color="auto" w:fill="FFFFFF"/>
                <w:lang w:val="ro-RO" w:eastAsia="zh-CN"/>
              </w:rPr>
              <w:t>Eretele sur</w:t>
            </w:r>
          </w:p>
        </w:tc>
        <w:tc>
          <w:tcPr>
            <w:tcW w:w="861" w:type="dxa"/>
            <w:shd w:val="clear" w:color="auto" w:fill="auto"/>
          </w:tcPr>
          <w:p w:rsidR="009A448A" w:rsidRPr="009A448A" w:rsidRDefault="009A448A" w:rsidP="009A448A">
            <w:pPr>
              <w:spacing w:after="0" w:line="240" w:lineRule="auto"/>
              <w:rPr>
                <w:rFonts w:ascii="Palatino Linotype" w:eastAsia="Times New Roman" w:hAnsi="Palatino Linotype" w:cs="Calibri"/>
                <w:sz w:val="20"/>
                <w:szCs w:val="20"/>
              </w:rPr>
            </w:pPr>
            <w:r w:rsidRPr="009A448A">
              <w:rPr>
                <w:rFonts w:ascii="Palatino Linotype" w:eastAsia="Times New Roman" w:hAnsi="Palatino Linotype" w:cs="Calibri"/>
                <w:sz w:val="20"/>
                <w:szCs w:val="20"/>
                <w:lang w:val="pt-BR"/>
              </w:rPr>
              <w:t>LC</w:t>
            </w:r>
          </w:p>
        </w:tc>
        <w:tc>
          <w:tcPr>
            <w:tcW w:w="986" w:type="dxa"/>
            <w:shd w:val="clear" w:color="auto" w:fill="auto"/>
          </w:tcPr>
          <w:p w:rsidR="009A448A" w:rsidRPr="009A448A" w:rsidRDefault="009A448A" w:rsidP="009A448A">
            <w:pPr>
              <w:spacing w:after="0" w:line="240" w:lineRule="auto"/>
              <w:rPr>
                <w:rFonts w:ascii="Palatino Linotype" w:eastAsia="Times New Roman" w:hAnsi="Palatino Linotype" w:cs="Calibri"/>
                <w:sz w:val="20"/>
                <w:szCs w:val="20"/>
              </w:rPr>
            </w:pPr>
            <w:r w:rsidRPr="009A448A">
              <w:rPr>
                <w:rFonts w:ascii="Palatino Linotype" w:eastAsia="Times New Roman" w:hAnsi="Palatino Linotype" w:cs="Calibri"/>
                <w:sz w:val="20"/>
                <w:szCs w:val="20"/>
                <w:lang w:val="pt-BR"/>
              </w:rPr>
              <w:t>Anexa I</w:t>
            </w:r>
          </w:p>
        </w:tc>
        <w:tc>
          <w:tcPr>
            <w:tcW w:w="737" w:type="dxa"/>
            <w:shd w:val="clear" w:color="auto" w:fill="auto"/>
          </w:tcPr>
          <w:p w:rsidR="009A448A" w:rsidRPr="009A448A" w:rsidRDefault="009A448A" w:rsidP="009A448A">
            <w:pPr>
              <w:spacing w:after="0" w:line="240" w:lineRule="auto"/>
              <w:rPr>
                <w:rFonts w:ascii="Palatino Linotype" w:eastAsia="Times New Roman" w:hAnsi="Palatino Linotype" w:cs="Calibri"/>
                <w:sz w:val="20"/>
                <w:szCs w:val="20"/>
              </w:rPr>
            </w:pPr>
          </w:p>
        </w:tc>
        <w:tc>
          <w:tcPr>
            <w:tcW w:w="1291" w:type="dxa"/>
            <w:shd w:val="clear" w:color="auto" w:fill="auto"/>
          </w:tcPr>
          <w:p w:rsidR="009A448A" w:rsidRPr="009A448A" w:rsidRDefault="009A448A" w:rsidP="009A448A">
            <w:pPr>
              <w:spacing w:after="0" w:line="240" w:lineRule="auto"/>
              <w:rPr>
                <w:rFonts w:ascii="Palatino Linotype" w:eastAsia="Times New Roman" w:hAnsi="Palatino Linotype" w:cs="Calibri"/>
                <w:sz w:val="20"/>
                <w:szCs w:val="20"/>
              </w:rPr>
            </w:pPr>
            <w:r w:rsidRPr="009A448A">
              <w:rPr>
                <w:rFonts w:ascii="Palatino Linotype" w:eastAsia="Times New Roman" w:hAnsi="Palatino Linotype" w:cs="Calibri"/>
                <w:sz w:val="20"/>
                <w:szCs w:val="20"/>
                <w:lang w:val="pt-BR"/>
              </w:rPr>
              <w:t>-</w:t>
            </w:r>
          </w:p>
        </w:tc>
        <w:tc>
          <w:tcPr>
            <w:tcW w:w="1079" w:type="dxa"/>
            <w:shd w:val="clear" w:color="auto" w:fill="auto"/>
          </w:tcPr>
          <w:p w:rsidR="009A448A" w:rsidRPr="009A448A" w:rsidRDefault="009A448A" w:rsidP="009A448A">
            <w:pPr>
              <w:spacing w:after="0" w:line="240" w:lineRule="auto"/>
              <w:rPr>
                <w:rFonts w:ascii="Palatino Linotype" w:eastAsia="Times New Roman" w:hAnsi="Palatino Linotype" w:cs="Calibri"/>
                <w:sz w:val="20"/>
                <w:szCs w:val="20"/>
              </w:rPr>
            </w:pPr>
            <w:r w:rsidRPr="009A448A">
              <w:rPr>
                <w:rFonts w:ascii="Palatino Linotype" w:eastAsia="Times New Roman" w:hAnsi="Palatino Linotype" w:cs="Calibri"/>
                <w:sz w:val="20"/>
                <w:szCs w:val="20"/>
              </w:rPr>
              <w:t>Anexa II</w:t>
            </w:r>
          </w:p>
        </w:tc>
        <w:tc>
          <w:tcPr>
            <w:tcW w:w="1189" w:type="dxa"/>
            <w:shd w:val="clear" w:color="auto" w:fill="auto"/>
          </w:tcPr>
          <w:p w:rsidR="009A448A" w:rsidRPr="009A448A" w:rsidRDefault="009A448A" w:rsidP="009A448A">
            <w:pPr>
              <w:spacing w:after="0" w:line="240" w:lineRule="auto"/>
              <w:rPr>
                <w:rFonts w:ascii="Palatino Linotype" w:eastAsia="Times New Roman" w:hAnsi="Palatino Linotype" w:cs="Calibri"/>
                <w:sz w:val="20"/>
                <w:szCs w:val="20"/>
              </w:rPr>
            </w:pPr>
            <w:r w:rsidRPr="009A448A">
              <w:rPr>
                <w:rFonts w:ascii="Palatino Linotype" w:eastAsia="Times New Roman" w:hAnsi="Palatino Linotype" w:cs="Calibri"/>
                <w:sz w:val="20"/>
                <w:szCs w:val="20"/>
              </w:rPr>
              <w:t>-</w:t>
            </w:r>
          </w:p>
        </w:tc>
      </w:tr>
      <w:tr w:rsidR="009A448A" w:rsidRPr="009A448A" w:rsidTr="00D973CF">
        <w:tc>
          <w:tcPr>
            <w:tcW w:w="486" w:type="dxa"/>
            <w:shd w:val="clear" w:color="auto" w:fill="auto"/>
          </w:tcPr>
          <w:p w:rsidR="009A448A" w:rsidRPr="009A448A" w:rsidRDefault="009A448A" w:rsidP="009A448A">
            <w:pPr>
              <w:spacing w:after="0" w:line="240" w:lineRule="auto"/>
              <w:jc w:val="both"/>
              <w:rPr>
                <w:rFonts w:ascii="Palatino Linotype" w:eastAsia="SimSun" w:hAnsi="Palatino Linotype" w:cs="Calibri"/>
                <w:sz w:val="20"/>
                <w:szCs w:val="20"/>
                <w:lang w:val="ro-RO"/>
              </w:rPr>
            </w:pPr>
            <w:r w:rsidRPr="009A448A">
              <w:rPr>
                <w:rFonts w:ascii="Palatino Linotype" w:eastAsia="SimSun" w:hAnsi="Palatino Linotype" w:cs="Calibri"/>
                <w:sz w:val="20"/>
                <w:szCs w:val="20"/>
                <w:lang w:val="ro-RO"/>
              </w:rPr>
              <w:lastRenderedPageBreak/>
              <w:t>6</w:t>
            </w:r>
          </w:p>
        </w:tc>
        <w:tc>
          <w:tcPr>
            <w:tcW w:w="702" w:type="dxa"/>
            <w:shd w:val="clear" w:color="auto" w:fill="auto"/>
            <w:vAlign w:val="center"/>
          </w:tcPr>
          <w:p w:rsidR="009A448A" w:rsidRPr="009A448A" w:rsidRDefault="009A448A" w:rsidP="009A448A">
            <w:pPr>
              <w:rPr>
                <w:rFonts w:ascii="Palatino Linotype" w:eastAsia="SimSun" w:hAnsi="Palatino Linotype" w:cs="Times New Roman"/>
                <w:sz w:val="20"/>
                <w:szCs w:val="20"/>
                <w:lang w:val="ro-RO" w:eastAsia="zh-CN"/>
              </w:rPr>
            </w:pPr>
            <w:hyperlink r:id="rId120" w:tgtFrame="_blank" w:history="1">
              <w:r w:rsidRPr="009A448A">
                <w:rPr>
                  <w:rFonts w:ascii="Palatino Linotype" w:eastAsia="SimSun" w:hAnsi="Palatino Linotype" w:cs="Times New Roman"/>
                  <w:sz w:val="20"/>
                  <w:szCs w:val="20"/>
                  <w:u w:val="single"/>
                  <w:lang w:val="ro-RO" w:eastAsia="zh-CN"/>
                </w:rPr>
                <w:t>A097</w:t>
              </w:r>
            </w:hyperlink>
          </w:p>
        </w:tc>
        <w:tc>
          <w:tcPr>
            <w:tcW w:w="1248" w:type="dxa"/>
            <w:shd w:val="clear" w:color="auto" w:fill="auto"/>
            <w:vAlign w:val="center"/>
          </w:tcPr>
          <w:p w:rsidR="009A448A" w:rsidRPr="009A448A" w:rsidRDefault="009A448A" w:rsidP="009A448A">
            <w:pPr>
              <w:rPr>
                <w:rFonts w:ascii="Palatino Linotype" w:eastAsia="SimSun" w:hAnsi="Palatino Linotype" w:cs="Times New Roman"/>
                <w:sz w:val="20"/>
                <w:szCs w:val="20"/>
                <w:lang w:val="ro-RO" w:eastAsia="zh-CN"/>
              </w:rPr>
            </w:pPr>
            <w:r w:rsidRPr="009A448A">
              <w:rPr>
                <w:rFonts w:ascii="Palatino Linotype" w:eastAsia="SimSun" w:hAnsi="Palatino Linotype" w:cs="Times New Roman"/>
                <w:sz w:val="20"/>
                <w:szCs w:val="20"/>
                <w:lang w:val="ro-RO" w:eastAsia="zh-CN"/>
              </w:rPr>
              <w:t>Falco vespertinus</w:t>
            </w:r>
          </w:p>
        </w:tc>
        <w:tc>
          <w:tcPr>
            <w:tcW w:w="1092" w:type="dxa"/>
            <w:shd w:val="clear" w:color="auto" w:fill="auto"/>
          </w:tcPr>
          <w:p w:rsidR="009A448A" w:rsidRPr="009A448A" w:rsidRDefault="009A448A" w:rsidP="009A448A">
            <w:pPr>
              <w:spacing w:after="0" w:line="240" w:lineRule="auto"/>
              <w:rPr>
                <w:rFonts w:ascii="Palatino Linotype" w:eastAsia="SimSun" w:hAnsi="Palatino Linotype" w:cs="Times New Roman"/>
                <w:sz w:val="20"/>
                <w:szCs w:val="20"/>
                <w:lang w:val="ro-RO" w:eastAsia="zh-CN"/>
              </w:rPr>
            </w:pPr>
            <w:r w:rsidRPr="009A448A">
              <w:rPr>
                <w:rFonts w:ascii="Palatino Linotype" w:eastAsia="SimSun" w:hAnsi="Palatino Linotype" w:cs="Arial"/>
                <w:sz w:val="20"/>
                <w:szCs w:val="20"/>
                <w:shd w:val="clear" w:color="auto" w:fill="FFFFFF"/>
                <w:lang w:val="ro-RO" w:eastAsia="zh-CN"/>
              </w:rPr>
              <w:t>Vânturelul de seară</w:t>
            </w:r>
          </w:p>
        </w:tc>
        <w:tc>
          <w:tcPr>
            <w:tcW w:w="861" w:type="dxa"/>
            <w:shd w:val="clear" w:color="auto" w:fill="auto"/>
          </w:tcPr>
          <w:p w:rsidR="009A448A" w:rsidRPr="009A448A" w:rsidRDefault="009A448A" w:rsidP="009A448A">
            <w:pPr>
              <w:spacing w:after="0" w:line="240" w:lineRule="auto"/>
              <w:rPr>
                <w:rFonts w:ascii="Palatino Linotype" w:eastAsia="Times New Roman" w:hAnsi="Palatino Linotype" w:cs="Calibri"/>
                <w:sz w:val="20"/>
                <w:szCs w:val="20"/>
              </w:rPr>
            </w:pPr>
            <w:r w:rsidRPr="009A448A">
              <w:rPr>
                <w:rFonts w:ascii="Palatino Linotype" w:eastAsia="Times New Roman" w:hAnsi="Palatino Linotype" w:cs="Calibri"/>
                <w:sz w:val="20"/>
                <w:szCs w:val="20"/>
              </w:rPr>
              <w:t>LC</w:t>
            </w:r>
          </w:p>
        </w:tc>
        <w:tc>
          <w:tcPr>
            <w:tcW w:w="986" w:type="dxa"/>
            <w:shd w:val="clear" w:color="auto" w:fill="auto"/>
          </w:tcPr>
          <w:p w:rsidR="009A448A" w:rsidRPr="009A448A" w:rsidRDefault="009A448A" w:rsidP="009A448A">
            <w:pPr>
              <w:spacing w:after="0" w:line="240" w:lineRule="auto"/>
              <w:rPr>
                <w:rFonts w:ascii="Palatino Linotype" w:eastAsia="Times New Roman" w:hAnsi="Palatino Linotype" w:cs="Calibri"/>
                <w:sz w:val="20"/>
                <w:szCs w:val="20"/>
              </w:rPr>
            </w:pPr>
            <w:r w:rsidRPr="009A448A">
              <w:rPr>
                <w:rFonts w:ascii="Palatino Linotype" w:eastAsia="Times New Roman" w:hAnsi="Palatino Linotype" w:cs="Calibri"/>
                <w:sz w:val="20"/>
                <w:szCs w:val="20"/>
              </w:rPr>
              <w:t>Anexa I</w:t>
            </w:r>
          </w:p>
        </w:tc>
        <w:tc>
          <w:tcPr>
            <w:tcW w:w="737" w:type="dxa"/>
            <w:shd w:val="clear" w:color="auto" w:fill="auto"/>
          </w:tcPr>
          <w:p w:rsidR="009A448A" w:rsidRPr="009A448A" w:rsidRDefault="009A448A" w:rsidP="009A448A">
            <w:pPr>
              <w:spacing w:after="0" w:line="240" w:lineRule="auto"/>
              <w:rPr>
                <w:rFonts w:ascii="Palatino Linotype" w:eastAsia="Times New Roman" w:hAnsi="Palatino Linotype" w:cs="Calibri"/>
                <w:sz w:val="20"/>
                <w:szCs w:val="20"/>
              </w:rPr>
            </w:pPr>
            <w:r w:rsidRPr="009A448A">
              <w:rPr>
                <w:rFonts w:ascii="Palatino Linotype" w:eastAsia="Times New Roman" w:hAnsi="Palatino Linotype" w:cs="Calibri"/>
                <w:sz w:val="20"/>
                <w:szCs w:val="20"/>
              </w:rPr>
              <w:t>-</w:t>
            </w:r>
          </w:p>
        </w:tc>
        <w:tc>
          <w:tcPr>
            <w:tcW w:w="1291" w:type="dxa"/>
            <w:shd w:val="clear" w:color="auto" w:fill="auto"/>
          </w:tcPr>
          <w:p w:rsidR="009A448A" w:rsidRPr="009A448A" w:rsidRDefault="009A448A" w:rsidP="009A448A">
            <w:pPr>
              <w:spacing w:after="0" w:line="240" w:lineRule="auto"/>
              <w:rPr>
                <w:rFonts w:ascii="Palatino Linotype" w:eastAsia="Times New Roman" w:hAnsi="Palatino Linotype" w:cs="Calibri"/>
                <w:sz w:val="20"/>
                <w:szCs w:val="20"/>
              </w:rPr>
            </w:pPr>
            <w:r w:rsidRPr="009A448A">
              <w:rPr>
                <w:rFonts w:ascii="Palatino Linotype" w:eastAsia="Times New Roman" w:hAnsi="Palatino Linotype" w:cs="Calibri"/>
                <w:sz w:val="20"/>
                <w:szCs w:val="20"/>
              </w:rPr>
              <w:t>Specie vulnerabila</w:t>
            </w:r>
          </w:p>
        </w:tc>
        <w:tc>
          <w:tcPr>
            <w:tcW w:w="1079" w:type="dxa"/>
            <w:shd w:val="clear" w:color="auto" w:fill="auto"/>
          </w:tcPr>
          <w:p w:rsidR="009A448A" w:rsidRPr="009A448A" w:rsidRDefault="009A448A" w:rsidP="009A448A">
            <w:pPr>
              <w:spacing w:after="0" w:line="240" w:lineRule="auto"/>
              <w:rPr>
                <w:rFonts w:ascii="Palatino Linotype" w:eastAsia="Times New Roman" w:hAnsi="Palatino Linotype" w:cs="Calibri"/>
                <w:sz w:val="20"/>
                <w:szCs w:val="20"/>
              </w:rPr>
            </w:pPr>
            <w:r w:rsidRPr="009A448A">
              <w:rPr>
                <w:rFonts w:ascii="Palatino Linotype" w:eastAsia="Times New Roman" w:hAnsi="Palatino Linotype" w:cs="Calibri"/>
                <w:sz w:val="20"/>
                <w:szCs w:val="20"/>
              </w:rPr>
              <w:t>Anexa II</w:t>
            </w:r>
          </w:p>
        </w:tc>
        <w:tc>
          <w:tcPr>
            <w:tcW w:w="1189" w:type="dxa"/>
            <w:shd w:val="clear" w:color="auto" w:fill="auto"/>
          </w:tcPr>
          <w:p w:rsidR="009A448A" w:rsidRPr="009A448A" w:rsidRDefault="009A448A" w:rsidP="009A448A">
            <w:pPr>
              <w:spacing w:after="0" w:line="240" w:lineRule="auto"/>
              <w:rPr>
                <w:rFonts w:ascii="Palatino Linotype" w:eastAsia="Times New Roman" w:hAnsi="Palatino Linotype" w:cs="Calibri"/>
                <w:sz w:val="20"/>
                <w:szCs w:val="20"/>
              </w:rPr>
            </w:pPr>
            <w:r w:rsidRPr="009A448A">
              <w:rPr>
                <w:rFonts w:ascii="Palatino Linotype" w:eastAsia="Times New Roman" w:hAnsi="Palatino Linotype" w:cs="Calibri"/>
                <w:sz w:val="20"/>
                <w:szCs w:val="20"/>
              </w:rPr>
              <w:t>-</w:t>
            </w:r>
          </w:p>
        </w:tc>
      </w:tr>
      <w:tr w:rsidR="009A448A" w:rsidRPr="009A448A" w:rsidTr="00D973CF">
        <w:tc>
          <w:tcPr>
            <w:tcW w:w="486" w:type="dxa"/>
            <w:shd w:val="clear" w:color="auto" w:fill="auto"/>
          </w:tcPr>
          <w:p w:rsidR="009A448A" w:rsidRPr="009A448A" w:rsidRDefault="009A448A" w:rsidP="009A448A">
            <w:pPr>
              <w:spacing w:after="0" w:line="240" w:lineRule="auto"/>
              <w:jc w:val="both"/>
              <w:rPr>
                <w:rFonts w:ascii="Palatino Linotype" w:eastAsia="SimSun" w:hAnsi="Palatino Linotype" w:cs="Calibri"/>
                <w:sz w:val="20"/>
                <w:szCs w:val="20"/>
                <w:lang w:val="ro-RO"/>
              </w:rPr>
            </w:pPr>
            <w:r w:rsidRPr="009A448A">
              <w:rPr>
                <w:rFonts w:ascii="Palatino Linotype" w:eastAsia="SimSun" w:hAnsi="Palatino Linotype" w:cs="Calibri"/>
                <w:sz w:val="20"/>
                <w:szCs w:val="20"/>
                <w:lang w:val="ro-RO"/>
              </w:rPr>
              <w:t>7</w:t>
            </w:r>
          </w:p>
        </w:tc>
        <w:tc>
          <w:tcPr>
            <w:tcW w:w="702" w:type="dxa"/>
            <w:shd w:val="clear" w:color="auto" w:fill="auto"/>
            <w:vAlign w:val="center"/>
          </w:tcPr>
          <w:p w:rsidR="009A448A" w:rsidRPr="009A448A" w:rsidRDefault="009A448A" w:rsidP="009A448A">
            <w:pPr>
              <w:rPr>
                <w:rFonts w:ascii="Palatino Linotype" w:eastAsia="SimSun" w:hAnsi="Palatino Linotype" w:cs="Times New Roman"/>
                <w:sz w:val="20"/>
                <w:szCs w:val="20"/>
                <w:lang w:val="ro-RO" w:eastAsia="zh-CN"/>
              </w:rPr>
            </w:pPr>
            <w:hyperlink r:id="rId121" w:tgtFrame="_blank" w:history="1">
              <w:r w:rsidRPr="009A448A">
                <w:rPr>
                  <w:rFonts w:ascii="Palatino Linotype" w:eastAsia="SimSun" w:hAnsi="Palatino Linotype" w:cs="Times New Roman"/>
                  <w:sz w:val="20"/>
                  <w:szCs w:val="20"/>
                  <w:u w:val="single"/>
                  <w:lang w:val="ro-RO" w:eastAsia="zh-CN"/>
                </w:rPr>
                <w:t>A193</w:t>
              </w:r>
            </w:hyperlink>
          </w:p>
        </w:tc>
        <w:tc>
          <w:tcPr>
            <w:tcW w:w="1248" w:type="dxa"/>
            <w:shd w:val="clear" w:color="auto" w:fill="auto"/>
            <w:vAlign w:val="center"/>
          </w:tcPr>
          <w:p w:rsidR="009A448A" w:rsidRPr="009A448A" w:rsidRDefault="009A448A" w:rsidP="009A448A">
            <w:pPr>
              <w:rPr>
                <w:rFonts w:ascii="Palatino Linotype" w:eastAsia="SimSun" w:hAnsi="Palatino Linotype" w:cs="Times New Roman"/>
                <w:sz w:val="20"/>
                <w:szCs w:val="20"/>
                <w:lang w:val="ro-RO" w:eastAsia="zh-CN"/>
              </w:rPr>
            </w:pPr>
            <w:r w:rsidRPr="009A448A">
              <w:rPr>
                <w:rFonts w:ascii="Palatino Linotype" w:eastAsia="SimSun" w:hAnsi="Palatino Linotype" w:cs="Times New Roman"/>
                <w:sz w:val="20"/>
                <w:szCs w:val="20"/>
                <w:lang w:val="ro-RO" w:eastAsia="zh-CN"/>
              </w:rPr>
              <w:t>Sterna hirundo</w:t>
            </w:r>
          </w:p>
        </w:tc>
        <w:tc>
          <w:tcPr>
            <w:tcW w:w="1092" w:type="dxa"/>
            <w:shd w:val="clear" w:color="auto" w:fill="auto"/>
          </w:tcPr>
          <w:p w:rsidR="009A448A" w:rsidRPr="009A448A" w:rsidRDefault="009A448A" w:rsidP="009A448A">
            <w:pPr>
              <w:spacing w:after="0" w:line="240" w:lineRule="auto"/>
              <w:rPr>
                <w:rFonts w:ascii="Palatino Linotype" w:eastAsia="Times New Roman" w:hAnsi="Palatino Linotype" w:cs="Calibri"/>
                <w:sz w:val="20"/>
                <w:szCs w:val="20"/>
                <w:lang w:val="pt-BR"/>
              </w:rPr>
            </w:pPr>
            <w:r w:rsidRPr="009A448A">
              <w:rPr>
                <w:rFonts w:ascii="Palatino Linotype" w:eastAsia="SimSun" w:hAnsi="Palatino Linotype" w:cs="Arial"/>
                <w:sz w:val="20"/>
                <w:szCs w:val="20"/>
                <w:shd w:val="clear" w:color="auto" w:fill="FFFFFF"/>
                <w:lang w:val="ro-RO" w:eastAsia="zh-CN"/>
              </w:rPr>
              <w:t>Chira de balta</w:t>
            </w:r>
          </w:p>
        </w:tc>
        <w:tc>
          <w:tcPr>
            <w:tcW w:w="861" w:type="dxa"/>
            <w:shd w:val="clear" w:color="auto" w:fill="auto"/>
          </w:tcPr>
          <w:p w:rsidR="009A448A" w:rsidRPr="009A448A" w:rsidRDefault="009A448A" w:rsidP="009A448A">
            <w:pPr>
              <w:spacing w:after="0" w:line="240" w:lineRule="auto"/>
              <w:rPr>
                <w:rFonts w:ascii="Palatino Linotype" w:eastAsia="Times New Roman" w:hAnsi="Palatino Linotype" w:cs="Calibri"/>
                <w:sz w:val="20"/>
                <w:szCs w:val="20"/>
              </w:rPr>
            </w:pPr>
            <w:r w:rsidRPr="009A448A">
              <w:rPr>
                <w:rFonts w:ascii="Palatino Linotype" w:eastAsia="Times New Roman" w:hAnsi="Palatino Linotype" w:cs="Calibri"/>
                <w:sz w:val="20"/>
                <w:szCs w:val="20"/>
                <w:lang w:val="pt-BR"/>
              </w:rPr>
              <w:t>LC</w:t>
            </w:r>
          </w:p>
        </w:tc>
        <w:tc>
          <w:tcPr>
            <w:tcW w:w="986" w:type="dxa"/>
            <w:shd w:val="clear" w:color="auto" w:fill="auto"/>
          </w:tcPr>
          <w:p w:rsidR="009A448A" w:rsidRPr="009A448A" w:rsidRDefault="009A448A" w:rsidP="009A448A">
            <w:pPr>
              <w:spacing w:after="0" w:line="240" w:lineRule="auto"/>
              <w:rPr>
                <w:rFonts w:ascii="Palatino Linotype" w:eastAsia="Times New Roman" w:hAnsi="Palatino Linotype" w:cs="Calibri"/>
                <w:sz w:val="20"/>
                <w:szCs w:val="20"/>
              </w:rPr>
            </w:pPr>
            <w:r w:rsidRPr="009A448A">
              <w:rPr>
                <w:rFonts w:ascii="Palatino Linotype" w:eastAsia="Times New Roman" w:hAnsi="Palatino Linotype" w:cs="Calibri"/>
                <w:sz w:val="20"/>
                <w:szCs w:val="20"/>
                <w:lang w:val="pt-BR"/>
              </w:rPr>
              <w:t>Anexa I</w:t>
            </w:r>
          </w:p>
        </w:tc>
        <w:tc>
          <w:tcPr>
            <w:tcW w:w="737" w:type="dxa"/>
            <w:shd w:val="clear" w:color="auto" w:fill="auto"/>
          </w:tcPr>
          <w:p w:rsidR="009A448A" w:rsidRPr="009A448A" w:rsidRDefault="009A448A" w:rsidP="009A448A">
            <w:pPr>
              <w:spacing w:after="0" w:line="240" w:lineRule="auto"/>
              <w:rPr>
                <w:rFonts w:ascii="Palatino Linotype" w:eastAsia="Times New Roman" w:hAnsi="Palatino Linotype" w:cs="Calibri"/>
                <w:sz w:val="20"/>
                <w:szCs w:val="20"/>
              </w:rPr>
            </w:pPr>
            <w:r w:rsidRPr="009A448A">
              <w:rPr>
                <w:rFonts w:ascii="Palatino Linotype" w:eastAsia="Times New Roman" w:hAnsi="Palatino Linotype" w:cs="Calibri"/>
                <w:sz w:val="20"/>
                <w:szCs w:val="20"/>
                <w:lang w:val="pt-BR"/>
              </w:rPr>
              <w:t>Anexa 3</w:t>
            </w:r>
          </w:p>
        </w:tc>
        <w:tc>
          <w:tcPr>
            <w:tcW w:w="1291" w:type="dxa"/>
            <w:shd w:val="clear" w:color="auto" w:fill="auto"/>
          </w:tcPr>
          <w:p w:rsidR="009A448A" w:rsidRPr="009A448A" w:rsidRDefault="009A448A" w:rsidP="009A448A">
            <w:pPr>
              <w:spacing w:after="0" w:line="240" w:lineRule="auto"/>
              <w:rPr>
                <w:rFonts w:ascii="Palatino Linotype" w:eastAsia="Times New Roman" w:hAnsi="Palatino Linotype" w:cs="Calibri"/>
                <w:sz w:val="20"/>
                <w:szCs w:val="20"/>
              </w:rPr>
            </w:pPr>
          </w:p>
        </w:tc>
        <w:tc>
          <w:tcPr>
            <w:tcW w:w="1079" w:type="dxa"/>
            <w:shd w:val="clear" w:color="auto" w:fill="auto"/>
          </w:tcPr>
          <w:p w:rsidR="009A448A" w:rsidRPr="009A448A" w:rsidRDefault="009A448A" w:rsidP="009A448A">
            <w:pPr>
              <w:spacing w:after="0" w:line="240" w:lineRule="auto"/>
              <w:rPr>
                <w:rFonts w:ascii="Palatino Linotype" w:eastAsia="Times New Roman" w:hAnsi="Palatino Linotype" w:cs="Calibri"/>
                <w:sz w:val="20"/>
                <w:szCs w:val="20"/>
              </w:rPr>
            </w:pPr>
            <w:r w:rsidRPr="009A448A">
              <w:rPr>
                <w:rFonts w:ascii="Palatino Linotype" w:eastAsia="Times New Roman" w:hAnsi="Palatino Linotype" w:cs="Calibri"/>
                <w:sz w:val="20"/>
                <w:szCs w:val="20"/>
              </w:rPr>
              <w:t>Anexa II</w:t>
            </w:r>
          </w:p>
        </w:tc>
        <w:tc>
          <w:tcPr>
            <w:tcW w:w="1189" w:type="dxa"/>
            <w:shd w:val="clear" w:color="auto" w:fill="auto"/>
          </w:tcPr>
          <w:p w:rsidR="009A448A" w:rsidRPr="009A448A" w:rsidRDefault="009A448A" w:rsidP="009A448A">
            <w:pPr>
              <w:spacing w:after="0" w:line="240" w:lineRule="auto"/>
              <w:rPr>
                <w:rFonts w:ascii="Palatino Linotype" w:eastAsia="Times New Roman" w:hAnsi="Palatino Linotype" w:cs="Calibri"/>
                <w:sz w:val="20"/>
                <w:szCs w:val="20"/>
              </w:rPr>
            </w:pPr>
            <w:r w:rsidRPr="009A448A">
              <w:rPr>
                <w:rFonts w:ascii="Palatino Linotype" w:eastAsia="Times New Roman" w:hAnsi="Palatino Linotype" w:cs="Calibri"/>
                <w:sz w:val="20"/>
                <w:szCs w:val="20"/>
              </w:rPr>
              <w:t>Anexa II</w:t>
            </w:r>
          </w:p>
        </w:tc>
      </w:tr>
      <w:tr w:rsidR="009A448A" w:rsidRPr="009A448A" w:rsidTr="00D973CF">
        <w:tc>
          <w:tcPr>
            <w:tcW w:w="486" w:type="dxa"/>
            <w:shd w:val="clear" w:color="auto" w:fill="auto"/>
          </w:tcPr>
          <w:p w:rsidR="009A448A" w:rsidRPr="009A448A" w:rsidRDefault="009A448A" w:rsidP="009A448A">
            <w:pPr>
              <w:spacing w:after="0" w:line="240" w:lineRule="auto"/>
              <w:jc w:val="both"/>
              <w:rPr>
                <w:rFonts w:ascii="Palatino Linotype" w:eastAsia="SimSun" w:hAnsi="Palatino Linotype" w:cs="Calibri"/>
                <w:sz w:val="20"/>
                <w:szCs w:val="20"/>
                <w:lang w:val="ro-RO"/>
              </w:rPr>
            </w:pPr>
            <w:r w:rsidRPr="009A448A">
              <w:rPr>
                <w:rFonts w:ascii="Palatino Linotype" w:eastAsia="SimSun" w:hAnsi="Palatino Linotype" w:cs="Calibri"/>
                <w:sz w:val="20"/>
                <w:szCs w:val="20"/>
                <w:lang w:val="ro-RO"/>
              </w:rPr>
              <w:t>8</w:t>
            </w:r>
          </w:p>
        </w:tc>
        <w:tc>
          <w:tcPr>
            <w:tcW w:w="702" w:type="dxa"/>
            <w:shd w:val="clear" w:color="auto" w:fill="auto"/>
            <w:vAlign w:val="center"/>
          </w:tcPr>
          <w:p w:rsidR="009A448A" w:rsidRPr="009A448A" w:rsidRDefault="009A448A" w:rsidP="009A448A">
            <w:pPr>
              <w:rPr>
                <w:rFonts w:ascii="Palatino Linotype" w:eastAsia="SimSun" w:hAnsi="Palatino Linotype" w:cs="Times New Roman"/>
                <w:sz w:val="20"/>
                <w:szCs w:val="20"/>
                <w:lang w:val="ro-RO" w:eastAsia="zh-CN"/>
              </w:rPr>
            </w:pPr>
            <w:hyperlink r:id="rId122" w:tgtFrame="_blank" w:history="1">
              <w:r w:rsidRPr="009A448A">
                <w:rPr>
                  <w:rFonts w:ascii="Palatino Linotype" w:eastAsia="SimSun" w:hAnsi="Palatino Linotype" w:cs="Times New Roman"/>
                  <w:sz w:val="20"/>
                  <w:szCs w:val="20"/>
                  <w:u w:val="single"/>
                  <w:lang w:val="ro-RO" w:eastAsia="zh-CN"/>
                </w:rPr>
                <w:t>A196</w:t>
              </w:r>
            </w:hyperlink>
          </w:p>
        </w:tc>
        <w:tc>
          <w:tcPr>
            <w:tcW w:w="1248" w:type="dxa"/>
            <w:shd w:val="clear" w:color="auto" w:fill="auto"/>
            <w:vAlign w:val="center"/>
          </w:tcPr>
          <w:p w:rsidR="009A448A" w:rsidRPr="009A448A" w:rsidRDefault="009A448A" w:rsidP="009A448A">
            <w:pPr>
              <w:rPr>
                <w:rFonts w:ascii="Palatino Linotype" w:eastAsia="SimSun" w:hAnsi="Palatino Linotype" w:cs="Times New Roman"/>
                <w:sz w:val="20"/>
                <w:szCs w:val="20"/>
                <w:lang w:val="ro-RO" w:eastAsia="zh-CN"/>
              </w:rPr>
            </w:pPr>
            <w:r w:rsidRPr="009A448A">
              <w:rPr>
                <w:rFonts w:ascii="Palatino Linotype" w:eastAsia="SimSun" w:hAnsi="Palatino Linotype" w:cs="Times New Roman"/>
                <w:sz w:val="20"/>
                <w:szCs w:val="20"/>
                <w:lang w:val="ro-RO" w:eastAsia="zh-CN"/>
              </w:rPr>
              <w:t>Chlidonias hybridus</w:t>
            </w:r>
          </w:p>
        </w:tc>
        <w:tc>
          <w:tcPr>
            <w:tcW w:w="1092" w:type="dxa"/>
            <w:shd w:val="clear" w:color="auto" w:fill="auto"/>
          </w:tcPr>
          <w:p w:rsidR="009A448A" w:rsidRPr="009A448A" w:rsidRDefault="009A448A" w:rsidP="009A448A">
            <w:pPr>
              <w:spacing w:after="0" w:line="240" w:lineRule="auto"/>
              <w:rPr>
                <w:rFonts w:ascii="Palatino Linotype" w:eastAsia="SimSun" w:hAnsi="Palatino Linotype" w:cs="Times New Roman"/>
                <w:sz w:val="20"/>
                <w:szCs w:val="20"/>
                <w:lang w:val="ro-RO" w:eastAsia="zh-CN"/>
              </w:rPr>
            </w:pPr>
            <w:r w:rsidRPr="009A448A">
              <w:rPr>
                <w:rFonts w:ascii="Palatino Linotype" w:eastAsia="SimSun" w:hAnsi="Palatino Linotype" w:cs="Arial"/>
                <w:sz w:val="20"/>
                <w:szCs w:val="20"/>
                <w:shd w:val="clear" w:color="auto" w:fill="FFFFFF"/>
                <w:lang w:val="ro-RO" w:eastAsia="zh-CN"/>
              </w:rPr>
              <w:t>Chirighita cu obraz alb</w:t>
            </w:r>
          </w:p>
        </w:tc>
        <w:tc>
          <w:tcPr>
            <w:tcW w:w="861" w:type="dxa"/>
            <w:shd w:val="clear" w:color="auto" w:fill="auto"/>
          </w:tcPr>
          <w:p w:rsidR="009A448A" w:rsidRPr="009A448A" w:rsidRDefault="009A448A" w:rsidP="009A448A">
            <w:pPr>
              <w:spacing w:after="0" w:line="240" w:lineRule="auto"/>
              <w:rPr>
                <w:rFonts w:ascii="Palatino Linotype" w:eastAsia="Times New Roman" w:hAnsi="Palatino Linotype" w:cs="Calibri"/>
                <w:sz w:val="20"/>
                <w:szCs w:val="20"/>
              </w:rPr>
            </w:pPr>
            <w:r w:rsidRPr="009A448A">
              <w:rPr>
                <w:rFonts w:ascii="Palatino Linotype" w:eastAsia="Times New Roman" w:hAnsi="Palatino Linotype" w:cs="Calibri"/>
                <w:sz w:val="20"/>
                <w:szCs w:val="20"/>
                <w:lang w:val="ro-RO"/>
              </w:rPr>
              <w:t>LC</w:t>
            </w:r>
          </w:p>
        </w:tc>
        <w:tc>
          <w:tcPr>
            <w:tcW w:w="986" w:type="dxa"/>
            <w:shd w:val="clear" w:color="auto" w:fill="auto"/>
          </w:tcPr>
          <w:p w:rsidR="009A448A" w:rsidRPr="009A448A" w:rsidRDefault="009A448A" w:rsidP="009A448A">
            <w:pPr>
              <w:spacing w:after="0" w:line="240" w:lineRule="auto"/>
              <w:rPr>
                <w:rFonts w:ascii="Palatino Linotype" w:eastAsia="Times New Roman" w:hAnsi="Palatino Linotype" w:cs="Calibri"/>
                <w:sz w:val="20"/>
                <w:szCs w:val="20"/>
              </w:rPr>
            </w:pPr>
            <w:r w:rsidRPr="009A448A">
              <w:rPr>
                <w:rFonts w:ascii="Palatino Linotype" w:eastAsia="Times New Roman" w:hAnsi="Palatino Linotype" w:cs="Calibri"/>
                <w:sz w:val="20"/>
                <w:szCs w:val="20"/>
                <w:lang w:val="ro-RO"/>
              </w:rPr>
              <w:t>Anexa I</w:t>
            </w:r>
          </w:p>
        </w:tc>
        <w:tc>
          <w:tcPr>
            <w:tcW w:w="737" w:type="dxa"/>
            <w:shd w:val="clear" w:color="auto" w:fill="auto"/>
          </w:tcPr>
          <w:p w:rsidR="009A448A" w:rsidRPr="009A448A" w:rsidRDefault="009A448A" w:rsidP="009A448A">
            <w:pPr>
              <w:spacing w:after="0" w:line="240" w:lineRule="auto"/>
              <w:rPr>
                <w:rFonts w:ascii="Palatino Linotype" w:eastAsia="Times New Roman" w:hAnsi="Palatino Linotype" w:cs="Calibri"/>
                <w:sz w:val="20"/>
                <w:szCs w:val="20"/>
              </w:rPr>
            </w:pPr>
            <w:r w:rsidRPr="009A448A">
              <w:rPr>
                <w:rFonts w:ascii="Palatino Linotype" w:eastAsia="Times New Roman" w:hAnsi="Palatino Linotype" w:cs="Calibri"/>
                <w:sz w:val="20"/>
                <w:szCs w:val="20"/>
                <w:lang w:val="ro-RO"/>
              </w:rPr>
              <w:t>Anexa 3</w:t>
            </w:r>
          </w:p>
        </w:tc>
        <w:tc>
          <w:tcPr>
            <w:tcW w:w="1291" w:type="dxa"/>
            <w:shd w:val="clear" w:color="auto" w:fill="auto"/>
          </w:tcPr>
          <w:p w:rsidR="009A448A" w:rsidRPr="009A448A" w:rsidRDefault="009A448A" w:rsidP="009A448A">
            <w:pPr>
              <w:spacing w:after="0" w:line="240" w:lineRule="auto"/>
              <w:rPr>
                <w:rFonts w:ascii="Palatino Linotype" w:eastAsia="Times New Roman" w:hAnsi="Palatino Linotype" w:cs="Calibri"/>
                <w:sz w:val="20"/>
                <w:szCs w:val="20"/>
                <w:lang w:val="ro-RO"/>
              </w:rPr>
            </w:pPr>
            <w:r w:rsidRPr="009A448A">
              <w:rPr>
                <w:rFonts w:ascii="Palatino Linotype" w:eastAsia="Times New Roman" w:hAnsi="Palatino Linotype" w:cs="Calibri"/>
                <w:sz w:val="20"/>
                <w:szCs w:val="20"/>
                <w:lang w:val="ro-RO"/>
              </w:rPr>
              <w:t>Specie</w:t>
            </w:r>
          </w:p>
          <w:p w:rsidR="009A448A" w:rsidRPr="009A448A" w:rsidRDefault="009A448A" w:rsidP="009A448A">
            <w:pPr>
              <w:spacing w:after="0" w:line="240" w:lineRule="auto"/>
              <w:rPr>
                <w:rFonts w:ascii="Palatino Linotype" w:eastAsia="Times New Roman" w:hAnsi="Palatino Linotype" w:cs="Calibri"/>
                <w:sz w:val="20"/>
                <w:szCs w:val="20"/>
                <w:lang w:val="ro-RO"/>
              </w:rPr>
            </w:pPr>
            <w:r w:rsidRPr="009A448A">
              <w:rPr>
                <w:rFonts w:ascii="Palatino Linotype" w:eastAsia="Times New Roman" w:hAnsi="Palatino Linotype" w:cs="Calibri"/>
                <w:sz w:val="20"/>
                <w:szCs w:val="20"/>
                <w:lang w:val="ro-RO"/>
              </w:rPr>
              <w:t>vulnerabilă</w:t>
            </w:r>
          </w:p>
          <w:p w:rsidR="009A448A" w:rsidRPr="009A448A" w:rsidRDefault="009A448A" w:rsidP="009A448A">
            <w:pPr>
              <w:spacing w:after="0" w:line="240" w:lineRule="auto"/>
              <w:rPr>
                <w:rFonts w:ascii="Palatino Linotype" w:eastAsia="Times New Roman" w:hAnsi="Palatino Linotype" w:cs="Calibri"/>
                <w:sz w:val="20"/>
                <w:szCs w:val="20"/>
              </w:rPr>
            </w:pPr>
          </w:p>
        </w:tc>
        <w:tc>
          <w:tcPr>
            <w:tcW w:w="1079" w:type="dxa"/>
            <w:shd w:val="clear" w:color="auto" w:fill="auto"/>
          </w:tcPr>
          <w:p w:rsidR="009A448A" w:rsidRPr="009A448A" w:rsidRDefault="009A448A" w:rsidP="009A448A">
            <w:pPr>
              <w:spacing w:after="0" w:line="240" w:lineRule="auto"/>
              <w:rPr>
                <w:rFonts w:ascii="Palatino Linotype" w:eastAsia="Times New Roman" w:hAnsi="Palatino Linotype" w:cs="Calibri"/>
                <w:sz w:val="20"/>
                <w:szCs w:val="20"/>
              </w:rPr>
            </w:pPr>
            <w:r w:rsidRPr="009A448A">
              <w:rPr>
                <w:rFonts w:ascii="Palatino Linotype" w:eastAsia="Times New Roman" w:hAnsi="Palatino Linotype" w:cs="Calibri"/>
                <w:sz w:val="20"/>
                <w:szCs w:val="20"/>
              </w:rPr>
              <w:t>Anexa II</w:t>
            </w:r>
          </w:p>
        </w:tc>
        <w:tc>
          <w:tcPr>
            <w:tcW w:w="1189" w:type="dxa"/>
            <w:shd w:val="clear" w:color="auto" w:fill="auto"/>
          </w:tcPr>
          <w:p w:rsidR="009A448A" w:rsidRPr="009A448A" w:rsidRDefault="009A448A" w:rsidP="009A448A">
            <w:pPr>
              <w:spacing w:after="0" w:line="240" w:lineRule="auto"/>
              <w:rPr>
                <w:rFonts w:ascii="Palatino Linotype" w:eastAsia="Times New Roman" w:hAnsi="Palatino Linotype" w:cs="Calibri"/>
                <w:sz w:val="20"/>
                <w:szCs w:val="20"/>
              </w:rPr>
            </w:pPr>
            <w:r w:rsidRPr="009A448A">
              <w:rPr>
                <w:rFonts w:ascii="Palatino Linotype" w:eastAsia="Times New Roman" w:hAnsi="Palatino Linotype" w:cs="Calibri"/>
                <w:sz w:val="20"/>
                <w:szCs w:val="20"/>
              </w:rPr>
              <w:t>Anexa II</w:t>
            </w:r>
          </w:p>
        </w:tc>
      </w:tr>
      <w:tr w:rsidR="009A448A" w:rsidRPr="009A448A" w:rsidTr="00D973CF">
        <w:tc>
          <w:tcPr>
            <w:tcW w:w="486" w:type="dxa"/>
            <w:shd w:val="clear" w:color="auto" w:fill="auto"/>
          </w:tcPr>
          <w:p w:rsidR="009A448A" w:rsidRPr="009A448A" w:rsidRDefault="009A448A" w:rsidP="009A448A">
            <w:pPr>
              <w:spacing w:after="0" w:line="240" w:lineRule="auto"/>
              <w:jc w:val="both"/>
              <w:rPr>
                <w:rFonts w:ascii="Palatino Linotype" w:eastAsia="SimSun" w:hAnsi="Palatino Linotype" w:cs="Calibri"/>
                <w:sz w:val="20"/>
                <w:szCs w:val="20"/>
                <w:lang w:val="ro-RO"/>
              </w:rPr>
            </w:pPr>
            <w:r w:rsidRPr="009A448A">
              <w:rPr>
                <w:rFonts w:ascii="Palatino Linotype" w:eastAsia="SimSun" w:hAnsi="Palatino Linotype" w:cs="Calibri"/>
                <w:sz w:val="20"/>
                <w:szCs w:val="20"/>
                <w:lang w:val="ro-RO"/>
              </w:rPr>
              <w:t>9</w:t>
            </w:r>
          </w:p>
        </w:tc>
        <w:tc>
          <w:tcPr>
            <w:tcW w:w="702" w:type="dxa"/>
            <w:shd w:val="clear" w:color="auto" w:fill="auto"/>
            <w:vAlign w:val="center"/>
          </w:tcPr>
          <w:p w:rsidR="009A448A" w:rsidRPr="009A448A" w:rsidRDefault="009A448A" w:rsidP="009A448A">
            <w:pPr>
              <w:rPr>
                <w:rFonts w:ascii="Palatino Linotype" w:eastAsia="SimSun" w:hAnsi="Palatino Linotype" w:cs="Times New Roman"/>
                <w:sz w:val="20"/>
                <w:szCs w:val="20"/>
                <w:lang w:val="ro-RO" w:eastAsia="zh-CN"/>
              </w:rPr>
            </w:pPr>
            <w:hyperlink r:id="rId123" w:tgtFrame="_blank" w:history="1">
              <w:r w:rsidRPr="009A448A">
                <w:rPr>
                  <w:rFonts w:ascii="Palatino Linotype" w:eastAsia="SimSun" w:hAnsi="Palatino Linotype" w:cs="Times New Roman"/>
                  <w:sz w:val="20"/>
                  <w:szCs w:val="20"/>
                  <w:u w:val="single"/>
                  <w:lang w:val="ro-RO" w:eastAsia="zh-CN"/>
                </w:rPr>
                <w:t>A224</w:t>
              </w:r>
            </w:hyperlink>
          </w:p>
        </w:tc>
        <w:tc>
          <w:tcPr>
            <w:tcW w:w="1248" w:type="dxa"/>
            <w:shd w:val="clear" w:color="auto" w:fill="auto"/>
            <w:vAlign w:val="center"/>
          </w:tcPr>
          <w:p w:rsidR="009A448A" w:rsidRPr="009A448A" w:rsidRDefault="009A448A" w:rsidP="009A448A">
            <w:pPr>
              <w:rPr>
                <w:rFonts w:ascii="Palatino Linotype" w:eastAsia="SimSun" w:hAnsi="Palatino Linotype" w:cs="Times New Roman"/>
                <w:sz w:val="20"/>
                <w:szCs w:val="20"/>
                <w:lang w:val="ro-RO" w:eastAsia="zh-CN"/>
              </w:rPr>
            </w:pPr>
            <w:r w:rsidRPr="009A448A">
              <w:rPr>
                <w:rFonts w:ascii="Palatino Linotype" w:eastAsia="SimSun" w:hAnsi="Palatino Linotype" w:cs="Times New Roman"/>
                <w:sz w:val="20"/>
                <w:szCs w:val="20"/>
                <w:lang w:val="ro-RO" w:eastAsia="zh-CN"/>
              </w:rPr>
              <w:t>Caprimulgus europaeus</w:t>
            </w:r>
          </w:p>
        </w:tc>
        <w:tc>
          <w:tcPr>
            <w:tcW w:w="1092" w:type="dxa"/>
            <w:shd w:val="clear" w:color="auto" w:fill="auto"/>
          </w:tcPr>
          <w:p w:rsidR="009A448A" w:rsidRPr="009A448A" w:rsidRDefault="009A448A" w:rsidP="009A448A">
            <w:pPr>
              <w:spacing w:after="0" w:line="240" w:lineRule="auto"/>
              <w:rPr>
                <w:rFonts w:ascii="Palatino Linotype" w:eastAsia="Times New Roman" w:hAnsi="Palatino Linotype" w:cs="Calibri"/>
                <w:sz w:val="20"/>
                <w:szCs w:val="20"/>
                <w:lang w:val="pt-BR"/>
              </w:rPr>
            </w:pPr>
            <w:r w:rsidRPr="009A448A">
              <w:rPr>
                <w:rFonts w:ascii="Palatino Linotype" w:eastAsia="Times New Roman" w:hAnsi="Palatino Linotype" w:cs="Calibri"/>
                <w:sz w:val="20"/>
                <w:szCs w:val="20"/>
                <w:lang w:val="pt-BR"/>
              </w:rPr>
              <w:t>Caprimulgul</w:t>
            </w:r>
          </w:p>
        </w:tc>
        <w:tc>
          <w:tcPr>
            <w:tcW w:w="861" w:type="dxa"/>
            <w:shd w:val="clear" w:color="auto" w:fill="auto"/>
          </w:tcPr>
          <w:p w:rsidR="009A448A" w:rsidRPr="009A448A" w:rsidRDefault="009A448A" w:rsidP="009A448A">
            <w:pPr>
              <w:spacing w:after="0" w:line="240" w:lineRule="auto"/>
              <w:rPr>
                <w:rFonts w:ascii="Palatino Linotype" w:eastAsia="Times New Roman" w:hAnsi="Palatino Linotype" w:cs="Calibri"/>
                <w:sz w:val="20"/>
                <w:szCs w:val="20"/>
              </w:rPr>
            </w:pPr>
            <w:r w:rsidRPr="009A448A">
              <w:rPr>
                <w:rFonts w:ascii="Palatino Linotype" w:eastAsia="Times New Roman" w:hAnsi="Palatino Linotype" w:cs="Calibri"/>
                <w:sz w:val="20"/>
                <w:szCs w:val="20"/>
                <w:lang w:val="pt-BR"/>
              </w:rPr>
              <w:t>LC</w:t>
            </w:r>
          </w:p>
        </w:tc>
        <w:tc>
          <w:tcPr>
            <w:tcW w:w="986" w:type="dxa"/>
            <w:shd w:val="clear" w:color="auto" w:fill="auto"/>
          </w:tcPr>
          <w:p w:rsidR="009A448A" w:rsidRPr="009A448A" w:rsidRDefault="009A448A" w:rsidP="009A448A">
            <w:pPr>
              <w:spacing w:after="0" w:line="240" w:lineRule="auto"/>
              <w:rPr>
                <w:rFonts w:ascii="Palatino Linotype" w:eastAsia="Times New Roman" w:hAnsi="Palatino Linotype" w:cs="Calibri"/>
                <w:sz w:val="20"/>
                <w:szCs w:val="20"/>
              </w:rPr>
            </w:pPr>
            <w:r w:rsidRPr="009A448A">
              <w:rPr>
                <w:rFonts w:ascii="Palatino Linotype" w:eastAsia="Times New Roman" w:hAnsi="Palatino Linotype" w:cs="Calibri"/>
                <w:sz w:val="20"/>
                <w:szCs w:val="20"/>
                <w:lang w:val="pt-BR"/>
              </w:rPr>
              <w:t>Anexa I</w:t>
            </w:r>
          </w:p>
        </w:tc>
        <w:tc>
          <w:tcPr>
            <w:tcW w:w="737" w:type="dxa"/>
            <w:shd w:val="clear" w:color="auto" w:fill="auto"/>
          </w:tcPr>
          <w:p w:rsidR="009A448A" w:rsidRPr="009A448A" w:rsidRDefault="009A448A" w:rsidP="009A448A">
            <w:pPr>
              <w:spacing w:after="0" w:line="240" w:lineRule="auto"/>
              <w:rPr>
                <w:rFonts w:ascii="Palatino Linotype" w:eastAsia="Times New Roman" w:hAnsi="Palatino Linotype" w:cs="Calibri"/>
                <w:sz w:val="20"/>
                <w:szCs w:val="20"/>
              </w:rPr>
            </w:pPr>
            <w:r w:rsidRPr="009A448A">
              <w:rPr>
                <w:rFonts w:ascii="Palatino Linotype" w:eastAsia="Times New Roman" w:hAnsi="Palatino Linotype" w:cs="Calibri"/>
                <w:sz w:val="20"/>
                <w:szCs w:val="20"/>
                <w:lang w:val="pt-BR"/>
              </w:rPr>
              <w:t>Anexa 3</w:t>
            </w:r>
          </w:p>
        </w:tc>
        <w:tc>
          <w:tcPr>
            <w:tcW w:w="1291" w:type="dxa"/>
            <w:shd w:val="clear" w:color="auto" w:fill="auto"/>
          </w:tcPr>
          <w:p w:rsidR="009A448A" w:rsidRPr="009A448A" w:rsidRDefault="009A448A" w:rsidP="009A448A">
            <w:pPr>
              <w:spacing w:after="0" w:line="240" w:lineRule="auto"/>
              <w:rPr>
                <w:rFonts w:ascii="Palatino Linotype" w:eastAsia="Times New Roman" w:hAnsi="Palatino Linotype" w:cs="Calibri"/>
                <w:sz w:val="20"/>
                <w:szCs w:val="20"/>
              </w:rPr>
            </w:pPr>
            <w:r w:rsidRPr="009A448A">
              <w:rPr>
                <w:rFonts w:ascii="Palatino Linotype" w:eastAsia="Times New Roman" w:hAnsi="Palatino Linotype" w:cs="Calibri"/>
                <w:sz w:val="20"/>
                <w:szCs w:val="20"/>
              </w:rPr>
              <w:t>Specie</w:t>
            </w:r>
          </w:p>
          <w:p w:rsidR="009A448A" w:rsidRPr="009A448A" w:rsidRDefault="009A448A" w:rsidP="009A448A">
            <w:pPr>
              <w:spacing w:after="0" w:line="240" w:lineRule="auto"/>
              <w:rPr>
                <w:rFonts w:ascii="Palatino Linotype" w:eastAsia="Times New Roman" w:hAnsi="Palatino Linotype" w:cs="Calibri"/>
                <w:sz w:val="20"/>
                <w:szCs w:val="20"/>
              </w:rPr>
            </w:pPr>
            <w:r w:rsidRPr="009A448A">
              <w:rPr>
                <w:rFonts w:ascii="Palatino Linotype" w:eastAsia="Times New Roman" w:hAnsi="Palatino Linotype" w:cs="Calibri"/>
                <w:sz w:val="20"/>
                <w:szCs w:val="20"/>
              </w:rPr>
              <w:t>periclitată</w:t>
            </w:r>
          </w:p>
        </w:tc>
        <w:tc>
          <w:tcPr>
            <w:tcW w:w="1079" w:type="dxa"/>
            <w:shd w:val="clear" w:color="auto" w:fill="auto"/>
          </w:tcPr>
          <w:p w:rsidR="009A448A" w:rsidRPr="009A448A" w:rsidRDefault="009A448A" w:rsidP="009A448A">
            <w:pPr>
              <w:spacing w:after="0" w:line="240" w:lineRule="auto"/>
              <w:rPr>
                <w:rFonts w:ascii="Palatino Linotype" w:eastAsia="Times New Roman" w:hAnsi="Palatino Linotype" w:cs="Calibri"/>
                <w:sz w:val="20"/>
                <w:szCs w:val="20"/>
              </w:rPr>
            </w:pPr>
            <w:r w:rsidRPr="009A448A">
              <w:rPr>
                <w:rFonts w:ascii="Palatino Linotype" w:eastAsia="Times New Roman" w:hAnsi="Palatino Linotype" w:cs="Calibri"/>
                <w:sz w:val="20"/>
                <w:szCs w:val="20"/>
              </w:rPr>
              <w:t>Anexa II</w:t>
            </w:r>
          </w:p>
        </w:tc>
        <w:tc>
          <w:tcPr>
            <w:tcW w:w="1189" w:type="dxa"/>
            <w:shd w:val="clear" w:color="auto" w:fill="auto"/>
          </w:tcPr>
          <w:p w:rsidR="009A448A" w:rsidRPr="009A448A" w:rsidRDefault="009A448A" w:rsidP="009A448A">
            <w:pPr>
              <w:spacing w:after="0" w:line="240" w:lineRule="auto"/>
              <w:rPr>
                <w:rFonts w:ascii="Palatino Linotype" w:eastAsia="Times New Roman" w:hAnsi="Palatino Linotype" w:cs="Calibri"/>
                <w:sz w:val="20"/>
                <w:szCs w:val="20"/>
              </w:rPr>
            </w:pPr>
            <w:r w:rsidRPr="009A448A">
              <w:rPr>
                <w:rFonts w:ascii="Palatino Linotype" w:eastAsia="Times New Roman" w:hAnsi="Palatino Linotype" w:cs="Calibri"/>
                <w:sz w:val="20"/>
                <w:szCs w:val="20"/>
              </w:rPr>
              <w:t>Anexa II</w:t>
            </w:r>
          </w:p>
        </w:tc>
      </w:tr>
      <w:tr w:rsidR="009A448A" w:rsidRPr="009A448A" w:rsidTr="00D973CF">
        <w:tc>
          <w:tcPr>
            <w:tcW w:w="486" w:type="dxa"/>
            <w:shd w:val="clear" w:color="auto" w:fill="auto"/>
          </w:tcPr>
          <w:p w:rsidR="009A448A" w:rsidRPr="009A448A" w:rsidRDefault="009A448A" w:rsidP="009A448A">
            <w:pPr>
              <w:spacing w:after="0" w:line="240" w:lineRule="auto"/>
              <w:jc w:val="both"/>
              <w:rPr>
                <w:rFonts w:ascii="Palatino Linotype" w:eastAsia="SimSun" w:hAnsi="Palatino Linotype" w:cs="Calibri"/>
                <w:sz w:val="20"/>
                <w:szCs w:val="20"/>
                <w:lang w:val="ro-RO"/>
              </w:rPr>
            </w:pPr>
            <w:r w:rsidRPr="009A448A">
              <w:rPr>
                <w:rFonts w:ascii="Palatino Linotype" w:eastAsia="SimSun" w:hAnsi="Palatino Linotype" w:cs="Calibri"/>
                <w:sz w:val="20"/>
                <w:szCs w:val="20"/>
                <w:lang w:val="ro-RO"/>
              </w:rPr>
              <w:t>10</w:t>
            </w:r>
          </w:p>
        </w:tc>
        <w:tc>
          <w:tcPr>
            <w:tcW w:w="702" w:type="dxa"/>
            <w:shd w:val="clear" w:color="auto" w:fill="auto"/>
            <w:vAlign w:val="center"/>
          </w:tcPr>
          <w:p w:rsidR="009A448A" w:rsidRPr="009A448A" w:rsidRDefault="009A448A" w:rsidP="009A448A">
            <w:pPr>
              <w:rPr>
                <w:rFonts w:ascii="Palatino Linotype" w:eastAsia="SimSun" w:hAnsi="Palatino Linotype" w:cs="Times New Roman"/>
                <w:sz w:val="20"/>
                <w:szCs w:val="20"/>
                <w:lang w:val="ro-RO" w:eastAsia="zh-CN"/>
              </w:rPr>
            </w:pPr>
            <w:hyperlink r:id="rId124" w:tgtFrame="_blank" w:history="1">
              <w:r w:rsidRPr="009A448A">
                <w:rPr>
                  <w:rFonts w:ascii="Palatino Linotype" w:eastAsia="SimSun" w:hAnsi="Palatino Linotype" w:cs="Times New Roman"/>
                  <w:sz w:val="20"/>
                  <w:szCs w:val="20"/>
                  <w:u w:val="single"/>
                  <w:lang w:val="ro-RO" w:eastAsia="zh-CN"/>
                </w:rPr>
                <w:t>A231</w:t>
              </w:r>
            </w:hyperlink>
          </w:p>
        </w:tc>
        <w:tc>
          <w:tcPr>
            <w:tcW w:w="1248" w:type="dxa"/>
            <w:shd w:val="clear" w:color="auto" w:fill="auto"/>
            <w:vAlign w:val="center"/>
          </w:tcPr>
          <w:p w:rsidR="009A448A" w:rsidRPr="009A448A" w:rsidRDefault="009A448A" w:rsidP="009A448A">
            <w:pPr>
              <w:rPr>
                <w:rFonts w:ascii="Palatino Linotype" w:eastAsia="SimSun" w:hAnsi="Palatino Linotype" w:cs="Times New Roman"/>
                <w:sz w:val="20"/>
                <w:szCs w:val="20"/>
                <w:lang w:val="ro-RO" w:eastAsia="zh-CN"/>
              </w:rPr>
            </w:pPr>
            <w:r w:rsidRPr="009A448A">
              <w:rPr>
                <w:rFonts w:ascii="Palatino Linotype" w:eastAsia="SimSun" w:hAnsi="Palatino Linotype" w:cs="Times New Roman"/>
                <w:sz w:val="20"/>
                <w:szCs w:val="20"/>
                <w:lang w:val="ro-RO" w:eastAsia="zh-CN"/>
              </w:rPr>
              <w:t>Coracias garrulus</w:t>
            </w:r>
          </w:p>
        </w:tc>
        <w:tc>
          <w:tcPr>
            <w:tcW w:w="1092" w:type="dxa"/>
            <w:shd w:val="clear" w:color="auto" w:fill="auto"/>
          </w:tcPr>
          <w:p w:rsidR="009A448A" w:rsidRPr="009A448A" w:rsidRDefault="009A448A" w:rsidP="009A448A">
            <w:pPr>
              <w:spacing w:after="0" w:line="240" w:lineRule="auto"/>
              <w:rPr>
                <w:rFonts w:ascii="Palatino Linotype" w:eastAsia="Times New Roman" w:hAnsi="Palatino Linotype" w:cs="Calibri"/>
                <w:sz w:val="20"/>
                <w:szCs w:val="20"/>
              </w:rPr>
            </w:pPr>
            <w:r w:rsidRPr="009A448A">
              <w:rPr>
                <w:rFonts w:ascii="Palatino Linotype" w:eastAsia="Times New Roman" w:hAnsi="Palatino Linotype" w:cs="Calibri"/>
                <w:sz w:val="20"/>
                <w:szCs w:val="20"/>
              </w:rPr>
              <w:t>Dumbraveanca</w:t>
            </w:r>
          </w:p>
        </w:tc>
        <w:tc>
          <w:tcPr>
            <w:tcW w:w="861" w:type="dxa"/>
            <w:shd w:val="clear" w:color="auto" w:fill="auto"/>
          </w:tcPr>
          <w:p w:rsidR="009A448A" w:rsidRPr="009A448A" w:rsidRDefault="009A448A" w:rsidP="009A448A">
            <w:pPr>
              <w:spacing w:after="0" w:line="240" w:lineRule="auto"/>
              <w:rPr>
                <w:rFonts w:ascii="Palatino Linotype" w:eastAsia="Times New Roman" w:hAnsi="Palatino Linotype" w:cs="Calibri"/>
                <w:sz w:val="20"/>
                <w:szCs w:val="20"/>
              </w:rPr>
            </w:pPr>
            <w:r w:rsidRPr="009A448A">
              <w:rPr>
                <w:rFonts w:ascii="Palatino Linotype" w:eastAsia="Times New Roman" w:hAnsi="Palatino Linotype" w:cs="Calibri"/>
                <w:sz w:val="20"/>
                <w:szCs w:val="20"/>
              </w:rPr>
              <w:t>LC</w:t>
            </w:r>
          </w:p>
        </w:tc>
        <w:tc>
          <w:tcPr>
            <w:tcW w:w="986" w:type="dxa"/>
            <w:shd w:val="clear" w:color="auto" w:fill="auto"/>
          </w:tcPr>
          <w:p w:rsidR="009A448A" w:rsidRPr="009A448A" w:rsidRDefault="009A448A" w:rsidP="009A448A">
            <w:pPr>
              <w:spacing w:after="0" w:line="240" w:lineRule="auto"/>
              <w:rPr>
                <w:rFonts w:ascii="Palatino Linotype" w:eastAsia="Times New Roman" w:hAnsi="Palatino Linotype" w:cs="Calibri"/>
                <w:sz w:val="20"/>
                <w:szCs w:val="20"/>
              </w:rPr>
            </w:pPr>
            <w:r w:rsidRPr="009A448A">
              <w:rPr>
                <w:rFonts w:ascii="Palatino Linotype" w:eastAsia="Times New Roman" w:hAnsi="Palatino Linotype" w:cs="Calibri"/>
                <w:sz w:val="20"/>
                <w:szCs w:val="20"/>
              </w:rPr>
              <w:t>Anexa I</w:t>
            </w:r>
          </w:p>
        </w:tc>
        <w:tc>
          <w:tcPr>
            <w:tcW w:w="737" w:type="dxa"/>
            <w:shd w:val="clear" w:color="auto" w:fill="auto"/>
          </w:tcPr>
          <w:p w:rsidR="009A448A" w:rsidRPr="009A448A" w:rsidRDefault="009A448A" w:rsidP="009A448A">
            <w:pPr>
              <w:spacing w:after="0" w:line="240" w:lineRule="auto"/>
              <w:rPr>
                <w:rFonts w:ascii="Palatino Linotype" w:eastAsia="Times New Roman" w:hAnsi="Palatino Linotype" w:cs="Calibri"/>
                <w:sz w:val="20"/>
                <w:szCs w:val="20"/>
              </w:rPr>
            </w:pPr>
            <w:r w:rsidRPr="009A448A">
              <w:rPr>
                <w:rFonts w:ascii="Palatino Linotype" w:eastAsia="Times New Roman" w:hAnsi="Palatino Linotype" w:cs="Calibri"/>
                <w:sz w:val="20"/>
                <w:szCs w:val="20"/>
              </w:rPr>
              <w:t>-</w:t>
            </w:r>
          </w:p>
        </w:tc>
        <w:tc>
          <w:tcPr>
            <w:tcW w:w="1291" w:type="dxa"/>
            <w:shd w:val="clear" w:color="auto" w:fill="auto"/>
          </w:tcPr>
          <w:p w:rsidR="009A448A" w:rsidRPr="009A448A" w:rsidRDefault="009A448A" w:rsidP="009A448A">
            <w:pPr>
              <w:spacing w:after="0" w:line="240" w:lineRule="auto"/>
              <w:rPr>
                <w:rFonts w:ascii="Palatino Linotype" w:eastAsia="Times New Roman" w:hAnsi="Palatino Linotype" w:cs="Calibri"/>
                <w:sz w:val="20"/>
                <w:szCs w:val="20"/>
              </w:rPr>
            </w:pPr>
          </w:p>
        </w:tc>
        <w:tc>
          <w:tcPr>
            <w:tcW w:w="1079" w:type="dxa"/>
            <w:shd w:val="clear" w:color="auto" w:fill="auto"/>
          </w:tcPr>
          <w:p w:rsidR="009A448A" w:rsidRPr="009A448A" w:rsidRDefault="009A448A" w:rsidP="009A448A">
            <w:pPr>
              <w:spacing w:after="0" w:line="240" w:lineRule="auto"/>
              <w:rPr>
                <w:rFonts w:ascii="Palatino Linotype" w:eastAsia="Times New Roman" w:hAnsi="Palatino Linotype" w:cs="Calibri"/>
                <w:sz w:val="20"/>
                <w:szCs w:val="20"/>
              </w:rPr>
            </w:pPr>
            <w:r w:rsidRPr="009A448A">
              <w:rPr>
                <w:rFonts w:ascii="Palatino Linotype" w:eastAsia="Times New Roman" w:hAnsi="Palatino Linotype" w:cs="Calibri"/>
                <w:sz w:val="20"/>
                <w:szCs w:val="20"/>
              </w:rPr>
              <w:t>Anexa III</w:t>
            </w:r>
          </w:p>
        </w:tc>
        <w:tc>
          <w:tcPr>
            <w:tcW w:w="1189" w:type="dxa"/>
            <w:shd w:val="clear" w:color="auto" w:fill="auto"/>
          </w:tcPr>
          <w:p w:rsidR="009A448A" w:rsidRPr="009A448A" w:rsidRDefault="009A448A" w:rsidP="009A448A">
            <w:pPr>
              <w:spacing w:after="0" w:line="240" w:lineRule="auto"/>
              <w:rPr>
                <w:rFonts w:ascii="Palatino Linotype" w:eastAsia="Times New Roman" w:hAnsi="Palatino Linotype" w:cs="Calibri"/>
                <w:sz w:val="20"/>
                <w:szCs w:val="20"/>
              </w:rPr>
            </w:pPr>
            <w:r w:rsidRPr="009A448A">
              <w:rPr>
                <w:rFonts w:ascii="Palatino Linotype" w:eastAsia="Times New Roman" w:hAnsi="Palatino Linotype" w:cs="Calibri"/>
                <w:sz w:val="20"/>
                <w:szCs w:val="20"/>
              </w:rPr>
              <w:t>Anexa II</w:t>
            </w:r>
          </w:p>
        </w:tc>
      </w:tr>
      <w:tr w:rsidR="009A448A" w:rsidRPr="009A448A" w:rsidTr="00D973CF">
        <w:tc>
          <w:tcPr>
            <w:tcW w:w="486" w:type="dxa"/>
            <w:shd w:val="clear" w:color="auto" w:fill="auto"/>
          </w:tcPr>
          <w:p w:rsidR="009A448A" w:rsidRPr="009A448A" w:rsidRDefault="009A448A" w:rsidP="009A448A">
            <w:pPr>
              <w:spacing w:after="0" w:line="240" w:lineRule="auto"/>
              <w:jc w:val="both"/>
              <w:rPr>
                <w:rFonts w:ascii="Palatino Linotype" w:eastAsia="SimSun" w:hAnsi="Palatino Linotype" w:cs="Calibri"/>
                <w:sz w:val="20"/>
                <w:szCs w:val="20"/>
                <w:lang w:val="ro-RO"/>
              </w:rPr>
            </w:pPr>
            <w:r w:rsidRPr="009A448A">
              <w:rPr>
                <w:rFonts w:ascii="Palatino Linotype" w:eastAsia="SimSun" w:hAnsi="Palatino Linotype" w:cs="Calibri"/>
                <w:sz w:val="20"/>
                <w:szCs w:val="20"/>
                <w:lang w:val="ro-RO"/>
              </w:rPr>
              <w:t>11</w:t>
            </w:r>
          </w:p>
        </w:tc>
        <w:tc>
          <w:tcPr>
            <w:tcW w:w="702" w:type="dxa"/>
            <w:shd w:val="clear" w:color="auto" w:fill="auto"/>
            <w:vAlign w:val="center"/>
          </w:tcPr>
          <w:p w:rsidR="009A448A" w:rsidRPr="009A448A" w:rsidRDefault="009A448A" w:rsidP="009A448A">
            <w:pPr>
              <w:rPr>
                <w:rFonts w:ascii="Palatino Linotype" w:eastAsia="SimSun" w:hAnsi="Palatino Linotype" w:cs="Times New Roman"/>
                <w:sz w:val="20"/>
                <w:szCs w:val="20"/>
                <w:lang w:val="ro-RO" w:eastAsia="zh-CN"/>
              </w:rPr>
            </w:pPr>
            <w:hyperlink r:id="rId125" w:tgtFrame="_blank" w:history="1">
              <w:r w:rsidRPr="009A448A">
                <w:rPr>
                  <w:rFonts w:ascii="Palatino Linotype" w:eastAsia="SimSun" w:hAnsi="Palatino Linotype" w:cs="Times New Roman"/>
                  <w:sz w:val="20"/>
                  <w:szCs w:val="20"/>
                  <w:u w:val="single"/>
                  <w:lang w:val="ro-RO" w:eastAsia="zh-CN"/>
                </w:rPr>
                <w:t>A238</w:t>
              </w:r>
            </w:hyperlink>
          </w:p>
        </w:tc>
        <w:tc>
          <w:tcPr>
            <w:tcW w:w="1248" w:type="dxa"/>
            <w:shd w:val="clear" w:color="auto" w:fill="auto"/>
            <w:vAlign w:val="center"/>
          </w:tcPr>
          <w:p w:rsidR="009A448A" w:rsidRPr="009A448A" w:rsidRDefault="009A448A" w:rsidP="009A448A">
            <w:pPr>
              <w:rPr>
                <w:rFonts w:ascii="Palatino Linotype" w:eastAsia="SimSun" w:hAnsi="Palatino Linotype" w:cs="Times New Roman"/>
                <w:sz w:val="20"/>
                <w:szCs w:val="20"/>
                <w:lang w:val="ro-RO" w:eastAsia="zh-CN"/>
              </w:rPr>
            </w:pPr>
            <w:r w:rsidRPr="009A448A">
              <w:rPr>
                <w:rFonts w:ascii="Palatino Linotype" w:eastAsia="SimSun" w:hAnsi="Palatino Linotype" w:cs="Times New Roman"/>
                <w:sz w:val="20"/>
                <w:szCs w:val="20"/>
                <w:lang w:val="ro-RO" w:eastAsia="zh-CN"/>
              </w:rPr>
              <w:t>Dendrocopos medius</w:t>
            </w:r>
          </w:p>
        </w:tc>
        <w:tc>
          <w:tcPr>
            <w:tcW w:w="1092" w:type="dxa"/>
            <w:shd w:val="clear" w:color="auto" w:fill="auto"/>
          </w:tcPr>
          <w:p w:rsidR="009A448A" w:rsidRPr="009A448A" w:rsidRDefault="009A448A" w:rsidP="009A448A">
            <w:pPr>
              <w:spacing w:after="0" w:line="240" w:lineRule="auto"/>
              <w:rPr>
                <w:rFonts w:ascii="Palatino Linotype" w:eastAsia="Times New Roman" w:hAnsi="Palatino Linotype" w:cs="Calibri"/>
                <w:sz w:val="20"/>
                <w:szCs w:val="20"/>
              </w:rPr>
            </w:pPr>
            <w:r w:rsidRPr="009A448A">
              <w:rPr>
                <w:rFonts w:ascii="Palatino Linotype" w:eastAsia="Times New Roman" w:hAnsi="Palatino Linotype" w:cs="Calibri"/>
                <w:sz w:val="20"/>
                <w:szCs w:val="20"/>
              </w:rPr>
              <w:t>Ciocanitoarea de gradina</w:t>
            </w:r>
          </w:p>
        </w:tc>
        <w:tc>
          <w:tcPr>
            <w:tcW w:w="861" w:type="dxa"/>
            <w:shd w:val="clear" w:color="auto" w:fill="auto"/>
          </w:tcPr>
          <w:p w:rsidR="009A448A" w:rsidRPr="009A448A" w:rsidRDefault="009A448A" w:rsidP="009A448A">
            <w:pPr>
              <w:spacing w:after="0" w:line="240" w:lineRule="auto"/>
              <w:rPr>
                <w:rFonts w:ascii="Palatino Linotype" w:eastAsia="Times New Roman" w:hAnsi="Palatino Linotype" w:cs="Calibri"/>
                <w:sz w:val="20"/>
                <w:szCs w:val="20"/>
              </w:rPr>
            </w:pPr>
            <w:r w:rsidRPr="009A448A">
              <w:rPr>
                <w:rFonts w:ascii="Palatino Linotype" w:eastAsia="Times New Roman" w:hAnsi="Palatino Linotype" w:cs="Calibri"/>
                <w:sz w:val="20"/>
                <w:szCs w:val="20"/>
              </w:rPr>
              <w:t>LC</w:t>
            </w:r>
          </w:p>
        </w:tc>
        <w:tc>
          <w:tcPr>
            <w:tcW w:w="986" w:type="dxa"/>
            <w:shd w:val="clear" w:color="auto" w:fill="auto"/>
          </w:tcPr>
          <w:p w:rsidR="009A448A" w:rsidRPr="009A448A" w:rsidRDefault="009A448A" w:rsidP="009A448A">
            <w:pPr>
              <w:spacing w:after="0" w:line="240" w:lineRule="auto"/>
              <w:rPr>
                <w:rFonts w:ascii="Palatino Linotype" w:eastAsia="Times New Roman" w:hAnsi="Palatino Linotype" w:cs="Calibri"/>
                <w:sz w:val="20"/>
                <w:szCs w:val="20"/>
              </w:rPr>
            </w:pPr>
          </w:p>
        </w:tc>
        <w:tc>
          <w:tcPr>
            <w:tcW w:w="737" w:type="dxa"/>
            <w:shd w:val="clear" w:color="auto" w:fill="auto"/>
          </w:tcPr>
          <w:p w:rsidR="009A448A" w:rsidRPr="009A448A" w:rsidRDefault="009A448A" w:rsidP="009A448A">
            <w:pPr>
              <w:spacing w:after="0" w:line="240" w:lineRule="auto"/>
              <w:rPr>
                <w:rFonts w:ascii="Palatino Linotype" w:eastAsia="Times New Roman" w:hAnsi="Palatino Linotype" w:cs="Calibri"/>
                <w:sz w:val="20"/>
                <w:szCs w:val="20"/>
              </w:rPr>
            </w:pPr>
            <w:r w:rsidRPr="009A448A">
              <w:rPr>
                <w:rFonts w:ascii="Palatino Linotype" w:eastAsia="Times New Roman" w:hAnsi="Palatino Linotype" w:cs="Calibri"/>
                <w:sz w:val="20"/>
                <w:szCs w:val="20"/>
              </w:rPr>
              <w:t>Anexa 3</w:t>
            </w:r>
          </w:p>
          <w:p w:rsidR="009A448A" w:rsidRPr="009A448A" w:rsidRDefault="009A448A" w:rsidP="009A448A">
            <w:pPr>
              <w:spacing w:after="0" w:line="240" w:lineRule="auto"/>
              <w:rPr>
                <w:rFonts w:ascii="Palatino Linotype" w:eastAsia="Times New Roman" w:hAnsi="Palatino Linotype" w:cs="Calibri"/>
                <w:sz w:val="20"/>
                <w:szCs w:val="20"/>
              </w:rPr>
            </w:pPr>
          </w:p>
        </w:tc>
        <w:tc>
          <w:tcPr>
            <w:tcW w:w="1291" w:type="dxa"/>
            <w:shd w:val="clear" w:color="auto" w:fill="auto"/>
          </w:tcPr>
          <w:p w:rsidR="009A448A" w:rsidRPr="009A448A" w:rsidRDefault="009A448A" w:rsidP="009A448A">
            <w:pPr>
              <w:spacing w:after="0" w:line="240" w:lineRule="auto"/>
              <w:rPr>
                <w:rFonts w:ascii="Palatino Linotype" w:eastAsia="Times New Roman" w:hAnsi="Palatino Linotype" w:cs="Calibri"/>
                <w:sz w:val="20"/>
                <w:szCs w:val="20"/>
              </w:rPr>
            </w:pPr>
          </w:p>
        </w:tc>
        <w:tc>
          <w:tcPr>
            <w:tcW w:w="1079" w:type="dxa"/>
            <w:shd w:val="clear" w:color="auto" w:fill="auto"/>
          </w:tcPr>
          <w:p w:rsidR="009A448A" w:rsidRPr="009A448A" w:rsidRDefault="009A448A" w:rsidP="009A448A">
            <w:pPr>
              <w:spacing w:after="0" w:line="240" w:lineRule="auto"/>
              <w:rPr>
                <w:rFonts w:ascii="Palatino Linotype" w:eastAsia="Times New Roman" w:hAnsi="Palatino Linotype" w:cs="Calibri"/>
                <w:sz w:val="20"/>
                <w:szCs w:val="20"/>
              </w:rPr>
            </w:pPr>
            <w:r w:rsidRPr="009A448A">
              <w:rPr>
                <w:rFonts w:ascii="Palatino Linotype" w:eastAsia="Times New Roman" w:hAnsi="Palatino Linotype" w:cs="Calibri"/>
                <w:sz w:val="20"/>
                <w:szCs w:val="20"/>
              </w:rPr>
              <w:t>Anexa II</w:t>
            </w:r>
          </w:p>
        </w:tc>
        <w:tc>
          <w:tcPr>
            <w:tcW w:w="1189" w:type="dxa"/>
            <w:shd w:val="clear" w:color="auto" w:fill="auto"/>
          </w:tcPr>
          <w:p w:rsidR="009A448A" w:rsidRPr="009A448A" w:rsidRDefault="009A448A" w:rsidP="009A448A">
            <w:pPr>
              <w:spacing w:after="0" w:line="240" w:lineRule="auto"/>
              <w:rPr>
                <w:rFonts w:ascii="Palatino Linotype" w:eastAsia="Times New Roman" w:hAnsi="Palatino Linotype" w:cs="Calibri"/>
                <w:sz w:val="20"/>
                <w:szCs w:val="20"/>
              </w:rPr>
            </w:pPr>
          </w:p>
        </w:tc>
      </w:tr>
      <w:tr w:rsidR="009A448A" w:rsidRPr="009A448A" w:rsidTr="00D973CF">
        <w:tc>
          <w:tcPr>
            <w:tcW w:w="486" w:type="dxa"/>
            <w:shd w:val="clear" w:color="auto" w:fill="auto"/>
          </w:tcPr>
          <w:p w:rsidR="009A448A" w:rsidRPr="009A448A" w:rsidRDefault="009A448A" w:rsidP="009A448A">
            <w:pPr>
              <w:spacing w:after="0" w:line="240" w:lineRule="auto"/>
              <w:jc w:val="both"/>
              <w:rPr>
                <w:rFonts w:ascii="Palatino Linotype" w:eastAsia="SimSun" w:hAnsi="Palatino Linotype" w:cs="Calibri"/>
                <w:sz w:val="20"/>
                <w:szCs w:val="20"/>
                <w:lang w:val="ro-RO"/>
              </w:rPr>
            </w:pPr>
            <w:r w:rsidRPr="009A448A">
              <w:rPr>
                <w:rFonts w:ascii="Palatino Linotype" w:eastAsia="SimSun" w:hAnsi="Palatino Linotype" w:cs="Calibri"/>
                <w:sz w:val="20"/>
                <w:szCs w:val="20"/>
                <w:lang w:val="ro-RO"/>
              </w:rPr>
              <w:t>12</w:t>
            </w:r>
          </w:p>
        </w:tc>
        <w:tc>
          <w:tcPr>
            <w:tcW w:w="702" w:type="dxa"/>
            <w:shd w:val="clear" w:color="auto" w:fill="auto"/>
            <w:vAlign w:val="center"/>
          </w:tcPr>
          <w:p w:rsidR="009A448A" w:rsidRPr="009A448A" w:rsidRDefault="009A448A" w:rsidP="009A448A">
            <w:pPr>
              <w:rPr>
                <w:rFonts w:ascii="Palatino Linotype" w:eastAsia="SimSun" w:hAnsi="Palatino Linotype" w:cs="Times New Roman"/>
                <w:sz w:val="20"/>
                <w:szCs w:val="20"/>
                <w:lang w:val="ro-RO" w:eastAsia="zh-CN"/>
              </w:rPr>
            </w:pPr>
            <w:hyperlink r:id="rId126" w:tgtFrame="_blank" w:history="1">
              <w:r w:rsidRPr="009A448A">
                <w:rPr>
                  <w:rFonts w:ascii="Palatino Linotype" w:eastAsia="SimSun" w:hAnsi="Palatino Linotype" w:cs="Times New Roman"/>
                  <w:sz w:val="20"/>
                  <w:szCs w:val="20"/>
                  <w:u w:val="single"/>
                  <w:lang w:val="ro-RO" w:eastAsia="zh-CN"/>
                </w:rPr>
                <w:t>A255</w:t>
              </w:r>
            </w:hyperlink>
          </w:p>
        </w:tc>
        <w:tc>
          <w:tcPr>
            <w:tcW w:w="1248" w:type="dxa"/>
            <w:shd w:val="clear" w:color="auto" w:fill="auto"/>
            <w:vAlign w:val="center"/>
          </w:tcPr>
          <w:p w:rsidR="009A448A" w:rsidRPr="009A448A" w:rsidRDefault="009A448A" w:rsidP="009A448A">
            <w:pPr>
              <w:rPr>
                <w:rFonts w:ascii="Palatino Linotype" w:eastAsia="SimSun" w:hAnsi="Palatino Linotype" w:cs="Times New Roman"/>
                <w:sz w:val="20"/>
                <w:szCs w:val="20"/>
                <w:lang w:val="ro-RO" w:eastAsia="zh-CN"/>
              </w:rPr>
            </w:pPr>
            <w:r w:rsidRPr="009A448A">
              <w:rPr>
                <w:rFonts w:ascii="Palatino Linotype" w:eastAsia="SimSun" w:hAnsi="Palatino Linotype" w:cs="Times New Roman"/>
                <w:sz w:val="20"/>
                <w:szCs w:val="20"/>
                <w:lang w:val="ro-RO" w:eastAsia="zh-CN"/>
              </w:rPr>
              <w:t>Anthus campestris</w:t>
            </w:r>
          </w:p>
        </w:tc>
        <w:tc>
          <w:tcPr>
            <w:tcW w:w="1092" w:type="dxa"/>
            <w:shd w:val="clear" w:color="auto" w:fill="auto"/>
          </w:tcPr>
          <w:p w:rsidR="009A448A" w:rsidRPr="009A448A" w:rsidRDefault="009A448A" w:rsidP="009A448A">
            <w:pPr>
              <w:spacing w:after="0" w:line="240" w:lineRule="auto"/>
              <w:rPr>
                <w:rFonts w:ascii="Palatino Linotype" w:eastAsia="Times New Roman" w:hAnsi="Palatino Linotype" w:cs="Calibri"/>
                <w:sz w:val="20"/>
                <w:szCs w:val="20"/>
                <w:lang w:val="pt-BR"/>
              </w:rPr>
            </w:pPr>
            <w:r w:rsidRPr="009A448A">
              <w:rPr>
                <w:rFonts w:ascii="Palatino Linotype" w:eastAsia="Times New Roman" w:hAnsi="Palatino Linotype" w:cs="Calibri"/>
                <w:sz w:val="20"/>
                <w:szCs w:val="20"/>
                <w:lang w:val="pt-BR"/>
              </w:rPr>
              <w:t>Fâsa de câmp</w:t>
            </w:r>
          </w:p>
        </w:tc>
        <w:tc>
          <w:tcPr>
            <w:tcW w:w="861" w:type="dxa"/>
            <w:shd w:val="clear" w:color="auto" w:fill="auto"/>
          </w:tcPr>
          <w:p w:rsidR="009A448A" w:rsidRPr="009A448A" w:rsidRDefault="009A448A" w:rsidP="009A448A">
            <w:pPr>
              <w:spacing w:after="0" w:line="240" w:lineRule="auto"/>
              <w:rPr>
                <w:rFonts w:ascii="Palatino Linotype" w:eastAsia="Times New Roman" w:hAnsi="Palatino Linotype" w:cs="Calibri"/>
                <w:sz w:val="20"/>
                <w:szCs w:val="20"/>
                <w:lang w:val="pt-BR"/>
              </w:rPr>
            </w:pPr>
            <w:r w:rsidRPr="009A448A">
              <w:rPr>
                <w:rFonts w:ascii="Palatino Linotype" w:eastAsia="Times New Roman" w:hAnsi="Palatino Linotype" w:cs="Calibri"/>
                <w:sz w:val="20"/>
                <w:szCs w:val="20"/>
                <w:lang w:val="pt-BR"/>
              </w:rPr>
              <w:t>NT</w:t>
            </w:r>
          </w:p>
          <w:p w:rsidR="009A448A" w:rsidRPr="009A448A" w:rsidRDefault="009A448A" w:rsidP="009A448A">
            <w:pPr>
              <w:spacing w:after="0" w:line="240" w:lineRule="auto"/>
              <w:rPr>
                <w:rFonts w:ascii="Palatino Linotype" w:eastAsia="Times New Roman" w:hAnsi="Palatino Linotype" w:cs="Calibri"/>
                <w:sz w:val="20"/>
                <w:szCs w:val="20"/>
              </w:rPr>
            </w:pPr>
          </w:p>
        </w:tc>
        <w:tc>
          <w:tcPr>
            <w:tcW w:w="986" w:type="dxa"/>
            <w:shd w:val="clear" w:color="auto" w:fill="auto"/>
          </w:tcPr>
          <w:p w:rsidR="009A448A" w:rsidRPr="009A448A" w:rsidRDefault="009A448A" w:rsidP="009A448A">
            <w:pPr>
              <w:spacing w:after="0" w:line="240" w:lineRule="auto"/>
              <w:rPr>
                <w:rFonts w:ascii="Palatino Linotype" w:eastAsia="Times New Roman" w:hAnsi="Palatino Linotype" w:cs="Calibri"/>
                <w:sz w:val="20"/>
                <w:szCs w:val="20"/>
                <w:lang w:val="pt-BR"/>
              </w:rPr>
            </w:pPr>
            <w:r w:rsidRPr="009A448A">
              <w:rPr>
                <w:rFonts w:ascii="Palatino Linotype" w:eastAsia="Times New Roman" w:hAnsi="Palatino Linotype" w:cs="Calibri"/>
                <w:sz w:val="20"/>
                <w:szCs w:val="20"/>
                <w:lang w:val="pt-BR"/>
              </w:rPr>
              <w:t xml:space="preserve">Anexa I </w:t>
            </w:r>
          </w:p>
          <w:p w:rsidR="009A448A" w:rsidRPr="009A448A" w:rsidRDefault="009A448A" w:rsidP="009A448A">
            <w:pPr>
              <w:spacing w:after="0" w:line="240" w:lineRule="auto"/>
              <w:rPr>
                <w:rFonts w:ascii="Palatino Linotype" w:eastAsia="Times New Roman" w:hAnsi="Palatino Linotype" w:cs="Calibri"/>
                <w:sz w:val="20"/>
                <w:szCs w:val="20"/>
              </w:rPr>
            </w:pPr>
          </w:p>
        </w:tc>
        <w:tc>
          <w:tcPr>
            <w:tcW w:w="737" w:type="dxa"/>
            <w:shd w:val="clear" w:color="auto" w:fill="auto"/>
          </w:tcPr>
          <w:p w:rsidR="009A448A" w:rsidRPr="009A448A" w:rsidRDefault="009A448A" w:rsidP="009A448A">
            <w:pPr>
              <w:spacing w:after="0" w:line="240" w:lineRule="auto"/>
              <w:rPr>
                <w:rFonts w:ascii="Palatino Linotype" w:eastAsia="Times New Roman" w:hAnsi="Palatino Linotype" w:cs="Calibri"/>
                <w:sz w:val="20"/>
                <w:szCs w:val="20"/>
              </w:rPr>
            </w:pPr>
            <w:r w:rsidRPr="009A448A">
              <w:rPr>
                <w:rFonts w:ascii="Palatino Linotype" w:eastAsia="Times New Roman" w:hAnsi="Palatino Linotype" w:cs="Calibri"/>
                <w:sz w:val="20"/>
                <w:szCs w:val="20"/>
                <w:lang w:val="pt-BR"/>
              </w:rPr>
              <w:t>Anexa 3</w:t>
            </w:r>
          </w:p>
        </w:tc>
        <w:tc>
          <w:tcPr>
            <w:tcW w:w="1291" w:type="dxa"/>
            <w:shd w:val="clear" w:color="auto" w:fill="auto"/>
          </w:tcPr>
          <w:p w:rsidR="009A448A" w:rsidRPr="009A448A" w:rsidRDefault="009A448A" w:rsidP="009A448A">
            <w:pPr>
              <w:spacing w:after="0" w:line="240" w:lineRule="auto"/>
              <w:rPr>
                <w:rFonts w:ascii="Palatino Linotype" w:eastAsia="Times New Roman" w:hAnsi="Palatino Linotype" w:cs="Calibri"/>
                <w:sz w:val="20"/>
                <w:szCs w:val="20"/>
              </w:rPr>
            </w:pPr>
          </w:p>
        </w:tc>
        <w:tc>
          <w:tcPr>
            <w:tcW w:w="1079" w:type="dxa"/>
            <w:shd w:val="clear" w:color="auto" w:fill="auto"/>
          </w:tcPr>
          <w:p w:rsidR="009A448A" w:rsidRPr="009A448A" w:rsidRDefault="009A448A" w:rsidP="009A448A">
            <w:pPr>
              <w:spacing w:after="0" w:line="240" w:lineRule="auto"/>
              <w:rPr>
                <w:rFonts w:ascii="Palatino Linotype" w:eastAsia="Times New Roman" w:hAnsi="Palatino Linotype" w:cs="Calibri"/>
                <w:sz w:val="20"/>
                <w:szCs w:val="20"/>
              </w:rPr>
            </w:pPr>
            <w:r w:rsidRPr="009A448A">
              <w:rPr>
                <w:rFonts w:ascii="Palatino Linotype" w:eastAsia="Times New Roman" w:hAnsi="Palatino Linotype" w:cs="Calibri"/>
                <w:sz w:val="20"/>
                <w:szCs w:val="20"/>
              </w:rPr>
              <w:t>Anexa II</w:t>
            </w:r>
          </w:p>
        </w:tc>
        <w:tc>
          <w:tcPr>
            <w:tcW w:w="1189" w:type="dxa"/>
            <w:shd w:val="clear" w:color="auto" w:fill="auto"/>
          </w:tcPr>
          <w:p w:rsidR="009A448A" w:rsidRPr="009A448A" w:rsidRDefault="009A448A" w:rsidP="009A448A">
            <w:pPr>
              <w:spacing w:after="0" w:line="240" w:lineRule="auto"/>
              <w:rPr>
                <w:rFonts w:ascii="Palatino Linotype" w:eastAsia="Times New Roman" w:hAnsi="Palatino Linotype" w:cs="Calibri"/>
                <w:sz w:val="20"/>
                <w:szCs w:val="20"/>
              </w:rPr>
            </w:pPr>
            <w:r w:rsidRPr="009A448A">
              <w:rPr>
                <w:rFonts w:ascii="Palatino Linotype" w:eastAsia="Times New Roman" w:hAnsi="Palatino Linotype" w:cs="Calibri"/>
                <w:sz w:val="20"/>
                <w:szCs w:val="20"/>
              </w:rPr>
              <w:t>Anexa II</w:t>
            </w:r>
          </w:p>
        </w:tc>
      </w:tr>
      <w:tr w:rsidR="009A448A" w:rsidRPr="009A448A" w:rsidTr="00D973CF">
        <w:tc>
          <w:tcPr>
            <w:tcW w:w="486" w:type="dxa"/>
            <w:shd w:val="clear" w:color="auto" w:fill="auto"/>
          </w:tcPr>
          <w:p w:rsidR="009A448A" w:rsidRPr="009A448A" w:rsidRDefault="009A448A" w:rsidP="009A448A">
            <w:pPr>
              <w:spacing w:after="0" w:line="240" w:lineRule="auto"/>
              <w:jc w:val="both"/>
              <w:rPr>
                <w:rFonts w:ascii="Palatino Linotype" w:eastAsia="SimSun" w:hAnsi="Palatino Linotype" w:cs="Calibri"/>
                <w:sz w:val="20"/>
                <w:szCs w:val="20"/>
                <w:lang w:val="ro-RO"/>
              </w:rPr>
            </w:pPr>
            <w:r w:rsidRPr="009A448A">
              <w:rPr>
                <w:rFonts w:ascii="Palatino Linotype" w:eastAsia="SimSun" w:hAnsi="Palatino Linotype" w:cs="Calibri"/>
                <w:sz w:val="20"/>
                <w:szCs w:val="20"/>
                <w:lang w:val="ro-RO"/>
              </w:rPr>
              <w:t>13</w:t>
            </w:r>
          </w:p>
        </w:tc>
        <w:tc>
          <w:tcPr>
            <w:tcW w:w="702" w:type="dxa"/>
            <w:shd w:val="clear" w:color="auto" w:fill="auto"/>
            <w:vAlign w:val="center"/>
          </w:tcPr>
          <w:p w:rsidR="009A448A" w:rsidRPr="009A448A" w:rsidRDefault="009A448A" w:rsidP="009A448A">
            <w:pPr>
              <w:rPr>
                <w:rFonts w:ascii="Palatino Linotype" w:eastAsia="SimSun" w:hAnsi="Palatino Linotype" w:cs="Times New Roman"/>
                <w:sz w:val="20"/>
                <w:szCs w:val="20"/>
                <w:lang w:val="ro-RO" w:eastAsia="zh-CN"/>
              </w:rPr>
            </w:pPr>
            <w:hyperlink r:id="rId127" w:tgtFrame="_blank" w:history="1">
              <w:r w:rsidRPr="009A448A">
                <w:rPr>
                  <w:rFonts w:ascii="Palatino Linotype" w:eastAsia="SimSun" w:hAnsi="Palatino Linotype" w:cs="Times New Roman"/>
                  <w:sz w:val="20"/>
                  <w:szCs w:val="20"/>
                  <w:u w:val="single"/>
                  <w:lang w:val="ro-RO" w:eastAsia="zh-CN"/>
                </w:rPr>
                <w:t>A321</w:t>
              </w:r>
            </w:hyperlink>
          </w:p>
        </w:tc>
        <w:tc>
          <w:tcPr>
            <w:tcW w:w="1248" w:type="dxa"/>
            <w:shd w:val="clear" w:color="auto" w:fill="auto"/>
            <w:vAlign w:val="center"/>
          </w:tcPr>
          <w:p w:rsidR="009A448A" w:rsidRPr="009A448A" w:rsidRDefault="009A448A" w:rsidP="009A448A">
            <w:pPr>
              <w:rPr>
                <w:rFonts w:ascii="Palatino Linotype" w:eastAsia="SimSun" w:hAnsi="Palatino Linotype" w:cs="Times New Roman"/>
                <w:sz w:val="20"/>
                <w:szCs w:val="20"/>
                <w:lang w:val="ro-RO" w:eastAsia="zh-CN"/>
              </w:rPr>
            </w:pPr>
            <w:r w:rsidRPr="009A448A">
              <w:rPr>
                <w:rFonts w:ascii="Palatino Linotype" w:eastAsia="SimSun" w:hAnsi="Palatino Linotype" w:cs="Times New Roman"/>
                <w:sz w:val="20"/>
                <w:szCs w:val="20"/>
                <w:lang w:val="ro-RO" w:eastAsia="zh-CN"/>
              </w:rPr>
              <w:t>Ficedula albicollis</w:t>
            </w:r>
          </w:p>
        </w:tc>
        <w:tc>
          <w:tcPr>
            <w:tcW w:w="1092" w:type="dxa"/>
            <w:shd w:val="clear" w:color="auto" w:fill="auto"/>
          </w:tcPr>
          <w:p w:rsidR="009A448A" w:rsidRPr="009A448A" w:rsidRDefault="009A448A" w:rsidP="009A448A">
            <w:pPr>
              <w:spacing w:after="0" w:line="240" w:lineRule="auto"/>
              <w:rPr>
                <w:rFonts w:ascii="Palatino Linotype" w:eastAsia="Times New Roman" w:hAnsi="Palatino Linotype" w:cs="Calibri"/>
                <w:sz w:val="20"/>
                <w:szCs w:val="20"/>
                <w:lang w:val="ro-RO"/>
              </w:rPr>
            </w:pPr>
            <w:r w:rsidRPr="009A448A">
              <w:rPr>
                <w:rFonts w:ascii="Palatino Linotype" w:eastAsia="Times New Roman" w:hAnsi="Palatino Linotype" w:cs="Calibri"/>
                <w:sz w:val="20"/>
                <w:szCs w:val="20"/>
                <w:lang w:val="ro-RO"/>
              </w:rPr>
              <w:t>Muscarul gulerat</w:t>
            </w:r>
          </w:p>
        </w:tc>
        <w:tc>
          <w:tcPr>
            <w:tcW w:w="861" w:type="dxa"/>
            <w:shd w:val="clear" w:color="auto" w:fill="auto"/>
          </w:tcPr>
          <w:p w:rsidR="009A448A" w:rsidRPr="009A448A" w:rsidRDefault="009A448A" w:rsidP="009A448A">
            <w:pPr>
              <w:spacing w:after="0" w:line="240" w:lineRule="auto"/>
              <w:rPr>
                <w:rFonts w:ascii="Palatino Linotype" w:eastAsia="Times New Roman" w:hAnsi="Palatino Linotype" w:cs="Calibri"/>
                <w:sz w:val="20"/>
                <w:szCs w:val="20"/>
                <w:lang w:val="ro-RO"/>
              </w:rPr>
            </w:pPr>
            <w:r w:rsidRPr="009A448A">
              <w:rPr>
                <w:rFonts w:ascii="Palatino Linotype" w:eastAsia="Times New Roman" w:hAnsi="Palatino Linotype" w:cs="Calibri"/>
                <w:sz w:val="20"/>
                <w:szCs w:val="20"/>
                <w:lang w:val="ro-RO"/>
              </w:rPr>
              <w:t xml:space="preserve">LC </w:t>
            </w:r>
          </w:p>
          <w:p w:rsidR="009A448A" w:rsidRPr="009A448A" w:rsidRDefault="009A448A" w:rsidP="009A448A">
            <w:pPr>
              <w:spacing w:after="0" w:line="240" w:lineRule="auto"/>
              <w:rPr>
                <w:rFonts w:ascii="Palatino Linotype" w:eastAsia="Times New Roman" w:hAnsi="Palatino Linotype" w:cs="Calibri"/>
                <w:sz w:val="20"/>
                <w:szCs w:val="20"/>
              </w:rPr>
            </w:pPr>
          </w:p>
        </w:tc>
        <w:tc>
          <w:tcPr>
            <w:tcW w:w="986" w:type="dxa"/>
            <w:shd w:val="clear" w:color="auto" w:fill="auto"/>
          </w:tcPr>
          <w:p w:rsidR="009A448A" w:rsidRPr="009A448A" w:rsidRDefault="009A448A" w:rsidP="009A448A">
            <w:pPr>
              <w:spacing w:after="0" w:line="240" w:lineRule="auto"/>
              <w:rPr>
                <w:rFonts w:ascii="Palatino Linotype" w:eastAsia="Times New Roman" w:hAnsi="Palatino Linotype" w:cs="Calibri"/>
                <w:sz w:val="20"/>
                <w:szCs w:val="20"/>
              </w:rPr>
            </w:pPr>
            <w:r w:rsidRPr="009A448A">
              <w:rPr>
                <w:rFonts w:ascii="Palatino Linotype" w:eastAsia="Times New Roman" w:hAnsi="Palatino Linotype" w:cs="Calibri"/>
                <w:sz w:val="20"/>
                <w:szCs w:val="20"/>
                <w:lang w:val="ro-RO"/>
              </w:rPr>
              <w:t>Anexa I</w:t>
            </w:r>
          </w:p>
        </w:tc>
        <w:tc>
          <w:tcPr>
            <w:tcW w:w="737" w:type="dxa"/>
            <w:shd w:val="clear" w:color="auto" w:fill="auto"/>
          </w:tcPr>
          <w:p w:rsidR="009A448A" w:rsidRPr="009A448A" w:rsidRDefault="009A448A" w:rsidP="009A448A">
            <w:pPr>
              <w:spacing w:after="0" w:line="240" w:lineRule="auto"/>
              <w:rPr>
                <w:rFonts w:ascii="Palatino Linotype" w:eastAsia="Times New Roman" w:hAnsi="Palatino Linotype" w:cs="Calibri"/>
                <w:sz w:val="20"/>
                <w:szCs w:val="20"/>
              </w:rPr>
            </w:pPr>
            <w:r w:rsidRPr="009A448A">
              <w:rPr>
                <w:rFonts w:ascii="Palatino Linotype" w:eastAsia="Times New Roman" w:hAnsi="Palatino Linotype" w:cs="Calibri"/>
                <w:sz w:val="20"/>
                <w:szCs w:val="20"/>
                <w:lang w:val="ro-RO"/>
              </w:rPr>
              <w:t>Anexa 3</w:t>
            </w:r>
          </w:p>
        </w:tc>
        <w:tc>
          <w:tcPr>
            <w:tcW w:w="1291" w:type="dxa"/>
            <w:shd w:val="clear" w:color="auto" w:fill="auto"/>
          </w:tcPr>
          <w:p w:rsidR="009A448A" w:rsidRPr="009A448A" w:rsidRDefault="009A448A" w:rsidP="009A448A">
            <w:pPr>
              <w:spacing w:after="0" w:line="240" w:lineRule="auto"/>
              <w:rPr>
                <w:rFonts w:ascii="Palatino Linotype" w:eastAsia="Times New Roman" w:hAnsi="Palatino Linotype" w:cs="Calibri"/>
                <w:sz w:val="20"/>
                <w:szCs w:val="20"/>
              </w:rPr>
            </w:pPr>
          </w:p>
        </w:tc>
        <w:tc>
          <w:tcPr>
            <w:tcW w:w="1079" w:type="dxa"/>
            <w:shd w:val="clear" w:color="auto" w:fill="auto"/>
          </w:tcPr>
          <w:p w:rsidR="009A448A" w:rsidRPr="009A448A" w:rsidRDefault="009A448A" w:rsidP="009A448A">
            <w:pPr>
              <w:spacing w:after="0" w:line="240" w:lineRule="auto"/>
              <w:rPr>
                <w:rFonts w:ascii="Palatino Linotype" w:eastAsia="Times New Roman" w:hAnsi="Palatino Linotype" w:cs="Calibri"/>
                <w:sz w:val="20"/>
                <w:szCs w:val="20"/>
              </w:rPr>
            </w:pPr>
            <w:r w:rsidRPr="009A448A">
              <w:rPr>
                <w:rFonts w:ascii="Palatino Linotype" w:eastAsia="Times New Roman" w:hAnsi="Palatino Linotype" w:cs="Calibri"/>
                <w:sz w:val="20"/>
                <w:szCs w:val="20"/>
              </w:rPr>
              <w:t>Anexa II</w:t>
            </w:r>
          </w:p>
        </w:tc>
        <w:tc>
          <w:tcPr>
            <w:tcW w:w="1189" w:type="dxa"/>
            <w:shd w:val="clear" w:color="auto" w:fill="auto"/>
          </w:tcPr>
          <w:p w:rsidR="009A448A" w:rsidRPr="009A448A" w:rsidRDefault="009A448A" w:rsidP="009A448A">
            <w:pPr>
              <w:spacing w:after="0" w:line="240" w:lineRule="auto"/>
              <w:rPr>
                <w:rFonts w:ascii="Palatino Linotype" w:eastAsia="Times New Roman" w:hAnsi="Palatino Linotype" w:cs="Calibri"/>
                <w:sz w:val="20"/>
                <w:szCs w:val="20"/>
              </w:rPr>
            </w:pPr>
          </w:p>
        </w:tc>
      </w:tr>
      <w:tr w:rsidR="009A448A" w:rsidRPr="009A448A" w:rsidTr="00D973CF">
        <w:tc>
          <w:tcPr>
            <w:tcW w:w="486" w:type="dxa"/>
            <w:shd w:val="clear" w:color="auto" w:fill="auto"/>
          </w:tcPr>
          <w:p w:rsidR="009A448A" w:rsidRPr="009A448A" w:rsidRDefault="009A448A" w:rsidP="009A448A">
            <w:pPr>
              <w:spacing w:after="0" w:line="240" w:lineRule="auto"/>
              <w:jc w:val="both"/>
              <w:rPr>
                <w:rFonts w:ascii="Palatino Linotype" w:eastAsia="SimSun" w:hAnsi="Palatino Linotype" w:cs="Calibri"/>
                <w:sz w:val="20"/>
                <w:szCs w:val="20"/>
                <w:lang w:val="ro-RO"/>
              </w:rPr>
            </w:pPr>
            <w:r w:rsidRPr="009A448A">
              <w:rPr>
                <w:rFonts w:ascii="Palatino Linotype" w:eastAsia="SimSun" w:hAnsi="Palatino Linotype" w:cs="Calibri"/>
                <w:sz w:val="20"/>
                <w:szCs w:val="20"/>
                <w:lang w:val="ro-RO"/>
              </w:rPr>
              <w:t>14</w:t>
            </w:r>
          </w:p>
        </w:tc>
        <w:tc>
          <w:tcPr>
            <w:tcW w:w="702" w:type="dxa"/>
            <w:shd w:val="clear" w:color="auto" w:fill="auto"/>
            <w:vAlign w:val="center"/>
          </w:tcPr>
          <w:p w:rsidR="009A448A" w:rsidRPr="009A448A" w:rsidRDefault="009A448A" w:rsidP="009A448A">
            <w:pPr>
              <w:rPr>
                <w:rFonts w:ascii="Palatino Linotype" w:eastAsia="SimSun" w:hAnsi="Palatino Linotype" w:cs="Times New Roman"/>
                <w:sz w:val="20"/>
                <w:szCs w:val="20"/>
                <w:lang w:val="ro-RO" w:eastAsia="zh-CN"/>
              </w:rPr>
            </w:pPr>
            <w:hyperlink r:id="rId128" w:tgtFrame="_blank" w:history="1">
              <w:r w:rsidRPr="009A448A">
                <w:rPr>
                  <w:rFonts w:ascii="Palatino Linotype" w:eastAsia="SimSun" w:hAnsi="Palatino Linotype" w:cs="Times New Roman"/>
                  <w:sz w:val="20"/>
                  <w:szCs w:val="20"/>
                  <w:u w:val="single"/>
                  <w:lang w:val="ro-RO" w:eastAsia="zh-CN"/>
                </w:rPr>
                <w:t>A338</w:t>
              </w:r>
            </w:hyperlink>
          </w:p>
        </w:tc>
        <w:tc>
          <w:tcPr>
            <w:tcW w:w="1248" w:type="dxa"/>
            <w:shd w:val="clear" w:color="auto" w:fill="auto"/>
            <w:vAlign w:val="center"/>
          </w:tcPr>
          <w:p w:rsidR="009A448A" w:rsidRPr="009A448A" w:rsidRDefault="009A448A" w:rsidP="009A448A">
            <w:pPr>
              <w:rPr>
                <w:rFonts w:ascii="Palatino Linotype" w:eastAsia="SimSun" w:hAnsi="Palatino Linotype" w:cs="Times New Roman"/>
                <w:sz w:val="20"/>
                <w:szCs w:val="20"/>
                <w:lang w:val="ro-RO" w:eastAsia="zh-CN"/>
              </w:rPr>
            </w:pPr>
            <w:r w:rsidRPr="009A448A">
              <w:rPr>
                <w:rFonts w:ascii="Palatino Linotype" w:eastAsia="SimSun" w:hAnsi="Palatino Linotype" w:cs="Times New Roman"/>
                <w:sz w:val="20"/>
                <w:szCs w:val="20"/>
                <w:lang w:val="ro-RO" w:eastAsia="zh-CN"/>
              </w:rPr>
              <w:t>Lanius collurio</w:t>
            </w:r>
          </w:p>
        </w:tc>
        <w:tc>
          <w:tcPr>
            <w:tcW w:w="1092" w:type="dxa"/>
            <w:shd w:val="clear" w:color="auto" w:fill="auto"/>
          </w:tcPr>
          <w:p w:rsidR="009A448A" w:rsidRPr="009A448A" w:rsidRDefault="009A448A" w:rsidP="009A448A">
            <w:pPr>
              <w:spacing w:after="0" w:line="240" w:lineRule="auto"/>
              <w:rPr>
                <w:rFonts w:ascii="Palatino Linotype" w:eastAsia="Times New Roman" w:hAnsi="Palatino Linotype" w:cs="Calibri"/>
                <w:sz w:val="20"/>
                <w:szCs w:val="20"/>
                <w:lang w:val="ro-RO"/>
              </w:rPr>
            </w:pPr>
            <w:r w:rsidRPr="009A448A">
              <w:rPr>
                <w:rFonts w:ascii="Palatino Linotype" w:eastAsia="Times New Roman" w:hAnsi="Palatino Linotype" w:cs="Calibri"/>
                <w:sz w:val="20"/>
                <w:szCs w:val="20"/>
                <w:lang w:val="ro-RO"/>
              </w:rPr>
              <w:t>Sfranciocul rosiatic</w:t>
            </w:r>
          </w:p>
        </w:tc>
        <w:tc>
          <w:tcPr>
            <w:tcW w:w="861" w:type="dxa"/>
            <w:shd w:val="clear" w:color="auto" w:fill="auto"/>
          </w:tcPr>
          <w:p w:rsidR="009A448A" w:rsidRPr="009A448A" w:rsidRDefault="009A448A" w:rsidP="009A448A">
            <w:pPr>
              <w:spacing w:after="0" w:line="240" w:lineRule="auto"/>
              <w:rPr>
                <w:rFonts w:ascii="Palatino Linotype" w:eastAsia="Times New Roman" w:hAnsi="Palatino Linotype" w:cs="Calibri"/>
                <w:sz w:val="20"/>
                <w:szCs w:val="20"/>
                <w:lang w:val="pt-BR"/>
              </w:rPr>
            </w:pPr>
            <w:r w:rsidRPr="009A448A">
              <w:rPr>
                <w:rFonts w:ascii="Palatino Linotype" w:eastAsia="Times New Roman" w:hAnsi="Palatino Linotype" w:cs="Calibri"/>
                <w:sz w:val="20"/>
                <w:szCs w:val="20"/>
                <w:lang w:val="pt-BR"/>
              </w:rPr>
              <w:t>NT</w:t>
            </w:r>
          </w:p>
          <w:p w:rsidR="009A448A" w:rsidRPr="009A448A" w:rsidRDefault="009A448A" w:rsidP="009A448A">
            <w:pPr>
              <w:spacing w:after="0" w:line="240" w:lineRule="auto"/>
              <w:rPr>
                <w:rFonts w:ascii="Palatino Linotype" w:eastAsia="Times New Roman" w:hAnsi="Palatino Linotype" w:cs="Calibri"/>
                <w:sz w:val="20"/>
                <w:szCs w:val="20"/>
              </w:rPr>
            </w:pPr>
          </w:p>
        </w:tc>
        <w:tc>
          <w:tcPr>
            <w:tcW w:w="986" w:type="dxa"/>
            <w:shd w:val="clear" w:color="auto" w:fill="auto"/>
          </w:tcPr>
          <w:p w:rsidR="009A448A" w:rsidRPr="009A448A" w:rsidRDefault="009A448A" w:rsidP="009A448A">
            <w:pPr>
              <w:spacing w:after="0" w:line="240" w:lineRule="auto"/>
              <w:rPr>
                <w:rFonts w:ascii="Palatino Linotype" w:eastAsia="Times New Roman" w:hAnsi="Palatino Linotype" w:cs="Calibri"/>
                <w:sz w:val="20"/>
                <w:szCs w:val="20"/>
                <w:lang w:val="pt-BR"/>
              </w:rPr>
            </w:pPr>
            <w:r w:rsidRPr="009A448A">
              <w:rPr>
                <w:rFonts w:ascii="Palatino Linotype" w:eastAsia="Times New Roman" w:hAnsi="Palatino Linotype" w:cs="Calibri"/>
                <w:sz w:val="20"/>
                <w:szCs w:val="20"/>
                <w:lang w:val="pt-BR"/>
              </w:rPr>
              <w:t xml:space="preserve">Anexa I </w:t>
            </w:r>
          </w:p>
          <w:p w:rsidR="009A448A" w:rsidRPr="009A448A" w:rsidRDefault="009A448A" w:rsidP="009A448A">
            <w:pPr>
              <w:spacing w:after="0" w:line="240" w:lineRule="auto"/>
              <w:rPr>
                <w:rFonts w:ascii="Palatino Linotype" w:eastAsia="Times New Roman" w:hAnsi="Palatino Linotype" w:cs="Calibri"/>
                <w:sz w:val="20"/>
                <w:szCs w:val="20"/>
              </w:rPr>
            </w:pPr>
          </w:p>
        </w:tc>
        <w:tc>
          <w:tcPr>
            <w:tcW w:w="737" w:type="dxa"/>
            <w:shd w:val="clear" w:color="auto" w:fill="auto"/>
          </w:tcPr>
          <w:p w:rsidR="009A448A" w:rsidRPr="009A448A" w:rsidRDefault="009A448A" w:rsidP="009A448A">
            <w:pPr>
              <w:spacing w:after="0" w:line="240" w:lineRule="auto"/>
              <w:rPr>
                <w:rFonts w:ascii="Palatino Linotype" w:eastAsia="Times New Roman" w:hAnsi="Palatino Linotype" w:cs="Calibri"/>
                <w:sz w:val="20"/>
                <w:szCs w:val="20"/>
              </w:rPr>
            </w:pPr>
            <w:r w:rsidRPr="009A448A">
              <w:rPr>
                <w:rFonts w:ascii="Palatino Linotype" w:eastAsia="Times New Roman" w:hAnsi="Palatino Linotype" w:cs="Calibri"/>
                <w:sz w:val="20"/>
                <w:szCs w:val="20"/>
                <w:lang w:val="pt-BR"/>
              </w:rPr>
              <w:t>Anexa 3</w:t>
            </w:r>
          </w:p>
        </w:tc>
        <w:tc>
          <w:tcPr>
            <w:tcW w:w="1291" w:type="dxa"/>
            <w:shd w:val="clear" w:color="auto" w:fill="auto"/>
          </w:tcPr>
          <w:p w:rsidR="009A448A" w:rsidRPr="009A448A" w:rsidRDefault="009A448A" w:rsidP="009A448A">
            <w:pPr>
              <w:spacing w:after="0" w:line="240" w:lineRule="auto"/>
              <w:rPr>
                <w:rFonts w:ascii="Palatino Linotype" w:eastAsia="Times New Roman" w:hAnsi="Palatino Linotype" w:cs="Calibri"/>
                <w:sz w:val="20"/>
                <w:szCs w:val="20"/>
              </w:rPr>
            </w:pPr>
          </w:p>
        </w:tc>
        <w:tc>
          <w:tcPr>
            <w:tcW w:w="1079" w:type="dxa"/>
            <w:shd w:val="clear" w:color="auto" w:fill="auto"/>
          </w:tcPr>
          <w:p w:rsidR="009A448A" w:rsidRPr="009A448A" w:rsidRDefault="009A448A" w:rsidP="009A448A">
            <w:pPr>
              <w:spacing w:after="0" w:line="240" w:lineRule="auto"/>
              <w:rPr>
                <w:rFonts w:ascii="Palatino Linotype" w:eastAsia="Times New Roman" w:hAnsi="Palatino Linotype" w:cs="Calibri"/>
                <w:sz w:val="20"/>
                <w:szCs w:val="20"/>
              </w:rPr>
            </w:pPr>
            <w:r w:rsidRPr="009A448A">
              <w:rPr>
                <w:rFonts w:ascii="Palatino Linotype" w:eastAsia="Times New Roman" w:hAnsi="Palatino Linotype" w:cs="Calibri"/>
                <w:sz w:val="20"/>
                <w:szCs w:val="20"/>
              </w:rPr>
              <w:t>Anexa II</w:t>
            </w:r>
          </w:p>
        </w:tc>
        <w:tc>
          <w:tcPr>
            <w:tcW w:w="1189" w:type="dxa"/>
            <w:shd w:val="clear" w:color="auto" w:fill="auto"/>
          </w:tcPr>
          <w:p w:rsidR="009A448A" w:rsidRPr="009A448A" w:rsidRDefault="009A448A" w:rsidP="009A448A">
            <w:pPr>
              <w:spacing w:after="0" w:line="240" w:lineRule="auto"/>
              <w:rPr>
                <w:rFonts w:ascii="Palatino Linotype" w:eastAsia="Times New Roman" w:hAnsi="Palatino Linotype" w:cs="Calibri"/>
                <w:sz w:val="20"/>
                <w:szCs w:val="20"/>
              </w:rPr>
            </w:pPr>
            <w:r w:rsidRPr="009A448A">
              <w:rPr>
                <w:rFonts w:ascii="Palatino Linotype" w:eastAsia="Times New Roman" w:hAnsi="Palatino Linotype" w:cs="Calibri"/>
                <w:sz w:val="20"/>
                <w:szCs w:val="20"/>
              </w:rPr>
              <w:t>Anexa II</w:t>
            </w:r>
          </w:p>
        </w:tc>
      </w:tr>
      <w:tr w:rsidR="009A448A" w:rsidRPr="009A448A" w:rsidTr="00D973CF">
        <w:tc>
          <w:tcPr>
            <w:tcW w:w="486" w:type="dxa"/>
            <w:shd w:val="clear" w:color="auto" w:fill="auto"/>
          </w:tcPr>
          <w:p w:rsidR="009A448A" w:rsidRPr="009A448A" w:rsidRDefault="009A448A" w:rsidP="009A448A">
            <w:pPr>
              <w:spacing w:after="0" w:line="240" w:lineRule="auto"/>
              <w:jc w:val="both"/>
              <w:rPr>
                <w:rFonts w:ascii="Palatino Linotype" w:eastAsia="SimSun" w:hAnsi="Palatino Linotype" w:cs="Calibri"/>
                <w:sz w:val="20"/>
                <w:szCs w:val="20"/>
                <w:lang w:val="ro-RO"/>
              </w:rPr>
            </w:pPr>
            <w:r w:rsidRPr="009A448A">
              <w:rPr>
                <w:rFonts w:ascii="Palatino Linotype" w:eastAsia="SimSun" w:hAnsi="Palatino Linotype" w:cs="Calibri"/>
                <w:sz w:val="20"/>
                <w:szCs w:val="20"/>
                <w:lang w:val="ro-RO"/>
              </w:rPr>
              <w:t>15</w:t>
            </w:r>
          </w:p>
        </w:tc>
        <w:tc>
          <w:tcPr>
            <w:tcW w:w="702" w:type="dxa"/>
            <w:shd w:val="clear" w:color="auto" w:fill="auto"/>
            <w:vAlign w:val="center"/>
          </w:tcPr>
          <w:p w:rsidR="009A448A" w:rsidRPr="009A448A" w:rsidRDefault="009A448A" w:rsidP="009A448A">
            <w:pPr>
              <w:rPr>
                <w:rFonts w:ascii="Palatino Linotype" w:eastAsia="SimSun" w:hAnsi="Palatino Linotype" w:cs="Times New Roman"/>
                <w:sz w:val="20"/>
                <w:szCs w:val="20"/>
                <w:lang w:val="ro-RO" w:eastAsia="zh-CN"/>
              </w:rPr>
            </w:pPr>
            <w:hyperlink r:id="rId129" w:tgtFrame="_blank" w:history="1">
              <w:r w:rsidRPr="009A448A">
                <w:rPr>
                  <w:rFonts w:ascii="Palatino Linotype" w:eastAsia="SimSun" w:hAnsi="Palatino Linotype" w:cs="Times New Roman"/>
                  <w:sz w:val="20"/>
                  <w:szCs w:val="20"/>
                  <w:u w:val="single"/>
                  <w:lang w:val="ro-RO" w:eastAsia="zh-CN"/>
                </w:rPr>
                <w:t>A339</w:t>
              </w:r>
            </w:hyperlink>
          </w:p>
        </w:tc>
        <w:tc>
          <w:tcPr>
            <w:tcW w:w="1248" w:type="dxa"/>
            <w:shd w:val="clear" w:color="auto" w:fill="auto"/>
            <w:vAlign w:val="center"/>
          </w:tcPr>
          <w:p w:rsidR="009A448A" w:rsidRPr="009A448A" w:rsidRDefault="009A448A" w:rsidP="009A448A">
            <w:pPr>
              <w:rPr>
                <w:rFonts w:ascii="Palatino Linotype" w:eastAsia="SimSun" w:hAnsi="Palatino Linotype" w:cs="Times New Roman"/>
                <w:sz w:val="20"/>
                <w:szCs w:val="20"/>
                <w:lang w:val="ro-RO" w:eastAsia="zh-CN"/>
              </w:rPr>
            </w:pPr>
            <w:r w:rsidRPr="009A448A">
              <w:rPr>
                <w:rFonts w:ascii="Palatino Linotype" w:eastAsia="SimSun" w:hAnsi="Palatino Linotype" w:cs="Times New Roman"/>
                <w:sz w:val="20"/>
                <w:szCs w:val="20"/>
                <w:lang w:val="ro-RO" w:eastAsia="zh-CN"/>
              </w:rPr>
              <w:t>Lanius minor</w:t>
            </w:r>
          </w:p>
        </w:tc>
        <w:tc>
          <w:tcPr>
            <w:tcW w:w="1092" w:type="dxa"/>
            <w:shd w:val="clear" w:color="auto" w:fill="auto"/>
          </w:tcPr>
          <w:p w:rsidR="009A448A" w:rsidRPr="009A448A" w:rsidRDefault="009A448A" w:rsidP="009A448A">
            <w:pPr>
              <w:spacing w:after="0" w:line="240" w:lineRule="auto"/>
              <w:rPr>
                <w:rFonts w:ascii="Palatino Linotype" w:eastAsia="Times New Roman" w:hAnsi="Palatino Linotype" w:cs="Calibri"/>
                <w:sz w:val="20"/>
                <w:szCs w:val="20"/>
                <w:lang w:val="ro-RO"/>
              </w:rPr>
            </w:pPr>
            <w:r w:rsidRPr="009A448A">
              <w:rPr>
                <w:rFonts w:ascii="Palatino Linotype" w:eastAsia="Times New Roman" w:hAnsi="Palatino Linotype" w:cs="Calibri"/>
                <w:sz w:val="20"/>
                <w:szCs w:val="20"/>
                <w:lang w:val="ro-RO"/>
              </w:rPr>
              <w:t>Sfrânciocul cu fruntea neagra</w:t>
            </w:r>
          </w:p>
        </w:tc>
        <w:tc>
          <w:tcPr>
            <w:tcW w:w="861" w:type="dxa"/>
            <w:shd w:val="clear" w:color="auto" w:fill="auto"/>
          </w:tcPr>
          <w:p w:rsidR="009A448A" w:rsidRPr="009A448A" w:rsidRDefault="009A448A" w:rsidP="009A448A">
            <w:pPr>
              <w:spacing w:after="0" w:line="240" w:lineRule="auto"/>
              <w:rPr>
                <w:rFonts w:ascii="Palatino Linotype" w:eastAsia="Times New Roman" w:hAnsi="Palatino Linotype" w:cs="Calibri"/>
                <w:sz w:val="20"/>
                <w:szCs w:val="20"/>
              </w:rPr>
            </w:pPr>
            <w:r w:rsidRPr="009A448A">
              <w:rPr>
                <w:rFonts w:ascii="Palatino Linotype" w:eastAsia="Times New Roman" w:hAnsi="Palatino Linotype" w:cs="Calibri"/>
                <w:sz w:val="20"/>
                <w:szCs w:val="20"/>
                <w:lang w:val="ro-RO"/>
              </w:rPr>
              <w:t>LC</w:t>
            </w:r>
          </w:p>
        </w:tc>
        <w:tc>
          <w:tcPr>
            <w:tcW w:w="986" w:type="dxa"/>
            <w:shd w:val="clear" w:color="auto" w:fill="auto"/>
          </w:tcPr>
          <w:p w:rsidR="009A448A" w:rsidRPr="009A448A" w:rsidRDefault="009A448A" w:rsidP="009A448A">
            <w:pPr>
              <w:spacing w:after="0" w:line="240" w:lineRule="auto"/>
              <w:rPr>
                <w:rFonts w:ascii="Palatino Linotype" w:eastAsia="Times New Roman" w:hAnsi="Palatino Linotype" w:cs="Calibri"/>
                <w:sz w:val="20"/>
                <w:szCs w:val="20"/>
              </w:rPr>
            </w:pPr>
            <w:r w:rsidRPr="009A448A">
              <w:rPr>
                <w:rFonts w:ascii="Palatino Linotype" w:eastAsia="Times New Roman" w:hAnsi="Palatino Linotype" w:cs="Calibri"/>
                <w:sz w:val="20"/>
                <w:szCs w:val="20"/>
                <w:lang w:val="ro-RO"/>
              </w:rPr>
              <w:t>Anexa I</w:t>
            </w:r>
          </w:p>
        </w:tc>
        <w:tc>
          <w:tcPr>
            <w:tcW w:w="737" w:type="dxa"/>
            <w:shd w:val="clear" w:color="auto" w:fill="auto"/>
          </w:tcPr>
          <w:p w:rsidR="009A448A" w:rsidRPr="009A448A" w:rsidRDefault="009A448A" w:rsidP="009A448A">
            <w:pPr>
              <w:spacing w:after="0" w:line="240" w:lineRule="auto"/>
              <w:rPr>
                <w:rFonts w:ascii="Palatino Linotype" w:eastAsia="Times New Roman" w:hAnsi="Palatino Linotype" w:cs="Calibri"/>
                <w:sz w:val="20"/>
                <w:szCs w:val="20"/>
              </w:rPr>
            </w:pPr>
            <w:r w:rsidRPr="009A448A">
              <w:rPr>
                <w:rFonts w:ascii="Palatino Linotype" w:eastAsia="Times New Roman" w:hAnsi="Palatino Linotype" w:cs="Calibri"/>
                <w:sz w:val="20"/>
                <w:szCs w:val="20"/>
                <w:lang w:val="ro-RO"/>
              </w:rPr>
              <w:t>Anexa 3</w:t>
            </w:r>
          </w:p>
        </w:tc>
        <w:tc>
          <w:tcPr>
            <w:tcW w:w="1291" w:type="dxa"/>
            <w:shd w:val="clear" w:color="auto" w:fill="auto"/>
          </w:tcPr>
          <w:p w:rsidR="009A448A" w:rsidRPr="009A448A" w:rsidRDefault="009A448A" w:rsidP="009A448A">
            <w:pPr>
              <w:spacing w:after="0" w:line="240" w:lineRule="auto"/>
              <w:rPr>
                <w:rFonts w:ascii="Palatino Linotype" w:eastAsia="Times New Roman" w:hAnsi="Palatino Linotype" w:cs="Calibri"/>
                <w:sz w:val="20"/>
                <w:szCs w:val="20"/>
                <w:lang w:val="ro-RO"/>
              </w:rPr>
            </w:pPr>
            <w:r w:rsidRPr="009A448A">
              <w:rPr>
                <w:rFonts w:ascii="Palatino Linotype" w:eastAsia="Times New Roman" w:hAnsi="Palatino Linotype" w:cs="Calibri"/>
                <w:sz w:val="20"/>
                <w:szCs w:val="20"/>
                <w:lang w:val="ro-RO"/>
              </w:rPr>
              <w:t>Specie</w:t>
            </w:r>
          </w:p>
          <w:p w:rsidR="009A448A" w:rsidRPr="009A448A" w:rsidRDefault="009A448A" w:rsidP="009A448A">
            <w:pPr>
              <w:spacing w:after="0" w:line="240" w:lineRule="auto"/>
              <w:rPr>
                <w:rFonts w:ascii="Palatino Linotype" w:eastAsia="Times New Roman" w:hAnsi="Palatino Linotype" w:cs="Calibri"/>
                <w:sz w:val="20"/>
                <w:szCs w:val="20"/>
                <w:lang w:val="ro-RO"/>
              </w:rPr>
            </w:pPr>
            <w:r w:rsidRPr="009A448A">
              <w:rPr>
                <w:rFonts w:ascii="Palatino Linotype" w:eastAsia="Times New Roman" w:hAnsi="Palatino Linotype" w:cs="Calibri"/>
                <w:sz w:val="20"/>
                <w:szCs w:val="20"/>
                <w:lang w:val="ro-RO"/>
              </w:rPr>
              <w:t>vulnerabilă</w:t>
            </w:r>
          </w:p>
          <w:p w:rsidR="009A448A" w:rsidRPr="009A448A" w:rsidRDefault="009A448A" w:rsidP="009A448A">
            <w:pPr>
              <w:spacing w:after="0" w:line="240" w:lineRule="auto"/>
              <w:rPr>
                <w:rFonts w:ascii="Palatino Linotype" w:eastAsia="Times New Roman" w:hAnsi="Palatino Linotype" w:cs="Calibri"/>
                <w:sz w:val="20"/>
                <w:szCs w:val="20"/>
              </w:rPr>
            </w:pPr>
          </w:p>
        </w:tc>
        <w:tc>
          <w:tcPr>
            <w:tcW w:w="1079" w:type="dxa"/>
            <w:shd w:val="clear" w:color="auto" w:fill="auto"/>
          </w:tcPr>
          <w:p w:rsidR="009A448A" w:rsidRPr="009A448A" w:rsidRDefault="009A448A" w:rsidP="009A448A">
            <w:pPr>
              <w:spacing w:after="0" w:line="240" w:lineRule="auto"/>
              <w:rPr>
                <w:rFonts w:ascii="Palatino Linotype" w:eastAsia="Times New Roman" w:hAnsi="Palatino Linotype" w:cs="Calibri"/>
                <w:sz w:val="20"/>
                <w:szCs w:val="20"/>
              </w:rPr>
            </w:pPr>
            <w:r w:rsidRPr="009A448A">
              <w:rPr>
                <w:rFonts w:ascii="Palatino Linotype" w:eastAsia="Times New Roman" w:hAnsi="Palatino Linotype" w:cs="Calibri"/>
                <w:sz w:val="20"/>
                <w:szCs w:val="20"/>
              </w:rPr>
              <w:t>Anexa II</w:t>
            </w:r>
          </w:p>
        </w:tc>
        <w:tc>
          <w:tcPr>
            <w:tcW w:w="1189" w:type="dxa"/>
            <w:shd w:val="clear" w:color="auto" w:fill="auto"/>
          </w:tcPr>
          <w:p w:rsidR="009A448A" w:rsidRPr="009A448A" w:rsidRDefault="009A448A" w:rsidP="009A448A">
            <w:pPr>
              <w:spacing w:after="0" w:line="240" w:lineRule="auto"/>
              <w:rPr>
                <w:rFonts w:ascii="Palatino Linotype" w:eastAsia="Times New Roman" w:hAnsi="Palatino Linotype" w:cs="Calibri"/>
                <w:sz w:val="20"/>
                <w:szCs w:val="20"/>
              </w:rPr>
            </w:pPr>
            <w:r w:rsidRPr="009A448A">
              <w:rPr>
                <w:rFonts w:ascii="Palatino Linotype" w:eastAsia="Times New Roman" w:hAnsi="Palatino Linotype" w:cs="Calibri"/>
                <w:sz w:val="20"/>
                <w:szCs w:val="20"/>
              </w:rPr>
              <w:t>Anexa II</w:t>
            </w:r>
          </w:p>
        </w:tc>
      </w:tr>
      <w:tr w:rsidR="009A448A" w:rsidRPr="009A448A" w:rsidTr="00D973CF">
        <w:tc>
          <w:tcPr>
            <w:tcW w:w="486" w:type="dxa"/>
            <w:shd w:val="clear" w:color="auto" w:fill="auto"/>
          </w:tcPr>
          <w:p w:rsidR="009A448A" w:rsidRPr="009A448A" w:rsidRDefault="009A448A" w:rsidP="009A448A">
            <w:pPr>
              <w:spacing w:after="0" w:line="240" w:lineRule="auto"/>
              <w:jc w:val="both"/>
              <w:rPr>
                <w:rFonts w:ascii="Palatino Linotype" w:eastAsia="SimSun" w:hAnsi="Palatino Linotype" w:cs="Calibri"/>
                <w:sz w:val="20"/>
                <w:szCs w:val="20"/>
                <w:lang w:val="ro-RO"/>
              </w:rPr>
            </w:pPr>
            <w:r w:rsidRPr="009A448A">
              <w:rPr>
                <w:rFonts w:ascii="Palatino Linotype" w:eastAsia="SimSun" w:hAnsi="Palatino Linotype" w:cs="Calibri"/>
                <w:sz w:val="20"/>
                <w:szCs w:val="20"/>
                <w:lang w:val="ro-RO"/>
              </w:rPr>
              <w:t>16</w:t>
            </w:r>
          </w:p>
        </w:tc>
        <w:tc>
          <w:tcPr>
            <w:tcW w:w="702" w:type="dxa"/>
            <w:shd w:val="clear" w:color="auto" w:fill="auto"/>
            <w:vAlign w:val="center"/>
          </w:tcPr>
          <w:p w:rsidR="009A448A" w:rsidRPr="009A448A" w:rsidRDefault="009A448A" w:rsidP="009A448A">
            <w:pPr>
              <w:rPr>
                <w:rFonts w:ascii="Palatino Linotype" w:eastAsia="SimSun" w:hAnsi="Palatino Linotype" w:cs="Times New Roman"/>
                <w:sz w:val="20"/>
                <w:szCs w:val="20"/>
                <w:lang w:val="ro-RO" w:eastAsia="zh-CN"/>
              </w:rPr>
            </w:pPr>
            <w:hyperlink r:id="rId130" w:tgtFrame="_blank" w:history="1">
              <w:r w:rsidRPr="009A448A">
                <w:rPr>
                  <w:rFonts w:ascii="Palatino Linotype" w:eastAsia="SimSun" w:hAnsi="Palatino Linotype" w:cs="Times New Roman"/>
                  <w:sz w:val="20"/>
                  <w:szCs w:val="20"/>
                  <w:u w:val="single"/>
                  <w:lang w:val="ro-RO" w:eastAsia="zh-CN"/>
                </w:rPr>
                <w:t>A379</w:t>
              </w:r>
            </w:hyperlink>
          </w:p>
        </w:tc>
        <w:tc>
          <w:tcPr>
            <w:tcW w:w="1248" w:type="dxa"/>
            <w:shd w:val="clear" w:color="auto" w:fill="auto"/>
            <w:vAlign w:val="center"/>
          </w:tcPr>
          <w:p w:rsidR="009A448A" w:rsidRPr="009A448A" w:rsidRDefault="009A448A" w:rsidP="009A448A">
            <w:pPr>
              <w:rPr>
                <w:rFonts w:ascii="Palatino Linotype" w:eastAsia="SimSun" w:hAnsi="Palatino Linotype" w:cs="Times New Roman"/>
                <w:sz w:val="20"/>
                <w:szCs w:val="20"/>
                <w:lang w:val="ro-RO" w:eastAsia="zh-CN"/>
              </w:rPr>
            </w:pPr>
            <w:r w:rsidRPr="009A448A">
              <w:rPr>
                <w:rFonts w:ascii="Palatino Linotype" w:eastAsia="SimSun" w:hAnsi="Palatino Linotype" w:cs="Times New Roman"/>
                <w:sz w:val="20"/>
                <w:szCs w:val="20"/>
                <w:lang w:val="ro-RO" w:eastAsia="zh-CN"/>
              </w:rPr>
              <w:t>Emberiza hortulana</w:t>
            </w:r>
          </w:p>
        </w:tc>
        <w:tc>
          <w:tcPr>
            <w:tcW w:w="1092" w:type="dxa"/>
            <w:shd w:val="clear" w:color="auto" w:fill="auto"/>
          </w:tcPr>
          <w:p w:rsidR="009A448A" w:rsidRPr="009A448A" w:rsidRDefault="009A448A" w:rsidP="009A448A">
            <w:pPr>
              <w:spacing w:after="0" w:line="240" w:lineRule="auto"/>
              <w:rPr>
                <w:rFonts w:ascii="Palatino Linotype" w:eastAsia="Times New Roman" w:hAnsi="Palatino Linotype" w:cs="Calibri"/>
                <w:sz w:val="20"/>
                <w:szCs w:val="20"/>
                <w:lang w:val="ro-RO"/>
              </w:rPr>
            </w:pPr>
            <w:r w:rsidRPr="009A448A">
              <w:rPr>
                <w:rFonts w:ascii="Palatino Linotype" w:eastAsia="Times New Roman" w:hAnsi="Palatino Linotype" w:cs="Calibri"/>
                <w:sz w:val="20"/>
                <w:szCs w:val="20"/>
                <w:lang w:val="ro-RO"/>
              </w:rPr>
              <w:t>Presura de gradina</w:t>
            </w:r>
          </w:p>
        </w:tc>
        <w:tc>
          <w:tcPr>
            <w:tcW w:w="861" w:type="dxa"/>
            <w:shd w:val="clear" w:color="auto" w:fill="auto"/>
          </w:tcPr>
          <w:p w:rsidR="009A448A" w:rsidRPr="009A448A" w:rsidRDefault="009A448A" w:rsidP="009A448A">
            <w:pPr>
              <w:spacing w:after="0" w:line="240" w:lineRule="auto"/>
              <w:rPr>
                <w:rFonts w:ascii="Palatino Linotype" w:eastAsia="Times New Roman" w:hAnsi="Palatino Linotype" w:cs="Calibri"/>
                <w:sz w:val="20"/>
                <w:szCs w:val="20"/>
              </w:rPr>
            </w:pPr>
            <w:r w:rsidRPr="009A448A">
              <w:rPr>
                <w:rFonts w:ascii="Palatino Linotype" w:eastAsia="Times New Roman" w:hAnsi="Palatino Linotype" w:cs="Calibri"/>
                <w:sz w:val="20"/>
                <w:szCs w:val="20"/>
                <w:lang w:val="ro-RO"/>
              </w:rPr>
              <w:t>LC</w:t>
            </w:r>
          </w:p>
        </w:tc>
        <w:tc>
          <w:tcPr>
            <w:tcW w:w="986" w:type="dxa"/>
            <w:shd w:val="clear" w:color="auto" w:fill="auto"/>
          </w:tcPr>
          <w:p w:rsidR="009A448A" w:rsidRPr="009A448A" w:rsidRDefault="009A448A" w:rsidP="009A448A">
            <w:pPr>
              <w:spacing w:after="0" w:line="240" w:lineRule="auto"/>
              <w:rPr>
                <w:rFonts w:ascii="Palatino Linotype" w:eastAsia="Times New Roman" w:hAnsi="Palatino Linotype" w:cs="Calibri"/>
                <w:sz w:val="20"/>
                <w:szCs w:val="20"/>
              </w:rPr>
            </w:pPr>
            <w:r w:rsidRPr="009A448A">
              <w:rPr>
                <w:rFonts w:ascii="Palatino Linotype" w:eastAsia="Times New Roman" w:hAnsi="Palatino Linotype" w:cs="Calibri"/>
                <w:sz w:val="20"/>
                <w:szCs w:val="20"/>
                <w:lang w:val="ro-RO"/>
              </w:rPr>
              <w:t>Anexa I</w:t>
            </w:r>
          </w:p>
        </w:tc>
        <w:tc>
          <w:tcPr>
            <w:tcW w:w="737" w:type="dxa"/>
            <w:shd w:val="clear" w:color="auto" w:fill="auto"/>
          </w:tcPr>
          <w:p w:rsidR="009A448A" w:rsidRPr="009A448A" w:rsidRDefault="009A448A" w:rsidP="009A448A">
            <w:pPr>
              <w:spacing w:after="0" w:line="240" w:lineRule="auto"/>
              <w:rPr>
                <w:rFonts w:ascii="Palatino Linotype" w:eastAsia="Times New Roman" w:hAnsi="Palatino Linotype" w:cs="Calibri"/>
                <w:sz w:val="20"/>
                <w:szCs w:val="20"/>
              </w:rPr>
            </w:pPr>
            <w:r w:rsidRPr="009A448A">
              <w:rPr>
                <w:rFonts w:ascii="Palatino Linotype" w:eastAsia="Times New Roman" w:hAnsi="Palatino Linotype" w:cs="Calibri"/>
                <w:sz w:val="20"/>
                <w:szCs w:val="20"/>
                <w:lang w:val="ro-RO"/>
              </w:rPr>
              <w:t>Anexa 3</w:t>
            </w:r>
          </w:p>
        </w:tc>
        <w:tc>
          <w:tcPr>
            <w:tcW w:w="1291" w:type="dxa"/>
            <w:shd w:val="clear" w:color="auto" w:fill="auto"/>
          </w:tcPr>
          <w:p w:rsidR="009A448A" w:rsidRPr="009A448A" w:rsidRDefault="009A448A" w:rsidP="009A448A">
            <w:pPr>
              <w:spacing w:after="0" w:line="240" w:lineRule="auto"/>
              <w:rPr>
                <w:rFonts w:ascii="Palatino Linotype" w:eastAsia="Times New Roman" w:hAnsi="Palatino Linotype" w:cs="Calibri"/>
                <w:sz w:val="20"/>
                <w:szCs w:val="20"/>
                <w:lang w:val="ro-RO"/>
              </w:rPr>
            </w:pPr>
            <w:r w:rsidRPr="009A448A">
              <w:rPr>
                <w:rFonts w:ascii="Palatino Linotype" w:eastAsia="Times New Roman" w:hAnsi="Palatino Linotype" w:cs="Calibri"/>
                <w:sz w:val="20"/>
                <w:szCs w:val="20"/>
                <w:lang w:val="ro-RO"/>
              </w:rPr>
              <w:t>Specie</w:t>
            </w:r>
          </w:p>
          <w:p w:rsidR="009A448A" w:rsidRPr="009A448A" w:rsidRDefault="009A448A" w:rsidP="009A448A">
            <w:pPr>
              <w:spacing w:after="0" w:line="240" w:lineRule="auto"/>
              <w:rPr>
                <w:rFonts w:ascii="Palatino Linotype" w:eastAsia="Times New Roman" w:hAnsi="Palatino Linotype" w:cs="Calibri"/>
                <w:sz w:val="20"/>
                <w:szCs w:val="20"/>
                <w:lang w:val="ro-RO"/>
              </w:rPr>
            </w:pPr>
            <w:r w:rsidRPr="009A448A">
              <w:rPr>
                <w:rFonts w:ascii="Palatino Linotype" w:eastAsia="Times New Roman" w:hAnsi="Palatino Linotype" w:cs="Calibri"/>
                <w:sz w:val="20"/>
                <w:szCs w:val="20"/>
                <w:lang w:val="ro-RO"/>
              </w:rPr>
              <w:t>vulnerabilă</w:t>
            </w:r>
          </w:p>
          <w:p w:rsidR="009A448A" w:rsidRPr="009A448A" w:rsidRDefault="009A448A" w:rsidP="009A448A">
            <w:pPr>
              <w:spacing w:after="0" w:line="240" w:lineRule="auto"/>
              <w:rPr>
                <w:rFonts w:ascii="Palatino Linotype" w:eastAsia="Times New Roman" w:hAnsi="Palatino Linotype" w:cs="Calibri"/>
                <w:sz w:val="20"/>
                <w:szCs w:val="20"/>
              </w:rPr>
            </w:pPr>
          </w:p>
        </w:tc>
        <w:tc>
          <w:tcPr>
            <w:tcW w:w="1079" w:type="dxa"/>
            <w:shd w:val="clear" w:color="auto" w:fill="auto"/>
          </w:tcPr>
          <w:p w:rsidR="009A448A" w:rsidRPr="009A448A" w:rsidRDefault="009A448A" w:rsidP="009A448A">
            <w:pPr>
              <w:spacing w:after="0" w:line="240" w:lineRule="auto"/>
              <w:rPr>
                <w:rFonts w:ascii="Palatino Linotype" w:eastAsia="Times New Roman" w:hAnsi="Palatino Linotype" w:cs="Calibri"/>
                <w:sz w:val="20"/>
                <w:szCs w:val="20"/>
              </w:rPr>
            </w:pPr>
            <w:r w:rsidRPr="009A448A">
              <w:rPr>
                <w:rFonts w:ascii="Palatino Linotype" w:eastAsia="Times New Roman" w:hAnsi="Palatino Linotype" w:cs="Calibri"/>
                <w:sz w:val="20"/>
                <w:szCs w:val="20"/>
              </w:rPr>
              <w:t>Anexa II</w:t>
            </w:r>
          </w:p>
        </w:tc>
        <w:tc>
          <w:tcPr>
            <w:tcW w:w="1189" w:type="dxa"/>
            <w:shd w:val="clear" w:color="auto" w:fill="auto"/>
          </w:tcPr>
          <w:p w:rsidR="009A448A" w:rsidRPr="009A448A" w:rsidRDefault="009A448A" w:rsidP="009A448A">
            <w:pPr>
              <w:spacing w:after="0" w:line="240" w:lineRule="auto"/>
              <w:rPr>
                <w:rFonts w:ascii="Palatino Linotype" w:eastAsia="Times New Roman" w:hAnsi="Palatino Linotype" w:cs="Calibri"/>
                <w:sz w:val="20"/>
                <w:szCs w:val="20"/>
              </w:rPr>
            </w:pPr>
            <w:r w:rsidRPr="009A448A">
              <w:rPr>
                <w:rFonts w:ascii="Palatino Linotype" w:eastAsia="Times New Roman" w:hAnsi="Palatino Linotype" w:cs="Calibri"/>
                <w:sz w:val="20"/>
                <w:szCs w:val="20"/>
              </w:rPr>
              <w:t>Anexa II</w:t>
            </w:r>
          </w:p>
        </w:tc>
      </w:tr>
    </w:tbl>
    <w:p w:rsidR="009A448A" w:rsidRPr="009A448A" w:rsidRDefault="009A448A" w:rsidP="009A448A">
      <w:pPr>
        <w:spacing w:after="0" w:line="240" w:lineRule="auto"/>
        <w:jc w:val="both"/>
        <w:rPr>
          <w:rFonts w:ascii="Palatino Linotype" w:eastAsia="SimSun" w:hAnsi="Palatino Linotype" w:cs="Calibri"/>
          <w:b/>
          <w:sz w:val="24"/>
          <w:szCs w:val="24"/>
          <w:highlight w:val="yellow"/>
          <w:lang w:val="ro-RO"/>
        </w:rPr>
      </w:pPr>
    </w:p>
    <w:p w:rsidR="009A448A" w:rsidRPr="009A448A" w:rsidRDefault="009A448A" w:rsidP="009A448A">
      <w:pPr>
        <w:autoSpaceDE w:val="0"/>
        <w:autoSpaceDN w:val="0"/>
        <w:adjustRightInd w:val="0"/>
        <w:spacing w:after="0" w:line="240" w:lineRule="auto"/>
        <w:jc w:val="both"/>
        <w:rPr>
          <w:rFonts w:ascii="Palatino Linotype" w:eastAsia="SimSun" w:hAnsi="Palatino Linotype" w:cs="Calibri"/>
          <w:b/>
          <w:sz w:val="24"/>
          <w:szCs w:val="24"/>
          <w:lang w:val="it-IT" w:eastAsia="zh-CN"/>
        </w:rPr>
      </w:pPr>
    </w:p>
    <w:p w:rsidR="009A448A" w:rsidRPr="009A448A" w:rsidRDefault="009A448A" w:rsidP="009A448A">
      <w:pPr>
        <w:shd w:val="clear" w:color="auto" w:fill="99FF33"/>
        <w:ind w:firstLine="225"/>
        <w:jc w:val="both"/>
        <w:rPr>
          <w:rFonts w:ascii="Palatino Linotype" w:eastAsia="SimSun" w:hAnsi="Palatino Linotype" w:cs="Times New Roman"/>
          <w:b/>
          <w:sz w:val="24"/>
          <w:szCs w:val="24"/>
          <w:lang w:val="ro-RO" w:eastAsia="zh-CN"/>
        </w:rPr>
      </w:pPr>
      <w:r w:rsidRPr="009A448A">
        <w:rPr>
          <w:rFonts w:ascii="Palatino Linotype" w:eastAsia="SimSun" w:hAnsi="Palatino Linotype" w:cs="Times New Roman"/>
          <w:b/>
          <w:sz w:val="24"/>
          <w:szCs w:val="24"/>
          <w:lang w:val="ro-RO" w:eastAsia="zh-CN"/>
        </w:rPr>
        <w:t>5. date privind structura şi dinamica populaţiilor de specii afectate (evoluţia numerică a populaţiei în cadrul ariei naturale protejate de interes comunitar, procentul estimativ al populaţiei unei specii afectate de implementarea PP, suprafaţa habitatului este suficient de mare pentru a asigura menţinerea speciei pe termen lung);</w:t>
      </w:r>
    </w:p>
    <w:p w:rsidR="009A448A" w:rsidRPr="009A448A" w:rsidRDefault="009A448A" w:rsidP="009A448A">
      <w:pPr>
        <w:spacing w:after="0"/>
        <w:rPr>
          <w:rFonts w:ascii="Palatino Linotype" w:eastAsia="SimSun" w:hAnsi="Palatino Linotype" w:cs="Calibri"/>
          <w:sz w:val="24"/>
          <w:szCs w:val="24"/>
          <w:lang w:val="ro-RO"/>
        </w:rPr>
      </w:pPr>
    </w:p>
    <w:p w:rsidR="009A448A" w:rsidRPr="009A448A" w:rsidRDefault="009A448A" w:rsidP="009A448A">
      <w:pPr>
        <w:jc w:val="both"/>
        <w:rPr>
          <w:rFonts w:ascii="Palatino Linotype" w:eastAsia="SimSun" w:hAnsi="Palatino Linotype" w:cs="Calibri"/>
          <w:b/>
          <w:sz w:val="24"/>
          <w:szCs w:val="24"/>
          <w:highlight w:val="yellow"/>
          <w:lang w:val="ro-RO" w:eastAsia="zh-CN"/>
        </w:rPr>
      </w:pPr>
      <w:r w:rsidRPr="009A448A">
        <w:rPr>
          <w:rFonts w:ascii="Palatino Linotype" w:eastAsia="Times New Roman" w:hAnsi="Palatino Linotype" w:cs="Calibri"/>
          <w:sz w:val="24"/>
          <w:szCs w:val="24"/>
          <w:lang w:val="ro-RO"/>
        </w:rPr>
        <w:t xml:space="preserve">La acest moment  există informaţii actualizate privind structura şi dinamica populaţiilor de specii din situl Natura 2000 prezente în zona </w:t>
      </w:r>
      <w:r w:rsidRPr="009A448A">
        <w:rPr>
          <w:rFonts w:ascii="Palatino Linotype" w:eastAsia="SimSun" w:hAnsi="Palatino Linotype" w:cs="Calibri"/>
          <w:sz w:val="24"/>
          <w:szCs w:val="24"/>
          <w:lang w:val="ro-RO" w:eastAsia="zh-CN"/>
        </w:rPr>
        <w:t>PLANULUI URBANISTIC GENERAL COMUNA DRĂGHICENI – JUDETUL OLT</w:t>
      </w:r>
    </w:p>
    <w:p w:rsidR="009A448A" w:rsidRPr="009A448A" w:rsidRDefault="009A448A" w:rsidP="009A448A">
      <w:pPr>
        <w:jc w:val="both"/>
        <w:rPr>
          <w:rFonts w:ascii="Palatino Linotype" w:eastAsia="Times New Roman" w:hAnsi="Palatino Linotype" w:cs="Calibri"/>
          <w:sz w:val="24"/>
          <w:szCs w:val="24"/>
          <w:lang w:val="ro-RO"/>
        </w:rPr>
      </w:pPr>
      <w:r w:rsidRPr="009A448A">
        <w:rPr>
          <w:rFonts w:ascii="Palatino Linotype" w:eastAsia="Times New Roman" w:hAnsi="Palatino Linotype" w:cs="Calibri"/>
          <w:sz w:val="24"/>
          <w:szCs w:val="24"/>
          <w:lang w:val="ro-RO"/>
        </w:rPr>
        <w:lastRenderedPageBreak/>
        <w:t>. Informaţii disponibile sunt cele referitoare la mărimea populaţiilor speciilor de interes comunitar prezentate în Formularele Standard Natura 2000, însă acestea nu prezintă structura pe vârste, pe sexe sau dinamica populaţiilor si informatiile prezentate  in Planurile de management ale celor 2 situri Natura 2000</w:t>
      </w:r>
    </w:p>
    <w:p w:rsidR="009A448A" w:rsidRPr="009A448A" w:rsidRDefault="009A448A" w:rsidP="009A448A">
      <w:pPr>
        <w:jc w:val="both"/>
        <w:rPr>
          <w:rFonts w:ascii="Palatino Linotype" w:eastAsia="Times New Roman" w:hAnsi="Palatino Linotype" w:cs="Calibri"/>
          <w:sz w:val="24"/>
          <w:szCs w:val="24"/>
          <w:lang w:val="ro-RO"/>
        </w:rPr>
      </w:pPr>
      <w:r w:rsidRPr="009A448A">
        <w:rPr>
          <w:rFonts w:ascii="Palatino Linotype" w:eastAsia="Times New Roman" w:hAnsi="Palatino Linotype" w:cs="Calibri"/>
          <w:sz w:val="24"/>
          <w:szCs w:val="24"/>
          <w:lang w:val="ro-RO"/>
        </w:rPr>
        <w:t>Planurile de management ne oferă informaţii cu privire la localizarea populaţiilor în sit,</w:t>
      </w:r>
    </w:p>
    <w:p w:rsidR="009A448A" w:rsidRPr="009A448A" w:rsidRDefault="009A448A" w:rsidP="009A448A">
      <w:pPr>
        <w:jc w:val="both"/>
        <w:rPr>
          <w:rFonts w:ascii="Palatino Linotype" w:eastAsia="SimSun" w:hAnsi="Palatino Linotype" w:cs="Calibri"/>
          <w:b/>
          <w:sz w:val="24"/>
          <w:szCs w:val="24"/>
          <w:highlight w:val="yellow"/>
          <w:lang w:val="ro-RO" w:eastAsia="zh-CN"/>
        </w:rPr>
      </w:pPr>
      <w:r w:rsidRPr="009A448A">
        <w:rPr>
          <w:rFonts w:ascii="Palatino Linotype" w:eastAsia="Times New Roman" w:hAnsi="Palatino Linotype" w:cs="Calibri"/>
          <w:sz w:val="24"/>
          <w:szCs w:val="24"/>
          <w:lang w:val="ro-RO"/>
        </w:rPr>
        <w:t xml:space="preserve">în acest sens fiind facil de stabilit dacă populaţia este afectată de implementarea </w:t>
      </w:r>
      <w:r w:rsidRPr="009A448A">
        <w:rPr>
          <w:rFonts w:ascii="Palatino Linotype" w:eastAsia="SimSun" w:hAnsi="Palatino Linotype" w:cs="Calibri"/>
          <w:sz w:val="24"/>
          <w:szCs w:val="24"/>
          <w:lang w:val="ro-RO" w:eastAsia="zh-CN"/>
        </w:rPr>
        <w:t>PLANULUI URBANISTIC GENERAL COMUNA DRĂGHICENI – JUDETUL OLT</w:t>
      </w:r>
      <w:r w:rsidRPr="009A448A">
        <w:rPr>
          <w:rFonts w:ascii="Palatino Linotype" w:eastAsia="Times New Roman" w:hAnsi="Palatino Linotype" w:cs="Calibri"/>
          <w:b/>
          <w:sz w:val="24"/>
          <w:szCs w:val="24"/>
          <w:lang w:val="ro-RO"/>
        </w:rPr>
        <w:t>.</w:t>
      </w:r>
    </w:p>
    <w:p w:rsidR="009A448A" w:rsidRPr="009A448A" w:rsidRDefault="009A448A" w:rsidP="009A448A">
      <w:pPr>
        <w:jc w:val="both"/>
        <w:rPr>
          <w:rFonts w:ascii="Palatino Linotype" w:eastAsia="Times New Roman" w:hAnsi="Palatino Linotype" w:cs="Calibri"/>
          <w:sz w:val="24"/>
          <w:szCs w:val="24"/>
          <w:lang w:val="ro-RO"/>
        </w:rPr>
      </w:pPr>
      <w:r w:rsidRPr="009A448A">
        <w:rPr>
          <w:rFonts w:ascii="Palatino Linotype" w:eastAsia="Times New Roman" w:hAnsi="Palatino Linotype" w:cs="Calibri"/>
          <w:sz w:val="24"/>
          <w:szCs w:val="24"/>
          <w:lang w:val="ro-RO"/>
        </w:rPr>
        <w:t>Studiile de inventariere, cartare şi evaluare a stării de conservare a speciilor de faună şi floră de interes comunitar, pentru care au fost declarate siturile Natura 2000, ne furnzeaza informaţii actualizate referitoare la mărimea, structura sau dinamica populaţiilor speciilor de interes comunitar (dacă proiectul a presupus activităţi în acest sens).</w:t>
      </w:r>
    </w:p>
    <w:p w:rsidR="009A448A" w:rsidRPr="009A448A" w:rsidRDefault="009A448A" w:rsidP="009A448A">
      <w:pPr>
        <w:jc w:val="both"/>
        <w:rPr>
          <w:rFonts w:ascii="Palatino Linotype" w:eastAsia="Times New Roman" w:hAnsi="Palatino Linotype" w:cs="Calibri"/>
          <w:sz w:val="24"/>
          <w:szCs w:val="24"/>
          <w:lang w:val="ro-RO"/>
        </w:rPr>
      </w:pPr>
      <w:r w:rsidRPr="009A448A">
        <w:rPr>
          <w:rFonts w:ascii="Palatino Linotype" w:eastAsia="Times New Roman" w:hAnsi="Palatino Linotype" w:cs="Calibri"/>
          <w:sz w:val="24"/>
          <w:szCs w:val="24"/>
          <w:lang w:val="ro-RO"/>
        </w:rPr>
        <w:t>Limitele oricărui sit Natura 2000 reprezintă delimitări convenţionale, ce nu presupun existenţa în teren a unor bariere geografice sau antropice care ar putea împiedica deplasarea speciilor. Acest lucru denotă faptul că suprafeţele de teren aflate în afara ariilor naturale protejate pot fi la fel de valoroase ca şi cele din interiorul acestora, în ceea ce priveşte menţinerea stării de conservare a speciilor, în special atunci când tocmai de acest fenomen (deplasarea speciilor) depinde asigurarea conectivităţii populaţionale sau asigurarea resurselor de hrană (de exemplu, în cazul speciilor cu mobilitate ridicată, precum mamiferele şi păsările, acestea pot utiliza habitate diverse existente atât în sit, cât şi în afara acestuia, putând fi prezente de multe ori chiar şi în habitatele puternic antropizate).</w:t>
      </w:r>
    </w:p>
    <w:p w:rsidR="009A448A" w:rsidRPr="009A448A" w:rsidRDefault="009A448A" w:rsidP="009A448A">
      <w:pPr>
        <w:shd w:val="clear" w:color="auto" w:fill="FFFFFF"/>
        <w:ind w:firstLine="708"/>
        <w:jc w:val="both"/>
        <w:rPr>
          <w:rFonts w:ascii="Palatino Linotype" w:eastAsia="SimSun" w:hAnsi="Palatino Linotype" w:cs="Times New Roman"/>
          <w:sz w:val="24"/>
          <w:szCs w:val="24"/>
          <w:lang w:val="ro-RO" w:eastAsia="ro-RO"/>
        </w:rPr>
      </w:pPr>
      <w:r w:rsidRPr="009A448A">
        <w:rPr>
          <w:rFonts w:ascii="Palatino Linotype" w:eastAsia="SimSun" w:hAnsi="Palatino Linotype" w:cs="Times New Roman"/>
          <w:sz w:val="24"/>
          <w:szCs w:val="24"/>
          <w:lang w:val="ro-RO" w:eastAsia="ro-RO"/>
        </w:rPr>
        <w:t>Din datele oferote de planurile de management si observatiile in teren privind prezenta speciilor de interes comunitar enumerate în siturile Natura 2000 prezente în zona proiectului PUG Drăghiceni rezulta următoarele:</w:t>
      </w:r>
    </w:p>
    <w:p w:rsidR="009A448A" w:rsidRPr="009A448A" w:rsidRDefault="009A448A" w:rsidP="009A448A">
      <w:pPr>
        <w:spacing w:after="0"/>
        <w:rPr>
          <w:rFonts w:ascii="Palatino Linotype" w:eastAsia="SimSun" w:hAnsi="Palatino Linotype" w:cs="Calibri"/>
          <w:sz w:val="24"/>
          <w:szCs w:val="24"/>
          <w:lang w:val="ro-RO"/>
        </w:rPr>
      </w:pPr>
    </w:p>
    <w:tbl>
      <w:tblPr>
        <w:tblW w:w="7265" w:type="dxa"/>
        <w:jc w:val="center"/>
        <w:tblBorders>
          <w:top w:val="single" w:sz="18" w:space="0" w:color="auto"/>
          <w:left w:val="single" w:sz="18" w:space="0" w:color="auto"/>
          <w:bottom w:val="single" w:sz="18" w:space="0" w:color="auto"/>
          <w:right w:val="single" w:sz="18"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656"/>
        <w:gridCol w:w="2177"/>
        <w:gridCol w:w="1002"/>
        <w:gridCol w:w="1232"/>
        <w:gridCol w:w="1209"/>
        <w:gridCol w:w="989"/>
      </w:tblGrid>
      <w:tr w:rsidR="009A448A" w:rsidRPr="009A448A" w:rsidTr="00D973CF">
        <w:trPr>
          <w:trHeight w:val="322"/>
          <w:tblHeader/>
          <w:jc w:val="center"/>
        </w:trPr>
        <w:tc>
          <w:tcPr>
            <w:tcW w:w="656" w:type="dxa"/>
            <w:tcBorders>
              <w:top w:val="single" w:sz="18" w:space="0" w:color="auto"/>
              <w:bottom w:val="single" w:sz="18" w:space="0" w:color="auto"/>
            </w:tcBorders>
          </w:tcPr>
          <w:p w:rsidR="009A448A" w:rsidRPr="009A448A" w:rsidRDefault="009A448A" w:rsidP="009A448A">
            <w:pPr>
              <w:spacing w:after="0"/>
              <w:rPr>
                <w:rFonts w:ascii="Palatino Linotype" w:eastAsia="SimSun" w:hAnsi="Palatino Linotype" w:cs="Calibri"/>
                <w:b/>
                <w:i/>
                <w:iCs/>
                <w:sz w:val="24"/>
                <w:szCs w:val="24"/>
                <w:lang w:val="ro-RO"/>
              </w:rPr>
            </w:pPr>
            <w:r w:rsidRPr="009A448A">
              <w:rPr>
                <w:rFonts w:ascii="Palatino Linotype" w:eastAsia="SimSun" w:hAnsi="Palatino Linotype" w:cs="Calibri"/>
                <w:b/>
                <w:i/>
                <w:iCs/>
                <w:sz w:val="24"/>
                <w:szCs w:val="24"/>
                <w:lang w:val="ro-RO"/>
              </w:rPr>
              <w:t>Cod</w:t>
            </w:r>
          </w:p>
        </w:tc>
        <w:tc>
          <w:tcPr>
            <w:tcW w:w="2177" w:type="dxa"/>
            <w:tcBorders>
              <w:top w:val="single" w:sz="18" w:space="0" w:color="auto"/>
              <w:bottom w:val="single" w:sz="18" w:space="0" w:color="auto"/>
            </w:tcBorders>
          </w:tcPr>
          <w:p w:rsidR="009A448A" w:rsidRPr="009A448A" w:rsidRDefault="009A448A" w:rsidP="009A448A">
            <w:pPr>
              <w:spacing w:after="0"/>
              <w:rPr>
                <w:rFonts w:ascii="Palatino Linotype" w:eastAsia="SimSun" w:hAnsi="Palatino Linotype" w:cs="Calibri"/>
                <w:b/>
                <w:i/>
                <w:iCs/>
                <w:sz w:val="24"/>
                <w:szCs w:val="24"/>
                <w:lang w:val="ro-RO"/>
              </w:rPr>
            </w:pPr>
            <w:r w:rsidRPr="009A448A">
              <w:rPr>
                <w:rFonts w:ascii="Palatino Linotype" w:eastAsia="SimSun" w:hAnsi="Palatino Linotype" w:cs="Calibri"/>
                <w:b/>
                <w:i/>
                <w:iCs/>
                <w:sz w:val="24"/>
                <w:szCs w:val="24"/>
                <w:lang w:val="ro-RO"/>
              </w:rPr>
              <w:t>Specie</w:t>
            </w:r>
          </w:p>
        </w:tc>
        <w:tc>
          <w:tcPr>
            <w:tcW w:w="1002" w:type="dxa"/>
            <w:tcBorders>
              <w:top w:val="single" w:sz="18" w:space="0" w:color="auto"/>
              <w:bottom w:val="single" w:sz="18" w:space="0" w:color="auto"/>
            </w:tcBorders>
          </w:tcPr>
          <w:p w:rsidR="009A448A" w:rsidRPr="009A448A" w:rsidRDefault="009A448A" w:rsidP="009A448A">
            <w:pPr>
              <w:spacing w:after="0"/>
              <w:rPr>
                <w:rFonts w:ascii="Palatino Linotype" w:eastAsia="SimSun" w:hAnsi="Palatino Linotype" w:cs="Calibri"/>
                <w:b/>
                <w:i/>
                <w:iCs/>
                <w:sz w:val="24"/>
                <w:szCs w:val="24"/>
                <w:lang w:val="ro-RO"/>
              </w:rPr>
            </w:pPr>
            <w:r w:rsidRPr="009A448A">
              <w:rPr>
                <w:rFonts w:ascii="Palatino Linotype" w:eastAsia="SimSun" w:hAnsi="Palatino Linotype" w:cs="Calibri"/>
                <w:b/>
                <w:i/>
                <w:iCs/>
                <w:sz w:val="24"/>
                <w:szCs w:val="24"/>
                <w:lang w:val="ro-RO"/>
              </w:rPr>
              <w:t>Cuibarit</w:t>
            </w:r>
          </w:p>
        </w:tc>
        <w:tc>
          <w:tcPr>
            <w:tcW w:w="1232" w:type="dxa"/>
            <w:tcBorders>
              <w:top w:val="single" w:sz="18" w:space="0" w:color="auto"/>
              <w:bottom w:val="single" w:sz="18" w:space="0" w:color="auto"/>
            </w:tcBorders>
          </w:tcPr>
          <w:p w:rsidR="009A448A" w:rsidRPr="009A448A" w:rsidRDefault="009A448A" w:rsidP="009A448A">
            <w:pPr>
              <w:spacing w:after="0"/>
              <w:rPr>
                <w:rFonts w:ascii="Palatino Linotype" w:eastAsia="SimSun" w:hAnsi="Palatino Linotype" w:cs="Calibri"/>
                <w:b/>
                <w:i/>
                <w:iCs/>
                <w:sz w:val="24"/>
                <w:szCs w:val="24"/>
                <w:lang w:val="ro-RO"/>
              </w:rPr>
            </w:pPr>
            <w:r w:rsidRPr="009A448A">
              <w:rPr>
                <w:rFonts w:ascii="Palatino Linotype" w:eastAsia="SimSun" w:hAnsi="Palatino Linotype" w:cs="Calibri"/>
                <w:b/>
                <w:i/>
                <w:iCs/>
                <w:sz w:val="24"/>
                <w:szCs w:val="24"/>
                <w:lang w:val="ro-RO"/>
              </w:rPr>
              <w:t>Iernat</w:t>
            </w:r>
          </w:p>
        </w:tc>
        <w:tc>
          <w:tcPr>
            <w:tcW w:w="1209" w:type="dxa"/>
            <w:tcBorders>
              <w:top w:val="single" w:sz="18" w:space="0" w:color="auto"/>
              <w:bottom w:val="single" w:sz="18" w:space="0" w:color="auto"/>
            </w:tcBorders>
          </w:tcPr>
          <w:p w:rsidR="009A448A" w:rsidRPr="009A448A" w:rsidRDefault="009A448A" w:rsidP="009A448A">
            <w:pPr>
              <w:spacing w:after="0"/>
              <w:rPr>
                <w:rFonts w:ascii="Palatino Linotype" w:eastAsia="SimSun" w:hAnsi="Palatino Linotype" w:cs="Calibri"/>
                <w:b/>
                <w:i/>
                <w:iCs/>
                <w:sz w:val="24"/>
                <w:szCs w:val="24"/>
                <w:lang w:val="ro-RO"/>
              </w:rPr>
            </w:pPr>
            <w:r w:rsidRPr="009A448A">
              <w:rPr>
                <w:rFonts w:ascii="Palatino Linotype" w:eastAsia="SimSun" w:hAnsi="Palatino Linotype" w:cs="Calibri"/>
                <w:b/>
                <w:i/>
                <w:iCs/>
                <w:sz w:val="24"/>
                <w:szCs w:val="24"/>
                <w:lang w:val="ro-RO"/>
              </w:rPr>
              <w:t>Pasaj</w:t>
            </w:r>
          </w:p>
        </w:tc>
        <w:tc>
          <w:tcPr>
            <w:tcW w:w="989" w:type="dxa"/>
            <w:tcBorders>
              <w:top w:val="single" w:sz="18" w:space="0" w:color="auto"/>
              <w:bottom w:val="single" w:sz="18" w:space="0" w:color="auto"/>
            </w:tcBorders>
          </w:tcPr>
          <w:p w:rsidR="009A448A" w:rsidRPr="009A448A" w:rsidRDefault="009A448A" w:rsidP="009A448A">
            <w:pPr>
              <w:spacing w:after="0"/>
              <w:rPr>
                <w:rFonts w:ascii="Palatino Linotype" w:eastAsia="SimSun" w:hAnsi="Palatino Linotype" w:cs="Calibri"/>
                <w:b/>
                <w:i/>
                <w:iCs/>
                <w:sz w:val="24"/>
                <w:szCs w:val="24"/>
                <w:lang w:val="ro-RO"/>
              </w:rPr>
            </w:pPr>
            <w:r w:rsidRPr="009A448A">
              <w:rPr>
                <w:rFonts w:ascii="Palatino Linotype" w:eastAsia="SimSun" w:hAnsi="Palatino Linotype" w:cs="Calibri"/>
                <w:b/>
                <w:i/>
                <w:iCs/>
                <w:sz w:val="24"/>
                <w:szCs w:val="24"/>
                <w:lang w:val="ro-RO"/>
              </w:rPr>
              <w:t xml:space="preserve">Impact </w:t>
            </w:r>
          </w:p>
        </w:tc>
      </w:tr>
      <w:tr w:rsidR="009A448A" w:rsidRPr="009A448A" w:rsidTr="00D973CF">
        <w:trPr>
          <w:trHeight w:val="322"/>
          <w:jc w:val="center"/>
        </w:trPr>
        <w:tc>
          <w:tcPr>
            <w:tcW w:w="656" w:type="dxa"/>
            <w:tcBorders>
              <w:top w:val="single" w:sz="18" w:space="0" w:color="auto"/>
            </w:tcBorders>
            <w:vAlign w:val="center"/>
          </w:tcPr>
          <w:p w:rsidR="009A448A" w:rsidRPr="009A448A" w:rsidRDefault="009A448A" w:rsidP="009A448A">
            <w:pPr>
              <w:rPr>
                <w:rFonts w:ascii="Palatino Linotype" w:eastAsia="SimSun" w:hAnsi="Palatino Linotype" w:cs="Times New Roman"/>
                <w:lang w:val="ro-RO" w:eastAsia="zh-CN"/>
              </w:rPr>
            </w:pPr>
            <w:hyperlink r:id="rId131" w:tgtFrame="_blank" w:history="1">
              <w:r w:rsidRPr="009A448A">
                <w:rPr>
                  <w:rFonts w:ascii="Palatino Linotype" w:eastAsia="SimSun" w:hAnsi="Palatino Linotype" w:cs="Times New Roman"/>
                  <w:u w:val="single"/>
                  <w:lang w:val="ro-RO" w:eastAsia="zh-CN"/>
                </w:rPr>
                <w:t>A026</w:t>
              </w:r>
            </w:hyperlink>
          </w:p>
        </w:tc>
        <w:tc>
          <w:tcPr>
            <w:tcW w:w="2177" w:type="dxa"/>
            <w:tcBorders>
              <w:top w:val="single" w:sz="18" w:space="0" w:color="auto"/>
            </w:tcBorders>
            <w:vAlign w:val="center"/>
          </w:tcPr>
          <w:p w:rsidR="009A448A" w:rsidRPr="009A448A" w:rsidRDefault="009A448A" w:rsidP="009A448A">
            <w:pPr>
              <w:rPr>
                <w:rFonts w:ascii="Palatino Linotype" w:eastAsia="SimSun" w:hAnsi="Palatino Linotype" w:cs="Times New Roman"/>
                <w:lang w:val="ro-RO" w:eastAsia="zh-CN"/>
              </w:rPr>
            </w:pPr>
            <w:r w:rsidRPr="009A448A">
              <w:rPr>
                <w:rFonts w:ascii="Palatino Linotype" w:eastAsia="SimSun" w:hAnsi="Palatino Linotype" w:cs="Times New Roman"/>
                <w:lang w:val="ro-RO" w:eastAsia="zh-CN"/>
              </w:rPr>
              <w:t>Egretta garzetta</w:t>
            </w:r>
          </w:p>
        </w:tc>
        <w:tc>
          <w:tcPr>
            <w:tcW w:w="1002" w:type="dxa"/>
            <w:tcBorders>
              <w:top w:val="single" w:sz="18" w:space="0" w:color="auto"/>
            </w:tcBorders>
            <w:vAlign w:val="center"/>
          </w:tcPr>
          <w:p w:rsidR="009A448A" w:rsidRPr="009A448A" w:rsidRDefault="009A448A" w:rsidP="009A448A">
            <w:pPr>
              <w:rPr>
                <w:rFonts w:ascii="Palatino Linotype" w:eastAsia="SimSun" w:hAnsi="Palatino Linotype" w:cs="Times New Roman"/>
                <w:lang w:val="ro-RO" w:eastAsia="zh-CN"/>
              </w:rPr>
            </w:pPr>
            <w:r w:rsidRPr="009A448A">
              <w:rPr>
                <w:rFonts w:ascii="Palatino Linotype" w:eastAsia="SimSun" w:hAnsi="Palatino Linotype" w:cs="Times New Roman"/>
                <w:lang w:val="ro-RO" w:eastAsia="zh-CN"/>
              </w:rPr>
              <w:t>35-45 i</w:t>
            </w:r>
          </w:p>
        </w:tc>
        <w:tc>
          <w:tcPr>
            <w:tcW w:w="1232" w:type="dxa"/>
            <w:tcBorders>
              <w:top w:val="single" w:sz="18" w:space="0" w:color="auto"/>
            </w:tcBorders>
            <w:vAlign w:val="center"/>
          </w:tcPr>
          <w:p w:rsidR="009A448A" w:rsidRPr="009A448A" w:rsidRDefault="009A448A" w:rsidP="009A448A">
            <w:pPr>
              <w:rPr>
                <w:rFonts w:ascii="Palatino Linotype" w:eastAsia="SimSun" w:hAnsi="Palatino Linotype" w:cs="Times New Roman"/>
                <w:lang w:val="ro-RO" w:eastAsia="zh-CN"/>
              </w:rPr>
            </w:pPr>
          </w:p>
        </w:tc>
        <w:tc>
          <w:tcPr>
            <w:tcW w:w="1209" w:type="dxa"/>
            <w:tcBorders>
              <w:top w:val="single" w:sz="18" w:space="0" w:color="auto"/>
            </w:tcBorders>
            <w:vAlign w:val="center"/>
          </w:tcPr>
          <w:p w:rsidR="009A448A" w:rsidRPr="009A448A" w:rsidRDefault="009A448A" w:rsidP="009A448A">
            <w:pPr>
              <w:rPr>
                <w:rFonts w:ascii="Palatino Linotype" w:eastAsia="SimSun" w:hAnsi="Palatino Linotype" w:cs="Times New Roman"/>
                <w:lang w:val="ro-RO" w:eastAsia="zh-CN"/>
              </w:rPr>
            </w:pPr>
          </w:p>
        </w:tc>
        <w:tc>
          <w:tcPr>
            <w:tcW w:w="989" w:type="dxa"/>
            <w:tcBorders>
              <w:top w:val="single" w:sz="18" w:space="0" w:color="auto"/>
            </w:tcBorders>
            <w:vAlign w:val="center"/>
          </w:tcPr>
          <w:p w:rsidR="009A448A" w:rsidRPr="009A448A" w:rsidRDefault="009A448A" w:rsidP="009A448A">
            <w:pPr>
              <w:spacing w:after="0"/>
              <w:rPr>
                <w:rFonts w:ascii="Palatino Linotype" w:eastAsia="SimSun" w:hAnsi="Palatino Linotype" w:cs="Calibri"/>
                <w:sz w:val="24"/>
                <w:szCs w:val="24"/>
                <w:lang w:val="ro-RO"/>
              </w:rPr>
            </w:pPr>
            <w:r w:rsidRPr="009A448A">
              <w:rPr>
                <w:rFonts w:ascii="Palatino Linotype" w:eastAsia="SimSun" w:hAnsi="Palatino Linotype" w:cs="Calibri"/>
                <w:sz w:val="24"/>
                <w:szCs w:val="24"/>
                <w:lang w:val="ro-RO"/>
              </w:rPr>
              <w:t>0</w:t>
            </w:r>
          </w:p>
        </w:tc>
      </w:tr>
      <w:tr w:rsidR="009A448A" w:rsidRPr="009A448A" w:rsidTr="00D973CF">
        <w:trPr>
          <w:trHeight w:val="322"/>
          <w:jc w:val="center"/>
        </w:trPr>
        <w:tc>
          <w:tcPr>
            <w:tcW w:w="656" w:type="dxa"/>
            <w:vAlign w:val="center"/>
          </w:tcPr>
          <w:p w:rsidR="009A448A" w:rsidRPr="009A448A" w:rsidRDefault="009A448A" w:rsidP="009A448A">
            <w:pPr>
              <w:rPr>
                <w:rFonts w:ascii="Palatino Linotype" w:eastAsia="SimSun" w:hAnsi="Palatino Linotype" w:cs="Times New Roman"/>
                <w:lang w:val="ro-RO" w:eastAsia="zh-CN"/>
              </w:rPr>
            </w:pPr>
            <w:hyperlink r:id="rId132" w:tgtFrame="_blank" w:history="1">
              <w:r w:rsidRPr="009A448A">
                <w:rPr>
                  <w:rFonts w:ascii="Palatino Linotype" w:eastAsia="SimSun" w:hAnsi="Palatino Linotype" w:cs="Times New Roman"/>
                  <w:u w:val="single"/>
                  <w:lang w:val="ro-RO" w:eastAsia="zh-CN"/>
                </w:rPr>
                <w:t>A031</w:t>
              </w:r>
            </w:hyperlink>
          </w:p>
        </w:tc>
        <w:tc>
          <w:tcPr>
            <w:tcW w:w="2177" w:type="dxa"/>
            <w:vAlign w:val="center"/>
          </w:tcPr>
          <w:p w:rsidR="009A448A" w:rsidRPr="009A448A" w:rsidRDefault="009A448A" w:rsidP="009A448A">
            <w:pPr>
              <w:rPr>
                <w:rFonts w:ascii="Palatino Linotype" w:eastAsia="SimSun" w:hAnsi="Palatino Linotype" w:cs="Times New Roman"/>
                <w:lang w:val="ro-RO" w:eastAsia="zh-CN"/>
              </w:rPr>
            </w:pPr>
            <w:r w:rsidRPr="009A448A">
              <w:rPr>
                <w:rFonts w:ascii="Palatino Linotype" w:eastAsia="SimSun" w:hAnsi="Palatino Linotype" w:cs="Times New Roman"/>
                <w:lang w:val="ro-RO" w:eastAsia="zh-CN"/>
              </w:rPr>
              <w:t>Ciconia ciconia</w:t>
            </w:r>
          </w:p>
        </w:tc>
        <w:tc>
          <w:tcPr>
            <w:tcW w:w="1002" w:type="dxa"/>
            <w:vAlign w:val="center"/>
          </w:tcPr>
          <w:p w:rsidR="009A448A" w:rsidRPr="009A448A" w:rsidRDefault="009A448A" w:rsidP="009A448A">
            <w:pPr>
              <w:rPr>
                <w:rFonts w:ascii="Palatino Linotype" w:eastAsia="SimSun" w:hAnsi="Palatino Linotype" w:cs="Times New Roman"/>
                <w:lang w:val="ro-RO" w:eastAsia="zh-CN"/>
              </w:rPr>
            </w:pPr>
          </w:p>
        </w:tc>
        <w:tc>
          <w:tcPr>
            <w:tcW w:w="1232" w:type="dxa"/>
            <w:vAlign w:val="center"/>
          </w:tcPr>
          <w:p w:rsidR="009A448A" w:rsidRPr="009A448A" w:rsidRDefault="009A448A" w:rsidP="009A448A">
            <w:pPr>
              <w:rPr>
                <w:rFonts w:ascii="Palatino Linotype" w:eastAsia="SimSun" w:hAnsi="Palatino Linotype" w:cs="Times New Roman"/>
                <w:lang w:val="ro-RO" w:eastAsia="zh-CN"/>
              </w:rPr>
            </w:pPr>
          </w:p>
        </w:tc>
        <w:tc>
          <w:tcPr>
            <w:tcW w:w="1209" w:type="dxa"/>
            <w:vAlign w:val="center"/>
          </w:tcPr>
          <w:p w:rsidR="009A448A" w:rsidRPr="009A448A" w:rsidRDefault="009A448A" w:rsidP="009A448A">
            <w:pPr>
              <w:rPr>
                <w:rFonts w:ascii="Palatino Linotype" w:eastAsia="SimSun" w:hAnsi="Palatino Linotype" w:cs="Times New Roman"/>
                <w:lang w:val="ro-RO" w:eastAsia="zh-CN"/>
              </w:rPr>
            </w:pPr>
            <w:r w:rsidRPr="009A448A">
              <w:rPr>
                <w:rFonts w:ascii="Palatino Linotype" w:eastAsia="SimSun" w:hAnsi="Palatino Linotype" w:cs="Times New Roman"/>
                <w:lang w:val="ro-RO" w:eastAsia="zh-CN"/>
              </w:rPr>
              <w:t>RC</w:t>
            </w:r>
          </w:p>
        </w:tc>
        <w:tc>
          <w:tcPr>
            <w:tcW w:w="989" w:type="dxa"/>
            <w:vAlign w:val="center"/>
          </w:tcPr>
          <w:p w:rsidR="009A448A" w:rsidRPr="009A448A" w:rsidRDefault="009A448A" w:rsidP="009A448A">
            <w:pPr>
              <w:spacing w:after="0"/>
              <w:rPr>
                <w:rFonts w:ascii="Palatino Linotype" w:eastAsia="SimSun" w:hAnsi="Palatino Linotype" w:cs="Calibri"/>
                <w:sz w:val="24"/>
                <w:szCs w:val="24"/>
                <w:lang w:val="ro-RO"/>
              </w:rPr>
            </w:pPr>
            <w:r w:rsidRPr="009A448A">
              <w:rPr>
                <w:rFonts w:ascii="Palatino Linotype" w:eastAsia="SimSun" w:hAnsi="Palatino Linotype" w:cs="Calibri"/>
                <w:sz w:val="24"/>
                <w:szCs w:val="24"/>
                <w:lang w:val="ro-RO"/>
              </w:rPr>
              <w:t>0</w:t>
            </w:r>
          </w:p>
        </w:tc>
      </w:tr>
      <w:tr w:rsidR="009A448A" w:rsidRPr="009A448A" w:rsidTr="00D973CF">
        <w:trPr>
          <w:trHeight w:val="322"/>
          <w:jc w:val="center"/>
        </w:trPr>
        <w:tc>
          <w:tcPr>
            <w:tcW w:w="656" w:type="dxa"/>
            <w:vAlign w:val="center"/>
          </w:tcPr>
          <w:p w:rsidR="009A448A" w:rsidRPr="009A448A" w:rsidRDefault="009A448A" w:rsidP="009A448A">
            <w:pPr>
              <w:rPr>
                <w:rFonts w:ascii="Palatino Linotype" w:eastAsia="SimSun" w:hAnsi="Palatino Linotype" w:cs="Times New Roman"/>
                <w:lang w:val="ro-RO" w:eastAsia="zh-CN"/>
              </w:rPr>
            </w:pPr>
            <w:hyperlink r:id="rId133" w:tgtFrame="_blank" w:history="1">
              <w:r w:rsidRPr="009A448A">
                <w:rPr>
                  <w:rFonts w:ascii="Palatino Linotype" w:eastAsia="SimSun" w:hAnsi="Palatino Linotype" w:cs="Times New Roman"/>
                  <w:u w:val="single"/>
                  <w:lang w:val="ro-RO" w:eastAsia="zh-CN"/>
                </w:rPr>
                <w:t>A060</w:t>
              </w:r>
            </w:hyperlink>
          </w:p>
        </w:tc>
        <w:tc>
          <w:tcPr>
            <w:tcW w:w="2177" w:type="dxa"/>
            <w:vAlign w:val="center"/>
          </w:tcPr>
          <w:p w:rsidR="009A448A" w:rsidRPr="009A448A" w:rsidRDefault="009A448A" w:rsidP="009A448A">
            <w:pPr>
              <w:rPr>
                <w:rFonts w:ascii="Palatino Linotype" w:eastAsia="SimSun" w:hAnsi="Palatino Linotype" w:cs="Times New Roman"/>
                <w:lang w:val="ro-RO" w:eastAsia="zh-CN"/>
              </w:rPr>
            </w:pPr>
            <w:r w:rsidRPr="009A448A">
              <w:rPr>
                <w:rFonts w:ascii="Palatino Linotype" w:eastAsia="SimSun" w:hAnsi="Palatino Linotype" w:cs="Times New Roman"/>
                <w:lang w:val="ro-RO" w:eastAsia="zh-CN"/>
              </w:rPr>
              <w:t>Aythya nyroca</w:t>
            </w:r>
          </w:p>
        </w:tc>
        <w:tc>
          <w:tcPr>
            <w:tcW w:w="1002" w:type="dxa"/>
            <w:vAlign w:val="center"/>
          </w:tcPr>
          <w:p w:rsidR="009A448A" w:rsidRPr="009A448A" w:rsidRDefault="009A448A" w:rsidP="009A448A">
            <w:pPr>
              <w:rPr>
                <w:rFonts w:ascii="Palatino Linotype" w:eastAsia="SimSun" w:hAnsi="Palatino Linotype" w:cs="Times New Roman"/>
                <w:lang w:val="ro-RO" w:eastAsia="zh-CN"/>
              </w:rPr>
            </w:pPr>
            <w:r w:rsidRPr="009A448A">
              <w:rPr>
                <w:rFonts w:ascii="Palatino Linotype" w:eastAsia="SimSun" w:hAnsi="Palatino Linotype" w:cs="Times New Roman"/>
                <w:lang w:val="ro-RO" w:eastAsia="zh-CN"/>
              </w:rPr>
              <w:t>P</w:t>
            </w:r>
          </w:p>
        </w:tc>
        <w:tc>
          <w:tcPr>
            <w:tcW w:w="1232" w:type="dxa"/>
            <w:vAlign w:val="center"/>
          </w:tcPr>
          <w:p w:rsidR="009A448A" w:rsidRPr="009A448A" w:rsidRDefault="009A448A" w:rsidP="009A448A">
            <w:pPr>
              <w:rPr>
                <w:rFonts w:ascii="Palatino Linotype" w:eastAsia="SimSun" w:hAnsi="Palatino Linotype" w:cs="Times New Roman"/>
                <w:lang w:val="ro-RO" w:eastAsia="zh-CN"/>
              </w:rPr>
            </w:pPr>
          </w:p>
        </w:tc>
        <w:tc>
          <w:tcPr>
            <w:tcW w:w="1209" w:type="dxa"/>
            <w:vAlign w:val="center"/>
          </w:tcPr>
          <w:p w:rsidR="009A448A" w:rsidRPr="009A448A" w:rsidRDefault="009A448A" w:rsidP="009A448A">
            <w:pPr>
              <w:rPr>
                <w:rFonts w:ascii="Palatino Linotype" w:eastAsia="SimSun" w:hAnsi="Palatino Linotype" w:cs="Times New Roman"/>
                <w:lang w:val="ro-RO" w:eastAsia="zh-CN"/>
              </w:rPr>
            </w:pPr>
          </w:p>
        </w:tc>
        <w:tc>
          <w:tcPr>
            <w:tcW w:w="989" w:type="dxa"/>
            <w:vAlign w:val="center"/>
          </w:tcPr>
          <w:p w:rsidR="009A448A" w:rsidRPr="009A448A" w:rsidRDefault="009A448A" w:rsidP="009A448A">
            <w:pPr>
              <w:spacing w:after="0"/>
              <w:rPr>
                <w:rFonts w:ascii="Palatino Linotype" w:eastAsia="SimSun" w:hAnsi="Palatino Linotype" w:cs="Calibri"/>
                <w:sz w:val="24"/>
                <w:szCs w:val="24"/>
                <w:lang w:val="ro-RO"/>
              </w:rPr>
            </w:pPr>
            <w:r w:rsidRPr="009A448A">
              <w:rPr>
                <w:rFonts w:ascii="Palatino Linotype" w:eastAsia="SimSun" w:hAnsi="Palatino Linotype" w:cs="Calibri"/>
                <w:sz w:val="24"/>
                <w:szCs w:val="24"/>
                <w:lang w:val="ro-RO"/>
              </w:rPr>
              <w:t>0</w:t>
            </w:r>
          </w:p>
        </w:tc>
      </w:tr>
      <w:tr w:rsidR="009A448A" w:rsidRPr="009A448A" w:rsidTr="00D973CF">
        <w:trPr>
          <w:trHeight w:val="322"/>
          <w:jc w:val="center"/>
        </w:trPr>
        <w:tc>
          <w:tcPr>
            <w:tcW w:w="656" w:type="dxa"/>
            <w:vAlign w:val="center"/>
          </w:tcPr>
          <w:p w:rsidR="009A448A" w:rsidRPr="009A448A" w:rsidRDefault="009A448A" w:rsidP="009A448A">
            <w:pPr>
              <w:rPr>
                <w:rFonts w:ascii="Palatino Linotype" w:eastAsia="SimSun" w:hAnsi="Palatino Linotype" w:cs="Times New Roman"/>
                <w:lang w:val="ro-RO" w:eastAsia="zh-CN"/>
              </w:rPr>
            </w:pPr>
            <w:hyperlink r:id="rId134" w:tgtFrame="_blank" w:history="1">
              <w:r w:rsidRPr="009A448A">
                <w:rPr>
                  <w:rFonts w:ascii="Palatino Linotype" w:eastAsia="SimSun" w:hAnsi="Palatino Linotype" w:cs="Times New Roman"/>
                  <w:u w:val="single"/>
                  <w:lang w:val="ro-RO" w:eastAsia="zh-CN"/>
                </w:rPr>
                <w:t>A082</w:t>
              </w:r>
            </w:hyperlink>
          </w:p>
        </w:tc>
        <w:tc>
          <w:tcPr>
            <w:tcW w:w="2177" w:type="dxa"/>
            <w:vAlign w:val="center"/>
          </w:tcPr>
          <w:p w:rsidR="009A448A" w:rsidRPr="009A448A" w:rsidRDefault="009A448A" w:rsidP="009A448A">
            <w:pPr>
              <w:rPr>
                <w:rFonts w:ascii="Palatino Linotype" w:eastAsia="SimSun" w:hAnsi="Palatino Linotype" w:cs="Times New Roman"/>
                <w:lang w:val="ro-RO" w:eastAsia="zh-CN"/>
              </w:rPr>
            </w:pPr>
            <w:r w:rsidRPr="009A448A">
              <w:rPr>
                <w:rFonts w:ascii="Palatino Linotype" w:eastAsia="SimSun" w:hAnsi="Palatino Linotype" w:cs="Times New Roman"/>
                <w:lang w:val="ro-RO" w:eastAsia="zh-CN"/>
              </w:rPr>
              <w:t>Circus cyaneus</w:t>
            </w:r>
          </w:p>
        </w:tc>
        <w:tc>
          <w:tcPr>
            <w:tcW w:w="1002" w:type="dxa"/>
            <w:vAlign w:val="center"/>
          </w:tcPr>
          <w:p w:rsidR="009A448A" w:rsidRPr="009A448A" w:rsidRDefault="009A448A" w:rsidP="009A448A">
            <w:pPr>
              <w:rPr>
                <w:rFonts w:ascii="Palatino Linotype" w:eastAsia="SimSun" w:hAnsi="Palatino Linotype" w:cs="Times New Roman"/>
                <w:lang w:val="ro-RO" w:eastAsia="zh-CN"/>
              </w:rPr>
            </w:pPr>
          </w:p>
        </w:tc>
        <w:tc>
          <w:tcPr>
            <w:tcW w:w="1232" w:type="dxa"/>
            <w:vAlign w:val="center"/>
          </w:tcPr>
          <w:p w:rsidR="009A448A" w:rsidRPr="009A448A" w:rsidRDefault="009A448A" w:rsidP="009A448A">
            <w:pPr>
              <w:rPr>
                <w:rFonts w:ascii="Palatino Linotype" w:eastAsia="SimSun" w:hAnsi="Palatino Linotype" w:cs="Times New Roman"/>
                <w:lang w:val="ro-RO" w:eastAsia="zh-CN"/>
              </w:rPr>
            </w:pPr>
          </w:p>
        </w:tc>
        <w:tc>
          <w:tcPr>
            <w:tcW w:w="1209" w:type="dxa"/>
            <w:vAlign w:val="center"/>
          </w:tcPr>
          <w:p w:rsidR="009A448A" w:rsidRPr="009A448A" w:rsidRDefault="009A448A" w:rsidP="009A448A">
            <w:pPr>
              <w:rPr>
                <w:rFonts w:ascii="Palatino Linotype" w:eastAsia="SimSun" w:hAnsi="Palatino Linotype" w:cs="Times New Roman"/>
                <w:lang w:val="ro-RO" w:eastAsia="zh-CN"/>
              </w:rPr>
            </w:pPr>
            <w:r w:rsidRPr="009A448A">
              <w:rPr>
                <w:rFonts w:ascii="Palatino Linotype" w:eastAsia="SimSun" w:hAnsi="Palatino Linotype" w:cs="Times New Roman"/>
                <w:lang w:val="ro-RO" w:eastAsia="zh-CN"/>
              </w:rPr>
              <w:t>10-20 i</w:t>
            </w:r>
          </w:p>
        </w:tc>
        <w:tc>
          <w:tcPr>
            <w:tcW w:w="989" w:type="dxa"/>
            <w:vAlign w:val="center"/>
          </w:tcPr>
          <w:p w:rsidR="009A448A" w:rsidRPr="009A448A" w:rsidRDefault="009A448A" w:rsidP="009A448A">
            <w:pPr>
              <w:spacing w:after="0"/>
              <w:rPr>
                <w:rFonts w:ascii="Palatino Linotype" w:eastAsia="SimSun" w:hAnsi="Palatino Linotype" w:cs="Calibri"/>
                <w:sz w:val="24"/>
                <w:szCs w:val="24"/>
                <w:lang w:val="ro-RO"/>
              </w:rPr>
            </w:pPr>
            <w:r w:rsidRPr="009A448A">
              <w:rPr>
                <w:rFonts w:ascii="Palatino Linotype" w:eastAsia="SimSun" w:hAnsi="Palatino Linotype" w:cs="Calibri"/>
                <w:sz w:val="24"/>
                <w:szCs w:val="24"/>
                <w:lang w:val="ro-RO"/>
              </w:rPr>
              <w:t>0</w:t>
            </w:r>
          </w:p>
        </w:tc>
      </w:tr>
      <w:tr w:rsidR="009A448A" w:rsidRPr="009A448A" w:rsidTr="00D973CF">
        <w:trPr>
          <w:trHeight w:val="322"/>
          <w:jc w:val="center"/>
        </w:trPr>
        <w:tc>
          <w:tcPr>
            <w:tcW w:w="656" w:type="dxa"/>
            <w:vAlign w:val="center"/>
          </w:tcPr>
          <w:p w:rsidR="009A448A" w:rsidRPr="009A448A" w:rsidRDefault="009A448A" w:rsidP="009A448A">
            <w:pPr>
              <w:rPr>
                <w:rFonts w:ascii="Palatino Linotype" w:eastAsia="SimSun" w:hAnsi="Palatino Linotype" w:cs="Times New Roman"/>
                <w:lang w:val="ro-RO" w:eastAsia="zh-CN"/>
              </w:rPr>
            </w:pPr>
            <w:hyperlink r:id="rId135" w:tgtFrame="_blank" w:history="1">
              <w:r w:rsidRPr="009A448A">
                <w:rPr>
                  <w:rFonts w:ascii="Palatino Linotype" w:eastAsia="SimSun" w:hAnsi="Palatino Linotype" w:cs="Times New Roman"/>
                  <w:u w:val="single"/>
                  <w:lang w:val="ro-RO" w:eastAsia="zh-CN"/>
                </w:rPr>
                <w:t>A084</w:t>
              </w:r>
            </w:hyperlink>
          </w:p>
        </w:tc>
        <w:tc>
          <w:tcPr>
            <w:tcW w:w="2177" w:type="dxa"/>
            <w:vAlign w:val="center"/>
          </w:tcPr>
          <w:p w:rsidR="009A448A" w:rsidRPr="009A448A" w:rsidRDefault="009A448A" w:rsidP="009A448A">
            <w:pPr>
              <w:rPr>
                <w:rFonts w:ascii="Palatino Linotype" w:eastAsia="SimSun" w:hAnsi="Palatino Linotype" w:cs="Times New Roman"/>
                <w:lang w:val="ro-RO" w:eastAsia="zh-CN"/>
              </w:rPr>
            </w:pPr>
            <w:r w:rsidRPr="009A448A">
              <w:rPr>
                <w:rFonts w:ascii="Palatino Linotype" w:eastAsia="SimSun" w:hAnsi="Palatino Linotype" w:cs="Times New Roman"/>
                <w:lang w:val="ro-RO" w:eastAsia="zh-CN"/>
              </w:rPr>
              <w:t>Circus pygargus</w:t>
            </w:r>
          </w:p>
        </w:tc>
        <w:tc>
          <w:tcPr>
            <w:tcW w:w="1002" w:type="dxa"/>
            <w:vAlign w:val="center"/>
          </w:tcPr>
          <w:p w:rsidR="009A448A" w:rsidRPr="009A448A" w:rsidRDefault="009A448A" w:rsidP="009A448A">
            <w:pPr>
              <w:rPr>
                <w:rFonts w:ascii="Palatino Linotype" w:eastAsia="SimSun" w:hAnsi="Palatino Linotype" w:cs="Times New Roman"/>
                <w:lang w:val="ro-RO" w:eastAsia="zh-CN"/>
              </w:rPr>
            </w:pPr>
          </w:p>
        </w:tc>
        <w:tc>
          <w:tcPr>
            <w:tcW w:w="1232" w:type="dxa"/>
            <w:vAlign w:val="center"/>
          </w:tcPr>
          <w:p w:rsidR="009A448A" w:rsidRPr="009A448A" w:rsidRDefault="009A448A" w:rsidP="009A448A">
            <w:pPr>
              <w:rPr>
                <w:rFonts w:ascii="Palatino Linotype" w:eastAsia="SimSun" w:hAnsi="Palatino Linotype" w:cs="Times New Roman"/>
                <w:lang w:val="ro-RO" w:eastAsia="zh-CN"/>
              </w:rPr>
            </w:pPr>
          </w:p>
        </w:tc>
        <w:tc>
          <w:tcPr>
            <w:tcW w:w="1209" w:type="dxa"/>
            <w:vAlign w:val="center"/>
          </w:tcPr>
          <w:p w:rsidR="009A448A" w:rsidRPr="009A448A" w:rsidRDefault="009A448A" w:rsidP="009A448A">
            <w:pPr>
              <w:rPr>
                <w:rFonts w:ascii="Palatino Linotype" w:eastAsia="SimSun" w:hAnsi="Palatino Linotype" w:cs="Times New Roman"/>
                <w:lang w:val="ro-RO" w:eastAsia="zh-CN"/>
              </w:rPr>
            </w:pPr>
            <w:r w:rsidRPr="009A448A">
              <w:rPr>
                <w:rFonts w:ascii="Palatino Linotype" w:eastAsia="SimSun" w:hAnsi="Palatino Linotype" w:cs="Times New Roman"/>
                <w:lang w:val="ro-RO" w:eastAsia="zh-CN"/>
              </w:rPr>
              <w:t>10-20 i</w:t>
            </w:r>
          </w:p>
        </w:tc>
        <w:tc>
          <w:tcPr>
            <w:tcW w:w="989" w:type="dxa"/>
            <w:vAlign w:val="center"/>
          </w:tcPr>
          <w:p w:rsidR="009A448A" w:rsidRPr="009A448A" w:rsidRDefault="009A448A" w:rsidP="009A448A">
            <w:pPr>
              <w:spacing w:after="0"/>
              <w:rPr>
                <w:rFonts w:ascii="Palatino Linotype" w:eastAsia="SimSun" w:hAnsi="Palatino Linotype" w:cs="Calibri"/>
                <w:sz w:val="24"/>
                <w:szCs w:val="24"/>
                <w:lang w:val="ro-RO"/>
              </w:rPr>
            </w:pPr>
            <w:r w:rsidRPr="009A448A">
              <w:rPr>
                <w:rFonts w:ascii="Palatino Linotype" w:eastAsia="SimSun" w:hAnsi="Palatino Linotype" w:cs="Calibri"/>
                <w:sz w:val="24"/>
                <w:szCs w:val="24"/>
                <w:lang w:val="ro-RO"/>
              </w:rPr>
              <w:t>0</w:t>
            </w:r>
          </w:p>
        </w:tc>
      </w:tr>
      <w:tr w:rsidR="009A448A" w:rsidRPr="009A448A" w:rsidTr="00D973CF">
        <w:trPr>
          <w:trHeight w:val="322"/>
          <w:jc w:val="center"/>
        </w:trPr>
        <w:tc>
          <w:tcPr>
            <w:tcW w:w="656" w:type="dxa"/>
            <w:vAlign w:val="center"/>
          </w:tcPr>
          <w:p w:rsidR="009A448A" w:rsidRPr="009A448A" w:rsidRDefault="009A448A" w:rsidP="009A448A">
            <w:pPr>
              <w:rPr>
                <w:rFonts w:ascii="Palatino Linotype" w:eastAsia="SimSun" w:hAnsi="Palatino Linotype" w:cs="Times New Roman"/>
                <w:lang w:val="ro-RO" w:eastAsia="zh-CN"/>
              </w:rPr>
            </w:pPr>
            <w:hyperlink r:id="rId136" w:tgtFrame="_blank" w:history="1">
              <w:r w:rsidRPr="009A448A">
                <w:rPr>
                  <w:rFonts w:ascii="Palatino Linotype" w:eastAsia="SimSun" w:hAnsi="Palatino Linotype" w:cs="Times New Roman"/>
                  <w:u w:val="single"/>
                  <w:lang w:val="ro-RO" w:eastAsia="zh-CN"/>
                </w:rPr>
                <w:t>A097</w:t>
              </w:r>
            </w:hyperlink>
          </w:p>
        </w:tc>
        <w:tc>
          <w:tcPr>
            <w:tcW w:w="2177" w:type="dxa"/>
            <w:vAlign w:val="center"/>
          </w:tcPr>
          <w:p w:rsidR="009A448A" w:rsidRPr="009A448A" w:rsidRDefault="009A448A" w:rsidP="009A448A">
            <w:pPr>
              <w:rPr>
                <w:rFonts w:ascii="Palatino Linotype" w:eastAsia="SimSun" w:hAnsi="Palatino Linotype" w:cs="Times New Roman"/>
                <w:lang w:val="ro-RO" w:eastAsia="zh-CN"/>
              </w:rPr>
            </w:pPr>
            <w:r w:rsidRPr="009A448A">
              <w:rPr>
                <w:rFonts w:ascii="Palatino Linotype" w:eastAsia="SimSun" w:hAnsi="Palatino Linotype" w:cs="Times New Roman"/>
                <w:lang w:val="ro-RO" w:eastAsia="zh-CN"/>
              </w:rPr>
              <w:t>Falco vespertinus</w:t>
            </w:r>
          </w:p>
        </w:tc>
        <w:tc>
          <w:tcPr>
            <w:tcW w:w="1002" w:type="dxa"/>
            <w:vAlign w:val="center"/>
          </w:tcPr>
          <w:p w:rsidR="009A448A" w:rsidRPr="009A448A" w:rsidRDefault="009A448A" w:rsidP="009A448A">
            <w:pPr>
              <w:rPr>
                <w:rFonts w:ascii="Palatino Linotype" w:eastAsia="SimSun" w:hAnsi="Palatino Linotype" w:cs="Times New Roman"/>
                <w:lang w:val="ro-RO" w:eastAsia="zh-CN"/>
              </w:rPr>
            </w:pPr>
            <w:r w:rsidRPr="009A448A">
              <w:rPr>
                <w:rFonts w:ascii="Palatino Linotype" w:eastAsia="SimSun" w:hAnsi="Palatino Linotype" w:cs="Times New Roman"/>
                <w:lang w:val="ro-RO" w:eastAsia="zh-CN"/>
              </w:rPr>
              <w:t>15-20 p</w:t>
            </w:r>
          </w:p>
        </w:tc>
        <w:tc>
          <w:tcPr>
            <w:tcW w:w="1232" w:type="dxa"/>
            <w:vAlign w:val="center"/>
          </w:tcPr>
          <w:p w:rsidR="009A448A" w:rsidRPr="009A448A" w:rsidRDefault="009A448A" w:rsidP="009A448A">
            <w:pPr>
              <w:rPr>
                <w:rFonts w:ascii="Palatino Linotype" w:eastAsia="SimSun" w:hAnsi="Palatino Linotype" w:cs="Times New Roman"/>
                <w:lang w:val="ro-RO" w:eastAsia="zh-CN"/>
              </w:rPr>
            </w:pPr>
          </w:p>
        </w:tc>
        <w:tc>
          <w:tcPr>
            <w:tcW w:w="1209" w:type="dxa"/>
            <w:vAlign w:val="center"/>
          </w:tcPr>
          <w:p w:rsidR="009A448A" w:rsidRPr="009A448A" w:rsidRDefault="009A448A" w:rsidP="009A448A">
            <w:pPr>
              <w:rPr>
                <w:rFonts w:ascii="Palatino Linotype" w:eastAsia="SimSun" w:hAnsi="Palatino Linotype" w:cs="Times New Roman"/>
                <w:lang w:val="ro-RO" w:eastAsia="zh-CN"/>
              </w:rPr>
            </w:pPr>
          </w:p>
        </w:tc>
        <w:tc>
          <w:tcPr>
            <w:tcW w:w="989" w:type="dxa"/>
            <w:vAlign w:val="center"/>
          </w:tcPr>
          <w:p w:rsidR="009A448A" w:rsidRPr="009A448A" w:rsidRDefault="009A448A" w:rsidP="009A448A">
            <w:pPr>
              <w:spacing w:after="0"/>
              <w:rPr>
                <w:rFonts w:ascii="Palatino Linotype" w:eastAsia="SimSun" w:hAnsi="Palatino Linotype" w:cs="Calibri"/>
                <w:sz w:val="24"/>
                <w:szCs w:val="24"/>
                <w:lang w:val="ro-RO"/>
              </w:rPr>
            </w:pPr>
            <w:r w:rsidRPr="009A448A">
              <w:rPr>
                <w:rFonts w:ascii="Palatino Linotype" w:eastAsia="SimSun" w:hAnsi="Palatino Linotype" w:cs="Calibri"/>
                <w:sz w:val="24"/>
                <w:szCs w:val="24"/>
                <w:lang w:val="ro-RO"/>
              </w:rPr>
              <w:t>0</w:t>
            </w:r>
          </w:p>
        </w:tc>
      </w:tr>
      <w:tr w:rsidR="009A448A" w:rsidRPr="009A448A" w:rsidTr="00D973CF">
        <w:trPr>
          <w:trHeight w:val="322"/>
          <w:jc w:val="center"/>
        </w:trPr>
        <w:tc>
          <w:tcPr>
            <w:tcW w:w="656" w:type="dxa"/>
            <w:vAlign w:val="center"/>
          </w:tcPr>
          <w:p w:rsidR="009A448A" w:rsidRPr="009A448A" w:rsidRDefault="009A448A" w:rsidP="009A448A">
            <w:pPr>
              <w:rPr>
                <w:rFonts w:ascii="Palatino Linotype" w:eastAsia="SimSun" w:hAnsi="Palatino Linotype" w:cs="Times New Roman"/>
                <w:lang w:val="ro-RO" w:eastAsia="zh-CN"/>
              </w:rPr>
            </w:pPr>
            <w:hyperlink r:id="rId137" w:tgtFrame="_blank" w:history="1">
              <w:r w:rsidRPr="009A448A">
                <w:rPr>
                  <w:rFonts w:ascii="Palatino Linotype" w:eastAsia="SimSun" w:hAnsi="Palatino Linotype" w:cs="Times New Roman"/>
                  <w:u w:val="single"/>
                  <w:lang w:val="ro-RO" w:eastAsia="zh-CN"/>
                </w:rPr>
                <w:t>A193</w:t>
              </w:r>
            </w:hyperlink>
          </w:p>
        </w:tc>
        <w:tc>
          <w:tcPr>
            <w:tcW w:w="2177" w:type="dxa"/>
            <w:vAlign w:val="center"/>
          </w:tcPr>
          <w:p w:rsidR="009A448A" w:rsidRPr="009A448A" w:rsidRDefault="009A448A" w:rsidP="009A448A">
            <w:pPr>
              <w:rPr>
                <w:rFonts w:ascii="Palatino Linotype" w:eastAsia="SimSun" w:hAnsi="Palatino Linotype" w:cs="Times New Roman"/>
                <w:lang w:val="ro-RO" w:eastAsia="zh-CN"/>
              </w:rPr>
            </w:pPr>
            <w:r w:rsidRPr="009A448A">
              <w:rPr>
                <w:rFonts w:ascii="Palatino Linotype" w:eastAsia="SimSun" w:hAnsi="Palatino Linotype" w:cs="Times New Roman"/>
                <w:lang w:val="ro-RO" w:eastAsia="zh-CN"/>
              </w:rPr>
              <w:t>Sterna hirundo</w:t>
            </w:r>
          </w:p>
        </w:tc>
        <w:tc>
          <w:tcPr>
            <w:tcW w:w="1002" w:type="dxa"/>
            <w:vAlign w:val="center"/>
          </w:tcPr>
          <w:p w:rsidR="009A448A" w:rsidRPr="009A448A" w:rsidRDefault="009A448A" w:rsidP="009A448A">
            <w:pPr>
              <w:rPr>
                <w:rFonts w:ascii="Palatino Linotype" w:eastAsia="SimSun" w:hAnsi="Palatino Linotype" w:cs="Times New Roman"/>
                <w:lang w:val="ro-RO" w:eastAsia="zh-CN"/>
              </w:rPr>
            </w:pPr>
          </w:p>
        </w:tc>
        <w:tc>
          <w:tcPr>
            <w:tcW w:w="1232" w:type="dxa"/>
            <w:vAlign w:val="center"/>
          </w:tcPr>
          <w:p w:rsidR="009A448A" w:rsidRPr="009A448A" w:rsidRDefault="009A448A" w:rsidP="009A448A">
            <w:pPr>
              <w:rPr>
                <w:rFonts w:ascii="Palatino Linotype" w:eastAsia="SimSun" w:hAnsi="Palatino Linotype" w:cs="Times New Roman"/>
                <w:lang w:val="ro-RO" w:eastAsia="zh-CN"/>
              </w:rPr>
            </w:pPr>
          </w:p>
        </w:tc>
        <w:tc>
          <w:tcPr>
            <w:tcW w:w="1209" w:type="dxa"/>
            <w:vAlign w:val="center"/>
          </w:tcPr>
          <w:p w:rsidR="009A448A" w:rsidRPr="009A448A" w:rsidRDefault="009A448A" w:rsidP="009A448A">
            <w:pPr>
              <w:rPr>
                <w:rFonts w:ascii="Palatino Linotype" w:eastAsia="SimSun" w:hAnsi="Palatino Linotype" w:cs="Times New Roman"/>
                <w:lang w:val="ro-RO" w:eastAsia="zh-CN"/>
              </w:rPr>
            </w:pPr>
            <w:r w:rsidRPr="009A448A">
              <w:rPr>
                <w:rFonts w:ascii="Palatino Linotype" w:eastAsia="SimSun" w:hAnsi="Palatino Linotype" w:cs="Times New Roman"/>
                <w:lang w:val="ro-RO" w:eastAsia="zh-CN"/>
              </w:rPr>
              <w:t>23-30 i</w:t>
            </w:r>
          </w:p>
        </w:tc>
        <w:tc>
          <w:tcPr>
            <w:tcW w:w="989" w:type="dxa"/>
            <w:vAlign w:val="center"/>
          </w:tcPr>
          <w:p w:rsidR="009A448A" w:rsidRPr="009A448A" w:rsidRDefault="009A448A" w:rsidP="009A448A">
            <w:pPr>
              <w:spacing w:after="0"/>
              <w:rPr>
                <w:rFonts w:ascii="Palatino Linotype" w:eastAsia="SimSun" w:hAnsi="Palatino Linotype" w:cs="Calibri"/>
                <w:sz w:val="24"/>
                <w:szCs w:val="24"/>
                <w:lang w:val="ro-RO"/>
              </w:rPr>
            </w:pPr>
            <w:r w:rsidRPr="009A448A">
              <w:rPr>
                <w:rFonts w:ascii="Palatino Linotype" w:eastAsia="SimSun" w:hAnsi="Palatino Linotype" w:cs="Calibri"/>
                <w:sz w:val="24"/>
                <w:szCs w:val="24"/>
                <w:lang w:val="ro-RO"/>
              </w:rPr>
              <w:t>0</w:t>
            </w:r>
          </w:p>
        </w:tc>
      </w:tr>
      <w:tr w:rsidR="009A448A" w:rsidRPr="009A448A" w:rsidTr="00D973CF">
        <w:trPr>
          <w:trHeight w:val="322"/>
          <w:jc w:val="center"/>
        </w:trPr>
        <w:tc>
          <w:tcPr>
            <w:tcW w:w="656" w:type="dxa"/>
            <w:vAlign w:val="center"/>
          </w:tcPr>
          <w:p w:rsidR="009A448A" w:rsidRPr="009A448A" w:rsidRDefault="009A448A" w:rsidP="009A448A">
            <w:pPr>
              <w:rPr>
                <w:rFonts w:ascii="Palatino Linotype" w:eastAsia="SimSun" w:hAnsi="Palatino Linotype" w:cs="Times New Roman"/>
                <w:lang w:val="ro-RO" w:eastAsia="zh-CN"/>
              </w:rPr>
            </w:pPr>
            <w:hyperlink r:id="rId138" w:tgtFrame="_blank" w:history="1">
              <w:r w:rsidRPr="009A448A">
                <w:rPr>
                  <w:rFonts w:ascii="Palatino Linotype" w:eastAsia="SimSun" w:hAnsi="Palatino Linotype" w:cs="Times New Roman"/>
                  <w:u w:val="single"/>
                  <w:lang w:val="ro-RO" w:eastAsia="zh-CN"/>
                </w:rPr>
                <w:t>A196</w:t>
              </w:r>
            </w:hyperlink>
          </w:p>
        </w:tc>
        <w:tc>
          <w:tcPr>
            <w:tcW w:w="2177" w:type="dxa"/>
            <w:vAlign w:val="center"/>
          </w:tcPr>
          <w:p w:rsidR="009A448A" w:rsidRPr="009A448A" w:rsidRDefault="009A448A" w:rsidP="009A448A">
            <w:pPr>
              <w:rPr>
                <w:rFonts w:ascii="Palatino Linotype" w:eastAsia="SimSun" w:hAnsi="Palatino Linotype" w:cs="Times New Roman"/>
                <w:lang w:val="ro-RO" w:eastAsia="zh-CN"/>
              </w:rPr>
            </w:pPr>
            <w:r w:rsidRPr="009A448A">
              <w:rPr>
                <w:rFonts w:ascii="Palatino Linotype" w:eastAsia="SimSun" w:hAnsi="Palatino Linotype" w:cs="Times New Roman"/>
                <w:lang w:val="ro-RO" w:eastAsia="zh-CN"/>
              </w:rPr>
              <w:t>Chlidonias hybridus</w:t>
            </w:r>
          </w:p>
        </w:tc>
        <w:tc>
          <w:tcPr>
            <w:tcW w:w="1002" w:type="dxa"/>
            <w:vAlign w:val="center"/>
          </w:tcPr>
          <w:p w:rsidR="009A448A" w:rsidRPr="009A448A" w:rsidRDefault="009A448A" w:rsidP="009A448A">
            <w:pPr>
              <w:rPr>
                <w:rFonts w:ascii="Palatino Linotype" w:eastAsia="SimSun" w:hAnsi="Palatino Linotype" w:cs="Times New Roman"/>
                <w:lang w:val="ro-RO" w:eastAsia="zh-CN"/>
              </w:rPr>
            </w:pPr>
          </w:p>
        </w:tc>
        <w:tc>
          <w:tcPr>
            <w:tcW w:w="1232" w:type="dxa"/>
            <w:vAlign w:val="center"/>
          </w:tcPr>
          <w:p w:rsidR="009A448A" w:rsidRPr="009A448A" w:rsidRDefault="009A448A" w:rsidP="009A448A">
            <w:pPr>
              <w:rPr>
                <w:rFonts w:ascii="Palatino Linotype" w:eastAsia="SimSun" w:hAnsi="Palatino Linotype" w:cs="Times New Roman"/>
                <w:lang w:val="ro-RO" w:eastAsia="zh-CN"/>
              </w:rPr>
            </w:pPr>
          </w:p>
        </w:tc>
        <w:tc>
          <w:tcPr>
            <w:tcW w:w="1209" w:type="dxa"/>
            <w:vAlign w:val="center"/>
          </w:tcPr>
          <w:p w:rsidR="009A448A" w:rsidRPr="009A448A" w:rsidRDefault="009A448A" w:rsidP="009A448A">
            <w:pPr>
              <w:rPr>
                <w:rFonts w:ascii="Palatino Linotype" w:eastAsia="SimSun" w:hAnsi="Palatino Linotype" w:cs="Times New Roman"/>
                <w:lang w:val="ro-RO" w:eastAsia="zh-CN"/>
              </w:rPr>
            </w:pPr>
            <w:r w:rsidRPr="009A448A">
              <w:rPr>
                <w:rFonts w:ascii="Palatino Linotype" w:eastAsia="SimSun" w:hAnsi="Palatino Linotype" w:cs="Times New Roman"/>
                <w:lang w:val="ro-RO" w:eastAsia="zh-CN"/>
              </w:rPr>
              <w:t>35-50 i</w:t>
            </w:r>
          </w:p>
        </w:tc>
        <w:tc>
          <w:tcPr>
            <w:tcW w:w="989" w:type="dxa"/>
            <w:vAlign w:val="center"/>
          </w:tcPr>
          <w:p w:rsidR="009A448A" w:rsidRPr="009A448A" w:rsidRDefault="009A448A" w:rsidP="009A448A">
            <w:pPr>
              <w:spacing w:after="0"/>
              <w:rPr>
                <w:rFonts w:ascii="Palatino Linotype" w:eastAsia="SimSun" w:hAnsi="Palatino Linotype" w:cs="Calibri"/>
                <w:sz w:val="24"/>
                <w:szCs w:val="24"/>
                <w:lang w:val="ro-RO"/>
              </w:rPr>
            </w:pPr>
            <w:r w:rsidRPr="009A448A">
              <w:rPr>
                <w:rFonts w:ascii="Palatino Linotype" w:eastAsia="SimSun" w:hAnsi="Palatino Linotype" w:cs="Calibri"/>
                <w:sz w:val="24"/>
                <w:szCs w:val="24"/>
                <w:lang w:val="ro-RO"/>
              </w:rPr>
              <w:t>0</w:t>
            </w:r>
          </w:p>
        </w:tc>
      </w:tr>
      <w:tr w:rsidR="009A448A" w:rsidRPr="009A448A" w:rsidTr="00D973CF">
        <w:trPr>
          <w:trHeight w:val="322"/>
          <w:jc w:val="center"/>
        </w:trPr>
        <w:tc>
          <w:tcPr>
            <w:tcW w:w="656" w:type="dxa"/>
            <w:vAlign w:val="center"/>
          </w:tcPr>
          <w:p w:rsidR="009A448A" w:rsidRPr="009A448A" w:rsidRDefault="009A448A" w:rsidP="009A448A">
            <w:pPr>
              <w:rPr>
                <w:rFonts w:ascii="Palatino Linotype" w:eastAsia="SimSun" w:hAnsi="Palatino Linotype" w:cs="Times New Roman"/>
                <w:lang w:val="ro-RO" w:eastAsia="zh-CN"/>
              </w:rPr>
            </w:pPr>
            <w:hyperlink r:id="rId139" w:tgtFrame="_blank" w:history="1">
              <w:r w:rsidRPr="009A448A">
                <w:rPr>
                  <w:rFonts w:ascii="Palatino Linotype" w:eastAsia="SimSun" w:hAnsi="Palatino Linotype" w:cs="Times New Roman"/>
                  <w:u w:val="single"/>
                  <w:lang w:val="ro-RO" w:eastAsia="zh-CN"/>
                </w:rPr>
                <w:t>A224</w:t>
              </w:r>
            </w:hyperlink>
          </w:p>
        </w:tc>
        <w:tc>
          <w:tcPr>
            <w:tcW w:w="2177" w:type="dxa"/>
            <w:vAlign w:val="center"/>
          </w:tcPr>
          <w:p w:rsidR="009A448A" w:rsidRPr="009A448A" w:rsidRDefault="009A448A" w:rsidP="009A448A">
            <w:pPr>
              <w:rPr>
                <w:rFonts w:ascii="Palatino Linotype" w:eastAsia="SimSun" w:hAnsi="Palatino Linotype" w:cs="Times New Roman"/>
                <w:lang w:val="ro-RO" w:eastAsia="zh-CN"/>
              </w:rPr>
            </w:pPr>
            <w:r w:rsidRPr="009A448A">
              <w:rPr>
                <w:rFonts w:ascii="Palatino Linotype" w:eastAsia="SimSun" w:hAnsi="Palatino Linotype" w:cs="Times New Roman"/>
                <w:lang w:val="ro-RO" w:eastAsia="zh-CN"/>
              </w:rPr>
              <w:t>Caprimulgus europaeus</w:t>
            </w:r>
          </w:p>
        </w:tc>
        <w:tc>
          <w:tcPr>
            <w:tcW w:w="1002" w:type="dxa"/>
            <w:vAlign w:val="center"/>
          </w:tcPr>
          <w:p w:rsidR="009A448A" w:rsidRPr="009A448A" w:rsidRDefault="009A448A" w:rsidP="009A448A">
            <w:pPr>
              <w:rPr>
                <w:rFonts w:ascii="Palatino Linotype" w:eastAsia="SimSun" w:hAnsi="Palatino Linotype" w:cs="Times New Roman"/>
                <w:lang w:val="ro-RO" w:eastAsia="zh-CN"/>
              </w:rPr>
            </w:pPr>
            <w:r w:rsidRPr="009A448A">
              <w:rPr>
                <w:rFonts w:ascii="Palatino Linotype" w:eastAsia="SimSun" w:hAnsi="Palatino Linotype" w:cs="Times New Roman"/>
                <w:lang w:val="ro-RO" w:eastAsia="zh-CN"/>
              </w:rPr>
              <w:t>R</w:t>
            </w:r>
          </w:p>
        </w:tc>
        <w:tc>
          <w:tcPr>
            <w:tcW w:w="1232" w:type="dxa"/>
            <w:vAlign w:val="center"/>
          </w:tcPr>
          <w:p w:rsidR="009A448A" w:rsidRPr="009A448A" w:rsidRDefault="009A448A" w:rsidP="009A448A">
            <w:pPr>
              <w:rPr>
                <w:rFonts w:ascii="Palatino Linotype" w:eastAsia="SimSun" w:hAnsi="Palatino Linotype" w:cs="Times New Roman"/>
                <w:lang w:val="ro-RO" w:eastAsia="zh-CN"/>
              </w:rPr>
            </w:pPr>
          </w:p>
        </w:tc>
        <w:tc>
          <w:tcPr>
            <w:tcW w:w="1209" w:type="dxa"/>
            <w:vAlign w:val="center"/>
          </w:tcPr>
          <w:p w:rsidR="009A448A" w:rsidRPr="009A448A" w:rsidRDefault="009A448A" w:rsidP="009A448A">
            <w:pPr>
              <w:rPr>
                <w:rFonts w:ascii="Palatino Linotype" w:eastAsia="SimSun" w:hAnsi="Palatino Linotype" w:cs="Times New Roman"/>
                <w:lang w:val="ro-RO" w:eastAsia="zh-CN"/>
              </w:rPr>
            </w:pPr>
          </w:p>
        </w:tc>
        <w:tc>
          <w:tcPr>
            <w:tcW w:w="989" w:type="dxa"/>
            <w:vAlign w:val="center"/>
          </w:tcPr>
          <w:p w:rsidR="009A448A" w:rsidRPr="009A448A" w:rsidRDefault="009A448A" w:rsidP="009A448A">
            <w:pPr>
              <w:spacing w:after="0"/>
              <w:rPr>
                <w:rFonts w:ascii="Palatino Linotype" w:eastAsia="SimSun" w:hAnsi="Palatino Linotype" w:cs="Calibri"/>
                <w:sz w:val="24"/>
                <w:szCs w:val="24"/>
                <w:lang w:val="ro-RO"/>
              </w:rPr>
            </w:pPr>
            <w:r w:rsidRPr="009A448A">
              <w:rPr>
                <w:rFonts w:ascii="Palatino Linotype" w:eastAsia="SimSun" w:hAnsi="Palatino Linotype" w:cs="Calibri"/>
                <w:sz w:val="24"/>
                <w:szCs w:val="24"/>
                <w:lang w:val="ro-RO"/>
              </w:rPr>
              <w:t>0</w:t>
            </w:r>
          </w:p>
        </w:tc>
      </w:tr>
      <w:tr w:rsidR="009A448A" w:rsidRPr="009A448A" w:rsidTr="00D973CF">
        <w:trPr>
          <w:trHeight w:val="322"/>
          <w:jc w:val="center"/>
        </w:trPr>
        <w:tc>
          <w:tcPr>
            <w:tcW w:w="656" w:type="dxa"/>
            <w:vAlign w:val="center"/>
          </w:tcPr>
          <w:p w:rsidR="009A448A" w:rsidRPr="009A448A" w:rsidRDefault="009A448A" w:rsidP="009A448A">
            <w:pPr>
              <w:rPr>
                <w:rFonts w:ascii="Palatino Linotype" w:eastAsia="SimSun" w:hAnsi="Palatino Linotype" w:cs="Times New Roman"/>
                <w:lang w:val="ro-RO" w:eastAsia="zh-CN"/>
              </w:rPr>
            </w:pPr>
            <w:hyperlink r:id="rId140" w:tgtFrame="_blank" w:history="1">
              <w:r w:rsidRPr="009A448A">
                <w:rPr>
                  <w:rFonts w:ascii="Palatino Linotype" w:eastAsia="SimSun" w:hAnsi="Palatino Linotype" w:cs="Times New Roman"/>
                  <w:u w:val="single"/>
                  <w:lang w:val="ro-RO" w:eastAsia="zh-CN"/>
                </w:rPr>
                <w:t>A231</w:t>
              </w:r>
            </w:hyperlink>
          </w:p>
        </w:tc>
        <w:tc>
          <w:tcPr>
            <w:tcW w:w="2177" w:type="dxa"/>
            <w:vAlign w:val="center"/>
          </w:tcPr>
          <w:p w:rsidR="009A448A" w:rsidRPr="009A448A" w:rsidRDefault="009A448A" w:rsidP="009A448A">
            <w:pPr>
              <w:rPr>
                <w:rFonts w:ascii="Palatino Linotype" w:eastAsia="SimSun" w:hAnsi="Palatino Linotype" w:cs="Times New Roman"/>
                <w:lang w:val="ro-RO" w:eastAsia="zh-CN"/>
              </w:rPr>
            </w:pPr>
            <w:r w:rsidRPr="009A448A">
              <w:rPr>
                <w:rFonts w:ascii="Palatino Linotype" w:eastAsia="SimSun" w:hAnsi="Palatino Linotype" w:cs="Times New Roman"/>
                <w:lang w:val="ro-RO" w:eastAsia="zh-CN"/>
              </w:rPr>
              <w:t>Coracias garrulus</w:t>
            </w:r>
          </w:p>
        </w:tc>
        <w:tc>
          <w:tcPr>
            <w:tcW w:w="1002" w:type="dxa"/>
            <w:vAlign w:val="center"/>
          </w:tcPr>
          <w:p w:rsidR="009A448A" w:rsidRPr="009A448A" w:rsidRDefault="009A448A" w:rsidP="009A448A">
            <w:pPr>
              <w:rPr>
                <w:rFonts w:ascii="Palatino Linotype" w:eastAsia="SimSun" w:hAnsi="Palatino Linotype" w:cs="Times New Roman"/>
                <w:lang w:val="ro-RO" w:eastAsia="zh-CN"/>
              </w:rPr>
            </w:pPr>
            <w:r w:rsidRPr="009A448A">
              <w:rPr>
                <w:rFonts w:ascii="Palatino Linotype" w:eastAsia="SimSun" w:hAnsi="Palatino Linotype" w:cs="Times New Roman"/>
                <w:lang w:val="ro-RO" w:eastAsia="zh-CN"/>
              </w:rPr>
              <w:t>13-20 p</w:t>
            </w:r>
          </w:p>
        </w:tc>
        <w:tc>
          <w:tcPr>
            <w:tcW w:w="1232" w:type="dxa"/>
            <w:vAlign w:val="center"/>
          </w:tcPr>
          <w:p w:rsidR="009A448A" w:rsidRPr="009A448A" w:rsidRDefault="009A448A" w:rsidP="009A448A">
            <w:pPr>
              <w:rPr>
                <w:rFonts w:ascii="Palatino Linotype" w:eastAsia="SimSun" w:hAnsi="Palatino Linotype" w:cs="Times New Roman"/>
                <w:lang w:val="ro-RO" w:eastAsia="zh-CN"/>
              </w:rPr>
            </w:pPr>
          </w:p>
        </w:tc>
        <w:tc>
          <w:tcPr>
            <w:tcW w:w="1209" w:type="dxa"/>
            <w:vAlign w:val="center"/>
          </w:tcPr>
          <w:p w:rsidR="009A448A" w:rsidRPr="009A448A" w:rsidRDefault="009A448A" w:rsidP="009A448A">
            <w:pPr>
              <w:rPr>
                <w:rFonts w:ascii="Palatino Linotype" w:eastAsia="SimSun" w:hAnsi="Palatino Linotype" w:cs="Times New Roman"/>
                <w:lang w:val="ro-RO" w:eastAsia="zh-CN"/>
              </w:rPr>
            </w:pPr>
          </w:p>
        </w:tc>
        <w:tc>
          <w:tcPr>
            <w:tcW w:w="989" w:type="dxa"/>
            <w:vAlign w:val="center"/>
          </w:tcPr>
          <w:p w:rsidR="009A448A" w:rsidRPr="009A448A" w:rsidRDefault="009A448A" w:rsidP="009A448A">
            <w:pPr>
              <w:spacing w:after="0"/>
              <w:rPr>
                <w:rFonts w:ascii="Palatino Linotype" w:eastAsia="SimSun" w:hAnsi="Palatino Linotype" w:cs="Calibri"/>
                <w:sz w:val="24"/>
                <w:szCs w:val="24"/>
                <w:lang w:val="ro-RO"/>
              </w:rPr>
            </w:pPr>
            <w:r w:rsidRPr="009A448A">
              <w:rPr>
                <w:rFonts w:ascii="Palatino Linotype" w:eastAsia="SimSun" w:hAnsi="Palatino Linotype" w:cs="Calibri"/>
                <w:sz w:val="24"/>
                <w:szCs w:val="24"/>
                <w:lang w:val="ro-RO"/>
              </w:rPr>
              <w:t>0</w:t>
            </w:r>
          </w:p>
        </w:tc>
      </w:tr>
      <w:tr w:rsidR="009A448A" w:rsidRPr="009A448A" w:rsidTr="00D973CF">
        <w:trPr>
          <w:trHeight w:val="322"/>
          <w:jc w:val="center"/>
        </w:trPr>
        <w:tc>
          <w:tcPr>
            <w:tcW w:w="656" w:type="dxa"/>
            <w:vAlign w:val="center"/>
          </w:tcPr>
          <w:p w:rsidR="009A448A" w:rsidRPr="009A448A" w:rsidRDefault="009A448A" w:rsidP="009A448A">
            <w:pPr>
              <w:rPr>
                <w:rFonts w:ascii="Palatino Linotype" w:eastAsia="SimSun" w:hAnsi="Palatino Linotype" w:cs="Times New Roman"/>
                <w:lang w:val="ro-RO" w:eastAsia="zh-CN"/>
              </w:rPr>
            </w:pPr>
            <w:hyperlink r:id="rId141" w:tgtFrame="_blank" w:history="1">
              <w:r w:rsidRPr="009A448A">
                <w:rPr>
                  <w:rFonts w:ascii="Palatino Linotype" w:eastAsia="SimSun" w:hAnsi="Palatino Linotype" w:cs="Times New Roman"/>
                  <w:u w:val="single"/>
                  <w:lang w:val="ro-RO" w:eastAsia="zh-CN"/>
                </w:rPr>
                <w:t>A238</w:t>
              </w:r>
            </w:hyperlink>
          </w:p>
        </w:tc>
        <w:tc>
          <w:tcPr>
            <w:tcW w:w="2177" w:type="dxa"/>
            <w:vAlign w:val="center"/>
          </w:tcPr>
          <w:p w:rsidR="009A448A" w:rsidRPr="009A448A" w:rsidRDefault="009A448A" w:rsidP="009A448A">
            <w:pPr>
              <w:rPr>
                <w:rFonts w:ascii="Palatino Linotype" w:eastAsia="SimSun" w:hAnsi="Palatino Linotype" w:cs="Times New Roman"/>
                <w:lang w:val="ro-RO" w:eastAsia="zh-CN"/>
              </w:rPr>
            </w:pPr>
            <w:r w:rsidRPr="009A448A">
              <w:rPr>
                <w:rFonts w:ascii="Palatino Linotype" w:eastAsia="SimSun" w:hAnsi="Palatino Linotype" w:cs="Times New Roman"/>
                <w:lang w:val="ro-RO" w:eastAsia="zh-CN"/>
              </w:rPr>
              <w:t>Dendrocopos medius</w:t>
            </w:r>
          </w:p>
        </w:tc>
        <w:tc>
          <w:tcPr>
            <w:tcW w:w="1002" w:type="dxa"/>
            <w:vAlign w:val="center"/>
          </w:tcPr>
          <w:p w:rsidR="009A448A" w:rsidRPr="009A448A" w:rsidRDefault="009A448A" w:rsidP="009A448A">
            <w:pPr>
              <w:rPr>
                <w:rFonts w:ascii="Palatino Linotype" w:eastAsia="SimSun" w:hAnsi="Palatino Linotype" w:cs="Times New Roman"/>
                <w:lang w:val="ro-RO" w:eastAsia="zh-CN"/>
              </w:rPr>
            </w:pPr>
            <w:r w:rsidRPr="009A448A">
              <w:rPr>
                <w:rFonts w:ascii="Palatino Linotype" w:eastAsia="SimSun" w:hAnsi="Palatino Linotype" w:cs="Times New Roman"/>
                <w:lang w:val="ro-RO" w:eastAsia="zh-CN"/>
              </w:rPr>
              <w:t>R</w:t>
            </w:r>
          </w:p>
        </w:tc>
        <w:tc>
          <w:tcPr>
            <w:tcW w:w="1232" w:type="dxa"/>
            <w:vAlign w:val="center"/>
          </w:tcPr>
          <w:p w:rsidR="009A448A" w:rsidRPr="009A448A" w:rsidRDefault="009A448A" w:rsidP="009A448A">
            <w:pPr>
              <w:rPr>
                <w:rFonts w:ascii="Palatino Linotype" w:eastAsia="SimSun" w:hAnsi="Palatino Linotype" w:cs="Times New Roman"/>
                <w:lang w:val="ro-RO" w:eastAsia="zh-CN"/>
              </w:rPr>
            </w:pPr>
          </w:p>
        </w:tc>
        <w:tc>
          <w:tcPr>
            <w:tcW w:w="1209" w:type="dxa"/>
            <w:vAlign w:val="center"/>
          </w:tcPr>
          <w:p w:rsidR="009A448A" w:rsidRPr="009A448A" w:rsidRDefault="009A448A" w:rsidP="009A448A">
            <w:pPr>
              <w:rPr>
                <w:rFonts w:ascii="Palatino Linotype" w:eastAsia="SimSun" w:hAnsi="Palatino Linotype" w:cs="Times New Roman"/>
                <w:lang w:val="ro-RO" w:eastAsia="zh-CN"/>
              </w:rPr>
            </w:pPr>
          </w:p>
        </w:tc>
        <w:tc>
          <w:tcPr>
            <w:tcW w:w="989" w:type="dxa"/>
            <w:vAlign w:val="center"/>
          </w:tcPr>
          <w:p w:rsidR="009A448A" w:rsidRPr="009A448A" w:rsidRDefault="009A448A" w:rsidP="009A448A">
            <w:pPr>
              <w:spacing w:after="0"/>
              <w:rPr>
                <w:rFonts w:ascii="Palatino Linotype" w:eastAsia="SimSun" w:hAnsi="Palatino Linotype" w:cs="Calibri"/>
                <w:sz w:val="24"/>
                <w:szCs w:val="24"/>
                <w:lang w:val="ro-RO"/>
              </w:rPr>
            </w:pPr>
            <w:r w:rsidRPr="009A448A">
              <w:rPr>
                <w:rFonts w:ascii="Palatino Linotype" w:eastAsia="SimSun" w:hAnsi="Palatino Linotype" w:cs="Calibri"/>
                <w:sz w:val="24"/>
                <w:szCs w:val="24"/>
                <w:lang w:val="ro-RO"/>
              </w:rPr>
              <w:t>0</w:t>
            </w:r>
          </w:p>
        </w:tc>
      </w:tr>
      <w:tr w:rsidR="009A448A" w:rsidRPr="009A448A" w:rsidTr="00D973CF">
        <w:trPr>
          <w:trHeight w:val="322"/>
          <w:jc w:val="center"/>
        </w:trPr>
        <w:tc>
          <w:tcPr>
            <w:tcW w:w="656" w:type="dxa"/>
            <w:vAlign w:val="center"/>
          </w:tcPr>
          <w:p w:rsidR="009A448A" w:rsidRPr="009A448A" w:rsidRDefault="009A448A" w:rsidP="009A448A">
            <w:pPr>
              <w:rPr>
                <w:rFonts w:ascii="Palatino Linotype" w:eastAsia="SimSun" w:hAnsi="Palatino Linotype" w:cs="Times New Roman"/>
                <w:lang w:val="ro-RO" w:eastAsia="zh-CN"/>
              </w:rPr>
            </w:pPr>
            <w:hyperlink r:id="rId142" w:tgtFrame="_blank" w:history="1">
              <w:r w:rsidRPr="009A448A">
                <w:rPr>
                  <w:rFonts w:ascii="Palatino Linotype" w:eastAsia="SimSun" w:hAnsi="Palatino Linotype" w:cs="Times New Roman"/>
                  <w:u w:val="single"/>
                  <w:lang w:val="ro-RO" w:eastAsia="zh-CN"/>
                </w:rPr>
                <w:t>A255</w:t>
              </w:r>
            </w:hyperlink>
          </w:p>
        </w:tc>
        <w:tc>
          <w:tcPr>
            <w:tcW w:w="2177" w:type="dxa"/>
            <w:vAlign w:val="center"/>
          </w:tcPr>
          <w:p w:rsidR="009A448A" w:rsidRPr="009A448A" w:rsidRDefault="009A448A" w:rsidP="009A448A">
            <w:pPr>
              <w:rPr>
                <w:rFonts w:ascii="Palatino Linotype" w:eastAsia="SimSun" w:hAnsi="Palatino Linotype" w:cs="Times New Roman"/>
                <w:lang w:val="ro-RO" w:eastAsia="zh-CN"/>
              </w:rPr>
            </w:pPr>
            <w:r w:rsidRPr="009A448A">
              <w:rPr>
                <w:rFonts w:ascii="Palatino Linotype" w:eastAsia="SimSun" w:hAnsi="Palatino Linotype" w:cs="Times New Roman"/>
                <w:lang w:val="ro-RO" w:eastAsia="zh-CN"/>
              </w:rPr>
              <w:t>Anthus campestris</w:t>
            </w:r>
          </w:p>
        </w:tc>
        <w:tc>
          <w:tcPr>
            <w:tcW w:w="1002" w:type="dxa"/>
            <w:vAlign w:val="center"/>
          </w:tcPr>
          <w:p w:rsidR="009A448A" w:rsidRPr="009A448A" w:rsidRDefault="009A448A" w:rsidP="009A448A">
            <w:pPr>
              <w:rPr>
                <w:rFonts w:ascii="Palatino Linotype" w:eastAsia="SimSun" w:hAnsi="Palatino Linotype" w:cs="Times New Roman"/>
                <w:lang w:val="ro-RO" w:eastAsia="zh-CN"/>
              </w:rPr>
            </w:pPr>
            <w:r w:rsidRPr="009A448A">
              <w:rPr>
                <w:rFonts w:ascii="Palatino Linotype" w:eastAsia="SimSun" w:hAnsi="Palatino Linotype" w:cs="Times New Roman"/>
                <w:lang w:val="ro-RO" w:eastAsia="zh-CN"/>
              </w:rPr>
              <w:t>R</w:t>
            </w:r>
          </w:p>
        </w:tc>
        <w:tc>
          <w:tcPr>
            <w:tcW w:w="1232" w:type="dxa"/>
            <w:vAlign w:val="center"/>
          </w:tcPr>
          <w:p w:rsidR="009A448A" w:rsidRPr="009A448A" w:rsidRDefault="009A448A" w:rsidP="009A448A">
            <w:pPr>
              <w:rPr>
                <w:rFonts w:ascii="Palatino Linotype" w:eastAsia="SimSun" w:hAnsi="Palatino Linotype" w:cs="Times New Roman"/>
                <w:lang w:val="ro-RO" w:eastAsia="zh-CN"/>
              </w:rPr>
            </w:pPr>
          </w:p>
        </w:tc>
        <w:tc>
          <w:tcPr>
            <w:tcW w:w="1209" w:type="dxa"/>
            <w:vAlign w:val="center"/>
          </w:tcPr>
          <w:p w:rsidR="009A448A" w:rsidRPr="009A448A" w:rsidRDefault="009A448A" w:rsidP="009A448A">
            <w:pPr>
              <w:rPr>
                <w:rFonts w:ascii="Palatino Linotype" w:eastAsia="SimSun" w:hAnsi="Palatino Linotype" w:cs="Times New Roman"/>
                <w:lang w:val="ro-RO" w:eastAsia="zh-CN"/>
              </w:rPr>
            </w:pPr>
          </w:p>
        </w:tc>
        <w:tc>
          <w:tcPr>
            <w:tcW w:w="989" w:type="dxa"/>
            <w:vAlign w:val="center"/>
          </w:tcPr>
          <w:p w:rsidR="009A448A" w:rsidRPr="009A448A" w:rsidRDefault="009A448A" w:rsidP="009A448A">
            <w:pPr>
              <w:spacing w:after="0"/>
              <w:rPr>
                <w:rFonts w:ascii="Palatino Linotype" w:eastAsia="SimSun" w:hAnsi="Palatino Linotype" w:cs="Calibri"/>
                <w:sz w:val="24"/>
                <w:szCs w:val="24"/>
                <w:lang w:val="ro-RO"/>
              </w:rPr>
            </w:pPr>
            <w:r w:rsidRPr="009A448A">
              <w:rPr>
                <w:rFonts w:ascii="Palatino Linotype" w:eastAsia="SimSun" w:hAnsi="Palatino Linotype" w:cs="Calibri"/>
                <w:sz w:val="24"/>
                <w:szCs w:val="24"/>
                <w:lang w:val="ro-RO"/>
              </w:rPr>
              <w:t>0</w:t>
            </w:r>
          </w:p>
        </w:tc>
      </w:tr>
      <w:tr w:rsidR="009A448A" w:rsidRPr="009A448A" w:rsidTr="00D973CF">
        <w:trPr>
          <w:trHeight w:val="322"/>
          <w:jc w:val="center"/>
        </w:trPr>
        <w:tc>
          <w:tcPr>
            <w:tcW w:w="656" w:type="dxa"/>
            <w:vAlign w:val="center"/>
          </w:tcPr>
          <w:p w:rsidR="009A448A" w:rsidRPr="009A448A" w:rsidRDefault="009A448A" w:rsidP="009A448A">
            <w:pPr>
              <w:rPr>
                <w:rFonts w:ascii="Palatino Linotype" w:eastAsia="SimSun" w:hAnsi="Palatino Linotype" w:cs="Times New Roman"/>
                <w:lang w:val="ro-RO" w:eastAsia="zh-CN"/>
              </w:rPr>
            </w:pPr>
            <w:hyperlink r:id="rId143" w:tgtFrame="_blank" w:history="1">
              <w:r w:rsidRPr="009A448A">
                <w:rPr>
                  <w:rFonts w:ascii="Palatino Linotype" w:eastAsia="SimSun" w:hAnsi="Palatino Linotype" w:cs="Times New Roman"/>
                  <w:u w:val="single"/>
                  <w:lang w:val="ro-RO" w:eastAsia="zh-CN"/>
                </w:rPr>
                <w:t>A321</w:t>
              </w:r>
            </w:hyperlink>
          </w:p>
        </w:tc>
        <w:tc>
          <w:tcPr>
            <w:tcW w:w="2177" w:type="dxa"/>
            <w:vAlign w:val="center"/>
          </w:tcPr>
          <w:p w:rsidR="009A448A" w:rsidRPr="009A448A" w:rsidRDefault="009A448A" w:rsidP="009A448A">
            <w:pPr>
              <w:rPr>
                <w:rFonts w:ascii="Palatino Linotype" w:eastAsia="SimSun" w:hAnsi="Palatino Linotype" w:cs="Times New Roman"/>
                <w:lang w:val="ro-RO" w:eastAsia="zh-CN"/>
              </w:rPr>
            </w:pPr>
            <w:r w:rsidRPr="009A448A">
              <w:rPr>
                <w:rFonts w:ascii="Palatino Linotype" w:eastAsia="SimSun" w:hAnsi="Palatino Linotype" w:cs="Times New Roman"/>
                <w:lang w:val="ro-RO" w:eastAsia="zh-CN"/>
              </w:rPr>
              <w:t>Ficedula albicollis</w:t>
            </w:r>
          </w:p>
        </w:tc>
        <w:tc>
          <w:tcPr>
            <w:tcW w:w="1002" w:type="dxa"/>
            <w:vAlign w:val="center"/>
          </w:tcPr>
          <w:p w:rsidR="009A448A" w:rsidRPr="009A448A" w:rsidRDefault="009A448A" w:rsidP="009A448A">
            <w:pPr>
              <w:rPr>
                <w:rFonts w:ascii="Palatino Linotype" w:eastAsia="SimSun" w:hAnsi="Palatino Linotype" w:cs="Times New Roman"/>
                <w:lang w:val="ro-RO" w:eastAsia="zh-CN"/>
              </w:rPr>
            </w:pPr>
          </w:p>
        </w:tc>
        <w:tc>
          <w:tcPr>
            <w:tcW w:w="1232" w:type="dxa"/>
            <w:vAlign w:val="center"/>
          </w:tcPr>
          <w:p w:rsidR="009A448A" w:rsidRPr="009A448A" w:rsidRDefault="009A448A" w:rsidP="009A448A">
            <w:pPr>
              <w:rPr>
                <w:rFonts w:ascii="Palatino Linotype" w:eastAsia="SimSun" w:hAnsi="Palatino Linotype" w:cs="Times New Roman"/>
                <w:lang w:val="ro-RO" w:eastAsia="zh-CN"/>
              </w:rPr>
            </w:pPr>
          </w:p>
        </w:tc>
        <w:tc>
          <w:tcPr>
            <w:tcW w:w="1209" w:type="dxa"/>
            <w:vAlign w:val="center"/>
          </w:tcPr>
          <w:p w:rsidR="009A448A" w:rsidRPr="009A448A" w:rsidRDefault="009A448A" w:rsidP="009A448A">
            <w:pPr>
              <w:rPr>
                <w:rFonts w:ascii="Palatino Linotype" w:eastAsia="SimSun" w:hAnsi="Palatino Linotype" w:cs="Times New Roman"/>
                <w:lang w:val="ro-RO" w:eastAsia="zh-CN"/>
              </w:rPr>
            </w:pPr>
            <w:r w:rsidRPr="009A448A">
              <w:rPr>
                <w:rFonts w:ascii="Palatino Linotype" w:eastAsia="SimSun" w:hAnsi="Palatino Linotype" w:cs="Times New Roman"/>
                <w:lang w:val="ro-RO" w:eastAsia="zh-CN"/>
              </w:rPr>
              <w:t>RC</w:t>
            </w:r>
          </w:p>
        </w:tc>
        <w:tc>
          <w:tcPr>
            <w:tcW w:w="989" w:type="dxa"/>
            <w:vAlign w:val="center"/>
          </w:tcPr>
          <w:p w:rsidR="009A448A" w:rsidRPr="009A448A" w:rsidRDefault="009A448A" w:rsidP="009A448A">
            <w:pPr>
              <w:spacing w:after="0"/>
              <w:rPr>
                <w:rFonts w:ascii="Palatino Linotype" w:eastAsia="SimSun" w:hAnsi="Palatino Linotype" w:cs="Calibri"/>
                <w:sz w:val="24"/>
                <w:szCs w:val="24"/>
                <w:lang w:val="ro-RO"/>
              </w:rPr>
            </w:pPr>
            <w:r w:rsidRPr="009A448A">
              <w:rPr>
                <w:rFonts w:ascii="Palatino Linotype" w:eastAsia="SimSun" w:hAnsi="Palatino Linotype" w:cs="Calibri"/>
                <w:sz w:val="24"/>
                <w:szCs w:val="24"/>
                <w:lang w:val="ro-RO"/>
              </w:rPr>
              <w:t>0</w:t>
            </w:r>
          </w:p>
        </w:tc>
      </w:tr>
      <w:tr w:rsidR="009A448A" w:rsidRPr="009A448A" w:rsidTr="00D973CF">
        <w:trPr>
          <w:trHeight w:val="322"/>
          <w:jc w:val="center"/>
        </w:trPr>
        <w:tc>
          <w:tcPr>
            <w:tcW w:w="656" w:type="dxa"/>
            <w:vAlign w:val="center"/>
          </w:tcPr>
          <w:p w:rsidR="009A448A" w:rsidRPr="009A448A" w:rsidRDefault="009A448A" w:rsidP="009A448A">
            <w:pPr>
              <w:rPr>
                <w:rFonts w:ascii="Palatino Linotype" w:eastAsia="SimSun" w:hAnsi="Palatino Linotype" w:cs="Times New Roman"/>
                <w:lang w:val="ro-RO" w:eastAsia="zh-CN"/>
              </w:rPr>
            </w:pPr>
            <w:hyperlink r:id="rId144" w:tgtFrame="_blank" w:history="1">
              <w:r w:rsidRPr="009A448A">
                <w:rPr>
                  <w:rFonts w:ascii="Palatino Linotype" w:eastAsia="SimSun" w:hAnsi="Palatino Linotype" w:cs="Times New Roman"/>
                  <w:u w:val="single"/>
                  <w:lang w:val="ro-RO" w:eastAsia="zh-CN"/>
                </w:rPr>
                <w:t>A338</w:t>
              </w:r>
            </w:hyperlink>
          </w:p>
        </w:tc>
        <w:tc>
          <w:tcPr>
            <w:tcW w:w="2177" w:type="dxa"/>
            <w:vAlign w:val="center"/>
          </w:tcPr>
          <w:p w:rsidR="009A448A" w:rsidRPr="009A448A" w:rsidRDefault="009A448A" w:rsidP="009A448A">
            <w:pPr>
              <w:rPr>
                <w:rFonts w:ascii="Palatino Linotype" w:eastAsia="SimSun" w:hAnsi="Palatino Linotype" w:cs="Times New Roman"/>
                <w:lang w:val="ro-RO" w:eastAsia="zh-CN"/>
              </w:rPr>
            </w:pPr>
            <w:r w:rsidRPr="009A448A">
              <w:rPr>
                <w:rFonts w:ascii="Palatino Linotype" w:eastAsia="SimSun" w:hAnsi="Palatino Linotype" w:cs="Times New Roman"/>
                <w:lang w:val="ro-RO" w:eastAsia="zh-CN"/>
              </w:rPr>
              <w:t>Lanius collurio</w:t>
            </w:r>
          </w:p>
        </w:tc>
        <w:tc>
          <w:tcPr>
            <w:tcW w:w="1002" w:type="dxa"/>
            <w:vAlign w:val="center"/>
          </w:tcPr>
          <w:p w:rsidR="009A448A" w:rsidRPr="009A448A" w:rsidRDefault="009A448A" w:rsidP="009A448A">
            <w:pPr>
              <w:rPr>
                <w:rFonts w:ascii="Palatino Linotype" w:eastAsia="SimSun" w:hAnsi="Palatino Linotype" w:cs="Times New Roman"/>
                <w:lang w:val="ro-RO" w:eastAsia="zh-CN"/>
              </w:rPr>
            </w:pPr>
            <w:r w:rsidRPr="009A448A">
              <w:rPr>
                <w:rFonts w:ascii="Palatino Linotype" w:eastAsia="SimSun" w:hAnsi="Palatino Linotype" w:cs="Times New Roman"/>
                <w:lang w:val="ro-RO" w:eastAsia="zh-CN"/>
              </w:rPr>
              <w:t>P</w:t>
            </w:r>
          </w:p>
        </w:tc>
        <w:tc>
          <w:tcPr>
            <w:tcW w:w="1232" w:type="dxa"/>
            <w:vAlign w:val="center"/>
          </w:tcPr>
          <w:p w:rsidR="009A448A" w:rsidRPr="009A448A" w:rsidRDefault="009A448A" w:rsidP="009A448A">
            <w:pPr>
              <w:rPr>
                <w:rFonts w:ascii="Palatino Linotype" w:eastAsia="SimSun" w:hAnsi="Palatino Linotype" w:cs="Times New Roman"/>
                <w:lang w:val="ro-RO" w:eastAsia="zh-CN"/>
              </w:rPr>
            </w:pPr>
          </w:p>
        </w:tc>
        <w:tc>
          <w:tcPr>
            <w:tcW w:w="1209" w:type="dxa"/>
            <w:vAlign w:val="center"/>
          </w:tcPr>
          <w:p w:rsidR="009A448A" w:rsidRPr="009A448A" w:rsidRDefault="009A448A" w:rsidP="009A448A">
            <w:pPr>
              <w:rPr>
                <w:rFonts w:ascii="Palatino Linotype" w:eastAsia="SimSun" w:hAnsi="Palatino Linotype" w:cs="Times New Roman"/>
                <w:lang w:val="ro-RO" w:eastAsia="zh-CN"/>
              </w:rPr>
            </w:pPr>
          </w:p>
        </w:tc>
        <w:tc>
          <w:tcPr>
            <w:tcW w:w="989" w:type="dxa"/>
            <w:vAlign w:val="center"/>
          </w:tcPr>
          <w:p w:rsidR="009A448A" w:rsidRPr="009A448A" w:rsidRDefault="009A448A" w:rsidP="009A448A">
            <w:pPr>
              <w:spacing w:after="0"/>
              <w:rPr>
                <w:rFonts w:ascii="Palatino Linotype" w:eastAsia="SimSun" w:hAnsi="Palatino Linotype" w:cs="Calibri"/>
                <w:sz w:val="24"/>
                <w:szCs w:val="24"/>
                <w:lang w:val="ro-RO"/>
              </w:rPr>
            </w:pPr>
          </w:p>
        </w:tc>
      </w:tr>
      <w:tr w:rsidR="009A448A" w:rsidRPr="009A448A" w:rsidTr="00D973CF">
        <w:trPr>
          <w:trHeight w:val="322"/>
          <w:jc w:val="center"/>
        </w:trPr>
        <w:tc>
          <w:tcPr>
            <w:tcW w:w="656" w:type="dxa"/>
            <w:vAlign w:val="center"/>
          </w:tcPr>
          <w:p w:rsidR="009A448A" w:rsidRPr="009A448A" w:rsidRDefault="009A448A" w:rsidP="009A448A">
            <w:pPr>
              <w:rPr>
                <w:rFonts w:ascii="Palatino Linotype" w:eastAsia="SimSun" w:hAnsi="Palatino Linotype" w:cs="Times New Roman"/>
                <w:lang w:val="ro-RO" w:eastAsia="zh-CN"/>
              </w:rPr>
            </w:pPr>
            <w:hyperlink r:id="rId145" w:tgtFrame="_blank" w:history="1">
              <w:r w:rsidRPr="009A448A">
                <w:rPr>
                  <w:rFonts w:ascii="Palatino Linotype" w:eastAsia="SimSun" w:hAnsi="Palatino Linotype" w:cs="Times New Roman"/>
                  <w:u w:val="single"/>
                  <w:lang w:val="ro-RO" w:eastAsia="zh-CN"/>
                </w:rPr>
                <w:t>A339</w:t>
              </w:r>
            </w:hyperlink>
          </w:p>
        </w:tc>
        <w:tc>
          <w:tcPr>
            <w:tcW w:w="2177" w:type="dxa"/>
            <w:vAlign w:val="center"/>
          </w:tcPr>
          <w:p w:rsidR="009A448A" w:rsidRPr="009A448A" w:rsidRDefault="009A448A" w:rsidP="009A448A">
            <w:pPr>
              <w:rPr>
                <w:rFonts w:ascii="Palatino Linotype" w:eastAsia="SimSun" w:hAnsi="Palatino Linotype" w:cs="Times New Roman"/>
                <w:lang w:val="ro-RO" w:eastAsia="zh-CN"/>
              </w:rPr>
            </w:pPr>
            <w:r w:rsidRPr="009A448A">
              <w:rPr>
                <w:rFonts w:ascii="Palatino Linotype" w:eastAsia="SimSun" w:hAnsi="Palatino Linotype" w:cs="Times New Roman"/>
                <w:lang w:val="ro-RO" w:eastAsia="zh-CN"/>
              </w:rPr>
              <w:t>Lanius minor</w:t>
            </w:r>
          </w:p>
        </w:tc>
        <w:tc>
          <w:tcPr>
            <w:tcW w:w="1002" w:type="dxa"/>
            <w:vAlign w:val="center"/>
          </w:tcPr>
          <w:p w:rsidR="009A448A" w:rsidRPr="009A448A" w:rsidRDefault="009A448A" w:rsidP="009A448A">
            <w:pPr>
              <w:rPr>
                <w:rFonts w:ascii="Palatino Linotype" w:eastAsia="SimSun" w:hAnsi="Palatino Linotype" w:cs="Times New Roman"/>
                <w:lang w:val="ro-RO" w:eastAsia="zh-CN"/>
              </w:rPr>
            </w:pPr>
            <w:r w:rsidRPr="009A448A">
              <w:rPr>
                <w:rFonts w:ascii="Palatino Linotype" w:eastAsia="SimSun" w:hAnsi="Palatino Linotype" w:cs="Times New Roman"/>
                <w:lang w:val="ro-RO" w:eastAsia="zh-CN"/>
              </w:rPr>
              <w:t>R</w:t>
            </w:r>
          </w:p>
        </w:tc>
        <w:tc>
          <w:tcPr>
            <w:tcW w:w="1232" w:type="dxa"/>
            <w:vAlign w:val="center"/>
          </w:tcPr>
          <w:p w:rsidR="009A448A" w:rsidRPr="009A448A" w:rsidRDefault="009A448A" w:rsidP="009A448A">
            <w:pPr>
              <w:rPr>
                <w:rFonts w:ascii="Palatino Linotype" w:eastAsia="SimSun" w:hAnsi="Palatino Linotype" w:cs="Times New Roman"/>
                <w:lang w:val="ro-RO" w:eastAsia="zh-CN"/>
              </w:rPr>
            </w:pPr>
          </w:p>
        </w:tc>
        <w:tc>
          <w:tcPr>
            <w:tcW w:w="1209" w:type="dxa"/>
            <w:vAlign w:val="center"/>
          </w:tcPr>
          <w:p w:rsidR="009A448A" w:rsidRPr="009A448A" w:rsidRDefault="009A448A" w:rsidP="009A448A">
            <w:pPr>
              <w:rPr>
                <w:rFonts w:ascii="Palatino Linotype" w:eastAsia="SimSun" w:hAnsi="Palatino Linotype" w:cs="Times New Roman"/>
                <w:lang w:val="ro-RO" w:eastAsia="zh-CN"/>
              </w:rPr>
            </w:pPr>
          </w:p>
        </w:tc>
        <w:tc>
          <w:tcPr>
            <w:tcW w:w="989" w:type="dxa"/>
            <w:vAlign w:val="center"/>
          </w:tcPr>
          <w:p w:rsidR="009A448A" w:rsidRPr="009A448A" w:rsidRDefault="009A448A" w:rsidP="009A448A">
            <w:pPr>
              <w:spacing w:after="0"/>
              <w:rPr>
                <w:rFonts w:ascii="Palatino Linotype" w:eastAsia="SimSun" w:hAnsi="Palatino Linotype" w:cs="Calibri"/>
                <w:sz w:val="24"/>
                <w:szCs w:val="24"/>
                <w:lang w:val="ro-RO"/>
              </w:rPr>
            </w:pPr>
          </w:p>
        </w:tc>
      </w:tr>
      <w:tr w:rsidR="009A448A" w:rsidRPr="009A448A" w:rsidTr="00D973CF">
        <w:trPr>
          <w:trHeight w:val="322"/>
          <w:jc w:val="center"/>
        </w:trPr>
        <w:tc>
          <w:tcPr>
            <w:tcW w:w="656" w:type="dxa"/>
            <w:tcBorders>
              <w:bottom w:val="single" w:sz="18" w:space="0" w:color="auto"/>
            </w:tcBorders>
            <w:vAlign w:val="center"/>
          </w:tcPr>
          <w:p w:rsidR="009A448A" w:rsidRPr="009A448A" w:rsidRDefault="009A448A" w:rsidP="009A448A">
            <w:pPr>
              <w:rPr>
                <w:rFonts w:ascii="Palatino Linotype" w:eastAsia="SimSun" w:hAnsi="Palatino Linotype" w:cs="Times New Roman"/>
                <w:lang w:val="ro-RO" w:eastAsia="zh-CN"/>
              </w:rPr>
            </w:pPr>
            <w:hyperlink r:id="rId146" w:tgtFrame="_blank" w:history="1">
              <w:r w:rsidRPr="009A448A">
                <w:rPr>
                  <w:rFonts w:ascii="Palatino Linotype" w:eastAsia="SimSun" w:hAnsi="Palatino Linotype" w:cs="Times New Roman"/>
                  <w:u w:val="single"/>
                  <w:lang w:val="ro-RO" w:eastAsia="zh-CN"/>
                </w:rPr>
                <w:t>A379</w:t>
              </w:r>
            </w:hyperlink>
          </w:p>
        </w:tc>
        <w:tc>
          <w:tcPr>
            <w:tcW w:w="2177" w:type="dxa"/>
            <w:tcBorders>
              <w:bottom w:val="single" w:sz="18" w:space="0" w:color="auto"/>
            </w:tcBorders>
            <w:vAlign w:val="center"/>
          </w:tcPr>
          <w:p w:rsidR="009A448A" w:rsidRPr="009A448A" w:rsidRDefault="009A448A" w:rsidP="009A448A">
            <w:pPr>
              <w:rPr>
                <w:rFonts w:ascii="Palatino Linotype" w:eastAsia="SimSun" w:hAnsi="Palatino Linotype" w:cs="Times New Roman"/>
                <w:lang w:val="ro-RO" w:eastAsia="zh-CN"/>
              </w:rPr>
            </w:pPr>
            <w:r w:rsidRPr="009A448A">
              <w:rPr>
                <w:rFonts w:ascii="Palatino Linotype" w:eastAsia="SimSun" w:hAnsi="Palatino Linotype" w:cs="Times New Roman"/>
                <w:lang w:val="ro-RO" w:eastAsia="zh-CN"/>
              </w:rPr>
              <w:t>Emberiza hortulana</w:t>
            </w:r>
          </w:p>
        </w:tc>
        <w:tc>
          <w:tcPr>
            <w:tcW w:w="1002" w:type="dxa"/>
            <w:tcBorders>
              <w:bottom w:val="single" w:sz="18" w:space="0" w:color="auto"/>
            </w:tcBorders>
            <w:vAlign w:val="center"/>
          </w:tcPr>
          <w:p w:rsidR="009A448A" w:rsidRPr="009A448A" w:rsidRDefault="009A448A" w:rsidP="009A448A">
            <w:pPr>
              <w:rPr>
                <w:rFonts w:ascii="Palatino Linotype" w:eastAsia="SimSun" w:hAnsi="Palatino Linotype" w:cs="Times New Roman"/>
                <w:lang w:val="ro-RO" w:eastAsia="zh-CN"/>
              </w:rPr>
            </w:pPr>
            <w:r w:rsidRPr="009A448A">
              <w:rPr>
                <w:rFonts w:ascii="Palatino Linotype" w:eastAsia="SimSun" w:hAnsi="Palatino Linotype" w:cs="Times New Roman"/>
                <w:lang w:val="ro-RO" w:eastAsia="zh-CN"/>
              </w:rPr>
              <w:t>P</w:t>
            </w:r>
          </w:p>
        </w:tc>
        <w:tc>
          <w:tcPr>
            <w:tcW w:w="1232" w:type="dxa"/>
            <w:tcBorders>
              <w:bottom w:val="single" w:sz="18" w:space="0" w:color="auto"/>
            </w:tcBorders>
            <w:vAlign w:val="center"/>
          </w:tcPr>
          <w:p w:rsidR="009A448A" w:rsidRPr="009A448A" w:rsidRDefault="009A448A" w:rsidP="009A448A">
            <w:pPr>
              <w:rPr>
                <w:rFonts w:ascii="Palatino Linotype" w:eastAsia="SimSun" w:hAnsi="Palatino Linotype" w:cs="Times New Roman"/>
                <w:lang w:val="ro-RO" w:eastAsia="zh-CN"/>
              </w:rPr>
            </w:pPr>
          </w:p>
        </w:tc>
        <w:tc>
          <w:tcPr>
            <w:tcW w:w="1209" w:type="dxa"/>
            <w:tcBorders>
              <w:bottom w:val="single" w:sz="18" w:space="0" w:color="auto"/>
            </w:tcBorders>
            <w:vAlign w:val="center"/>
          </w:tcPr>
          <w:p w:rsidR="009A448A" w:rsidRPr="009A448A" w:rsidRDefault="009A448A" w:rsidP="009A448A">
            <w:pPr>
              <w:rPr>
                <w:rFonts w:ascii="Palatino Linotype" w:eastAsia="SimSun" w:hAnsi="Palatino Linotype" w:cs="Times New Roman"/>
                <w:lang w:val="ro-RO" w:eastAsia="zh-CN"/>
              </w:rPr>
            </w:pPr>
          </w:p>
        </w:tc>
        <w:tc>
          <w:tcPr>
            <w:tcW w:w="989" w:type="dxa"/>
            <w:tcBorders>
              <w:bottom w:val="single" w:sz="18" w:space="0" w:color="auto"/>
            </w:tcBorders>
            <w:vAlign w:val="center"/>
          </w:tcPr>
          <w:p w:rsidR="009A448A" w:rsidRPr="009A448A" w:rsidRDefault="009A448A" w:rsidP="009A448A">
            <w:pPr>
              <w:spacing w:after="0"/>
              <w:rPr>
                <w:rFonts w:ascii="Palatino Linotype" w:eastAsia="SimSun" w:hAnsi="Palatino Linotype" w:cs="Calibri"/>
                <w:sz w:val="24"/>
                <w:szCs w:val="24"/>
                <w:lang w:val="ro-RO"/>
              </w:rPr>
            </w:pPr>
          </w:p>
        </w:tc>
      </w:tr>
    </w:tbl>
    <w:p w:rsidR="009A448A" w:rsidRPr="009A448A" w:rsidRDefault="009A448A" w:rsidP="009A448A">
      <w:pPr>
        <w:spacing w:after="0"/>
        <w:jc w:val="both"/>
        <w:rPr>
          <w:rFonts w:ascii="Palatino Linotype" w:eastAsia="SimSun" w:hAnsi="Palatino Linotype" w:cs="Calibri"/>
          <w:b/>
          <w:sz w:val="24"/>
          <w:szCs w:val="24"/>
          <w:lang w:val="ro-RO"/>
        </w:rPr>
      </w:pPr>
    </w:p>
    <w:p w:rsidR="009A448A" w:rsidRPr="009A448A" w:rsidRDefault="009A448A" w:rsidP="009A448A">
      <w:pPr>
        <w:shd w:val="clear" w:color="auto" w:fill="99FF33"/>
        <w:ind w:firstLine="225"/>
        <w:jc w:val="both"/>
        <w:rPr>
          <w:rFonts w:ascii="Palatino Linotype" w:eastAsia="SimSun" w:hAnsi="Palatino Linotype" w:cs="Times New Roman"/>
          <w:b/>
          <w:sz w:val="24"/>
          <w:szCs w:val="24"/>
          <w:lang w:val="ro-RO" w:eastAsia="zh-CN"/>
        </w:rPr>
      </w:pPr>
      <w:r w:rsidRPr="009A448A">
        <w:rPr>
          <w:rFonts w:ascii="Palatino Linotype" w:eastAsia="SimSun" w:hAnsi="Palatino Linotype" w:cs="Times New Roman"/>
          <w:b/>
          <w:sz w:val="24"/>
          <w:szCs w:val="24"/>
          <w:lang w:val="ro-RO" w:eastAsia="zh-CN"/>
        </w:rPr>
        <w:t>6. relaţiile structurale şi funcţionale care creează şi menţin integritatea ariei naturale protejate de interes comunitar;</w:t>
      </w:r>
    </w:p>
    <w:p w:rsidR="009A448A" w:rsidRPr="009A448A" w:rsidRDefault="009A448A" w:rsidP="009A448A">
      <w:pPr>
        <w:jc w:val="both"/>
        <w:rPr>
          <w:rFonts w:ascii="Palatino Linotype" w:eastAsia="Times New Roman" w:hAnsi="Palatino Linotype" w:cs="Calibri"/>
          <w:sz w:val="24"/>
          <w:szCs w:val="24"/>
          <w:lang w:val="ro-RO"/>
        </w:rPr>
      </w:pPr>
      <w:r w:rsidRPr="009A448A">
        <w:rPr>
          <w:rFonts w:ascii="Palatino Linotype" w:eastAsia="Times New Roman" w:hAnsi="Palatino Linotype" w:cs="Calibri"/>
          <w:sz w:val="24"/>
          <w:szCs w:val="24"/>
          <w:lang w:val="ro-RO"/>
        </w:rPr>
        <w:t>In cazul ROSPA0137 Pădurea Radomir, cel mai important rol îl joacă apa adusă de Olt. Prin aluviunile aduse şi depuse, datorită scăderii vitezei de curgere, sunt favorizate condiţiile de dezvoltare a vegetaţiei acvatice şi terestre. Acest complex de habitate, create cu contribuţia directă sau indirectă a apei Oltului, reprezintă habitate favorabile pentru desfăşurarea diverselor activităţi (reproducere, hrănire sau odihnă) ale speciille de nevertebrate, peşti, amfibieni şi reptile, mamifere, sau păsări.</w:t>
      </w:r>
    </w:p>
    <w:p w:rsidR="009A448A" w:rsidRPr="009A448A" w:rsidRDefault="009A448A" w:rsidP="009A448A">
      <w:pPr>
        <w:jc w:val="both"/>
        <w:rPr>
          <w:rFonts w:ascii="Palatino Linotype" w:eastAsia="Times New Roman" w:hAnsi="Palatino Linotype" w:cs="Calibri"/>
          <w:sz w:val="24"/>
          <w:szCs w:val="24"/>
          <w:lang w:val="ro-RO"/>
        </w:rPr>
      </w:pPr>
      <w:r w:rsidRPr="009A448A">
        <w:rPr>
          <w:rFonts w:ascii="Palatino Linotype" w:eastAsia="Times New Roman" w:hAnsi="Palatino Linotype" w:cs="Calibri"/>
          <w:sz w:val="24"/>
          <w:szCs w:val="24"/>
          <w:lang w:val="ro-RO"/>
        </w:rPr>
        <w:t>În cazul sitului Natura 2000 ROSPA0137 Pădurea Radomir localizate în zona continentală, principala componentă ce asigură integritatea structurală şi funcţională este râul Olt prin salba de lacuri create de om. Habitatele sunt utilizate de speciile mici de păsări ca habitate de hrănire şi de cuibărire (pe sol sau în arbori izolaţi, în galerii subterane sau structuri antropice).</w:t>
      </w:r>
    </w:p>
    <w:p w:rsidR="009A448A" w:rsidRPr="009A448A" w:rsidRDefault="009A448A" w:rsidP="009A448A">
      <w:pPr>
        <w:jc w:val="both"/>
        <w:rPr>
          <w:rFonts w:ascii="Palatino Linotype" w:eastAsia="Times New Roman" w:hAnsi="Palatino Linotype" w:cs="Calibri"/>
          <w:sz w:val="24"/>
          <w:szCs w:val="24"/>
          <w:lang w:val="ro-RO"/>
        </w:rPr>
      </w:pPr>
      <w:r w:rsidRPr="009A448A">
        <w:rPr>
          <w:rFonts w:ascii="Palatino Linotype" w:eastAsia="Times New Roman" w:hAnsi="Palatino Linotype" w:cs="Calibri"/>
          <w:sz w:val="24"/>
          <w:szCs w:val="24"/>
          <w:lang w:val="ro-RO"/>
        </w:rPr>
        <w:t>Speciile de păsări răpitoare folosesc pajiştile preponderent pentru vânătoare sau pentru odihnă, însă pentru unele specii, pajiştile greu accesibile (datorită reliefului) pot fi utilizate şi ca habitate de cuibărire. Majoritatea speciilor de păsări răpitoare preferă, ca şi habitate de cuibărire, corpurile de pădure şi structurile antropice situate în vecinătatea habitatelor deschise, utilizate pentru hrănire.</w:t>
      </w:r>
    </w:p>
    <w:p w:rsidR="009A448A" w:rsidRPr="009A448A" w:rsidRDefault="009A448A" w:rsidP="009A448A">
      <w:pPr>
        <w:jc w:val="both"/>
        <w:rPr>
          <w:rFonts w:ascii="Palatino Linotype" w:eastAsia="Times New Roman" w:hAnsi="Palatino Linotype" w:cs="Calibri"/>
          <w:sz w:val="24"/>
          <w:szCs w:val="24"/>
          <w:lang w:val="ro-RO"/>
        </w:rPr>
      </w:pPr>
      <w:r w:rsidRPr="009A448A">
        <w:rPr>
          <w:rFonts w:ascii="Palatino Linotype" w:eastAsia="Times New Roman" w:hAnsi="Palatino Linotype" w:cs="Calibri"/>
          <w:sz w:val="24"/>
          <w:szCs w:val="24"/>
          <w:lang w:val="ro-RO"/>
        </w:rPr>
        <w:lastRenderedPageBreak/>
        <w:t>În cazul siturilor în care elementul principal care asigură integritatea structurală şi funcţională este apa (sub formă de lacuri, canale, zone inundabile etc.) diversitatea de specii este de cele mai multe ori mai mare decât în cazul celorlalte situri, datorită prezenţei speciilor de peşti, amfibieni, reptile, şi păsări în număr mai mare. Aceste situri sunt importante în special pentru păsările care cuibăresc în stufăriş, pe suprafaţa lacurilor de acumulare, în zone inundabile sau în arborii din vecinătatea habitatelor acvatice.</w:t>
      </w:r>
    </w:p>
    <w:p w:rsidR="009A448A" w:rsidRPr="009A448A" w:rsidRDefault="009A448A" w:rsidP="009A448A">
      <w:pPr>
        <w:jc w:val="both"/>
        <w:rPr>
          <w:rFonts w:ascii="Palatino Linotype" w:eastAsia="Times New Roman" w:hAnsi="Palatino Linotype" w:cs="Calibri"/>
          <w:sz w:val="24"/>
          <w:szCs w:val="24"/>
          <w:lang w:val="ro-RO"/>
        </w:rPr>
      </w:pPr>
      <w:r w:rsidRPr="009A448A">
        <w:rPr>
          <w:rFonts w:ascii="Palatino Linotype" w:eastAsia="Times New Roman" w:hAnsi="Palatino Linotype" w:cs="Calibri"/>
          <w:sz w:val="24"/>
          <w:szCs w:val="24"/>
          <w:lang w:val="ro-RO"/>
        </w:rPr>
        <w:t>Totodată, datorită diversităţii ridicate de specii, aceste habitate reprezintă şi habitate de cuibărire pentru speciile de păsări ihtiofage, insectivore, seminivore sau omnivore, iar datorită accesibilităţii reduse oferă teritorii vaste de odihnă.</w:t>
      </w:r>
    </w:p>
    <w:p w:rsidR="009A448A" w:rsidRPr="009A448A" w:rsidRDefault="009A448A" w:rsidP="009A448A">
      <w:pPr>
        <w:spacing w:line="285" w:lineRule="atLeast"/>
        <w:jc w:val="both"/>
        <w:rPr>
          <w:rFonts w:ascii="Palatino Linotype" w:eastAsia="SimSun" w:hAnsi="Palatino Linotype" w:cs="Arial"/>
          <w:sz w:val="24"/>
          <w:szCs w:val="24"/>
          <w:lang w:val="ro-RO" w:eastAsia="zh-CN"/>
        </w:rPr>
      </w:pPr>
      <w:r w:rsidRPr="009A448A">
        <w:rPr>
          <w:rFonts w:ascii="Palatino Linotype" w:eastAsia="Times New Roman" w:hAnsi="Palatino Linotype" w:cs="Calibri"/>
          <w:sz w:val="24"/>
          <w:szCs w:val="24"/>
          <w:lang w:val="ro-RO"/>
        </w:rPr>
        <w:t xml:space="preserve">Diversitatea relativ mare a habitatelor acvatice a permis şi o dezvoltare puternică a faunei, fiind prezente numeroase specii de nevertebrate, peşti, amfibieni şi reptile, mamifere şi păsări. Habitatele acvatice din </w:t>
      </w:r>
      <w:r w:rsidRPr="009A448A">
        <w:rPr>
          <w:rFonts w:ascii="Palatino Linotype" w:eastAsia="SimSun" w:hAnsi="Palatino Linotype" w:cs="Arial"/>
          <w:sz w:val="24"/>
          <w:szCs w:val="24"/>
          <w:lang w:val="ro-RO" w:eastAsia="zh-CN"/>
        </w:rPr>
        <w:t>ROSPA0137</w:t>
      </w:r>
      <w:r w:rsidRPr="009A448A">
        <w:rPr>
          <w:rFonts w:ascii="Palatino Linotype" w:eastAsia="SimSun" w:hAnsi="Palatino Linotype" w:cs="Arial"/>
          <w:caps/>
          <w:sz w:val="24"/>
          <w:szCs w:val="24"/>
          <w:lang w:val="ro-RO" w:eastAsia="zh-CN"/>
        </w:rPr>
        <w:t xml:space="preserve"> </w:t>
      </w:r>
      <w:r w:rsidRPr="009A448A">
        <w:rPr>
          <w:rFonts w:ascii="Palatino Linotype" w:eastAsia="SimSun" w:hAnsi="Palatino Linotype" w:cs="Arial"/>
          <w:sz w:val="24"/>
          <w:szCs w:val="24"/>
          <w:lang w:val="ro-RO" w:eastAsia="zh-CN"/>
        </w:rPr>
        <w:t xml:space="preserve">Pădurea Radomir </w:t>
      </w:r>
      <w:r w:rsidRPr="009A448A">
        <w:rPr>
          <w:rFonts w:ascii="Palatino Linotype" w:eastAsia="Times New Roman" w:hAnsi="Palatino Linotype" w:cs="Calibri"/>
          <w:sz w:val="24"/>
          <w:szCs w:val="24"/>
          <w:lang w:val="ro-RO"/>
        </w:rPr>
        <w:t xml:space="preserve"> sunt bogate, în ceea ce priveşte numărul de specii, iar între aceste specii s-au dezvoltat o serie de relaţii (prădătorism, simbioză, parazitim etc.) care ajută la menţinerea echilibrului numeric între specii, populaţii şi grupele de faună.</w:t>
      </w:r>
    </w:p>
    <w:p w:rsidR="009A448A" w:rsidRPr="009A448A" w:rsidRDefault="009A448A" w:rsidP="009A448A">
      <w:pPr>
        <w:spacing w:after="0"/>
        <w:rPr>
          <w:rFonts w:ascii="Palatino Linotype" w:eastAsia="SimSun" w:hAnsi="Palatino Linotype" w:cs="Times New Roman"/>
          <w:sz w:val="24"/>
          <w:szCs w:val="24"/>
          <w:lang w:val="ro-RO"/>
        </w:rPr>
      </w:pPr>
    </w:p>
    <w:p w:rsidR="009A448A" w:rsidRPr="009A448A" w:rsidRDefault="009A448A" w:rsidP="009A448A">
      <w:pPr>
        <w:shd w:val="clear" w:color="auto" w:fill="99FF33"/>
        <w:ind w:firstLine="225"/>
        <w:jc w:val="both"/>
        <w:rPr>
          <w:rFonts w:ascii="Palatino Linotype" w:eastAsia="SimSun" w:hAnsi="Palatino Linotype" w:cs="Times New Roman"/>
          <w:b/>
          <w:sz w:val="24"/>
          <w:szCs w:val="24"/>
          <w:lang w:val="ro-RO" w:eastAsia="zh-CN"/>
        </w:rPr>
      </w:pPr>
      <w:r w:rsidRPr="009A448A">
        <w:rPr>
          <w:rFonts w:ascii="Palatino Linotype" w:eastAsia="SimSun" w:hAnsi="Palatino Linotype" w:cs="Times New Roman"/>
          <w:b/>
          <w:sz w:val="24"/>
          <w:szCs w:val="24"/>
          <w:lang w:val="ro-RO" w:eastAsia="zh-CN"/>
        </w:rPr>
        <w:t>7. obiectivele de conservare a ariei naturale protejate de interes comunitar, acolo unde au fost stabilite prin planuri de management;</w:t>
      </w:r>
    </w:p>
    <w:p w:rsidR="009A448A" w:rsidRPr="009A448A" w:rsidRDefault="009A448A" w:rsidP="009A448A">
      <w:pPr>
        <w:ind w:firstLine="708"/>
        <w:jc w:val="both"/>
        <w:rPr>
          <w:rFonts w:ascii="Palatino Linotype" w:eastAsia="SimSun" w:hAnsi="Palatino Linotype" w:cs="Times New Roman"/>
          <w:sz w:val="24"/>
          <w:szCs w:val="24"/>
          <w:lang w:val="ro-RO" w:eastAsia="ro-RO"/>
        </w:rPr>
      </w:pPr>
      <w:r w:rsidRPr="009A448A">
        <w:rPr>
          <w:rFonts w:ascii="Palatino Linotype" w:eastAsia="SimSun" w:hAnsi="Palatino Linotype" w:cs="Times New Roman"/>
          <w:sz w:val="24"/>
          <w:szCs w:val="24"/>
          <w:lang w:val="ro-RO" w:eastAsia="ro-RO"/>
        </w:rPr>
        <w:t>În cadrul studiului de evaluare adecvată este evaluat impactul asupra fiecărei specii şi fiecărui habitat de interes comunitar din aria naturală protejată de interes comunitar posibil afectată de implementarea proiectului propus, astfel încât să se asigure obiectivele de conservare a acesteia şi integritatea reţelei Natura 2000.</w:t>
      </w:r>
    </w:p>
    <w:p w:rsidR="009A448A" w:rsidRPr="009A448A" w:rsidRDefault="009A448A" w:rsidP="009A448A">
      <w:pPr>
        <w:jc w:val="both"/>
        <w:rPr>
          <w:rFonts w:ascii="Palatino Linotype" w:eastAsia="SimSun" w:hAnsi="Palatino Linotype" w:cs="Times New Roman"/>
          <w:sz w:val="24"/>
          <w:szCs w:val="24"/>
          <w:lang w:val="ro-RO" w:eastAsia="zh-CN"/>
        </w:rPr>
      </w:pPr>
      <w:r w:rsidRPr="009A448A">
        <w:rPr>
          <w:rFonts w:ascii="Palatino Linotype" w:eastAsia="SimSun" w:hAnsi="Palatino Linotype" w:cs="Times New Roman"/>
          <w:sz w:val="24"/>
          <w:szCs w:val="24"/>
          <w:lang w:val="ro-RO" w:eastAsia="zh-CN"/>
        </w:rPr>
        <w:t>Obiectivele de conservare a unui sit natura 2000 sunt stabilite prin plan de management elaborat de către custodele/administratorul ariei protejate respective conform Ord. 57/2007 aprobata prin Legea 49/2011. Elaborarea planului de management se afla în responsabilitatea custodelui /administratorului ariei protejate iar aprobarea acestuia se realizează de către autoritatea centrala de protec</w:t>
      </w:r>
      <w:r w:rsidRPr="009A448A">
        <w:rPr>
          <w:rFonts w:ascii="Palatino Linotype" w:eastAsia="SimSun" w:hAnsi="Palatino Linotype" w:cs="Cambria Math"/>
          <w:sz w:val="24"/>
          <w:szCs w:val="24"/>
          <w:lang w:val="ro-RO" w:eastAsia="zh-CN"/>
        </w:rPr>
        <w:t>ț</w:t>
      </w:r>
      <w:r w:rsidRPr="009A448A">
        <w:rPr>
          <w:rFonts w:ascii="Palatino Linotype" w:eastAsia="SimSun" w:hAnsi="Palatino Linotype" w:cs="Times New Roman"/>
          <w:sz w:val="24"/>
          <w:szCs w:val="24"/>
          <w:lang w:val="ro-RO" w:eastAsia="zh-CN"/>
        </w:rPr>
        <w:t>ie a mediului – Ministerul Mediului.</w:t>
      </w:r>
    </w:p>
    <w:p w:rsidR="009A448A" w:rsidRPr="009A448A" w:rsidRDefault="009A448A" w:rsidP="009A448A">
      <w:pPr>
        <w:jc w:val="both"/>
        <w:rPr>
          <w:rFonts w:ascii="Palatino Linotype" w:eastAsia="SimSun" w:hAnsi="Palatino Linotype" w:cs="Times New Roman"/>
          <w:sz w:val="24"/>
          <w:szCs w:val="24"/>
          <w:lang w:val="ro-RO" w:eastAsia="zh-CN"/>
        </w:rPr>
      </w:pPr>
      <w:r w:rsidRPr="009A448A">
        <w:rPr>
          <w:rFonts w:ascii="Palatino Linotype" w:eastAsia="SimSun" w:hAnsi="Palatino Linotype" w:cs="Times New Roman"/>
          <w:sz w:val="24"/>
          <w:szCs w:val="24"/>
          <w:lang w:val="ro-RO" w:eastAsia="zh-CN"/>
        </w:rPr>
        <w:t>Elaborarea Planului de Management a unei arii protejate Natura 2000, stabilirea obiectivelor de conservare nu se stabilesc de către titularul/beneficiarul /evaluatorul de mediu, ace</w:t>
      </w:r>
      <w:r w:rsidRPr="009A448A">
        <w:rPr>
          <w:rFonts w:ascii="Palatino Linotype" w:eastAsia="SimSun" w:hAnsi="Palatino Linotype" w:cs="Cambria Math"/>
          <w:sz w:val="24"/>
          <w:szCs w:val="24"/>
          <w:lang w:val="ro-RO" w:eastAsia="zh-CN"/>
        </w:rPr>
        <w:t>ș</w:t>
      </w:r>
      <w:r w:rsidRPr="009A448A">
        <w:rPr>
          <w:rFonts w:ascii="Palatino Linotype" w:eastAsia="SimSun" w:hAnsi="Palatino Linotype" w:cs="Times New Roman"/>
          <w:sz w:val="24"/>
          <w:szCs w:val="24"/>
          <w:lang w:val="ro-RO" w:eastAsia="zh-CN"/>
        </w:rPr>
        <w:t>tia neavând calitatea de administratori/custode   ariei protejate respective.</w:t>
      </w:r>
    </w:p>
    <w:p w:rsidR="009A448A" w:rsidRPr="009A448A" w:rsidRDefault="009A448A" w:rsidP="009A448A">
      <w:pPr>
        <w:spacing w:line="285" w:lineRule="atLeast"/>
        <w:jc w:val="both"/>
        <w:rPr>
          <w:rFonts w:ascii="Palatino Linotype" w:eastAsia="SimSun" w:hAnsi="Palatino Linotype" w:cs="Arial"/>
          <w:sz w:val="24"/>
          <w:szCs w:val="24"/>
          <w:lang w:val="ro-RO" w:eastAsia="zh-CN"/>
        </w:rPr>
      </w:pPr>
      <w:r w:rsidRPr="009A448A">
        <w:rPr>
          <w:rFonts w:ascii="Palatino Linotype" w:eastAsia="SimSun" w:hAnsi="Palatino Linotype" w:cs="Times New Roman"/>
          <w:sz w:val="24"/>
          <w:szCs w:val="24"/>
          <w:lang w:val="ro-RO" w:eastAsia="zh-CN"/>
        </w:rPr>
        <w:t>Obiectivele de conservare a sitului Natura 2000 au în vedere menţinerea şi restaurarea statutului favorabil de conservare a speciilor şi habitatelor de interes comunitar şi sunt stabilite prin planurile de management aprobate la nivel na</w:t>
      </w:r>
      <w:r w:rsidRPr="009A448A">
        <w:rPr>
          <w:rFonts w:ascii="Palatino Linotype" w:eastAsia="SimSun" w:hAnsi="Palatino Linotype" w:cs="Cambria Math"/>
          <w:sz w:val="24"/>
          <w:szCs w:val="24"/>
          <w:lang w:val="ro-RO" w:eastAsia="zh-CN"/>
        </w:rPr>
        <w:t>ț</w:t>
      </w:r>
      <w:r w:rsidRPr="009A448A">
        <w:rPr>
          <w:rFonts w:ascii="Palatino Linotype" w:eastAsia="SimSun" w:hAnsi="Palatino Linotype" w:cs="Times New Roman"/>
          <w:sz w:val="24"/>
          <w:szCs w:val="24"/>
          <w:lang w:val="ro-RO" w:eastAsia="zh-CN"/>
        </w:rPr>
        <w:t xml:space="preserve">ional. Stabilirea obiectivelor de conservare ar trebui făcute ţinându-se cont de caracteristicile ariei naturale protejate de interes comunitar (reprezentativitate, suprafaţa relativă, populaţia, statutul de </w:t>
      </w:r>
      <w:r w:rsidRPr="009A448A">
        <w:rPr>
          <w:rFonts w:ascii="Palatino Linotype" w:eastAsia="SimSun" w:hAnsi="Palatino Linotype" w:cs="Times New Roman"/>
          <w:sz w:val="24"/>
          <w:szCs w:val="24"/>
          <w:lang w:val="ro-RO" w:eastAsia="zh-CN"/>
        </w:rPr>
        <w:lastRenderedPageBreak/>
        <w:t xml:space="preserve">conservare etc.). Situl Natura 2000 </w:t>
      </w:r>
      <w:r w:rsidRPr="009A448A">
        <w:rPr>
          <w:rFonts w:ascii="Palatino Linotype" w:eastAsia="SimSun" w:hAnsi="Palatino Linotype" w:cs="Arial"/>
          <w:sz w:val="24"/>
          <w:szCs w:val="24"/>
          <w:lang w:val="ro-RO" w:eastAsia="zh-CN"/>
        </w:rPr>
        <w:t>ROSPA0137</w:t>
      </w:r>
      <w:r w:rsidRPr="009A448A">
        <w:rPr>
          <w:rFonts w:ascii="Palatino Linotype" w:eastAsia="SimSun" w:hAnsi="Palatino Linotype" w:cs="Arial"/>
          <w:caps/>
          <w:sz w:val="24"/>
          <w:szCs w:val="24"/>
          <w:lang w:val="ro-RO" w:eastAsia="zh-CN"/>
        </w:rPr>
        <w:t xml:space="preserve"> </w:t>
      </w:r>
      <w:r w:rsidRPr="009A448A">
        <w:rPr>
          <w:rFonts w:ascii="Palatino Linotype" w:eastAsia="SimSun" w:hAnsi="Palatino Linotype" w:cs="Arial"/>
          <w:sz w:val="24"/>
          <w:szCs w:val="24"/>
          <w:lang w:val="ro-RO" w:eastAsia="zh-CN"/>
        </w:rPr>
        <w:t xml:space="preserve">Pădurea Radomir </w:t>
      </w:r>
      <w:r w:rsidRPr="009A448A">
        <w:rPr>
          <w:rFonts w:ascii="Palatino Linotype" w:eastAsia="SimSun" w:hAnsi="Palatino Linotype" w:cs="Times New Roman"/>
          <w:sz w:val="24"/>
          <w:szCs w:val="24"/>
          <w:lang w:val="ro-RO" w:eastAsia="zh-CN"/>
        </w:rPr>
        <w:t>are Plan de Management aprobate prin Ordin de Ministru.</w:t>
      </w:r>
    </w:p>
    <w:p w:rsidR="009A448A" w:rsidRPr="009A448A" w:rsidRDefault="009A448A" w:rsidP="009A448A">
      <w:pPr>
        <w:jc w:val="both"/>
        <w:rPr>
          <w:rFonts w:ascii="Palatino Linotype" w:eastAsia="SimSun" w:hAnsi="Palatino Linotype" w:cs="Times New Roman"/>
          <w:sz w:val="24"/>
          <w:szCs w:val="24"/>
          <w:lang w:val="ro-RO" w:eastAsia="zh-CN"/>
        </w:rPr>
      </w:pPr>
      <w:r w:rsidRPr="009A448A">
        <w:rPr>
          <w:rFonts w:ascii="Palatino Linotype" w:eastAsia="SimSun" w:hAnsi="Palatino Linotype" w:cs="Times New Roman"/>
          <w:sz w:val="24"/>
          <w:szCs w:val="24"/>
          <w:lang w:val="ro-RO" w:eastAsia="zh-CN"/>
        </w:rPr>
        <w:t>În acest sens scopul planului de management al sitului ROSPA0137 Pădurea Radomir este: Menţinerea stării de conservare favorabilă si îmbunătăţirea stării de conservare nefavorabilă a speciilor pentru care a fost declarat situl Natura 2000 ROSPA0137 Pădurea Radomir, în contextul dezvoltării durabile a comunităţilor locale ce se găsesc pe teritoriul sitului:</w:t>
      </w:r>
    </w:p>
    <w:p w:rsidR="009A448A" w:rsidRPr="009A448A" w:rsidRDefault="009A448A" w:rsidP="009A448A">
      <w:pPr>
        <w:numPr>
          <w:ilvl w:val="0"/>
          <w:numId w:val="21"/>
        </w:numPr>
        <w:spacing w:after="0" w:line="240" w:lineRule="auto"/>
        <w:ind w:left="360" w:hanging="360"/>
        <w:jc w:val="both"/>
        <w:rPr>
          <w:rFonts w:ascii="Palatino Linotype" w:eastAsia="SimSun" w:hAnsi="Palatino Linotype" w:cs="Times New Roman"/>
          <w:sz w:val="24"/>
          <w:szCs w:val="24"/>
          <w:lang w:val="ro-RO" w:eastAsia="zh-CN"/>
        </w:rPr>
      </w:pPr>
      <w:r w:rsidRPr="009A448A">
        <w:rPr>
          <w:rFonts w:ascii="Palatino Linotype" w:eastAsia="SimSun" w:hAnsi="Palatino Linotype" w:cs="Times New Roman"/>
          <w:sz w:val="24"/>
          <w:szCs w:val="24"/>
          <w:lang w:val="ro-RO" w:eastAsia="zh-CN"/>
        </w:rPr>
        <w:t>Asigurarea conservării speciilor şi habitatelor pentru care a fost declarată aria naturală protejată, în sensul menţinerii stării de conservare favorabilă a acestora</w:t>
      </w:r>
    </w:p>
    <w:p w:rsidR="009A448A" w:rsidRPr="009A448A" w:rsidRDefault="009A448A" w:rsidP="009A448A">
      <w:pPr>
        <w:numPr>
          <w:ilvl w:val="0"/>
          <w:numId w:val="21"/>
        </w:numPr>
        <w:spacing w:after="0" w:line="240" w:lineRule="auto"/>
        <w:ind w:left="360" w:hanging="360"/>
        <w:jc w:val="both"/>
        <w:rPr>
          <w:rFonts w:ascii="Palatino Linotype" w:eastAsia="SimSun" w:hAnsi="Palatino Linotype" w:cs="Times New Roman"/>
          <w:sz w:val="24"/>
          <w:szCs w:val="24"/>
          <w:lang w:val="ro-RO" w:eastAsia="zh-CN"/>
        </w:rPr>
      </w:pPr>
      <w:r w:rsidRPr="009A448A">
        <w:rPr>
          <w:rFonts w:ascii="Palatino Linotype" w:eastAsia="SimSun" w:hAnsi="Palatino Linotype" w:cs="Times New Roman"/>
          <w:sz w:val="24"/>
          <w:szCs w:val="24"/>
          <w:lang w:val="ro-RO" w:eastAsia="zh-CN"/>
        </w:rPr>
        <w:t>Realizarea evaluărilor şi a monitorizarea speciilor prioritare din sit şi a factorilor cu impact asupra speciilor de păsări</w:t>
      </w:r>
    </w:p>
    <w:p w:rsidR="009A448A" w:rsidRPr="009A448A" w:rsidRDefault="009A448A" w:rsidP="009A448A">
      <w:pPr>
        <w:numPr>
          <w:ilvl w:val="0"/>
          <w:numId w:val="21"/>
        </w:numPr>
        <w:spacing w:after="0" w:line="240" w:lineRule="auto"/>
        <w:ind w:left="360" w:hanging="360"/>
        <w:jc w:val="both"/>
        <w:rPr>
          <w:rFonts w:ascii="Palatino Linotype" w:eastAsia="SimSun" w:hAnsi="Palatino Linotype" w:cs="Times New Roman"/>
          <w:sz w:val="24"/>
          <w:szCs w:val="24"/>
          <w:lang w:val="ro-RO" w:eastAsia="zh-CN"/>
        </w:rPr>
      </w:pPr>
      <w:r w:rsidRPr="009A448A">
        <w:rPr>
          <w:rFonts w:ascii="Palatino Linotype" w:eastAsia="SimSun" w:hAnsi="Palatino Linotype" w:cs="Times New Roman"/>
          <w:sz w:val="24"/>
          <w:szCs w:val="24"/>
          <w:lang w:val="ro-RO" w:eastAsia="zh-CN"/>
        </w:rPr>
        <w:t>Realizarea administrării şi managementului efectiv al sitului şi asigurarea durabilităţii managementului</w:t>
      </w:r>
    </w:p>
    <w:p w:rsidR="009A448A" w:rsidRPr="009A448A" w:rsidRDefault="009A448A" w:rsidP="009A448A">
      <w:pPr>
        <w:numPr>
          <w:ilvl w:val="0"/>
          <w:numId w:val="21"/>
        </w:numPr>
        <w:spacing w:after="0" w:line="240" w:lineRule="auto"/>
        <w:ind w:left="360" w:hanging="360"/>
        <w:jc w:val="both"/>
        <w:rPr>
          <w:rFonts w:ascii="Palatino Linotype" w:eastAsia="SimSun" w:hAnsi="Palatino Linotype" w:cs="Times New Roman"/>
          <w:sz w:val="24"/>
          <w:szCs w:val="24"/>
          <w:lang w:val="ro-RO" w:eastAsia="zh-CN"/>
        </w:rPr>
      </w:pPr>
      <w:r w:rsidRPr="009A448A">
        <w:rPr>
          <w:rFonts w:ascii="Palatino Linotype" w:eastAsia="SimSun" w:hAnsi="Palatino Linotype" w:cs="Times New Roman"/>
          <w:sz w:val="24"/>
          <w:szCs w:val="24"/>
          <w:lang w:val="ro-RO" w:eastAsia="zh-CN"/>
        </w:rPr>
        <w:t>Creşterea nivelului de conştientizare şi educaţie a publicului şi grupurilor interesate privind importanţa conservării biodiversităţii şi pentru obţinerea sprijinului în vederea realizării obiectivelor planului de management al sitului</w:t>
      </w:r>
    </w:p>
    <w:p w:rsidR="009A448A" w:rsidRPr="009A448A" w:rsidRDefault="009A448A" w:rsidP="009A448A">
      <w:pPr>
        <w:numPr>
          <w:ilvl w:val="0"/>
          <w:numId w:val="21"/>
        </w:numPr>
        <w:spacing w:after="0" w:line="240" w:lineRule="auto"/>
        <w:ind w:left="360" w:hanging="360"/>
        <w:jc w:val="both"/>
        <w:rPr>
          <w:rFonts w:ascii="Palatino Linotype" w:eastAsia="SimSun" w:hAnsi="Palatino Linotype" w:cs="Times New Roman"/>
          <w:sz w:val="24"/>
          <w:szCs w:val="24"/>
          <w:lang w:val="ro-RO" w:eastAsia="zh-CN"/>
        </w:rPr>
      </w:pPr>
      <w:r w:rsidRPr="009A448A">
        <w:rPr>
          <w:rFonts w:ascii="Palatino Linotype" w:eastAsia="SimSun" w:hAnsi="Palatino Linotype" w:cs="Times New Roman"/>
          <w:sz w:val="24"/>
          <w:szCs w:val="24"/>
          <w:lang w:val="ro-RO" w:eastAsia="zh-CN"/>
        </w:rPr>
        <w:t xml:space="preserve">Promovarea utilizării durabile a resurselor naturale, ce asigură suportul pentru speciile </w:t>
      </w:r>
      <w:r w:rsidRPr="009A448A">
        <w:rPr>
          <w:rFonts w:ascii="Palatino Linotype" w:eastAsia="SimSun" w:hAnsi="Palatino Linotype" w:cs="Tahoma"/>
          <w:sz w:val="24"/>
          <w:szCs w:val="24"/>
          <w:lang w:val="ro-RO" w:eastAsia="zh-CN"/>
        </w:rPr>
        <w:t>ș</w:t>
      </w:r>
      <w:r w:rsidRPr="009A448A">
        <w:rPr>
          <w:rFonts w:ascii="Palatino Linotype" w:eastAsia="SimSun" w:hAnsi="Palatino Linotype" w:cs="Times New Roman"/>
          <w:sz w:val="24"/>
          <w:szCs w:val="24"/>
          <w:lang w:val="ro-RO" w:eastAsia="zh-CN"/>
        </w:rPr>
        <w:t>i habitatele de interes comunitar</w:t>
      </w:r>
    </w:p>
    <w:p w:rsidR="009A448A" w:rsidRPr="009A448A" w:rsidRDefault="009A448A" w:rsidP="009A448A">
      <w:pPr>
        <w:numPr>
          <w:ilvl w:val="0"/>
          <w:numId w:val="21"/>
        </w:numPr>
        <w:spacing w:after="0" w:line="240" w:lineRule="auto"/>
        <w:ind w:left="360" w:hanging="360"/>
        <w:jc w:val="both"/>
        <w:rPr>
          <w:rFonts w:ascii="Palatino Linotype" w:eastAsia="SimSun" w:hAnsi="Palatino Linotype" w:cs="Times New Roman"/>
          <w:sz w:val="24"/>
          <w:szCs w:val="24"/>
          <w:lang w:val="ro-RO" w:eastAsia="zh-CN"/>
        </w:rPr>
      </w:pPr>
      <w:r w:rsidRPr="009A448A">
        <w:rPr>
          <w:rFonts w:ascii="Palatino Linotype" w:eastAsia="SimSun" w:hAnsi="Palatino Linotype" w:cs="Times New Roman"/>
          <w:sz w:val="24"/>
          <w:szCs w:val="24"/>
          <w:lang w:val="ro-RO" w:eastAsia="zh-CN"/>
        </w:rPr>
        <w:t>Crearea de oportunită</w:t>
      </w:r>
      <w:r w:rsidRPr="009A448A">
        <w:rPr>
          <w:rFonts w:ascii="Palatino Linotype" w:eastAsia="SimSun" w:hAnsi="Palatino Linotype" w:cs="Tahoma"/>
          <w:sz w:val="24"/>
          <w:szCs w:val="24"/>
          <w:lang w:val="ro-RO" w:eastAsia="zh-CN"/>
        </w:rPr>
        <w:t>ț</w:t>
      </w:r>
      <w:r w:rsidRPr="009A448A">
        <w:rPr>
          <w:rFonts w:ascii="Palatino Linotype" w:eastAsia="SimSun" w:hAnsi="Palatino Linotype" w:cs="Times New Roman"/>
          <w:sz w:val="24"/>
          <w:szCs w:val="24"/>
          <w:lang w:val="ro-RO" w:eastAsia="zh-CN"/>
        </w:rPr>
        <w:t>i pentru desfă</w:t>
      </w:r>
      <w:r w:rsidRPr="009A448A">
        <w:rPr>
          <w:rFonts w:ascii="Palatino Linotype" w:eastAsia="SimSun" w:hAnsi="Palatino Linotype" w:cs="Tahoma"/>
          <w:sz w:val="24"/>
          <w:szCs w:val="24"/>
          <w:lang w:val="ro-RO" w:eastAsia="zh-CN"/>
        </w:rPr>
        <w:t>ș</w:t>
      </w:r>
      <w:r w:rsidRPr="009A448A">
        <w:rPr>
          <w:rFonts w:ascii="Palatino Linotype" w:eastAsia="SimSun" w:hAnsi="Palatino Linotype" w:cs="Times New Roman"/>
          <w:sz w:val="24"/>
          <w:szCs w:val="24"/>
          <w:lang w:val="ro-RO" w:eastAsia="zh-CN"/>
        </w:rPr>
        <w:t xml:space="preserve">urarea unui turism durabil prin intermediul valorilor naturale </w:t>
      </w:r>
      <w:r w:rsidRPr="009A448A">
        <w:rPr>
          <w:rFonts w:ascii="Palatino Linotype" w:eastAsia="SimSun" w:hAnsi="Palatino Linotype" w:cs="Tahoma"/>
          <w:sz w:val="24"/>
          <w:szCs w:val="24"/>
          <w:lang w:val="ro-RO" w:eastAsia="zh-CN"/>
        </w:rPr>
        <w:t>ș</w:t>
      </w:r>
      <w:r w:rsidRPr="009A448A">
        <w:rPr>
          <w:rFonts w:ascii="Palatino Linotype" w:eastAsia="SimSun" w:hAnsi="Palatino Linotype" w:cs="Times New Roman"/>
          <w:sz w:val="24"/>
          <w:szCs w:val="24"/>
          <w:lang w:val="ro-RO" w:eastAsia="zh-CN"/>
        </w:rPr>
        <w:t>i culturale, cu scopul limitării impactului asupra mediului</w:t>
      </w:r>
    </w:p>
    <w:p w:rsidR="009A448A" w:rsidRPr="009A448A" w:rsidRDefault="009A448A" w:rsidP="009A448A">
      <w:pPr>
        <w:jc w:val="both"/>
        <w:rPr>
          <w:rFonts w:ascii="Palatino Linotype" w:eastAsia="SimSun" w:hAnsi="Palatino Linotype" w:cs="Times New Roman"/>
          <w:sz w:val="24"/>
          <w:szCs w:val="24"/>
          <w:lang w:val="ro-RO" w:eastAsia="zh-CN"/>
        </w:rPr>
      </w:pPr>
      <w:r w:rsidRPr="009A448A">
        <w:rPr>
          <w:rFonts w:ascii="Palatino Linotype" w:eastAsia="SimSun" w:hAnsi="Palatino Linotype" w:cs="Times New Roman"/>
          <w:sz w:val="24"/>
          <w:szCs w:val="24"/>
          <w:lang w:val="ro-RO" w:eastAsia="zh-CN"/>
        </w:rPr>
        <w:t>În prezent exiată plan de management pentru aria de protecţie special avifaunistica ROSPA0137 Pădurea Radomir, în care se menţionează unele obiective precum:</w:t>
      </w:r>
    </w:p>
    <w:p w:rsidR="009A448A" w:rsidRPr="009A448A" w:rsidRDefault="009A448A" w:rsidP="009A448A">
      <w:pPr>
        <w:numPr>
          <w:ilvl w:val="0"/>
          <w:numId w:val="20"/>
        </w:numPr>
        <w:spacing w:after="0" w:line="240" w:lineRule="auto"/>
        <w:jc w:val="both"/>
        <w:rPr>
          <w:rFonts w:ascii="Palatino Linotype" w:eastAsia="SimSun" w:hAnsi="Palatino Linotype" w:cs="Arial"/>
          <w:sz w:val="24"/>
          <w:szCs w:val="24"/>
          <w:lang w:val="ro-RO" w:eastAsia="zh-CN"/>
        </w:rPr>
      </w:pPr>
      <w:r w:rsidRPr="009A448A">
        <w:rPr>
          <w:rFonts w:ascii="Palatino Linotype" w:eastAsia="SimSun" w:hAnsi="Palatino Linotype" w:cs="Arial"/>
          <w:sz w:val="24"/>
          <w:szCs w:val="24"/>
          <w:lang w:val="ro-RO" w:eastAsia="zh-CN"/>
        </w:rPr>
        <w:t>Îmbunătăţirea gestiunii patrimoniului natural şi cultural al zonei prin propovarea acţiunilor cu impact redus asupra mediului,</w:t>
      </w:r>
    </w:p>
    <w:p w:rsidR="009A448A" w:rsidRPr="009A448A" w:rsidRDefault="009A448A" w:rsidP="009A448A">
      <w:pPr>
        <w:numPr>
          <w:ilvl w:val="0"/>
          <w:numId w:val="20"/>
        </w:numPr>
        <w:spacing w:after="0" w:line="240" w:lineRule="auto"/>
        <w:jc w:val="both"/>
        <w:rPr>
          <w:rFonts w:ascii="Palatino Linotype" w:eastAsia="SimSun" w:hAnsi="Palatino Linotype" w:cs="Arial"/>
          <w:sz w:val="24"/>
          <w:szCs w:val="24"/>
          <w:lang w:val="ro-RO" w:eastAsia="zh-CN"/>
        </w:rPr>
      </w:pPr>
      <w:r w:rsidRPr="009A448A">
        <w:rPr>
          <w:rFonts w:ascii="Palatino Linotype" w:eastAsia="SimSun" w:hAnsi="Palatino Linotype" w:cs="Arial"/>
          <w:sz w:val="24"/>
          <w:szCs w:val="24"/>
          <w:lang w:val="ro-RO" w:eastAsia="zh-CN"/>
        </w:rPr>
        <w:t>Promovarea ecoturismului şi a industriilor mici la scară locală care să se constituie în noi mijloace de exploatare a valorii peisagistice a spaţiilor naturale,</w:t>
      </w:r>
    </w:p>
    <w:p w:rsidR="009A448A" w:rsidRPr="009A448A" w:rsidRDefault="009A448A" w:rsidP="009A448A">
      <w:pPr>
        <w:numPr>
          <w:ilvl w:val="0"/>
          <w:numId w:val="20"/>
        </w:numPr>
        <w:spacing w:after="0" w:line="240" w:lineRule="auto"/>
        <w:jc w:val="both"/>
        <w:rPr>
          <w:rFonts w:ascii="Palatino Linotype" w:eastAsia="SimSun" w:hAnsi="Palatino Linotype" w:cs="Arial"/>
          <w:sz w:val="24"/>
          <w:szCs w:val="24"/>
          <w:lang w:val="ro-RO" w:eastAsia="zh-CN"/>
        </w:rPr>
      </w:pPr>
      <w:r w:rsidRPr="009A448A">
        <w:rPr>
          <w:rFonts w:ascii="Palatino Linotype" w:eastAsia="SimSun" w:hAnsi="Palatino Linotype" w:cs="Arial"/>
          <w:sz w:val="24"/>
          <w:szCs w:val="24"/>
          <w:lang w:val="ro-RO" w:eastAsia="zh-CN"/>
        </w:rPr>
        <w:t>Promovarea exploatării spaţiilor naturale, în măsura în care se respectă condiţiile de protecţie şi promovare,</w:t>
      </w:r>
    </w:p>
    <w:p w:rsidR="009A448A" w:rsidRPr="009A448A" w:rsidRDefault="009A448A" w:rsidP="009A448A">
      <w:pPr>
        <w:numPr>
          <w:ilvl w:val="0"/>
          <w:numId w:val="20"/>
        </w:numPr>
        <w:spacing w:after="0" w:line="240" w:lineRule="auto"/>
        <w:jc w:val="both"/>
        <w:rPr>
          <w:rFonts w:ascii="Palatino Linotype" w:eastAsia="SimSun" w:hAnsi="Palatino Linotype" w:cs="Arial"/>
          <w:sz w:val="24"/>
          <w:szCs w:val="24"/>
          <w:lang w:val="ro-RO" w:eastAsia="zh-CN"/>
        </w:rPr>
      </w:pPr>
      <w:r w:rsidRPr="009A448A">
        <w:rPr>
          <w:rFonts w:ascii="Palatino Linotype" w:eastAsia="SimSun" w:hAnsi="Palatino Linotype" w:cs="Arial"/>
          <w:sz w:val="24"/>
          <w:szCs w:val="24"/>
          <w:lang w:val="ro-RO" w:eastAsia="zh-CN"/>
        </w:rPr>
        <w:t>Armonizarea hotărârilor Consiliilor locale şi judeţene cu acţiunile promovate de custodele ariei naturale protejate,</w:t>
      </w:r>
    </w:p>
    <w:p w:rsidR="009A448A" w:rsidRPr="009A448A" w:rsidRDefault="009A448A" w:rsidP="009A448A">
      <w:pPr>
        <w:numPr>
          <w:ilvl w:val="0"/>
          <w:numId w:val="20"/>
        </w:numPr>
        <w:spacing w:after="0" w:line="240" w:lineRule="auto"/>
        <w:jc w:val="both"/>
        <w:rPr>
          <w:rFonts w:ascii="Palatino Linotype" w:eastAsia="SimSun" w:hAnsi="Palatino Linotype" w:cs="Arial"/>
          <w:sz w:val="24"/>
          <w:szCs w:val="24"/>
          <w:lang w:val="ro-RO" w:eastAsia="zh-CN"/>
        </w:rPr>
      </w:pPr>
      <w:r w:rsidRPr="009A448A">
        <w:rPr>
          <w:rFonts w:ascii="Palatino Linotype" w:eastAsia="SimSun" w:hAnsi="Palatino Linotype" w:cs="Arial"/>
          <w:sz w:val="24"/>
          <w:szCs w:val="24"/>
          <w:lang w:val="ro-RO" w:eastAsia="zh-CN"/>
        </w:rPr>
        <w:t>Îmbunătăţirea condiţiilor de habitat pentru speciile de păsări,</w:t>
      </w:r>
    </w:p>
    <w:p w:rsidR="009A448A" w:rsidRPr="009A448A" w:rsidRDefault="009A448A" w:rsidP="009A448A">
      <w:pPr>
        <w:numPr>
          <w:ilvl w:val="0"/>
          <w:numId w:val="20"/>
        </w:numPr>
        <w:spacing w:after="0" w:line="240" w:lineRule="auto"/>
        <w:jc w:val="both"/>
        <w:rPr>
          <w:rFonts w:ascii="Palatino Linotype" w:eastAsia="SimSun" w:hAnsi="Palatino Linotype" w:cs="Arial"/>
          <w:sz w:val="24"/>
          <w:szCs w:val="24"/>
          <w:lang w:val="ro-RO" w:eastAsia="zh-CN"/>
        </w:rPr>
      </w:pPr>
      <w:r w:rsidRPr="009A448A">
        <w:rPr>
          <w:rFonts w:ascii="Palatino Linotype" w:eastAsia="SimSun" w:hAnsi="Palatino Linotype" w:cs="Arial"/>
          <w:sz w:val="24"/>
          <w:szCs w:val="24"/>
          <w:lang w:val="ro-RO" w:eastAsia="zh-CN"/>
        </w:rPr>
        <w:t>Gestiunea şi protecţia elementelor valorificabile economic,</w:t>
      </w:r>
    </w:p>
    <w:p w:rsidR="009A448A" w:rsidRPr="009A448A" w:rsidRDefault="009A448A" w:rsidP="009A448A">
      <w:pPr>
        <w:numPr>
          <w:ilvl w:val="0"/>
          <w:numId w:val="20"/>
        </w:numPr>
        <w:spacing w:after="0" w:line="240" w:lineRule="auto"/>
        <w:jc w:val="both"/>
        <w:rPr>
          <w:rFonts w:ascii="Palatino Linotype" w:eastAsia="SimSun" w:hAnsi="Palatino Linotype" w:cs="Arial"/>
          <w:sz w:val="24"/>
          <w:szCs w:val="24"/>
          <w:lang w:val="ro-RO" w:eastAsia="zh-CN"/>
        </w:rPr>
      </w:pPr>
      <w:r w:rsidRPr="009A448A">
        <w:rPr>
          <w:rFonts w:ascii="Palatino Linotype" w:eastAsia="SimSun" w:hAnsi="Palatino Linotype" w:cs="Arial"/>
          <w:sz w:val="24"/>
          <w:szCs w:val="24"/>
          <w:lang w:val="ro-RO" w:eastAsia="zh-CN"/>
        </w:rPr>
        <w:t>Informarea publicului asupra importanţei siturilor Natura 2000,</w:t>
      </w:r>
    </w:p>
    <w:p w:rsidR="009A448A" w:rsidRPr="009A448A" w:rsidRDefault="009A448A" w:rsidP="009A448A">
      <w:pPr>
        <w:numPr>
          <w:ilvl w:val="0"/>
          <w:numId w:val="20"/>
        </w:numPr>
        <w:spacing w:after="0" w:line="240" w:lineRule="auto"/>
        <w:jc w:val="both"/>
        <w:rPr>
          <w:rFonts w:ascii="Palatino Linotype" w:eastAsia="SimSun" w:hAnsi="Palatino Linotype" w:cs="Arial"/>
          <w:sz w:val="24"/>
          <w:szCs w:val="24"/>
          <w:lang w:val="ro-RO" w:eastAsia="zh-CN"/>
        </w:rPr>
      </w:pPr>
      <w:r w:rsidRPr="009A448A">
        <w:rPr>
          <w:rFonts w:ascii="Palatino Linotype" w:eastAsia="SimSun" w:hAnsi="Palatino Linotype" w:cs="Arial"/>
          <w:sz w:val="24"/>
          <w:szCs w:val="24"/>
          <w:lang w:val="ro-RO" w:eastAsia="zh-CN"/>
        </w:rPr>
        <w:t>Identificarea conflictelor dintre utilizatorii de resurse şi mediul natural</w:t>
      </w:r>
    </w:p>
    <w:p w:rsidR="009A448A" w:rsidRPr="009A448A" w:rsidRDefault="009A448A" w:rsidP="009A448A">
      <w:pPr>
        <w:jc w:val="both"/>
        <w:rPr>
          <w:rFonts w:ascii="Palatino Linotype" w:eastAsia="SimSun" w:hAnsi="Palatino Linotype" w:cs="Times New Roman"/>
          <w:sz w:val="24"/>
          <w:szCs w:val="24"/>
          <w:lang w:val="ro-RO" w:eastAsia="zh-CN"/>
        </w:rPr>
      </w:pPr>
    </w:p>
    <w:p w:rsidR="009A448A" w:rsidRPr="009A448A" w:rsidRDefault="009A448A" w:rsidP="009A448A">
      <w:pPr>
        <w:shd w:val="clear" w:color="auto" w:fill="99FF33"/>
        <w:ind w:firstLine="225"/>
        <w:jc w:val="both"/>
        <w:rPr>
          <w:rFonts w:ascii="Palatino Linotype" w:eastAsia="SimSun" w:hAnsi="Palatino Linotype" w:cs="Times New Roman"/>
          <w:b/>
          <w:sz w:val="24"/>
          <w:szCs w:val="24"/>
          <w:lang w:val="ro-RO" w:eastAsia="zh-CN"/>
        </w:rPr>
      </w:pPr>
      <w:r w:rsidRPr="009A448A">
        <w:rPr>
          <w:rFonts w:ascii="Palatino Linotype" w:eastAsia="SimSun" w:hAnsi="Palatino Linotype" w:cs="Times New Roman"/>
          <w:b/>
          <w:sz w:val="24"/>
          <w:szCs w:val="24"/>
          <w:lang w:val="ro-RO" w:eastAsia="zh-CN"/>
        </w:rPr>
        <w:t>8. descrierea stării actuale de conservare a ariei naturale protejate de interes comunitar, inclusiv evoluţii/schimbări care se pot produce în viitor;</w:t>
      </w:r>
    </w:p>
    <w:p w:rsidR="009A448A" w:rsidRPr="009A448A" w:rsidRDefault="009A448A" w:rsidP="009A448A">
      <w:pPr>
        <w:jc w:val="both"/>
        <w:rPr>
          <w:rFonts w:ascii="Palatino Linotype" w:eastAsia="SimSun" w:hAnsi="Palatino Linotype" w:cs="Times New Roman"/>
          <w:sz w:val="24"/>
          <w:szCs w:val="24"/>
          <w:lang w:val="ro-RO" w:eastAsia="zh-CN"/>
        </w:rPr>
      </w:pPr>
      <w:r w:rsidRPr="009A448A">
        <w:rPr>
          <w:rFonts w:ascii="Palatino Linotype" w:eastAsia="SimSun" w:hAnsi="Palatino Linotype" w:cs="Times New Roman"/>
          <w:sz w:val="24"/>
          <w:szCs w:val="24"/>
          <w:lang w:val="pt-BR" w:eastAsia="zh-CN"/>
        </w:rPr>
        <w:t xml:space="preserve">Descrierea stării actuale de conservare a ariilor naturale protejate de interes comunitar s-a realizat prin descrierea stării de conservare a speciilor de floră şi faună de interes </w:t>
      </w:r>
      <w:r w:rsidRPr="009A448A">
        <w:rPr>
          <w:rFonts w:ascii="Palatino Linotype" w:eastAsia="SimSun" w:hAnsi="Palatino Linotype" w:cs="Times New Roman"/>
          <w:sz w:val="24"/>
          <w:szCs w:val="24"/>
          <w:lang w:val="pt-BR" w:eastAsia="zh-CN"/>
        </w:rPr>
        <w:lastRenderedPageBreak/>
        <w:t>comunitar, precum şi a habitatelor de interes comunitar, prezente în siturile Natura 2000 din</w:t>
      </w:r>
      <w:r w:rsidRPr="009A448A">
        <w:rPr>
          <w:rFonts w:ascii="Palatino Linotype" w:eastAsia="SimSun" w:hAnsi="Palatino Linotype" w:cs="Times New Roman"/>
          <w:sz w:val="24"/>
          <w:szCs w:val="24"/>
          <w:lang w:val="ro-RO" w:eastAsia="zh-CN"/>
        </w:rPr>
        <w:t xml:space="preserve"> din zona PUG Drăghiceni</w:t>
      </w:r>
    </w:p>
    <w:p w:rsidR="009A448A" w:rsidRPr="009A448A" w:rsidRDefault="009A448A" w:rsidP="009A448A">
      <w:pPr>
        <w:jc w:val="both"/>
        <w:rPr>
          <w:rFonts w:ascii="Palatino Linotype" w:eastAsia="Times New Roman" w:hAnsi="Palatino Linotype" w:cs="Calibri"/>
          <w:sz w:val="24"/>
          <w:szCs w:val="24"/>
          <w:lang w:val="ro-RO"/>
        </w:rPr>
      </w:pPr>
      <w:r w:rsidRPr="009A448A">
        <w:rPr>
          <w:rFonts w:ascii="Palatino Linotype" w:eastAsia="Times New Roman" w:hAnsi="Palatino Linotype" w:cs="Calibri,Italic"/>
          <w:i/>
          <w:iCs/>
          <w:sz w:val="24"/>
          <w:szCs w:val="24"/>
          <w:lang w:val="ro-RO"/>
        </w:rPr>
        <w:t xml:space="preserve">Starea de conservare a habitatelor de interes comunitar </w:t>
      </w:r>
      <w:r w:rsidRPr="009A448A">
        <w:rPr>
          <w:rFonts w:ascii="Palatino Linotype" w:eastAsia="Times New Roman" w:hAnsi="Palatino Linotype" w:cs="Calibri"/>
          <w:sz w:val="24"/>
          <w:szCs w:val="24"/>
          <w:lang w:val="ro-RO"/>
        </w:rPr>
        <w:t>a fost analizată conform parametrilor</w:t>
      </w:r>
    </w:p>
    <w:p w:rsidR="009A448A" w:rsidRPr="009A448A" w:rsidRDefault="009A448A" w:rsidP="009A448A">
      <w:pPr>
        <w:jc w:val="both"/>
        <w:rPr>
          <w:rFonts w:ascii="Palatino Linotype" w:eastAsia="SimSun" w:hAnsi="Palatino Linotype" w:cs="Calibri"/>
          <w:sz w:val="24"/>
          <w:szCs w:val="24"/>
          <w:lang w:val="ro-RO" w:eastAsia="zh-CN"/>
        </w:rPr>
      </w:pPr>
      <w:r w:rsidRPr="009A448A">
        <w:rPr>
          <w:rFonts w:ascii="Palatino Linotype" w:eastAsia="Times New Roman" w:hAnsi="Palatino Linotype" w:cs="Calibri"/>
          <w:sz w:val="24"/>
          <w:szCs w:val="24"/>
          <w:lang w:val="ro-RO"/>
        </w:rPr>
        <w:t>descrişi în Formularele Standard Natura 2000 al sitului de importanţă comunitară şi în Ordinul 207/ 2006 privind aprobarea conţinutului Formularului Standard Natura 2000 şi al manualului de completare al acestuia: reprezentativitatea, suprafaţa relativă, stadiul de conservare şi evaluarea globală a valorii sitului din punct de vedere al conservării tipului de habitat natural respective si descrierea starii de conservare conform planurilor de management ale celor 2 situri Natura 2000.</w:t>
      </w:r>
    </w:p>
    <w:p w:rsidR="009A448A" w:rsidRPr="009A448A" w:rsidRDefault="009A448A" w:rsidP="009A448A">
      <w:pPr>
        <w:jc w:val="both"/>
        <w:rPr>
          <w:rFonts w:ascii="Palatino Linotype" w:eastAsia="SimSun" w:hAnsi="Palatino Linotype" w:cs="Calibri"/>
          <w:sz w:val="24"/>
          <w:szCs w:val="24"/>
          <w:lang w:val="ro-RO" w:eastAsia="zh-CN"/>
        </w:rPr>
      </w:pPr>
    </w:p>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119"/>
        <w:gridCol w:w="6237"/>
      </w:tblGrid>
      <w:tr w:rsidR="009A448A" w:rsidRPr="009A448A" w:rsidTr="00D973CF">
        <w:trPr>
          <w:cantSplit/>
          <w:tblHeader/>
        </w:trPr>
        <w:tc>
          <w:tcPr>
            <w:tcW w:w="3119" w:type="dxa"/>
            <w:shd w:val="clear" w:color="auto" w:fill="CCC0D9"/>
          </w:tcPr>
          <w:p w:rsidR="009A448A" w:rsidRPr="009A448A" w:rsidRDefault="009A448A" w:rsidP="009A448A">
            <w:pPr>
              <w:spacing w:after="0" w:line="240" w:lineRule="auto"/>
              <w:jc w:val="both"/>
              <w:rPr>
                <w:rFonts w:ascii="Palatino Linotype" w:eastAsia="SimSun" w:hAnsi="Palatino Linotype" w:cs="Times New Roman"/>
                <w:sz w:val="24"/>
                <w:szCs w:val="24"/>
                <w:lang w:val="ro-RO"/>
              </w:rPr>
            </w:pPr>
            <w:r w:rsidRPr="009A448A">
              <w:rPr>
                <w:rFonts w:ascii="Palatino Linotype" w:eastAsia="SimSun" w:hAnsi="Palatino Linotype" w:cs="Times New Roman"/>
                <w:sz w:val="24"/>
                <w:szCs w:val="24"/>
                <w:lang w:val="ro-RO"/>
              </w:rPr>
              <w:t>Parametri</w:t>
            </w:r>
          </w:p>
        </w:tc>
        <w:tc>
          <w:tcPr>
            <w:tcW w:w="6237" w:type="dxa"/>
            <w:shd w:val="clear" w:color="auto" w:fill="CCC0D9"/>
          </w:tcPr>
          <w:p w:rsidR="009A448A" w:rsidRPr="009A448A" w:rsidRDefault="009A448A" w:rsidP="009A448A">
            <w:pPr>
              <w:spacing w:after="0" w:line="240" w:lineRule="auto"/>
              <w:jc w:val="both"/>
              <w:rPr>
                <w:rFonts w:ascii="Palatino Linotype" w:eastAsia="SimSun" w:hAnsi="Palatino Linotype" w:cs="Times New Roman"/>
                <w:sz w:val="24"/>
                <w:szCs w:val="24"/>
                <w:lang w:val="ro-RO"/>
              </w:rPr>
            </w:pPr>
            <w:r w:rsidRPr="009A448A">
              <w:rPr>
                <w:rFonts w:ascii="Palatino Linotype" w:eastAsia="SimSun" w:hAnsi="Palatino Linotype" w:cs="Times New Roman"/>
                <w:sz w:val="24"/>
                <w:szCs w:val="24"/>
                <w:lang w:val="ro-RO"/>
              </w:rPr>
              <w:t>Descriere</w:t>
            </w:r>
          </w:p>
        </w:tc>
      </w:tr>
      <w:tr w:rsidR="009A448A" w:rsidRPr="009A448A" w:rsidTr="00D973CF">
        <w:tblPrEx>
          <w:tblCellMar>
            <w:left w:w="57" w:type="dxa"/>
            <w:right w:w="57" w:type="dxa"/>
          </w:tblCellMar>
        </w:tblPrEx>
        <w:trPr>
          <w:cantSplit/>
          <w:tblHeader/>
        </w:trPr>
        <w:tc>
          <w:tcPr>
            <w:tcW w:w="3119" w:type="dxa"/>
            <w:shd w:val="clear" w:color="auto" w:fill="EAF1DD"/>
          </w:tcPr>
          <w:p w:rsidR="009A448A" w:rsidRPr="009A448A" w:rsidRDefault="009A448A" w:rsidP="009A448A">
            <w:pPr>
              <w:autoSpaceDE w:val="0"/>
              <w:autoSpaceDN w:val="0"/>
              <w:adjustRightInd w:val="0"/>
              <w:spacing w:after="0" w:line="240" w:lineRule="auto"/>
              <w:rPr>
                <w:rFonts w:ascii="Palatino Linotype" w:eastAsia="SimSun" w:hAnsi="Palatino Linotype" w:cs="Tahoma"/>
                <w:color w:val="000000"/>
                <w:sz w:val="24"/>
                <w:szCs w:val="24"/>
              </w:rPr>
            </w:pPr>
            <w:r w:rsidRPr="009A448A">
              <w:rPr>
                <w:rFonts w:ascii="Palatino Linotype" w:eastAsia="SimSun" w:hAnsi="Palatino Linotype" w:cs="Tahoma"/>
                <w:color w:val="000000"/>
                <w:sz w:val="24"/>
                <w:szCs w:val="24"/>
              </w:rPr>
              <w:t xml:space="preserve">Specia </w:t>
            </w:r>
          </w:p>
        </w:tc>
        <w:tc>
          <w:tcPr>
            <w:tcW w:w="6237" w:type="dxa"/>
            <w:shd w:val="clear" w:color="auto" w:fill="EAF1DD"/>
          </w:tcPr>
          <w:p w:rsidR="009A448A" w:rsidRPr="009A448A" w:rsidRDefault="009A448A" w:rsidP="009A448A">
            <w:pPr>
              <w:autoSpaceDE w:val="0"/>
              <w:autoSpaceDN w:val="0"/>
              <w:adjustRightInd w:val="0"/>
              <w:spacing w:after="0" w:line="240" w:lineRule="auto"/>
              <w:rPr>
                <w:rFonts w:ascii="Palatino Linotype" w:eastAsia="SimSun" w:hAnsi="Palatino Linotype" w:cs="Tahoma"/>
                <w:color w:val="000000"/>
                <w:sz w:val="24"/>
                <w:szCs w:val="24"/>
              </w:rPr>
            </w:pPr>
            <w:r w:rsidRPr="009A448A">
              <w:rPr>
                <w:rFonts w:ascii="Palatino Linotype" w:eastAsia="SimSun" w:hAnsi="Palatino Linotype" w:cs="Tahoma"/>
                <w:bCs/>
                <w:color w:val="000000"/>
                <w:sz w:val="24"/>
                <w:szCs w:val="24"/>
              </w:rPr>
              <w:t xml:space="preserve">Anthus campestris, Anexa I a Directivei Păsări 2009/147/EC, </w:t>
            </w:r>
          </w:p>
          <w:p w:rsidR="009A448A" w:rsidRPr="009A448A" w:rsidRDefault="009A448A" w:rsidP="009A448A">
            <w:pPr>
              <w:autoSpaceDE w:val="0"/>
              <w:autoSpaceDN w:val="0"/>
              <w:adjustRightInd w:val="0"/>
              <w:spacing w:after="0" w:line="240" w:lineRule="auto"/>
              <w:rPr>
                <w:rFonts w:ascii="Palatino Linotype" w:eastAsia="SimSun" w:hAnsi="Palatino Linotype" w:cs="Tahoma"/>
                <w:color w:val="000000"/>
                <w:sz w:val="24"/>
                <w:szCs w:val="24"/>
              </w:rPr>
            </w:pPr>
            <w:r w:rsidRPr="009A448A">
              <w:rPr>
                <w:rFonts w:ascii="Palatino Linotype" w:eastAsia="SimSun" w:hAnsi="Palatino Linotype" w:cs="Tahoma"/>
                <w:bCs/>
                <w:color w:val="000000"/>
                <w:sz w:val="24"/>
                <w:szCs w:val="24"/>
              </w:rPr>
              <w:t xml:space="preserve">cod EUNIS 882; cod A255, Formular standard Natura 2000 ROSPA0137 </w:t>
            </w:r>
          </w:p>
        </w:tc>
      </w:tr>
      <w:tr w:rsidR="009A448A" w:rsidRPr="009A448A" w:rsidTr="00D973CF">
        <w:tblPrEx>
          <w:tblCellMar>
            <w:left w:w="57" w:type="dxa"/>
            <w:right w:w="57" w:type="dxa"/>
          </w:tblCellMar>
        </w:tblPrEx>
        <w:trPr>
          <w:cantSplit/>
          <w:tblHeader/>
        </w:trPr>
        <w:tc>
          <w:tcPr>
            <w:tcW w:w="3119" w:type="dxa"/>
          </w:tcPr>
          <w:p w:rsidR="009A448A" w:rsidRPr="009A448A" w:rsidRDefault="009A448A" w:rsidP="009A448A">
            <w:pPr>
              <w:autoSpaceDE w:val="0"/>
              <w:autoSpaceDN w:val="0"/>
              <w:adjustRightInd w:val="0"/>
              <w:spacing w:after="0" w:line="240" w:lineRule="auto"/>
              <w:rPr>
                <w:rFonts w:ascii="Palatino Linotype" w:eastAsia="SimSun" w:hAnsi="Palatino Linotype" w:cs="Tahoma"/>
                <w:color w:val="000000"/>
                <w:sz w:val="24"/>
                <w:szCs w:val="24"/>
              </w:rPr>
            </w:pPr>
            <w:r w:rsidRPr="009A448A">
              <w:rPr>
                <w:rFonts w:ascii="Palatino Linotype" w:eastAsia="SimSun" w:hAnsi="Palatino Linotype" w:cs="Tahoma"/>
                <w:color w:val="000000"/>
                <w:sz w:val="24"/>
                <w:szCs w:val="24"/>
              </w:rPr>
              <w:t xml:space="preserve">Statut de prezenţă temporală a speciilor </w:t>
            </w:r>
          </w:p>
        </w:tc>
        <w:tc>
          <w:tcPr>
            <w:tcW w:w="6237" w:type="dxa"/>
          </w:tcPr>
          <w:p w:rsidR="009A448A" w:rsidRPr="009A448A" w:rsidRDefault="009A448A" w:rsidP="009A448A">
            <w:pPr>
              <w:autoSpaceDE w:val="0"/>
              <w:autoSpaceDN w:val="0"/>
              <w:adjustRightInd w:val="0"/>
              <w:spacing w:after="0" w:line="240" w:lineRule="auto"/>
              <w:rPr>
                <w:rFonts w:ascii="Palatino Linotype" w:eastAsia="SimSun" w:hAnsi="Palatino Linotype" w:cs="Tahoma"/>
                <w:color w:val="000000"/>
                <w:sz w:val="24"/>
                <w:szCs w:val="24"/>
                <w:lang w:val="it-IT"/>
              </w:rPr>
            </w:pPr>
            <w:r w:rsidRPr="009A448A">
              <w:rPr>
                <w:rFonts w:ascii="Palatino Linotype" w:eastAsia="SimSun" w:hAnsi="Palatino Linotype" w:cs="Tahoma"/>
                <w:bCs/>
                <w:color w:val="000000"/>
                <w:sz w:val="24"/>
                <w:szCs w:val="24"/>
                <w:lang w:val="it-IT"/>
              </w:rPr>
              <w:t xml:space="preserve">R- Reproducere </w:t>
            </w:r>
          </w:p>
          <w:p w:rsidR="009A448A" w:rsidRPr="009A448A" w:rsidRDefault="009A448A" w:rsidP="009A448A">
            <w:pPr>
              <w:autoSpaceDE w:val="0"/>
              <w:autoSpaceDN w:val="0"/>
              <w:adjustRightInd w:val="0"/>
              <w:spacing w:after="0" w:line="240" w:lineRule="auto"/>
              <w:rPr>
                <w:rFonts w:ascii="Palatino Linotype" w:eastAsia="SimSun" w:hAnsi="Palatino Linotype" w:cs="Tahoma"/>
                <w:color w:val="000000"/>
                <w:sz w:val="24"/>
                <w:szCs w:val="24"/>
                <w:lang w:val="it-IT"/>
              </w:rPr>
            </w:pPr>
            <w:r w:rsidRPr="009A448A">
              <w:rPr>
                <w:rFonts w:ascii="Palatino Linotype" w:eastAsia="SimSun" w:hAnsi="Palatino Linotype" w:cs="Tahoma"/>
                <w:bCs/>
                <w:color w:val="000000"/>
                <w:sz w:val="24"/>
                <w:szCs w:val="24"/>
                <w:lang w:val="it-IT"/>
              </w:rPr>
              <w:t xml:space="preserve">C- Odihna si hranire </w:t>
            </w:r>
          </w:p>
        </w:tc>
      </w:tr>
      <w:tr w:rsidR="009A448A" w:rsidRPr="009A448A" w:rsidTr="00D973CF">
        <w:tblPrEx>
          <w:tblCellMar>
            <w:left w:w="57" w:type="dxa"/>
            <w:right w:w="57" w:type="dxa"/>
          </w:tblCellMar>
        </w:tblPrEx>
        <w:trPr>
          <w:cantSplit/>
          <w:tblHeader/>
        </w:trPr>
        <w:tc>
          <w:tcPr>
            <w:tcW w:w="3119" w:type="dxa"/>
          </w:tcPr>
          <w:p w:rsidR="009A448A" w:rsidRPr="009A448A" w:rsidRDefault="009A448A" w:rsidP="009A448A">
            <w:pPr>
              <w:autoSpaceDE w:val="0"/>
              <w:autoSpaceDN w:val="0"/>
              <w:adjustRightInd w:val="0"/>
              <w:spacing w:after="0" w:line="240" w:lineRule="auto"/>
              <w:rPr>
                <w:rFonts w:ascii="Palatino Linotype" w:eastAsia="SimSun" w:hAnsi="Palatino Linotype" w:cs="Tahoma"/>
                <w:color w:val="000000"/>
                <w:sz w:val="24"/>
                <w:szCs w:val="24"/>
              </w:rPr>
            </w:pPr>
            <w:r w:rsidRPr="009A448A">
              <w:rPr>
                <w:rFonts w:ascii="Palatino Linotype" w:eastAsia="SimSun" w:hAnsi="Palatino Linotype" w:cs="Tahoma"/>
                <w:color w:val="000000"/>
                <w:sz w:val="24"/>
                <w:szCs w:val="24"/>
              </w:rPr>
              <w:t xml:space="preserve">Mărimea populaţiei speciei în aria naturală protejată </w:t>
            </w:r>
          </w:p>
        </w:tc>
        <w:tc>
          <w:tcPr>
            <w:tcW w:w="6237" w:type="dxa"/>
          </w:tcPr>
          <w:p w:rsidR="009A448A" w:rsidRPr="009A448A" w:rsidRDefault="009A448A" w:rsidP="009A448A">
            <w:pPr>
              <w:autoSpaceDE w:val="0"/>
              <w:autoSpaceDN w:val="0"/>
              <w:adjustRightInd w:val="0"/>
              <w:spacing w:after="0" w:line="240" w:lineRule="auto"/>
              <w:rPr>
                <w:rFonts w:ascii="Palatino Linotype" w:eastAsia="SimSun" w:hAnsi="Palatino Linotype" w:cs="Tahoma"/>
                <w:color w:val="000000"/>
                <w:sz w:val="24"/>
                <w:szCs w:val="24"/>
              </w:rPr>
            </w:pPr>
            <w:r w:rsidRPr="009A448A">
              <w:rPr>
                <w:rFonts w:ascii="Palatino Linotype" w:eastAsia="SimSun" w:hAnsi="Palatino Linotype" w:cs="Tahoma"/>
                <w:bCs/>
                <w:color w:val="000000"/>
                <w:sz w:val="24"/>
                <w:szCs w:val="24"/>
              </w:rPr>
              <w:t xml:space="preserve">6- 8 perechi </w:t>
            </w:r>
          </w:p>
        </w:tc>
      </w:tr>
      <w:tr w:rsidR="009A448A" w:rsidRPr="009A448A" w:rsidTr="00D973CF">
        <w:tblPrEx>
          <w:tblCellMar>
            <w:left w:w="57" w:type="dxa"/>
            <w:right w:w="57" w:type="dxa"/>
          </w:tblCellMar>
        </w:tblPrEx>
        <w:trPr>
          <w:cantSplit/>
          <w:tblHeader/>
        </w:trPr>
        <w:tc>
          <w:tcPr>
            <w:tcW w:w="3119" w:type="dxa"/>
          </w:tcPr>
          <w:p w:rsidR="009A448A" w:rsidRPr="009A448A" w:rsidDel="00C10FA8" w:rsidRDefault="009A448A" w:rsidP="009A448A">
            <w:pPr>
              <w:spacing w:after="0" w:line="240" w:lineRule="auto"/>
              <w:jc w:val="both"/>
              <w:rPr>
                <w:rFonts w:ascii="Palatino Linotype" w:eastAsia="SimSun" w:hAnsi="Palatino Linotype" w:cs="Times New Roman"/>
                <w:sz w:val="24"/>
                <w:szCs w:val="24"/>
                <w:lang w:val="ro-RO"/>
              </w:rPr>
            </w:pPr>
            <w:r w:rsidRPr="009A448A">
              <w:rPr>
                <w:rFonts w:ascii="Palatino Linotype" w:eastAsia="SimSun" w:hAnsi="Palatino Linotype" w:cs="Times New Roman"/>
                <w:sz w:val="24"/>
                <w:szCs w:val="24"/>
                <w:lang w:val="ro-RO"/>
              </w:rPr>
              <w:t xml:space="preserve">Starea de conservare necunoscută din punct de vedere al populaţiei  </w:t>
            </w:r>
          </w:p>
        </w:tc>
        <w:tc>
          <w:tcPr>
            <w:tcW w:w="6237" w:type="dxa"/>
          </w:tcPr>
          <w:p w:rsidR="009A448A" w:rsidRPr="009A448A" w:rsidDel="00C10FA8" w:rsidRDefault="009A448A" w:rsidP="009A448A">
            <w:pPr>
              <w:spacing w:after="0" w:line="240" w:lineRule="auto"/>
              <w:jc w:val="both"/>
              <w:rPr>
                <w:rFonts w:ascii="Palatino Linotype" w:eastAsia="SimSun" w:hAnsi="Palatino Linotype" w:cs="Times New Roman"/>
                <w:i/>
                <w:sz w:val="24"/>
                <w:szCs w:val="24"/>
                <w:lang w:val="ro-RO"/>
              </w:rPr>
            </w:pPr>
            <w:r w:rsidRPr="009A448A">
              <w:rPr>
                <w:rFonts w:ascii="Palatino Linotype" w:eastAsia="SimSun" w:hAnsi="Palatino Linotype" w:cs="Times New Roman"/>
                <w:sz w:val="24"/>
                <w:szCs w:val="24"/>
                <w:lang w:val="ro-RO"/>
              </w:rPr>
              <w:t>”XX” - nu există date suficiente pentru a putea stabili că starea de conservare din punct de vedere al populaţiei speciei nu este în nici într-un caz favorabilă.</w:t>
            </w:r>
          </w:p>
        </w:tc>
      </w:tr>
      <w:tr w:rsidR="009A448A" w:rsidRPr="009A448A" w:rsidTr="00D973CF">
        <w:tblPrEx>
          <w:tblCellMar>
            <w:left w:w="57" w:type="dxa"/>
            <w:right w:w="57" w:type="dxa"/>
          </w:tblCellMar>
        </w:tblPrEx>
        <w:trPr>
          <w:cantSplit/>
          <w:tblHeader/>
        </w:trPr>
        <w:tc>
          <w:tcPr>
            <w:tcW w:w="3119" w:type="dxa"/>
            <w:shd w:val="clear" w:color="auto" w:fill="EAF1DD"/>
          </w:tcPr>
          <w:p w:rsidR="009A448A" w:rsidRPr="009A448A" w:rsidRDefault="009A448A" w:rsidP="009A448A">
            <w:pPr>
              <w:autoSpaceDE w:val="0"/>
              <w:autoSpaceDN w:val="0"/>
              <w:adjustRightInd w:val="0"/>
              <w:spacing w:after="0" w:line="240" w:lineRule="auto"/>
              <w:rPr>
                <w:rFonts w:ascii="Palatino Linotype" w:eastAsia="SimSun" w:hAnsi="Palatino Linotype" w:cs="Tahoma"/>
                <w:color w:val="000000"/>
                <w:sz w:val="24"/>
                <w:szCs w:val="24"/>
              </w:rPr>
            </w:pPr>
            <w:r w:rsidRPr="009A448A">
              <w:rPr>
                <w:rFonts w:ascii="Palatino Linotype" w:eastAsia="SimSun" w:hAnsi="Palatino Linotype" w:cs="Tahoma"/>
                <w:color w:val="000000"/>
                <w:sz w:val="24"/>
                <w:szCs w:val="24"/>
              </w:rPr>
              <w:t xml:space="preserve">Specia </w:t>
            </w:r>
          </w:p>
        </w:tc>
        <w:tc>
          <w:tcPr>
            <w:tcW w:w="6237" w:type="dxa"/>
            <w:shd w:val="clear" w:color="auto" w:fill="EAF1DD"/>
          </w:tcPr>
          <w:p w:rsidR="009A448A" w:rsidRPr="009A448A" w:rsidRDefault="009A448A" w:rsidP="009A448A">
            <w:pPr>
              <w:autoSpaceDE w:val="0"/>
              <w:autoSpaceDN w:val="0"/>
              <w:adjustRightInd w:val="0"/>
              <w:spacing w:after="0" w:line="240" w:lineRule="auto"/>
              <w:rPr>
                <w:rFonts w:ascii="Palatino Linotype" w:eastAsia="SimSun" w:hAnsi="Palatino Linotype" w:cs="Tahoma"/>
                <w:color w:val="000000"/>
                <w:sz w:val="24"/>
                <w:szCs w:val="24"/>
                <w:lang w:val="pt-BR"/>
              </w:rPr>
            </w:pPr>
            <w:r w:rsidRPr="009A448A">
              <w:rPr>
                <w:rFonts w:ascii="Palatino Linotype" w:eastAsia="SimSun" w:hAnsi="Palatino Linotype" w:cs="Tahoma"/>
                <w:bCs/>
                <w:color w:val="000000"/>
                <w:sz w:val="24"/>
                <w:szCs w:val="24"/>
                <w:lang w:val="pt-BR"/>
              </w:rPr>
              <w:t xml:space="preserve">Caprimulgus europaeus, cod EUNIS 941, Anexa I a Directivei Păsări 2009/147/EC; cod A224, Formular standard Natura 2000 ROSPA0137 </w:t>
            </w:r>
          </w:p>
        </w:tc>
      </w:tr>
      <w:tr w:rsidR="009A448A" w:rsidRPr="009A448A" w:rsidTr="00D973CF">
        <w:tblPrEx>
          <w:tblCellMar>
            <w:left w:w="57" w:type="dxa"/>
            <w:right w:w="57" w:type="dxa"/>
          </w:tblCellMar>
        </w:tblPrEx>
        <w:trPr>
          <w:cantSplit/>
          <w:tblHeader/>
        </w:trPr>
        <w:tc>
          <w:tcPr>
            <w:tcW w:w="3119" w:type="dxa"/>
          </w:tcPr>
          <w:p w:rsidR="009A448A" w:rsidRPr="009A448A" w:rsidRDefault="009A448A" w:rsidP="009A448A">
            <w:pPr>
              <w:autoSpaceDE w:val="0"/>
              <w:autoSpaceDN w:val="0"/>
              <w:adjustRightInd w:val="0"/>
              <w:spacing w:after="0" w:line="240" w:lineRule="auto"/>
              <w:rPr>
                <w:rFonts w:ascii="Palatino Linotype" w:eastAsia="SimSun" w:hAnsi="Palatino Linotype" w:cs="Tahoma"/>
                <w:color w:val="000000"/>
                <w:sz w:val="24"/>
                <w:szCs w:val="24"/>
              </w:rPr>
            </w:pPr>
            <w:r w:rsidRPr="009A448A">
              <w:rPr>
                <w:rFonts w:ascii="Palatino Linotype" w:eastAsia="SimSun" w:hAnsi="Palatino Linotype" w:cs="Tahoma"/>
                <w:color w:val="000000"/>
                <w:sz w:val="24"/>
                <w:szCs w:val="24"/>
              </w:rPr>
              <w:t xml:space="preserve">Statut de prezenţă temporală a speciilor </w:t>
            </w:r>
          </w:p>
        </w:tc>
        <w:tc>
          <w:tcPr>
            <w:tcW w:w="6237" w:type="dxa"/>
          </w:tcPr>
          <w:p w:rsidR="009A448A" w:rsidRPr="009A448A" w:rsidRDefault="009A448A" w:rsidP="009A448A">
            <w:pPr>
              <w:autoSpaceDE w:val="0"/>
              <w:autoSpaceDN w:val="0"/>
              <w:adjustRightInd w:val="0"/>
              <w:spacing w:after="0" w:line="240" w:lineRule="auto"/>
              <w:rPr>
                <w:rFonts w:ascii="Palatino Linotype" w:eastAsia="SimSun" w:hAnsi="Palatino Linotype" w:cs="Tahoma"/>
                <w:color w:val="000000"/>
                <w:sz w:val="24"/>
                <w:szCs w:val="24"/>
              </w:rPr>
            </w:pPr>
            <w:r w:rsidRPr="009A448A">
              <w:rPr>
                <w:rFonts w:ascii="Palatino Linotype" w:eastAsia="SimSun" w:hAnsi="Palatino Linotype" w:cs="Tahoma"/>
                <w:bCs/>
                <w:color w:val="000000"/>
                <w:sz w:val="24"/>
                <w:szCs w:val="24"/>
              </w:rPr>
              <w:t xml:space="preserve">R- Reproducere </w:t>
            </w:r>
          </w:p>
        </w:tc>
      </w:tr>
      <w:tr w:rsidR="009A448A" w:rsidRPr="009A448A" w:rsidTr="00D973CF">
        <w:tblPrEx>
          <w:tblCellMar>
            <w:left w:w="57" w:type="dxa"/>
            <w:right w:w="57" w:type="dxa"/>
          </w:tblCellMar>
        </w:tblPrEx>
        <w:trPr>
          <w:cantSplit/>
          <w:tblHeader/>
        </w:trPr>
        <w:tc>
          <w:tcPr>
            <w:tcW w:w="3119" w:type="dxa"/>
          </w:tcPr>
          <w:p w:rsidR="009A448A" w:rsidRPr="009A448A" w:rsidRDefault="009A448A" w:rsidP="009A448A">
            <w:pPr>
              <w:autoSpaceDE w:val="0"/>
              <w:autoSpaceDN w:val="0"/>
              <w:adjustRightInd w:val="0"/>
              <w:spacing w:after="0" w:line="240" w:lineRule="auto"/>
              <w:rPr>
                <w:rFonts w:ascii="Palatino Linotype" w:eastAsia="SimSun" w:hAnsi="Palatino Linotype" w:cs="Tahoma"/>
                <w:color w:val="000000"/>
                <w:sz w:val="24"/>
                <w:szCs w:val="24"/>
              </w:rPr>
            </w:pPr>
            <w:r w:rsidRPr="009A448A">
              <w:rPr>
                <w:rFonts w:ascii="Palatino Linotype" w:eastAsia="SimSun" w:hAnsi="Palatino Linotype" w:cs="Tahoma"/>
                <w:color w:val="000000"/>
                <w:sz w:val="24"/>
                <w:szCs w:val="24"/>
              </w:rPr>
              <w:t xml:space="preserve">Mărimea populaţiei speciei în aria naturală protejată </w:t>
            </w:r>
          </w:p>
        </w:tc>
        <w:tc>
          <w:tcPr>
            <w:tcW w:w="6237" w:type="dxa"/>
          </w:tcPr>
          <w:p w:rsidR="009A448A" w:rsidRPr="009A448A" w:rsidRDefault="009A448A" w:rsidP="009A448A">
            <w:pPr>
              <w:autoSpaceDE w:val="0"/>
              <w:autoSpaceDN w:val="0"/>
              <w:adjustRightInd w:val="0"/>
              <w:spacing w:after="0" w:line="240" w:lineRule="auto"/>
              <w:rPr>
                <w:rFonts w:ascii="Palatino Linotype" w:eastAsia="SimSun" w:hAnsi="Palatino Linotype" w:cs="Tahoma"/>
                <w:sz w:val="24"/>
                <w:szCs w:val="24"/>
              </w:rPr>
            </w:pPr>
          </w:p>
          <w:p w:rsidR="009A448A" w:rsidRPr="009A448A" w:rsidRDefault="009A448A" w:rsidP="009A448A">
            <w:pPr>
              <w:autoSpaceDE w:val="0"/>
              <w:autoSpaceDN w:val="0"/>
              <w:adjustRightInd w:val="0"/>
              <w:spacing w:after="0" w:line="240" w:lineRule="auto"/>
              <w:rPr>
                <w:rFonts w:ascii="Palatino Linotype" w:eastAsia="SimSun" w:hAnsi="Palatino Linotype" w:cs="Tahoma"/>
                <w:color w:val="000000"/>
                <w:sz w:val="24"/>
                <w:szCs w:val="24"/>
              </w:rPr>
            </w:pPr>
            <w:r w:rsidRPr="009A448A">
              <w:rPr>
                <w:rFonts w:ascii="Palatino Linotype" w:eastAsia="SimSun" w:hAnsi="Palatino Linotype" w:cs="Times New Roman"/>
                <w:color w:val="000000"/>
                <w:sz w:val="24"/>
                <w:szCs w:val="24"/>
              </w:rPr>
              <w:t></w:t>
            </w:r>
            <w:r w:rsidRPr="009A448A">
              <w:rPr>
                <w:rFonts w:ascii="Palatino Linotype" w:eastAsia="SimSun" w:hAnsi="Palatino Linotype" w:cs="Tahoma"/>
                <w:color w:val="000000"/>
                <w:sz w:val="24"/>
                <w:szCs w:val="24"/>
              </w:rPr>
              <w:t xml:space="preserve"> </w:t>
            </w:r>
            <w:r w:rsidRPr="009A448A">
              <w:rPr>
                <w:rFonts w:ascii="Palatino Linotype" w:eastAsia="SimSun" w:hAnsi="Palatino Linotype" w:cs="Tahoma"/>
                <w:bCs/>
                <w:color w:val="000000"/>
                <w:sz w:val="24"/>
                <w:szCs w:val="24"/>
              </w:rPr>
              <w:t xml:space="preserve">necunoscuta </w:t>
            </w:r>
          </w:p>
          <w:p w:rsidR="009A448A" w:rsidRPr="009A448A" w:rsidRDefault="009A448A" w:rsidP="009A448A">
            <w:pPr>
              <w:autoSpaceDE w:val="0"/>
              <w:autoSpaceDN w:val="0"/>
              <w:adjustRightInd w:val="0"/>
              <w:spacing w:after="0" w:line="240" w:lineRule="auto"/>
              <w:rPr>
                <w:rFonts w:ascii="Palatino Linotype" w:eastAsia="SimSun" w:hAnsi="Palatino Linotype" w:cs="Tahoma"/>
                <w:color w:val="000000"/>
                <w:sz w:val="24"/>
                <w:szCs w:val="24"/>
              </w:rPr>
            </w:pPr>
          </w:p>
        </w:tc>
      </w:tr>
      <w:tr w:rsidR="009A448A" w:rsidRPr="009A448A" w:rsidTr="00D973CF">
        <w:tblPrEx>
          <w:tblCellMar>
            <w:left w:w="57" w:type="dxa"/>
            <w:right w:w="57" w:type="dxa"/>
          </w:tblCellMar>
        </w:tblPrEx>
        <w:trPr>
          <w:cantSplit/>
          <w:tblHeader/>
        </w:trPr>
        <w:tc>
          <w:tcPr>
            <w:tcW w:w="3119" w:type="dxa"/>
          </w:tcPr>
          <w:p w:rsidR="009A448A" w:rsidRPr="009A448A" w:rsidRDefault="009A448A" w:rsidP="009A448A">
            <w:pPr>
              <w:autoSpaceDE w:val="0"/>
              <w:autoSpaceDN w:val="0"/>
              <w:adjustRightInd w:val="0"/>
              <w:spacing w:after="0" w:line="240" w:lineRule="auto"/>
              <w:rPr>
                <w:rFonts w:ascii="Palatino Linotype" w:eastAsia="SimSun" w:hAnsi="Palatino Linotype" w:cs="Tahoma"/>
                <w:color w:val="000000"/>
                <w:sz w:val="24"/>
                <w:szCs w:val="24"/>
                <w:lang w:val="it-IT"/>
              </w:rPr>
            </w:pPr>
            <w:r w:rsidRPr="009A448A">
              <w:rPr>
                <w:rFonts w:ascii="Palatino Linotype" w:eastAsia="SimSun" w:hAnsi="Palatino Linotype" w:cs="Tahoma"/>
                <w:color w:val="000000"/>
                <w:sz w:val="24"/>
                <w:szCs w:val="24"/>
                <w:lang w:val="it-IT"/>
              </w:rPr>
              <w:t xml:space="preserve">Starea de conservare necunoscută din punct de vedere al populaţiei </w:t>
            </w:r>
          </w:p>
        </w:tc>
        <w:tc>
          <w:tcPr>
            <w:tcW w:w="6237" w:type="dxa"/>
          </w:tcPr>
          <w:p w:rsidR="009A448A" w:rsidRPr="009A448A" w:rsidRDefault="009A448A" w:rsidP="009A448A">
            <w:pPr>
              <w:autoSpaceDE w:val="0"/>
              <w:autoSpaceDN w:val="0"/>
              <w:adjustRightInd w:val="0"/>
              <w:spacing w:after="0" w:line="240" w:lineRule="auto"/>
              <w:rPr>
                <w:rFonts w:ascii="Palatino Linotype" w:eastAsia="SimSun" w:hAnsi="Palatino Linotype" w:cs="Tahoma"/>
                <w:sz w:val="24"/>
                <w:szCs w:val="24"/>
                <w:lang w:val="it-IT"/>
              </w:rPr>
            </w:pPr>
          </w:p>
          <w:p w:rsidR="009A448A" w:rsidRPr="009A448A" w:rsidRDefault="009A448A" w:rsidP="009A448A">
            <w:pPr>
              <w:autoSpaceDE w:val="0"/>
              <w:autoSpaceDN w:val="0"/>
              <w:adjustRightInd w:val="0"/>
              <w:spacing w:after="0" w:line="240" w:lineRule="auto"/>
              <w:rPr>
                <w:rFonts w:ascii="Palatino Linotype" w:eastAsia="SimSun" w:hAnsi="Palatino Linotype" w:cs="Tahoma"/>
                <w:color w:val="000000"/>
                <w:sz w:val="24"/>
                <w:szCs w:val="24"/>
                <w:lang w:val="it-IT"/>
              </w:rPr>
            </w:pPr>
            <w:r w:rsidRPr="009A448A">
              <w:rPr>
                <w:rFonts w:ascii="Palatino Linotype" w:eastAsia="SimSun" w:hAnsi="Palatino Linotype" w:cs="Times New Roman"/>
                <w:color w:val="000000"/>
                <w:sz w:val="24"/>
                <w:szCs w:val="24"/>
              </w:rPr>
              <w:t></w:t>
            </w:r>
            <w:r w:rsidRPr="009A448A">
              <w:rPr>
                <w:rFonts w:ascii="Palatino Linotype" w:eastAsia="SimSun" w:hAnsi="Palatino Linotype" w:cs="Tahoma"/>
                <w:color w:val="000000"/>
                <w:sz w:val="24"/>
                <w:szCs w:val="24"/>
                <w:lang w:val="it-IT"/>
              </w:rPr>
              <w:t xml:space="preserve"> </w:t>
            </w:r>
            <w:r w:rsidRPr="009A448A">
              <w:rPr>
                <w:rFonts w:ascii="Palatino Linotype" w:eastAsia="SimSun" w:hAnsi="Palatino Linotype" w:cs="Tahoma"/>
                <w:bCs/>
                <w:color w:val="000000"/>
                <w:sz w:val="24"/>
                <w:szCs w:val="24"/>
                <w:lang w:val="it-IT"/>
              </w:rPr>
              <w:t xml:space="preserve">“XU” - starea de conservare din punct de vedere al populaţiei speciei este necunoscută dar nu este în nici într-un caz favorabilă (este nefavorabilă - inadecvată sau nefavorabilă - rea). </w:t>
            </w:r>
          </w:p>
          <w:p w:rsidR="009A448A" w:rsidRPr="009A448A" w:rsidRDefault="009A448A" w:rsidP="009A448A">
            <w:pPr>
              <w:autoSpaceDE w:val="0"/>
              <w:autoSpaceDN w:val="0"/>
              <w:adjustRightInd w:val="0"/>
              <w:spacing w:after="0" w:line="240" w:lineRule="auto"/>
              <w:rPr>
                <w:rFonts w:ascii="Palatino Linotype" w:eastAsia="SimSun" w:hAnsi="Palatino Linotype" w:cs="Tahoma"/>
                <w:color w:val="000000"/>
                <w:sz w:val="24"/>
                <w:szCs w:val="24"/>
                <w:lang w:val="it-IT"/>
              </w:rPr>
            </w:pPr>
          </w:p>
        </w:tc>
      </w:tr>
      <w:tr w:rsidR="009A448A" w:rsidRPr="009A448A" w:rsidTr="00D973CF">
        <w:tblPrEx>
          <w:tblCellMar>
            <w:left w:w="57" w:type="dxa"/>
            <w:right w:w="57" w:type="dxa"/>
          </w:tblCellMar>
        </w:tblPrEx>
        <w:trPr>
          <w:cantSplit/>
          <w:tblHeader/>
        </w:trPr>
        <w:tc>
          <w:tcPr>
            <w:tcW w:w="3119" w:type="dxa"/>
            <w:shd w:val="clear" w:color="auto" w:fill="EAF1DD"/>
          </w:tcPr>
          <w:p w:rsidR="009A448A" w:rsidRPr="009A448A" w:rsidRDefault="009A448A" w:rsidP="009A448A">
            <w:pPr>
              <w:autoSpaceDE w:val="0"/>
              <w:autoSpaceDN w:val="0"/>
              <w:adjustRightInd w:val="0"/>
              <w:spacing w:after="0" w:line="240" w:lineRule="auto"/>
              <w:rPr>
                <w:rFonts w:ascii="Palatino Linotype" w:eastAsia="SimSun" w:hAnsi="Palatino Linotype" w:cs="Tahoma"/>
                <w:color w:val="000000"/>
                <w:sz w:val="24"/>
                <w:szCs w:val="24"/>
              </w:rPr>
            </w:pPr>
            <w:r w:rsidRPr="009A448A">
              <w:rPr>
                <w:rFonts w:ascii="Palatino Linotype" w:eastAsia="SimSun" w:hAnsi="Palatino Linotype" w:cs="Tahoma"/>
                <w:color w:val="000000"/>
                <w:sz w:val="24"/>
                <w:szCs w:val="24"/>
              </w:rPr>
              <w:t xml:space="preserve">Specia </w:t>
            </w:r>
          </w:p>
        </w:tc>
        <w:tc>
          <w:tcPr>
            <w:tcW w:w="6237" w:type="dxa"/>
            <w:shd w:val="clear" w:color="auto" w:fill="EAF1DD"/>
          </w:tcPr>
          <w:p w:rsidR="009A448A" w:rsidRPr="009A448A" w:rsidRDefault="009A448A" w:rsidP="009A448A">
            <w:pPr>
              <w:autoSpaceDE w:val="0"/>
              <w:autoSpaceDN w:val="0"/>
              <w:adjustRightInd w:val="0"/>
              <w:spacing w:after="0" w:line="240" w:lineRule="auto"/>
              <w:rPr>
                <w:rFonts w:ascii="Palatino Linotype" w:eastAsia="SimSun" w:hAnsi="Palatino Linotype" w:cs="Tahoma"/>
                <w:color w:val="000000"/>
                <w:sz w:val="24"/>
                <w:szCs w:val="24"/>
              </w:rPr>
            </w:pPr>
            <w:r w:rsidRPr="009A448A">
              <w:rPr>
                <w:rFonts w:ascii="Palatino Linotype" w:eastAsia="SimSun" w:hAnsi="Palatino Linotype" w:cs="Tahoma"/>
                <w:bCs/>
                <w:color w:val="000000"/>
                <w:sz w:val="24"/>
                <w:szCs w:val="24"/>
              </w:rPr>
              <w:t xml:space="preserve">Ciconia ciconia, cod EUNIS 969, Anexa I a Directivei Păsări 2009/147/EC; cod A031, Formular standard Natura 2000 ROSPA0137 </w:t>
            </w:r>
          </w:p>
        </w:tc>
      </w:tr>
      <w:tr w:rsidR="009A448A" w:rsidRPr="009A448A" w:rsidTr="00D973CF">
        <w:tblPrEx>
          <w:tblCellMar>
            <w:left w:w="57" w:type="dxa"/>
            <w:right w:w="57" w:type="dxa"/>
          </w:tblCellMar>
        </w:tblPrEx>
        <w:trPr>
          <w:cantSplit/>
          <w:tblHeader/>
        </w:trPr>
        <w:tc>
          <w:tcPr>
            <w:tcW w:w="3119" w:type="dxa"/>
          </w:tcPr>
          <w:p w:rsidR="009A448A" w:rsidRPr="009A448A" w:rsidRDefault="009A448A" w:rsidP="009A448A">
            <w:pPr>
              <w:autoSpaceDE w:val="0"/>
              <w:autoSpaceDN w:val="0"/>
              <w:adjustRightInd w:val="0"/>
              <w:spacing w:after="0" w:line="240" w:lineRule="auto"/>
              <w:rPr>
                <w:rFonts w:ascii="Palatino Linotype" w:eastAsia="SimSun" w:hAnsi="Palatino Linotype" w:cs="Tahoma"/>
                <w:color w:val="000000"/>
                <w:sz w:val="24"/>
                <w:szCs w:val="24"/>
              </w:rPr>
            </w:pPr>
            <w:r w:rsidRPr="009A448A">
              <w:rPr>
                <w:rFonts w:ascii="Palatino Linotype" w:eastAsia="SimSun" w:hAnsi="Palatino Linotype" w:cs="Tahoma"/>
                <w:color w:val="000000"/>
                <w:sz w:val="24"/>
                <w:szCs w:val="24"/>
              </w:rPr>
              <w:lastRenderedPageBreak/>
              <w:t xml:space="preserve">Statut de prezenţă temporală a speciilor </w:t>
            </w:r>
          </w:p>
        </w:tc>
        <w:tc>
          <w:tcPr>
            <w:tcW w:w="6237" w:type="dxa"/>
          </w:tcPr>
          <w:p w:rsidR="009A448A" w:rsidRPr="009A448A" w:rsidRDefault="009A448A" w:rsidP="009A448A">
            <w:pPr>
              <w:autoSpaceDE w:val="0"/>
              <w:autoSpaceDN w:val="0"/>
              <w:adjustRightInd w:val="0"/>
              <w:spacing w:after="0" w:line="240" w:lineRule="auto"/>
              <w:rPr>
                <w:rFonts w:ascii="Palatino Linotype" w:eastAsia="SimSun" w:hAnsi="Palatino Linotype" w:cs="Tahoma"/>
                <w:color w:val="000000"/>
                <w:sz w:val="24"/>
                <w:szCs w:val="24"/>
                <w:lang w:val="it-IT"/>
              </w:rPr>
            </w:pPr>
            <w:r w:rsidRPr="009A448A">
              <w:rPr>
                <w:rFonts w:ascii="Palatino Linotype" w:eastAsia="SimSun" w:hAnsi="Palatino Linotype" w:cs="Tahoma"/>
                <w:bCs/>
                <w:color w:val="000000"/>
                <w:sz w:val="24"/>
                <w:szCs w:val="24"/>
                <w:lang w:val="it-IT"/>
              </w:rPr>
              <w:t xml:space="preserve">R- Reproducere </w:t>
            </w:r>
          </w:p>
          <w:p w:rsidR="009A448A" w:rsidRPr="009A448A" w:rsidRDefault="009A448A" w:rsidP="009A448A">
            <w:pPr>
              <w:autoSpaceDE w:val="0"/>
              <w:autoSpaceDN w:val="0"/>
              <w:adjustRightInd w:val="0"/>
              <w:spacing w:after="0" w:line="240" w:lineRule="auto"/>
              <w:rPr>
                <w:rFonts w:ascii="Palatino Linotype" w:eastAsia="SimSun" w:hAnsi="Palatino Linotype" w:cs="Tahoma"/>
                <w:color w:val="000000"/>
                <w:sz w:val="24"/>
                <w:szCs w:val="24"/>
                <w:lang w:val="it-IT"/>
              </w:rPr>
            </w:pPr>
            <w:r w:rsidRPr="009A448A">
              <w:rPr>
                <w:rFonts w:ascii="Palatino Linotype" w:eastAsia="SimSun" w:hAnsi="Palatino Linotype" w:cs="Tahoma"/>
                <w:bCs/>
                <w:color w:val="000000"/>
                <w:sz w:val="24"/>
                <w:szCs w:val="24"/>
                <w:lang w:val="it-IT"/>
              </w:rPr>
              <w:t xml:space="preserve">C- Odihna si hranire </w:t>
            </w:r>
          </w:p>
        </w:tc>
      </w:tr>
      <w:tr w:rsidR="009A448A" w:rsidRPr="009A448A" w:rsidTr="00D973CF">
        <w:tblPrEx>
          <w:tblCellMar>
            <w:left w:w="57" w:type="dxa"/>
            <w:right w:w="57" w:type="dxa"/>
          </w:tblCellMar>
        </w:tblPrEx>
        <w:trPr>
          <w:cantSplit/>
          <w:tblHeader/>
        </w:trPr>
        <w:tc>
          <w:tcPr>
            <w:tcW w:w="3119" w:type="dxa"/>
          </w:tcPr>
          <w:p w:rsidR="009A448A" w:rsidRPr="009A448A" w:rsidRDefault="009A448A" w:rsidP="009A448A">
            <w:pPr>
              <w:autoSpaceDE w:val="0"/>
              <w:autoSpaceDN w:val="0"/>
              <w:adjustRightInd w:val="0"/>
              <w:spacing w:after="0" w:line="240" w:lineRule="auto"/>
              <w:rPr>
                <w:rFonts w:ascii="Palatino Linotype" w:eastAsia="SimSun" w:hAnsi="Palatino Linotype" w:cs="Tahoma"/>
                <w:color w:val="000000"/>
                <w:sz w:val="24"/>
                <w:szCs w:val="24"/>
              </w:rPr>
            </w:pPr>
            <w:r w:rsidRPr="009A448A">
              <w:rPr>
                <w:rFonts w:ascii="Palatino Linotype" w:eastAsia="SimSun" w:hAnsi="Palatino Linotype" w:cs="Tahoma"/>
                <w:color w:val="000000"/>
                <w:sz w:val="24"/>
                <w:szCs w:val="24"/>
              </w:rPr>
              <w:t xml:space="preserve">Mărimea populaţiei speciei în aria naturală protejată </w:t>
            </w:r>
          </w:p>
        </w:tc>
        <w:tc>
          <w:tcPr>
            <w:tcW w:w="6237" w:type="dxa"/>
          </w:tcPr>
          <w:p w:rsidR="009A448A" w:rsidRPr="009A448A" w:rsidRDefault="009A448A" w:rsidP="009A448A">
            <w:pPr>
              <w:autoSpaceDE w:val="0"/>
              <w:autoSpaceDN w:val="0"/>
              <w:adjustRightInd w:val="0"/>
              <w:spacing w:after="0" w:line="240" w:lineRule="auto"/>
              <w:rPr>
                <w:rFonts w:ascii="Palatino Linotype" w:eastAsia="SimSun" w:hAnsi="Palatino Linotype" w:cs="Tahoma"/>
                <w:color w:val="000000"/>
                <w:sz w:val="24"/>
                <w:szCs w:val="24"/>
              </w:rPr>
            </w:pPr>
            <w:r w:rsidRPr="009A448A">
              <w:rPr>
                <w:rFonts w:ascii="Palatino Linotype" w:eastAsia="SimSun" w:hAnsi="Palatino Linotype" w:cs="Tahoma"/>
                <w:bCs/>
                <w:color w:val="000000"/>
                <w:sz w:val="24"/>
                <w:szCs w:val="24"/>
              </w:rPr>
              <w:t xml:space="preserve">1-2 perechi (3-5 i) </w:t>
            </w:r>
          </w:p>
        </w:tc>
      </w:tr>
      <w:tr w:rsidR="009A448A" w:rsidRPr="009A448A" w:rsidTr="00D973CF">
        <w:tblPrEx>
          <w:tblCellMar>
            <w:left w:w="57" w:type="dxa"/>
            <w:right w:w="57" w:type="dxa"/>
          </w:tblCellMar>
        </w:tblPrEx>
        <w:trPr>
          <w:cantSplit/>
          <w:tblHeader/>
        </w:trPr>
        <w:tc>
          <w:tcPr>
            <w:tcW w:w="3119" w:type="dxa"/>
          </w:tcPr>
          <w:p w:rsidR="009A448A" w:rsidRPr="009A448A" w:rsidRDefault="009A448A" w:rsidP="009A448A">
            <w:pPr>
              <w:autoSpaceDE w:val="0"/>
              <w:autoSpaceDN w:val="0"/>
              <w:adjustRightInd w:val="0"/>
              <w:spacing w:after="0" w:line="240" w:lineRule="auto"/>
              <w:rPr>
                <w:rFonts w:ascii="Palatino Linotype" w:eastAsia="SimSun" w:hAnsi="Palatino Linotype" w:cs="Tahoma"/>
                <w:color w:val="000000"/>
                <w:sz w:val="24"/>
                <w:szCs w:val="24"/>
                <w:lang w:val="it-IT"/>
              </w:rPr>
            </w:pPr>
            <w:r w:rsidRPr="009A448A">
              <w:rPr>
                <w:rFonts w:ascii="Palatino Linotype" w:eastAsia="SimSun" w:hAnsi="Palatino Linotype" w:cs="Tahoma"/>
                <w:color w:val="000000"/>
                <w:sz w:val="24"/>
                <w:szCs w:val="24"/>
                <w:lang w:val="it-IT"/>
              </w:rPr>
              <w:t xml:space="preserve">Starea de conservare necunoscută din punct de vedere al populaţiei </w:t>
            </w:r>
          </w:p>
        </w:tc>
        <w:tc>
          <w:tcPr>
            <w:tcW w:w="6237" w:type="dxa"/>
          </w:tcPr>
          <w:p w:rsidR="009A448A" w:rsidRPr="009A448A" w:rsidRDefault="009A448A" w:rsidP="009A448A">
            <w:pPr>
              <w:autoSpaceDE w:val="0"/>
              <w:autoSpaceDN w:val="0"/>
              <w:adjustRightInd w:val="0"/>
              <w:spacing w:after="0" w:line="240" w:lineRule="auto"/>
              <w:rPr>
                <w:rFonts w:ascii="Palatino Linotype" w:eastAsia="SimSun" w:hAnsi="Palatino Linotype" w:cs="Tahoma"/>
                <w:sz w:val="24"/>
                <w:szCs w:val="24"/>
                <w:lang w:val="it-IT"/>
              </w:rPr>
            </w:pPr>
          </w:p>
          <w:p w:rsidR="009A448A" w:rsidRPr="009A448A" w:rsidRDefault="009A448A" w:rsidP="009A448A">
            <w:pPr>
              <w:autoSpaceDE w:val="0"/>
              <w:autoSpaceDN w:val="0"/>
              <w:adjustRightInd w:val="0"/>
              <w:spacing w:after="0" w:line="240" w:lineRule="auto"/>
              <w:rPr>
                <w:rFonts w:ascii="Palatino Linotype" w:eastAsia="SimSun" w:hAnsi="Palatino Linotype" w:cs="Tahoma"/>
                <w:color w:val="000000"/>
                <w:sz w:val="24"/>
                <w:szCs w:val="24"/>
                <w:lang w:val="it-IT"/>
              </w:rPr>
            </w:pPr>
            <w:r w:rsidRPr="009A448A">
              <w:rPr>
                <w:rFonts w:ascii="Palatino Linotype" w:eastAsia="SimSun" w:hAnsi="Palatino Linotype" w:cs="Times New Roman"/>
                <w:color w:val="000000"/>
                <w:sz w:val="24"/>
                <w:szCs w:val="24"/>
              </w:rPr>
              <w:t></w:t>
            </w:r>
            <w:r w:rsidRPr="009A448A">
              <w:rPr>
                <w:rFonts w:ascii="Palatino Linotype" w:eastAsia="SimSun" w:hAnsi="Palatino Linotype" w:cs="Tahoma"/>
                <w:color w:val="000000"/>
                <w:sz w:val="24"/>
                <w:szCs w:val="24"/>
                <w:lang w:val="it-IT"/>
              </w:rPr>
              <w:t xml:space="preserve"> </w:t>
            </w:r>
            <w:r w:rsidRPr="009A448A">
              <w:rPr>
                <w:rFonts w:ascii="Palatino Linotype" w:eastAsia="SimSun" w:hAnsi="Palatino Linotype" w:cs="Tahoma"/>
                <w:bCs/>
                <w:color w:val="000000"/>
                <w:sz w:val="24"/>
                <w:szCs w:val="24"/>
                <w:lang w:val="it-IT"/>
              </w:rPr>
              <w:t xml:space="preserve">”XX” - nu există date suficiente pentru a putea stabili că starea de conservare din punct de vedere al populaţiei speciei nu este în nici într-un caz favorabilă. </w:t>
            </w:r>
          </w:p>
          <w:p w:rsidR="009A448A" w:rsidRPr="009A448A" w:rsidRDefault="009A448A" w:rsidP="009A448A">
            <w:pPr>
              <w:autoSpaceDE w:val="0"/>
              <w:autoSpaceDN w:val="0"/>
              <w:adjustRightInd w:val="0"/>
              <w:spacing w:after="0" w:line="240" w:lineRule="auto"/>
              <w:rPr>
                <w:rFonts w:ascii="Palatino Linotype" w:eastAsia="SimSun" w:hAnsi="Palatino Linotype" w:cs="Tahoma"/>
                <w:color w:val="000000"/>
                <w:sz w:val="24"/>
                <w:szCs w:val="24"/>
                <w:lang w:val="it-IT"/>
              </w:rPr>
            </w:pPr>
          </w:p>
        </w:tc>
      </w:tr>
      <w:tr w:rsidR="009A448A" w:rsidRPr="009A448A" w:rsidTr="00D973CF">
        <w:tblPrEx>
          <w:tblCellMar>
            <w:left w:w="57" w:type="dxa"/>
            <w:right w:w="57" w:type="dxa"/>
          </w:tblCellMar>
        </w:tblPrEx>
        <w:trPr>
          <w:cantSplit/>
          <w:tblHeader/>
        </w:trPr>
        <w:tc>
          <w:tcPr>
            <w:tcW w:w="3119" w:type="dxa"/>
            <w:shd w:val="clear" w:color="auto" w:fill="EAF1DD"/>
          </w:tcPr>
          <w:p w:rsidR="009A448A" w:rsidRPr="009A448A" w:rsidRDefault="009A448A" w:rsidP="009A448A">
            <w:pPr>
              <w:autoSpaceDE w:val="0"/>
              <w:autoSpaceDN w:val="0"/>
              <w:adjustRightInd w:val="0"/>
              <w:spacing w:after="0" w:line="240" w:lineRule="auto"/>
              <w:rPr>
                <w:rFonts w:ascii="Palatino Linotype" w:eastAsia="SimSun" w:hAnsi="Palatino Linotype" w:cs="Tahoma"/>
                <w:color w:val="000000"/>
                <w:sz w:val="24"/>
                <w:szCs w:val="24"/>
              </w:rPr>
            </w:pPr>
            <w:r w:rsidRPr="009A448A">
              <w:rPr>
                <w:rFonts w:ascii="Palatino Linotype" w:eastAsia="SimSun" w:hAnsi="Palatino Linotype" w:cs="Tahoma"/>
                <w:color w:val="000000"/>
                <w:sz w:val="24"/>
                <w:szCs w:val="24"/>
              </w:rPr>
              <w:t xml:space="preserve">Specia </w:t>
            </w:r>
          </w:p>
        </w:tc>
        <w:tc>
          <w:tcPr>
            <w:tcW w:w="6237" w:type="dxa"/>
            <w:shd w:val="clear" w:color="auto" w:fill="EAF1DD"/>
          </w:tcPr>
          <w:p w:rsidR="009A448A" w:rsidRPr="009A448A" w:rsidRDefault="009A448A" w:rsidP="009A448A">
            <w:pPr>
              <w:autoSpaceDE w:val="0"/>
              <w:autoSpaceDN w:val="0"/>
              <w:adjustRightInd w:val="0"/>
              <w:spacing w:after="0" w:line="240" w:lineRule="auto"/>
              <w:rPr>
                <w:rFonts w:ascii="Palatino Linotype" w:eastAsia="SimSun" w:hAnsi="Palatino Linotype" w:cs="Tahoma"/>
                <w:color w:val="000000"/>
                <w:sz w:val="24"/>
                <w:szCs w:val="24"/>
                <w:lang w:val="pt-BR"/>
              </w:rPr>
            </w:pPr>
            <w:r w:rsidRPr="009A448A">
              <w:rPr>
                <w:rFonts w:ascii="Palatino Linotype" w:eastAsia="SimSun" w:hAnsi="Palatino Linotype" w:cs="Tahoma"/>
                <w:bCs/>
                <w:color w:val="000000"/>
                <w:sz w:val="24"/>
                <w:szCs w:val="24"/>
                <w:lang w:val="pt-BR"/>
              </w:rPr>
              <w:t xml:space="preserve">Circus cyaneus, cod EUNIS 974, Anexa I a Directivei Păsări 2009/147/EC; cod A082, Formular standard Natura 2000 ROSPA0137 </w:t>
            </w:r>
          </w:p>
        </w:tc>
      </w:tr>
      <w:tr w:rsidR="009A448A" w:rsidRPr="009A448A" w:rsidTr="00D973CF">
        <w:tblPrEx>
          <w:tblCellMar>
            <w:left w:w="57" w:type="dxa"/>
            <w:right w:w="57" w:type="dxa"/>
          </w:tblCellMar>
        </w:tblPrEx>
        <w:trPr>
          <w:cantSplit/>
          <w:tblHeader/>
        </w:trPr>
        <w:tc>
          <w:tcPr>
            <w:tcW w:w="3119" w:type="dxa"/>
          </w:tcPr>
          <w:p w:rsidR="009A448A" w:rsidRPr="009A448A" w:rsidRDefault="009A448A" w:rsidP="009A448A">
            <w:pPr>
              <w:autoSpaceDE w:val="0"/>
              <w:autoSpaceDN w:val="0"/>
              <w:adjustRightInd w:val="0"/>
              <w:spacing w:after="0" w:line="240" w:lineRule="auto"/>
              <w:rPr>
                <w:rFonts w:ascii="Palatino Linotype" w:eastAsia="SimSun" w:hAnsi="Palatino Linotype" w:cs="Tahoma"/>
                <w:color w:val="000000"/>
                <w:sz w:val="24"/>
                <w:szCs w:val="24"/>
              </w:rPr>
            </w:pPr>
            <w:r w:rsidRPr="009A448A">
              <w:rPr>
                <w:rFonts w:ascii="Palatino Linotype" w:eastAsia="SimSun" w:hAnsi="Palatino Linotype" w:cs="Tahoma"/>
                <w:color w:val="000000"/>
                <w:sz w:val="24"/>
                <w:szCs w:val="24"/>
              </w:rPr>
              <w:t xml:space="preserve">Tipul populaţiei speciei în aria naturală protejată </w:t>
            </w:r>
          </w:p>
        </w:tc>
        <w:tc>
          <w:tcPr>
            <w:tcW w:w="6237" w:type="dxa"/>
          </w:tcPr>
          <w:p w:rsidR="009A448A" w:rsidRPr="009A448A" w:rsidRDefault="009A448A" w:rsidP="009A448A">
            <w:pPr>
              <w:autoSpaceDE w:val="0"/>
              <w:autoSpaceDN w:val="0"/>
              <w:adjustRightInd w:val="0"/>
              <w:spacing w:after="0" w:line="240" w:lineRule="auto"/>
              <w:rPr>
                <w:rFonts w:ascii="Palatino Linotype" w:eastAsia="SimSun" w:hAnsi="Palatino Linotype" w:cs="Tahoma"/>
                <w:color w:val="000000"/>
                <w:sz w:val="24"/>
                <w:szCs w:val="24"/>
              </w:rPr>
            </w:pPr>
            <w:r w:rsidRPr="009A448A">
              <w:rPr>
                <w:rFonts w:ascii="Palatino Linotype" w:eastAsia="SimSun" w:hAnsi="Palatino Linotype" w:cs="Tahoma"/>
                <w:bCs/>
                <w:color w:val="000000"/>
                <w:sz w:val="24"/>
                <w:szCs w:val="24"/>
              </w:rPr>
              <w:t xml:space="preserve">C- Odihna si hranire </w:t>
            </w:r>
          </w:p>
        </w:tc>
      </w:tr>
      <w:tr w:rsidR="009A448A" w:rsidRPr="009A448A" w:rsidTr="00D973CF">
        <w:tblPrEx>
          <w:tblCellMar>
            <w:left w:w="57" w:type="dxa"/>
            <w:right w:w="57" w:type="dxa"/>
          </w:tblCellMar>
        </w:tblPrEx>
        <w:trPr>
          <w:cantSplit/>
          <w:tblHeader/>
        </w:trPr>
        <w:tc>
          <w:tcPr>
            <w:tcW w:w="3119" w:type="dxa"/>
          </w:tcPr>
          <w:p w:rsidR="009A448A" w:rsidRPr="009A448A" w:rsidRDefault="009A448A" w:rsidP="009A448A">
            <w:pPr>
              <w:autoSpaceDE w:val="0"/>
              <w:autoSpaceDN w:val="0"/>
              <w:adjustRightInd w:val="0"/>
              <w:spacing w:after="0" w:line="240" w:lineRule="auto"/>
              <w:rPr>
                <w:rFonts w:ascii="Palatino Linotype" w:eastAsia="SimSun" w:hAnsi="Palatino Linotype" w:cs="Tahoma"/>
                <w:color w:val="000000"/>
                <w:sz w:val="24"/>
                <w:szCs w:val="24"/>
              </w:rPr>
            </w:pPr>
            <w:r w:rsidRPr="009A448A">
              <w:rPr>
                <w:rFonts w:ascii="Palatino Linotype" w:eastAsia="SimSun" w:hAnsi="Palatino Linotype" w:cs="Tahoma"/>
                <w:color w:val="000000"/>
                <w:sz w:val="24"/>
                <w:szCs w:val="24"/>
              </w:rPr>
              <w:t xml:space="preserve">Suprafaţa habitatului speciei în aria naturală protejată </w:t>
            </w:r>
          </w:p>
        </w:tc>
        <w:tc>
          <w:tcPr>
            <w:tcW w:w="6237" w:type="dxa"/>
          </w:tcPr>
          <w:p w:rsidR="009A448A" w:rsidRPr="009A448A" w:rsidRDefault="009A448A" w:rsidP="009A448A">
            <w:pPr>
              <w:autoSpaceDE w:val="0"/>
              <w:autoSpaceDN w:val="0"/>
              <w:adjustRightInd w:val="0"/>
              <w:spacing w:after="0" w:line="240" w:lineRule="auto"/>
              <w:rPr>
                <w:rFonts w:ascii="Palatino Linotype" w:eastAsia="SimSun" w:hAnsi="Palatino Linotype" w:cs="Tahoma"/>
                <w:sz w:val="24"/>
                <w:szCs w:val="24"/>
              </w:rPr>
            </w:pPr>
          </w:p>
          <w:p w:rsidR="009A448A" w:rsidRPr="009A448A" w:rsidRDefault="009A448A" w:rsidP="009A448A">
            <w:pPr>
              <w:autoSpaceDE w:val="0"/>
              <w:autoSpaceDN w:val="0"/>
              <w:adjustRightInd w:val="0"/>
              <w:spacing w:after="0" w:line="240" w:lineRule="auto"/>
              <w:rPr>
                <w:rFonts w:ascii="Palatino Linotype" w:eastAsia="SimSun" w:hAnsi="Palatino Linotype" w:cs="Tahoma"/>
                <w:color w:val="000000"/>
                <w:sz w:val="24"/>
                <w:szCs w:val="24"/>
              </w:rPr>
            </w:pPr>
            <w:r w:rsidRPr="009A448A">
              <w:rPr>
                <w:rFonts w:ascii="Palatino Linotype" w:eastAsia="SimSun" w:hAnsi="Palatino Linotype" w:cs="Times New Roman"/>
                <w:color w:val="000000"/>
                <w:sz w:val="24"/>
                <w:szCs w:val="24"/>
              </w:rPr>
              <w:t></w:t>
            </w:r>
            <w:r w:rsidRPr="009A448A">
              <w:rPr>
                <w:rFonts w:ascii="Palatino Linotype" w:eastAsia="SimSun" w:hAnsi="Palatino Linotype" w:cs="Tahoma"/>
                <w:color w:val="000000"/>
                <w:sz w:val="24"/>
                <w:szCs w:val="24"/>
              </w:rPr>
              <w:t xml:space="preserve"> </w:t>
            </w:r>
            <w:r w:rsidRPr="009A448A">
              <w:rPr>
                <w:rFonts w:ascii="Palatino Linotype" w:eastAsia="SimSun" w:hAnsi="Palatino Linotype" w:cs="Tahoma"/>
                <w:bCs/>
                <w:color w:val="000000"/>
                <w:sz w:val="24"/>
                <w:szCs w:val="24"/>
              </w:rPr>
              <w:t xml:space="preserve">necunoscuta </w:t>
            </w:r>
          </w:p>
          <w:p w:rsidR="009A448A" w:rsidRPr="009A448A" w:rsidRDefault="009A448A" w:rsidP="009A448A">
            <w:pPr>
              <w:autoSpaceDE w:val="0"/>
              <w:autoSpaceDN w:val="0"/>
              <w:adjustRightInd w:val="0"/>
              <w:spacing w:after="0" w:line="240" w:lineRule="auto"/>
              <w:rPr>
                <w:rFonts w:ascii="Palatino Linotype" w:eastAsia="SimSun" w:hAnsi="Palatino Linotype" w:cs="Tahoma"/>
                <w:color w:val="000000"/>
                <w:sz w:val="24"/>
                <w:szCs w:val="24"/>
              </w:rPr>
            </w:pPr>
          </w:p>
        </w:tc>
      </w:tr>
      <w:tr w:rsidR="009A448A" w:rsidRPr="009A448A" w:rsidTr="00D973CF">
        <w:tblPrEx>
          <w:tblCellMar>
            <w:left w:w="57" w:type="dxa"/>
            <w:right w:w="57" w:type="dxa"/>
          </w:tblCellMar>
        </w:tblPrEx>
        <w:trPr>
          <w:cantSplit/>
          <w:tblHeader/>
        </w:trPr>
        <w:tc>
          <w:tcPr>
            <w:tcW w:w="3119" w:type="dxa"/>
          </w:tcPr>
          <w:p w:rsidR="009A448A" w:rsidRPr="009A448A" w:rsidRDefault="009A448A" w:rsidP="009A448A">
            <w:pPr>
              <w:autoSpaceDE w:val="0"/>
              <w:autoSpaceDN w:val="0"/>
              <w:adjustRightInd w:val="0"/>
              <w:spacing w:after="0" w:line="240" w:lineRule="auto"/>
              <w:rPr>
                <w:rFonts w:ascii="Palatino Linotype" w:eastAsia="SimSun" w:hAnsi="Palatino Linotype" w:cs="Tahoma"/>
                <w:color w:val="000000"/>
                <w:sz w:val="24"/>
                <w:szCs w:val="24"/>
                <w:lang w:val="it-IT"/>
              </w:rPr>
            </w:pPr>
            <w:r w:rsidRPr="009A448A">
              <w:rPr>
                <w:rFonts w:ascii="Palatino Linotype" w:eastAsia="SimSun" w:hAnsi="Palatino Linotype" w:cs="Tahoma"/>
                <w:color w:val="000000"/>
                <w:sz w:val="24"/>
                <w:szCs w:val="24"/>
                <w:lang w:val="it-IT"/>
              </w:rPr>
              <w:t xml:space="preserve">Starea de conservare necunoscută din punct de vedere al habitatului speciei </w:t>
            </w:r>
          </w:p>
        </w:tc>
        <w:tc>
          <w:tcPr>
            <w:tcW w:w="6237" w:type="dxa"/>
          </w:tcPr>
          <w:p w:rsidR="009A448A" w:rsidRPr="009A448A" w:rsidRDefault="009A448A" w:rsidP="009A448A">
            <w:pPr>
              <w:autoSpaceDE w:val="0"/>
              <w:autoSpaceDN w:val="0"/>
              <w:adjustRightInd w:val="0"/>
              <w:spacing w:after="0" w:line="240" w:lineRule="auto"/>
              <w:rPr>
                <w:rFonts w:ascii="Palatino Linotype" w:eastAsia="SimSun" w:hAnsi="Palatino Linotype" w:cs="Tahoma"/>
                <w:sz w:val="24"/>
                <w:szCs w:val="24"/>
                <w:lang w:val="it-IT"/>
              </w:rPr>
            </w:pPr>
          </w:p>
          <w:p w:rsidR="009A448A" w:rsidRPr="009A448A" w:rsidRDefault="009A448A" w:rsidP="009A448A">
            <w:pPr>
              <w:autoSpaceDE w:val="0"/>
              <w:autoSpaceDN w:val="0"/>
              <w:adjustRightInd w:val="0"/>
              <w:spacing w:after="0" w:line="240" w:lineRule="auto"/>
              <w:rPr>
                <w:rFonts w:ascii="Palatino Linotype" w:eastAsia="SimSun" w:hAnsi="Palatino Linotype" w:cs="Tahoma"/>
                <w:color w:val="000000"/>
                <w:sz w:val="24"/>
                <w:szCs w:val="24"/>
                <w:lang w:val="it-IT"/>
              </w:rPr>
            </w:pPr>
            <w:r w:rsidRPr="009A448A">
              <w:rPr>
                <w:rFonts w:ascii="Palatino Linotype" w:eastAsia="SimSun" w:hAnsi="Palatino Linotype" w:cs="Times New Roman"/>
                <w:color w:val="000000"/>
                <w:sz w:val="24"/>
                <w:szCs w:val="24"/>
              </w:rPr>
              <w:t></w:t>
            </w:r>
            <w:r w:rsidRPr="009A448A">
              <w:rPr>
                <w:rFonts w:ascii="Palatino Linotype" w:eastAsia="SimSun" w:hAnsi="Palatino Linotype" w:cs="Tahoma"/>
                <w:color w:val="000000"/>
                <w:sz w:val="24"/>
                <w:szCs w:val="24"/>
                <w:lang w:val="it-IT"/>
              </w:rPr>
              <w:t xml:space="preserve"> </w:t>
            </w:r>
            <w:r w:rsidRPr="009A448A">
              <w:rPr>
                <w:rFonts w:ascii="Palatino Linotype" w:eastAsia="SimSun" w:hAnsi="Palatino Linotype" w:cs="Tahoma"/>
                <w:bCs/>
                <w:color w:val="000000"/>
                <w:sz w:val="24"/>
                <w:szCs w:val="24"/>
                <w:lang w:val="it-IT"/>
              </w:rPr>
              <w:t xml:space="preserve">“XU” - starea de conservare din punct de vedere al habitatului speciei este necunoscută dar nu este în nici într-un caz favorabilă (este nefavorabilă - inadecvată sau nefavorabilă - rea); </w:t>
            </w:r>
          </w:p>
          <w:p w:rsidR="009A448A" w:rsidRPr="009A448A" w:rsidRDefault="009A448A" w:rsidP="009A448A">
            <w:pPr>
              <w:autoSpaceDE w:val="0"/>
              <w:autoSpaceDN w:val="0"/>
              <w:adjustRightInd w:val="0"/>
              <w:spacing w:after="0" w:line="240" w:lineRule="auto"/>
              <w:rPr>
                <w:rFonts w:ascii="Palatino Linotype" w:eastAsia="SimSun" w:hAnsi="Palatino Linotype" w:cs="Tahoma"/>
                <w:color w:val="000000"/>
                <w:sz w:val="24"/>
                <w:szCs w:val="24"/>
                <w:lang w:val="it-IT"/>
              </w:rPr>
            </w:pPr>
          </w:p>
        </w:tc>
      </w:tr>
      <w:tr w:rsidR="009A448A" w:rsidRPr="009A448A" w:rsidTr="00D973CF">
        <w:tblPrEx>
          <w:tblCellMar>
            <w:left w:w="57" w:type="dxa"/>
            <w:right w:w="57" w:type="dxa"/>
          </w:tblCellMar>
        </w:tblPrEx>
        <w:trPr>
          <w:cantSplit/>
          <w:tblHeader/>
        </w:trPr>
        <w:tc>
          <w:tcPr>
            <w:tcW w:w="3119" w:type="dxa"/>
            <w:shd w:val="clear" w:color="auto" w:fill="EAF1DD"/>
          </w:tcPr>
          <w:p w:rsidR="009A448A" w:rsidRPr="009A448A" w:rsidRDefault="009A448A" w:rsidP="009A448A">
            <w:pPr>
              <w:autoSpaceDE w:val="0"/>
              <w:autoSpaceDN w:val="0"/>
              <w:adjustRightInd w:val="0"/>
              <w:spacing w:after="0" w:line="240" w:lineRule="auto"/>
              <w:rPr>
                <w:rFonts w:ascii="Palatino Linotype" w:eastAsia="SimSun" w:hAnsi="Palatino Linotype" w:cs="Tahoma"/>
                <w:color w:val="000000"/>
                <w:sz w:val="24"/>
                <w:szCs w:val="24"/>
              </w:rPr>
            </w:pPr>
            <w:r w:rsidRPr="009A448A">
              <w:rPr>
                <w:rFonts w:ascii="Palatino Linotype" w:eastAsia="SimSun" w:hAnsi="Palatino Linotype" w:cs="Tahoma"/>
                <w:color w:val="000000"/>
                <w:sz w:val="24"/>
                <w:szCs w:val="24"/>
              </w:rPr>
              <w:t xml:space="preserve">Specia </w:t>
            </w:r>
          </w:p>
        </w:tc>
        <w:tc>
          <w:tcPr>
            <w:tcW w:w="6237" w:type="dxa"/>
            <w:shd w:val="clear" w:color="auto" w:fill="EAF1DD"/>
          </w:tcPr>
          <w:p w:rsidR="009A448A" w:rsidRPr="009A448A" w:rsidRDefault="009A448A" w:rsidP="009A448A">
            <w:pPr>
              <w:autoSpaceDE w:val="0"/>
              <w:autoSpaceDN w:val="0"/>
              <w:adjustRightInd w:val="0"/>
              <w:spacing w:after="0" w:line="240" w:lineRule="auto"/>
              <w:rPr>
                <w:rFonts w:ascii="Palatino Linotype" w:eastAsia="SimSun" w:hAnsi="Palatino Linotype" w:cs="Tahoma"/>
                <w:color w:val="000000"/>
                <w:sz w:val="24"/>
                <w:szCs w:val="24"/>
              </w:rPr>
            </w:pPr>
            <w:r w:rsidRPr="009A448A">
              <w:rPr>
                <w:rFonts w:ascii="Palatino Linotype" w:eastAsia="SimSun" w:hAnsi="Palatino Linotype" w:cs="Tahoma"/>
                <w:bCs/>
                <w:color w:val="000000"/>
                <w:sz w:val="24"/>
                <w:szCs w:val="24"/>
              </w:rPr>
              <w:t xml:space="preserve">Circus pygargus, cod EUNIS 976, Anexa I a Directivei Păsări 2009/147/EC, cod A084, Formular standard Natura 2000 ROSPA0137 </w:t>
            </w:r>
          </w:p>
        </w:tc>
      </w:tr>
      <w:tr w:rsidR="009A448A" w:rsidRPr="009A448A" w:rsidTr="00D973CF">
        <w:tblPrEx>
          <w:tblCellMar>
            <w:left w:w="57" w:type="dxa"/>
            <w:right w:w="57" w:type="dxa"/>
          </w:tblCellMar>
        </w:tblPrEx>
        <w:trPr>
          <w:cantSplit/>
          <w:tblHeader/>
        </w:trPr>
        <w:tc>
          <w:tcPr>
            <w:tcW w:w="3119" w:type="dxa"/>
          </w:tcPr>
          <w:p w:rsidR="009A448A" w:rsidRPr="009A448A" w:rsidRDefault="009A448A" w:rsidP="009A448A">
            <w:pPr>
              <w:autoSpaceDE w:val="0"/>
              <w:autoSpaceDN w:val="0"/>
              <w:adjustRightInd w:val="0"/>
              <w:spacing w:after="0" w:line="240" w:lineRule="auto"/>
              <w:rPr>
                <w:rFonts w:ascii="Palatino Linotype" w:eastAsia="SimSun" w:hAnsi="Palatino Linotype" w:cs="Tahoma"/>
                <w:color w:val="000000"/>
                <w:sz w:val="24"/>
                <w:szCs w:val="24"/>
              </w:rPr>
            </w:pPr>
            <w:r w:rsidRPr="009A448A">
              <w:rPr>
                <w:rFonts w:ascii="Palatino Linotype" w:eastAsia="SimSun" w:hAnsi="Palatino Linotype" w:cs="Tahoma"/>
                <w:color w:val="000000"/>
                <w:sz w:val="24"/>
                <w:szCs w:val="24"/>
              </w:rPr>
              <w:t xml:space="preserve">Statut de prezenţă temporală a speciilor </w:t>
            </w:r>
          </w:p>
        </w:tc>
        <w:tc>
          <w:tcPr>
            <w:tcW w:w="6237" w:type="dxa"/>
          </w:tcPr>
          <w:p w:rsidR="009A448A" w:rsidRPr="009A448A" w:rsidRDefault="009A448A" w:rsidP="009A448A">
            <w:pPr>
              <w:autoSpaceDE w:val="0"/>
              <w:autoSpaceDN w:val="0"/>
              <w:adjustRightInd w:val="0"/>
              <w:spacing w:after="0" w:line="240" w:lineRule="auto"/>
              <w:rPr>
                <w:rFonts w:ascii="Palatino Linotype" w:eastAsia="SimSun" w:hAnsi="Palatino Linotype" w:cs="Tahoma"/>
                <w:color w:val="000000"/>
                <w:sz w:val="24"/>
                <w:szCs w:val="24"/>
              </w:rPr>
            </w:pPr>
            <w:r w:rsidRPr="009A448A">
              <w:rPr>
                <w:rFonts w:ascii="Palatino Linotype" w:eastAsia="SimSun" w:hAnsi="Palatino Linotype" w:cs="Tahoma"/>
                <w:bCs/>
                <w:color w:val="000000"/>
                <w:sz w:val="24"/>
                <w:szCs w:val="24"/>
              </w:rPr>
              <w:t xml:space="preserve">C- Odihna si hranire </w:t>
            </w:r>
          </w:p>
        </w:tc>
      </w:tr>
      <w:tr w:rsidR="009A448A" w:rsidRPr="009A448A" w:rsidTr="00D973CF">
        <w:tblPrEx>
          <w:tblCellMar>
            <w:left w:w="57" w:type="dxa"/>
            <w:right w:w="57" w:type="dxa"/>
          </w:tblCellMar>
        </w:tblPrEx>
        <w:trPr>
          <w:cantSplit/>
          <w:tblHeader/>
        </w:trPr>
        <w:tc>
          <w:tcPr>
            <w:tcW w:w="3119" w:type="dxa"/>
          </w:tcPr>
          <w:p w:rsidR="009A448A" w:rsidRPr="009A448A" w:rsidRDefault="009A448A" w:rsidP="009A448A">
            <w:pPr>
              <w:autoSpaceDE w:val="0"/>
              <w:autoSpaceDN w:val="0"/>
              <w:adjustRightInd w:val="0"/>
              <w:spacing w:after="0" w:line="240" w:lineRule="auto"/>
              <w:rPr>
                <w:rFonts w:ascii="Palatino Linotype" w:eastAsia="SimSun" w:hAnsi="Palatino Linotype" w:cs="Tahoma"/>
                <w:color w:val="000000"/>
                <w:sz w:val="24"/>
                <w:szCs w:val="24"/>
              </w:rPr>
            </w:pPr>
            <w:r w:rsidRPr="009A448A">
              <w:rPr>
                <w:rFonts w:ascii="Palatino Linotype" w:eastAsia="SimSun" w:hAnsi="Palatino Linotype" w:cs="Tahoma"/>
                <w:color w:val="000000"/>
                <w:sz w:val="24"/>
                <w:szCs w:val="24"/>
              </w:rPr>
              <w:t xml:space="preserve">Mărimea populaţiei speciei în aria naturală protejată </w:t>
            </w:r>
          </w:p>
        </w:tc>
        <w:tc>
          <w:tcPr>
            <w:tcW w:w="6237" w:type="dxa"/>
          </w:tcPr>
          <w:p w:rsidR="009A448A" w:rsidRPr="009A448A" w:rsidRDefault="009A448A" w:rsidP="009A448A">
            <w:pPr>
              <w:autoSpaceDE w:val="0"/>
              <w:autoSpaceDN w:val="0"/>
              <w:adjustRightInd w:val="0"/>
              <w:spacing w:after="0" w:line="240" w:lineRule="auto"/>
              <w:rPr>
                <w:rFonts w:ascii="Palatino Linotype" w:eastAsia="SimSun" w:hAnsi="Palatino Linotype" w:cs="Tahoma"/>
                <w:color w:val="000000"/>
                <w:sz w:val="24"/>
                <w:szCs w:val="24"/>
              </w:rPr>
            </w:pPr>
            <w:r w:rsidRPr="009A448A">
              <w:rPr>
                <w:rFonts w:ascii="Palatino Linotype" w:eastAsia="SimSun" w:hAnsi="Palatino Linotype" w:cs="Tahoma"/>
                <w:bCs/>
                <w:color w:val="000000"/>
                <w:sz w:val="24"/>
                <w:szCs w:val="24"/>
              </w:rPr>
              <w:t xml:space="preserve">1-5 indivizi </w:t>
            </w:r>
          </w:p>
        </w:tc>
      </w:tr>
      <w:tr w:rsidR="009A448A" w:rsidRPr="009A448A" w:rsidTr="00D973CF">
        <w:tblPrEx>
          <w:tblCellMar>
            <w:left w:w="57" w:type="dxa"/>
            <w:right w:w="57" w:type="dxa"/>
          </w:tblCellMar>
        </w:tblPrEx>
        <w:trPr>
          <w:cantSplit/>
          <w:tblHeader/>
        </w:trPr>
        <w:tc>
          <w:tcPr>
            <w:tcW w:w="3119" w:type="dxa"/>
          </w:tcPr>
          <w:p w:rsidR="009A448A" w:rsidRPr="009A448A" w:rsidRDefault="009A448A" w:rsidP="009A448A">
            <w:pPr>
              <w:autoSpaceDE w:val="0"/>
              <w:autoSpaceDN w:val="0"/>
              <w:adjustRightInd w:val="0"/>
              <w:spacing w:after="0" w:line="240" w:lineRule="auto"/>
              <w:rPr>
                <w:rFonts w:ascii="Palatino Linotype" w:eastAsia="SimSun" w:hAnsi="Palatino Linotype" w:cs="Tahoma"/>
                <w:color w:val="000000"/>
                <w:sz w:val="24"/>
                <w:szCs w:val="24"/>
                <w:lang w:val="it-IT"/>
              </w:rPr>
            </w:pPr>
            <w:r w:rsidRPr="009A448A">
              <w:rPr>
                <w:rFonts w:ascii="Palatino Linotype" w:eastAsia="SimSun" w:hAnsi="Palatino Linotype" w:cs="Tahoma"/>
                <w:color w:val="000000"/>
                <w:sz w:val="24"/>
                <w:szCs w:val="24"/>
                <w:lang w:val="it-IT"/>
              </w:rPr>
              <w:t xml:space="preserve">Starea de conservare necunoscută din punct de vedere al populaţiei </w:t>
            </w:r>
          </w:p>
        </w:tc>
        <w:tc>
          <w:tcPr>
            <w:tcW w:w="6237" w:type="dxa"/>
          </w:tcPr>
          <w:p w:rsidR="009A448A" w:rsidRPr="009A448A" w:rsidRDefault="009A448A" w:rsidP="009A448A">
            <w:pPr>
              <w:autoSpaceDE w:val="0"/>
              <w:autoSpaceDN w:val="0"/>
              <w:adjustRightInd w:val="0"/>
              <w:spacing w:after="0" w:line="240" w:lineRule="auto"/>
              <w:rPr>
                <w:rFonts w:ascii="Palatino Linotype" w:eastAsia="SimSun" w:hAnsi="Palatino Linotype" w:cs="Tahoma"/>
                <w:sz w:val="24"/>
                <w:szCs w:val="24"/>
                <w:lang w:val="it-IT"/>
              </w:rPr>
            </w:pPr>
          </w:p>
          <w:p w:rsidR="009A448A" w:rsidRPr="009A448A" w:rsidRDefault="009A448A" w:rsidP="009A448A">
            <w:pPr>
              <w:autoSpaceDE w:val="0"/>
              <w:autoSpaceDN w:val="0"/>
              <w:adjustRightInd w:val="0"/>
              <w:spacing w:after="0" w:line="240" w:lineRule="auto"/>
              <w:rPr>
                <w:rFonts w:ascii="Palatino Linotype" w:eastAsia="SimSun" w:hAnsi="Palatino Linotype" w:cs="Tahoma"/>
                <w:color w:val="000000"/>
                <w:sz w:val="24"/>
                <w:szCs w:val="24"/>
                <w:lang w:val="it-IT"/>
              </w:rPr>
            </w:pPr>
            <w:r w:rsidRPr="009A448A">
              <w:rPr>
                <w:rFonts w:ascii="Palatino Linotype" w:eastAsia="SimSun" w:hAnsi="Palatino Linotype" w:cs="Times New Roman"/>
                <w:color w:val="000000"/>
                <w:sz w:val="24"/>
                <w:szCs w:val="24"/>
              </w:rPr>
              <w:t></w:t>
            </w:r>
            <w:r w:rsidRPr="009A448A">
              <w:rPr>
                <w:rFonts w:ascii="Palatino Linotype" w:eastAsia="SimSun" w:hAnsi="Palatino Linotype" w:cs="Tahoma"/>
                <w:color w:val="000000"/>
                <w:sz w:val="24"/>
                <w:szCs w:val="24"/>
                <w:lang w:val="it-IT"/>
              </w:rPr>
              <w:t xml:space="preserve"> </w:t>
            </w:r>
            <w:r w:rsidRPr="009A448A">
              <w:rPr>
                <w:rFonts w:ascii="Palatino Linotype" w:eastAsia="SimSun" w:hAnsi="Palatino Linotype" w:cs="Tahoma"/>
                <w:bCs/>
                <w:color w:val="000000"/>
                <w:sz w:val="24"/>
                <w:szCs w:val="24"/>
                <w:lang w:val="it-IT"/>
              </w:rPr>
              <w:t xml:space="preserve">“XU” - starea de conservare din punct de vedere al populaţiei speciei este necunoscută dar nu este în nici într-un caz favorabilă (este nefavorabilă - inadecvată sau nefavorabilă - rea). </w:t>
            </w:r>
          </w:p>
          <w:p w:rsidR="009A448A" w:rsidRPr="009A448A" w:rsidRDefault="009A448A" w:rsidP="009A448A">
            <w:pPr>
              <w:autoSpaceDE w:val="0"/>
              <w:autoSpaceDN w:val="0"/>
              <w:adjustRightInd w:val="0"/>
              <w:spacing w:after="0" w:line="240" w:lineRule="auto"/>
              <w:rPr>
                <w:rFonts w:ascii="Palatino Linotype" w:eastAsia="SimSun" w:hAnsi="Palatino Linotype" w:cs="Tahoma"/>
                <w:color w:val="000000"/>
                <w:sz w:val="24"/>
                <w:szCs w:val="24"/>
                <w:lang w:val="it-IT"/>
              </w:rPr>
            </w:pPr>
          </w:p>
        </w:tc>
      </w:tr>
      <w:tr w:rsidR="009A448A" w:rsidRPr="009A448A" w:rsidTr="00D973CF">
        <w:tblPrEx>
          <w:tblCellMar>
            <w:left w:w="57" w:type="dxa"/>
            <w:right w:w="57" w:type="dxa"/>
          </w:tblCellMar>
        </w:tblPrEx>
        <w:trPr>
          <w:cantSplit/>
          <w:tblHeader/>
        </w:trPr>
        <w:tc>
          <w:tcPr>
            <w:tcW w:w="3119" w:type="dxa"/>
            <w:shd w:val="clear" w:color="auto" w:fill="EAF1DD"/>
          </w:tcPr>
          <w:p w:rsidR="009A448A" w:rsidRPr="009A448A" w:rsidRDefault="009A448A" w:rsidP="009A448A">
            <w:pPr>
              <w:autoSpaceDE w:val="0"/>
              <w:autoSpaceDN w:val="0"/>
              <w:adjustRightInd w:val="0"/>
              <w:spacing w:after="0" w:line="240" w:lineRule="auto"/>
              <w:rPr>
                <w:rFonts w:ascii="Palatino Linotype" w:eastAsia="SimSun" w:hAnsi="Palatino Linotype" w:cs="Tahoma"/>
                <w:color w:val="000000"/>
                <w:sz w:val="24"/>
                <w:szCs w:val="24"/>
              </w:rPr>
            </w:pPr>
            <w:r w:rsidRPr="009A448A">
              <w:rPr>
                <w:rFonts w:ascii="Palatino Linotype" w:eastAsia="SimSun" w:hAnsi="Palatino Linotype" w:cs="Tahoma"/>
                <w:color w:val="000000"/>
                <w:sz w:val="24"/>
                <w:szCs w:val="24"/>
              </w:rPr>
              <w:t xml:space="preserve">Specia </w:t>
            </w:r>
          </w:p>
        </w:tc>
        <w:tc>
          <w:tcPr>
            <w:tcW w:w="6237" w:type="dxa"/>
            <w:shd w:val="clear" w:color="auto" w:fill="EAF1DD"/>
          </w:tcPr>
          <w:p w:rsidR="009A448A" w:rsidRPr="009A448A" w:rsidRDefault="009A448A" w:rsidP="009A448A">
            <w:pPr>
              <w:autoSpaceDE w:val="0"/>
              <w:autoSpaceDN w:val="0"/>
              <w:adjustRightInd w:val="0"/>
              <w:spacing w:after="0" w:line="240" w:lineRule="auto"/>
              <w:rPr>
                <w:rFonts w:ascii="Palatino Linotype" w:eastAsia="SimSun" w:hAnsi="Palatino Linotype" w:cs="Tahoma"/>
                <w:color w:val="000000"/>
                <w:sz w:val="24"/>
                <w:szCs w:val="24"/>
                <w:lang w:val="pt-BR"/>
              </w:rPr>
            </w:pPr>
            <w:r w:rsidRPr="009A448A">
              <w:rPr>
                <w:rFonts w:ascii="Palatino Linotype" w:eastAsia="SimSun" w:hAnsi="Palatino Linotype" w:cs="Tahoma"/>
                <w:bCs/>
                <w:color w:val="000000"/>
                <w:sz w:val="24"/>
                <w:szCs w:val="24"/>
                <w:lang w:val="pt-BR"/>
              </w:rPr>
              <w:t xml:space="preserve">Coracias garrulus, cod EUNIS 989, Anexa I a Directivei Păsări 2009/147/EC, cod A231, Formular standard Natura 2000 ROSPA0137 </w:t>
            </w:r>
          </w:p>
        </w:tc>
      </w:tr>
      <w:tr w:rsidR="009A448A" w:rsidRPr="009A448A" w:rsidTr="00D973CF">
        <w:tblPrEx>
          <w:tblCellMar>
            <w:left w:w="57" w:type="dxa"/>
            <w:right w:w="57" w:type="dxa"/>
          </w:tblCellMar>
        </w:tblPrEx>
        <w:trPr>
          <w:cantSplit/>
          <w:tblHeader/>
        </w:trPr>
        <w:tc>
          <w:tcPr>
            <w:tcW w:w="3119" w:type="dxa"/>
          </w:tcPr>
          <w:p w:rsidR="009A448A" w:rsidRPr="009A448A" w:rsidRDefault="009A448A" w:rsidP="009A448A">
            <w:pPr>
              <w:autoSpaceDE w:val="0"/>
              <w:autoSpaceDN w:val="0"/>
              <w:adjustRightInd w:val="0"/>
              <w:spacing w:after="0" w:line="240" w:lineRule="auto"/>
              <w:rPr>
                <w:rFonts w:ascii="Palatino Linotype" w:eastAsia="SimSun" w:hAnsi="Palatino Linotype" w:cs="Tahoma"/>
                <w:color w:val="000000"/>
                <w:sz w:val="24"/>
                <w:szCs w:val="24"/>
              </w:rPr>
            </w:pPr>
            <w:r w:rsidRPr="009A448A">
              <w:rPr>
                <w:rFonts w:ascii="Palatino Linotype" w:eastAsia="SimSun" w:hAnsi="Palatino Linotype" w:cs="Tahoma"/>
                <w:color w:val="000000"/>
                <w:sz w:val="24"/>
                <w:szCs w:val="24"/>
              </w:rPr>
              <w:t xml:space="preserve">Statut de prezenţă temporală a speciilor </w:t>
            </w:r>
          </w:p>
        </w:tc>
        <w:tc>
          <w:tcPr>
            <w:tcW w:w="6237" w:type="dxa"/>
          </w:tcPr>
          <w:p w:rsidR="009A448A" w:rsidRPr="009A448A" w:rsidRDefault="009A448A" w:rsidP="009A448A">
            <w:pPr>
              <w:autoSpaceDE w:val="0"/>
              <w:autoSpaceDN w:val="0"/>
              <w:adjustRightInd w:val="0"/>
              <w:spacing w:after="0" w:line="240" w:lineRule="auto"/>
              <w:rPr>
                <w:rFonts w:ascii="Palatino Linotype" w:eastAsia="SimSun" w:hAnsi="Palatino Linotype" w:cs="Tahoma"/>
                <w:color w:val="000000"/>
                <w:sz w:val="24"/>
                <w:szCs w:val="24"/>
              </w:rPr>
            </w:pPr>
            <w:r w:rsidRPr="009A448A">
              <w:rPr>
                <w:rFonts w:ascii="Palatino Linotype" w:eastAsia="SimSun" w:hAnsi="Palatino Linotype" w:cs="Tahoma"/>
                <w:bCs/>
                <w:color w:val="000000"/>
                <w:sz w:val="24"/>
                <w:szCs w:val="24"/>
              </w:rPr>
              <w:t xml:space="preserve">C- Odihna si hranire </w:t>
            </w:r>
          </w:p>
        </w:tc>
      </w:tr>
      <w:tr w:rsidR="009A448A" w:rsidRPr="009A448A" w:rsidTr="00D973CF">
        <w:tblPrEx>
          <w:tblCellMar>
            <w:left w:w="57" w:type="dxa"/>
            <w:right w:w="57" w:type="dxa"/>
          </w:tblCellMar>
        </w:tblPrEx>
        <w:trPr>
          <w:cantSplit/>
          <w:tblHeader/>
        </w:trPr>
        <w:tc>
          <w:tcPr>
            <w:tcW w:w="3119" w:type="dxa"/>
          </w:tcPr>
          <w:p w:rsidR="009A448A" w:rsidRPr="009A448A" w:rsidRDefault="009A448A" w:rsidP="009A448A">
            <w:pPr>
              <w:autoSpaceDE w:val="0"/>
              <w:autoSpaceDN w:val="0"/>
              <w:adjustRightInd w:val="0"/>
              <w:spacing w:after="0" w:line="240" w:lineRule="auto"/>
              <w:rPr>
                <w:rFonts w:ascii="Palatino Linotype" w:eastAsia="SimSun" w:hAnsi="Palatino Linotype" w:cs="Tahoma"/>
                <w:color w:val="000000"/>
                <w:sz w:val="24"/>
                <w:szCs w:val="24"/>
              </w:rPr>
            </w:pPr>
            <w:r w:rsidRPr="009A448A">
              <w:rPr>
                <w:rFonts w:ascii="Palatino Linotype" w:eastAsia="SimSun" w:hAnsi="Palatino Linotype" w:cs="Tahoma"/>
                <w:color w:val="000000"/>
                <w:sz w:val="24"/>
                <w:szCs w:val="24"/>
              </w:rPr>
              <w:t xml:space="preserve">Mărimea populaţiei speciei în aria naturală protejată </w:t>
            </w:r>
          </w:p>
        </w:tc>
        <w:tc>
          <w:tcPr>
            <w:tcW w:w="6237" w:type="dxa"/>
          </w:tcPr>
          <w:p w:rsidR="009A448A" w:rsidRPr="009A448A" w:rsidRDefault="009A448A" w:rsidP="009A448A">
            <w:pPr>
              <w:autoSpaceDE w:val="0"/>
              <w:autoSpaceDN w:val="0"/>
              <w:adjustRightInd w:val="0"/>
              <w:spacing w:after="0" w:line="240" w:lineRule="auto"/>
              <w:rPr>
                <w:rFonts w:ascii="Palatino Linotype" w:eastAsia="SimSun" w:hAnsi="Palatino Linotype" w:cs="Tahoma"/>
                <w:color w:val="000000"/>
                <w:sz w:val="24"/>
                <w:szCs w:val="24"/>
              </w:rPr>
            </w:pPr>
            <w:r w:rsidRPr="009A448A">
              <w:rPr>
                <w:rFonts w:ascii="Palatino Linotype" w:eastAsia="SimSun" w:hAnsi="Palatino Linotype" w:cs="Tahoma"/>
                <w:bCs/>
                <w:color w:val="000000"/>
                <w:sz w:val="24"/>
                <w:szCs w:val="24"/>
              </w:rPr>
              <w:t xml:space="preserve">6- 8 indivizi </w:t>
            </w:r>
          </w:p>
        </w:tc>
      </w:tr>
      <w:tr w:rsidR="009A448A" w:rsidRPr="009A448A" w:rsidTr="00D973CF">
        <w:tblPrEx>
          <w:tblCellMar>
            <w:left w:w="57" w:type="dxa"/>
            <w:right w:w="57" w:type="dxa"/>
          </w:tblCellMar>
        </w:tblPrEx>
        <w:trPr>
          <w:cantSplit/>
          <w:tblHeader/>
        </w:trPr>
        <w:tc>
          <w:tcPr>
            <w:tcW w:w="3119" w:type="dxa"/>
          </w:tcPr>
          <w:p w:rsidR="009A448A" w:rsidRPr="009A448A" w:rsidRDefault="009A448A" w:rsidP="009A448A">
            <w:pPr>
              <w:autoSpaceDE w:val="0"/>
              <w:autoSpaceDN w:val="0"/>
              <w:adjustRightInd w:val="0"/>
              <w:spacing w:after="0" w:line="240" w:lineRule="auto"/>
              <w:rPr>
                <w:rFonts w:ascii="Palatino Linotype" w:eastAsia="SimSun" w:hAnsi="Palatino Linotype" w:cs="Tahoma"/>
                <w:color w:val="000000"/>
                <w:sz w:val="24"/>
                <w:szCs w:val="24"/>
                <w:lang w:val="it-IT"/>
              </w:rPr>
            </w:pPr>
            <w:r w:rsidRPr="009A448A">
              <w:rPr>
                <w:rFonts w:ascii="Palatino Linotype" w:eastAsia="SimSun" w:hAnsi="Palatino Linotype" w:cs="Tahoma"/>
                <w:color w:val="000000"/>
                <w:sz w:val="24"/>
                <w:szCs w:val="24"/>
                <w:lang w:val="it-IT"/>
              </w:rPr>
              <w:lastRenderedPageBreak/>
              <w:t xml:space="preserve">Starea de conservare necunoscută din punct de vedere al populaţiei </w:t>
            </w:r>
          </w:p>
        </w:tc>
        <w:tc>
          <w:tcPr>
            <w:tcW w:w="6237" w:type="dxa"/>
          </w:tcPr>
          <w:p w:rsidR="009A448A" w:rsidRPr="009A448A" w:rsidRDefault="009A448A" w:rsidP="009A448A">
            <w:pPr>
              <w:autoSpaceDE w:val="0"/>
              <w:autoSpaceDN w:val="0"/>
              <w:adjustRightInd w:val="0"/>
              <w:spacing w:after="0" w:line="240" w:lineRule="auto"/>
              <w:rPr>
                <w:rFonts w:ascii="Palatino Linotype" w:eastAsia="SimSun" w:hAnsi="Palatino Linotype" w:cs="Tahoma"/>
                <w:sz w:val="24"/>
                <w:szCs w:val="24"/>
                <w:lang w:val="it-IT"/>
              </w:rPr>
            </w:pPr>
          </w:p>
          <w:p w:rsidR="009A448A" w:rsidRPr="009A448A" w:rsidRDefault="009A448A" w:rsidP="009A448A">
            <w:pPr>
              <w:autoSpaceDE w:val="0"/>
              <w:autoSpaceDN w:val="0"/>
              <w:adjustRightInd w:val="0"/>
              <w:spacing w:after="0" w:line="240" w:lineRule="auto"/>
              <w:rPr>
                <w:rFonts w:ascii="Palatino Linotype" w:eastAsia="SimSun" w:hAnsi="Palatino Linotype" w:cs="Tahoma"/>
                <w:color w:val="000000"/>
                <w:sz w:val="24"/>
                <w:szCs w:val="24"/>
                <w:lang w:val="it-IT"/>
              </w:rPr>
            </w:pPr>
            <w:r w:rsidRPr="009A448A">
              <w:rPr>
                <w:rFonts w:ascii="Palatino Linotype" w:eastAsia="SimSun" w:hAnsi="Palatino Linotype" w:cs="Times New Roman"/>
                <w:color w:val="000000"/>
                <w:sz w:val="24"/>
                <w:szCs w:val="24"/>
              </w:rPr>
              <w:t></w:t>
            </w:r>
            <w:r w:rsidRPr="009A448A">
              <w:rPr>
                <w:rFonts w:ascii="Palatino Linotype" w:eastAsia="SimSun" w:hAnsi="Palatino Linotype" w:cs="Tahoma"/>
                <w:color w:val="000000"/>
                <w:sz w:val="24"/>
                <w:szCs w:val="24"/>
                <w:lang w:val="it-IT"/>
              </w:rPr>
              <w:t xml:space="preserve"> </w:t>
            </w:r>
            <w:r w:rsidRPr="009A448A">
              <w:rPr>
                <w:rFonts w:ascii="Palatino Linotype" w:eastAsia="SimSun" w:hAnsi="Palatino Linotype" w:cs="Tahoma"/>
                <w:bCs/>
                <w:color w:val="000000"/>
                <w:sz w:val="24"/>
                <w:szCs w:val="24"/>
                <w:lang w:val="it-IT"/>
              </w:rPr>
              <w:t xml:space="preserve">“XU” - starea de conservare din punct de vedere al populaţiei speciei este necunoscută dar nu este în nici într-un caz favorabilă (este nefavorabilă - inadecvată sau nefavorabilă - rea). </w:t>
            </w:r>
          </w:p>
          <w:p w:rsidR="009A448A" w:rsidRPr="009A448A" w:rsidRDefault="009A448A" w:rsidP="009A448A">
            <w:pPr>
              <w:autoSpaceDE w:val="0"/>
              <w:autoSpaceDN w:val="0"/>
              <w:adjustRightInd w:val="0"/>
              <w:spacing w:after="0" w:line="240" w:lineRule="auto"/>
              <w:rPr>
                <w:rFonts w:ascii="Palatino Linotype" w:eastAsia="SimSun" w:hAnsi="Palatino Linotype" w:cs="Tahoma"/>
                <w:color w:val="000000"/>
                <w:sz w:val="24"/>
                <w:szCs w:val="24"/>
                <w:lang w:val="it-IT"/>
              </w:rPr>
            </w:pPr>
          </w:p>
        </w:tc>
      </w:tr>
      <w:tr w:rsidR="009A448A" w:rsidRPr="009A448A" w:rsidTr="00D973CF">
        <w:tblPrEx>
          <w:tblCellMar>
            <w:left w:w="57" w:type="dxa"/>
            <w:right w:w="57" w:type="dxa"/>
          </w:tblCellMar>
        </w:tblPrEx>
        <w:trPr>
          <w:cantSplit/>
          <w:tblHeader/>
        </w:trPr>
        <w:tc>
          <w:tcPr>
            <w:tcW w:w="3119" w:type="dxa"/>
            <w:shd w:val="clear" w:color="auto" w:fill="EAF1DD"/>
          </w:tcPr>
          <w:p w:rsidR="009A448A" w:rsidRPr="009A448A" w:rsidRDefault="009A448A" w:rsidP="009A448A">
            <w:pPr>
              <w:autoSpaceDE w:val="0"/>
              <w:autoSpaceDN w:val="0"/>
              <w:adjustRightInd w:val="0"/>
              <w:spacing w:after="0" w:line="240" w:lineRule="auto"/>
              <w:rPr>
                <w:rFonts w:ascii="Palatino Linotype" w:eastAsia="SimSun" w:hAnsi="Palatino Linotype" w:cs="Tahoma"/>
                <w:color w:val="000000"/>
                <w:sz w:val="24"/>
                <w:szCs w:val="24"/>
              </w:rPr>
            </w:pPr>
            <w:r w:rsidRPr="009A448A">
              <w:rPr>
                <w:rFonts w:ascii="Palatino Linotype" w:eastAsia="SimSun" w:hAnsi="Palatino Linotype" w:cs="Tahoma"/>
                <w:color w:val="000000"/>
                <w:sz w:val="24"/>
                <w:szCs w:val="24"/>
              </w:rPr>
              <w:t xml:space="preserve">Specia </w:t>
            </w:r>
          </w:p>
        </w:tc>
        <w:tc>
          <w:tcPr>
            <w:tcW w:w="6237" w:type="dxa"/>
            <w:shd w:val="clear" w:color="auto" w:fill="EAF1DD"/>
          </w:tcPr>
          <w:p w:rsidR="009A448A" w:rsidRPr="009A448A" w:rsidRDefault="009A448A" w:rsidP="009A448A">
            <w:pPr>
              <w:autoSpaceDE w:val="0"/>
              <w:autoSpaceDN w:val="0"/>
              <w:adjustRightInd w:val="0"/>
              <w:spacing w:after="0" w:line="240" w:lineRule="auto"/>
              <w:rPr>
                <w:rFonts w:ascii="Palatino Linotype" w:eastAsia="SimSun" w:hAnsi="Palatino Linotype" w:cs="Tahoma"/>
                <w:color w:val="000000"/>
                <w:sz w:val="24"/>
                <w:szCs w:val="24"/>
                <w:lang w:val="pt-BR"/>
              </w:rPr>
            </w:pPr>
            <w:r w:rsidRPr="009A448A">
              <w:rPr>
                <w:rFonts w:ascii="Palatino Linotype" w:eastAsia="SimSun" w:hAnsi="Palatino Linotype" w:cs="Tahoma"/>
                <w:bCs/>
                <w:color w:val="000000"/>
                <w:sz w:val="24"/>
                <w:szCs w:val="24"/>
                <w:lang w:val="pt-BR"/>
              </w:rPr>
              <w:t xml:space="preserve">Dendrocopos medius, cod EUNIS 1011, Anexa I a Directivei Păsări 2009/147/EC; cod A238, Formular standard Natura 2000 ROSPA0137 </w:t>
            </w:r>
          </w:p>
        </w:tc>
      </w:tr>
      <w:tr w:rsidR="009A448A" w:rsidRPr="009A448A" w:rsidTr="00D973CF">
        <w:tblPrEx>
          <w:tblCellMar>
            <w:left w:w="57" w:type="dxa"/>
            <w:right w:w="57" w:type="dxa"/>
          </w:tblCellMar>
        </w:tblPrEx>
        <w:trPr>
          <w:cantSplit/>
          <w:tblHeader/>
        </w:trPr>
        <w:tc>
          <w:tcPr>
            <w:tcW w:w="3119" w:type="dxa"/>
          </w:tcPr>
          <w:p w:rsidR="009A448A" w:rsidRPr="009A448A" w:rsidRDefault="009A448A" w:rsidP="009A448A">
            <w:pPr>
              <w:autoSpaceDE w:val="0"/>
              <w:autoSpaceDN w:val="0"/>
              <w:adjustRightInd w:val="0"/>
              <w:spacing w:after="0" w:line="240" w:lineRule="auto"/>
              <w:rPr>
                <w:rFonts w:ascii="Palatino Linotype" w:eastAsia="SimSun" w:hAnsi="Palatino Linotype" w:cs="Tahoma"/>
                <w:color w:val="000000"/>
                <w:sz w:val="24"/>
                <w:szCs w:val="24"/>
              </w:rPr>
            </w:pPr>
            <w:r w:rsidRPr="009A448A">
              <w:rPr>
                <w:rFonts w:ascii="Palatino Linotype" w:eastAsia="SimSun" w:hAnsi="Palatino Linotype" w:cs="Tahoma"/>
                <w:color w:val="000000"/>
                <w:sz w:val="24"/>
                <w:szCs w:val="24"/>
              </w:rPr>
              <w:t xml:space="preserve">Statut de prezenţă temporală a speciilor </w:t>
            </w:r>
          </w:p>
        </w:tc>
        <w:tc>
          <w:tcPr>
            <w:tcW w:w="6237" w:type="dxa"/>
          </w:tcPr>
          <w:p w:rsidR="009A448A" w:rsidRPr="009A448A" w:rsidRDefault="009A448A" w:rsidP="009A448A">
            <w:pPr>
              <w:autoSpaceDE w:val="0"/>
              <w:autoSpaceDN w:val="0"/>
              <w:adjustRightInd w:val="0"/>
              <w:spacing w:after="0" w:line="240" w:lineRule="auto"/>
              <w:rPr>
                <w:rFonts w:ascii="Palatino Linotype" w:eastAsia="SimSun" w:hAnsi="Palatino Linotype" w:cs="Tahoma"/>
                <w:color w:val="000000"/>
                <w:sz w:val="24"/>
                <w:szCs w:val="24"/>
              </w:rPr>
            </w:pPr>
            <w:r w:rsidRPr="009A448A">
              <w:rPr>
                <w:rFonts w:ascii="Palatino Linotype" w:eastAsia="SimSun" w:hAnsi="Palatino Linotype" w:cs="Tahoma"/>
                <w:bCs/>
                <w:color w:val="000000"/>
                <w:sz w:val="24"/>
                <w:szCs w:val="24"/>
              </w:rPr>
              <w:t xml:space="preserve">P- Rezident </w:t>
            </w:r>
          </w:p>
          <w:p w:rsidR="009A448A" w:rsidRPr="009A448A" w:rsidRDefault="009A448A" w:rsidP="009A448A">
            <w:pPr>
              <w:autoSpaceDE w:val="0"/>
              <w:autoSpaceDN w:val="0"/>
              <w:adjustRightInd w:val="0"/>
              <w:spacing w:after="0" w:line="240" w:lineRule="auto"/>
              <w:rPr>
                <w:rFonts w:ascii="Palatino Linotype" w:eastAsia="SimSun" w:hAnsi="Palatino Linotype" w:cs="Tahoma"/>
                <w:color w:val="000000"/>
                <w:sz w:val="24"/>
                <w:szCs w:val="24"/>
              </w:rPr>
            </w:pPr>
            <w:r w:rsidRPr="009A448A">
              <w:rPr>
                <w:rFonts w:ascii="Palatino Linotype" w:eastAsia="SimSun" w:hAnsi="Palatino Linotype" w:cs="Tahoma"/>
                <w:bCs/>
                <w:color w:val="000000"/>
                <w:sz w:val="24"/>
                <w:szCs w:val="24"/>
              </w:rPr>
              <w:t xml:space="preserve">R-Reproducere </w:t>
            </w:r>
          </w:p>
        </w:tc>
      </w:tr>
      <w:tr w:rsidR="009A448A" w:rsidRPr="009A448A" w:rsidTr="00D973CF">
        <w:tblPrEx>
          <w:tblCellMar>
            <w:left w:w="57" w:type="dxa"/>
            <w:right w:w="57" w:type="dxa"/>
          </w:tblCellMar>
        </w:tblPrEx>
        <w:trPr>
          <w:cantSplit/>
          <w:tblHeader/>
        </w:trPr>
        <w:tc>
          <w:tcPr>
            <w:tcW w:w="3119" w:type="dxa"/>
          </w:tcPr>
          <w:p w:rsidR="009A448A" w:rsidRPr="009A448A" w:rsidRDefault="009A448A" w:rsidP="009A448A">
            <w:pPr>
              <w:autoSpaceDE w:val="0"/>
              <w:autoSpaceDN w:val="0"/>
              <w:adjustRightInd w:val="0"/>
              <w:spacing w:after="0" w:line="240" w:lineRule="auto"/>
              <w:rPr>
                <w:rFonts w:ascii="Palatino Linotype" w:eastAsia="SimSun" w:hAnsi="Palatino Linotype" w:cs="Tahoma"/>
                <w:color w:val="000000"/>
                <w:sz w:val="24"/>
                <w:szCs w:val="24"/>
              </w:rPr>
            </w:pPr>
            <w:r w:rsidRPr="009A448A">
              <w:rPr>
                <w:rFonts w:ascii="Palatino Linotype" w:eastAsia="SimSun" w:hAnsi="Palatino Linotype" w:cs="Tahoma"/>
                <w:color w:val="000000"/>
                <w:sz w:val="24"/>
                <w:szCs w:val="24"/>
              </w:rPr>
              <w:t xml:space="preserve">Mărimea populaţiei speciei în aria naturală protejată </w:t>
            </w:r>
          </w:p>
        </w:tc>
        <w:tc>
          <w:tcPr>
            <w:tcW w:w="6237" w:type="dxa"/>
          </w:tcPr>
          <w:p w:rsidR="009A448A" w:rsidRPr="009A448A" w:rsidRDefault="009A448A" w:rsidP="009A448A">
            <w:pPr>
              <w:autoSpaceDE w:val="0"/>
              <w:autoSpaceDN w:val="0"/>
              <w:adjustRightInd w:val="0"/>
              <w:spacing w:after="0" w:line="240" w:lineRule="auto"/>
              <w:rPr>
                <w:rFonts w:ascii="Palatino Linotype" w:eastAsia="SimSun" w:hAnsi="Palatino Linotype" w:cs="Tahoma"/>
                <w:sz w:val="24"/>
                <w:szCs w:val="24"/>
              </w:rPr>
            </w:pPr>
          </w:p>
          <w:p w:rsidR="009A448A" w:rsidRPr="009A448A" w:rsidRDefault="009A448A" w:rsidP="009A448A">
            <w:pPr>
              <w:autoSpaceDE w:val="0"/>
              <w:autoSpaceDN w:val="0"/>
              <w:adjustRightInd w:val="0"/>
              <w:spacing w:after="0" w:line="240" w:lineRule="auto"/>
              <w:rPr>
                <w:rFonts w:ascii="Palatino Linotype" w:eastAsia="SimSun" w:hAnsi="Palatino Linotype" w:cs="Tahoma"/>
                <w:color w:val="000000"/>
                <w:sz w:val="24"/>
                <w:szCs w:val="24"/>
              </w:rPr>
            </w:pPr>
            <w:r w:rsidRPr="009A448A">
              <w:rPr>
                <w:rFonts w:ascii="Palatino Linotype" w:eastAsia="SimSun" w:hAnsi="Palatino Linotype" w:cs="Times New Roman"/>
                <w:color w:val="000000"/>
                <w:sz w:val="24"/>
                <w:szCs w:val="24"/>
              </w:rPr>
              <w:t></w:t>
            </w:r>
            <w:r w:rsidRPr="009A448A">
              <w:rPr>
                <w:rFonts w:ascii="Palatino Linotype" w:eastAsia="SimSun" w:hAnsi="Palatino Linotype" w:cs="Tahoma"/>
                <w:color w:val="000000"/>
                <w:sz w:val="24"/>
                <w:szCs w:val="24"/>
              </w:rPr>
              <w:t xml:space="preserve"> </w:t>
            </w:r>
            <w:r w:rsidRPr="009A448A">
              <w:rPr>
                <w:rFonts w:ascii="Palatino Linotype" w:eastAsia="SimSun" w:hAnsi="Palatino Linotype" w:cs="Tahoma"/>
                <w:bCs/>
                <w:color w:val="000000"/>
                <w:sz w:val="24"/>
                <w:szCs w:val="24"/>
              </w:rPr>
              <w:t xml:space="preserve">necunoscuta </w:t>
            </w:r>
          </w:p>
          <w:p w:rsidR="009A448A" w:rsidRPr="009A448A" w:rsidRDefault="009A448A" w:rsidP="009A448A">
            <w:pPr>
              <w:autoSpaceDE w:val="0"/>
              <w:autoSpaceDN w:val="0"/>
              <w:adjustRightInd w:val="0"/>
              <w:spacing w:after="0" w:line="240" w:lineRule="auto"/>
              <w:rPr>
                <w:rFonts w:ascii="Palatino Linotype" w:eastAsia="SimSun" w:hAnsi="Palatino Linotype" w:cs="Tahoma"/>
                <w:color w:val="000000"/>
                <w:sz w:val="24"/>
                <w:szCs w:val="24"/>
              </w:rPr>
            </w:pPr>
          </w:p>
        </w:tc>
      </w:tr>
      <w:tr w:rsidR="009A448A" w:rsidRPr="009A448A" w:rsidTr="00D973CF">
        <w:tblPrEx>
          <w:tblCellMar>
            <w:left w:w="57" w:type="dxa"/>
            <w:right w:w="57" w:type="dxa"/>
          </w:tblCellMar>
        </w:tblPrEx>
        <w:trPr>
          <w:cantSplit/>
          <w:tblHeader/>
        </w:trPr>
        <w:tc>
          <w:tcPr>
            <w:tcW w:w="3119" w:type="dxa"/>
          </w:tcPr>
          <w:p w:rsidR="009A448A" w:rsidRPr="009A448A" w:rsidRDefault="009A448A" w:rsidP="009A448A">
            <w:pPr>
              <w:autoSpaceDE w:val="0"/>
              <w:autoSpaceDN w:val="0"/>
              <w:adjustRightInd w:val="0"/>
              <w:spacing w:after="0" w:line="240" w:lineRule="auto"/>
              <w:rPr>
                <w:rFonts w:ascii="Palatino Linotype" w:eastAsia="SimSun" w:hAnsi="Palatino Linotype" w:cs="Tahoma"/>
                <w:color w:val="000000"/>
                <w:sz w:val="24"/>
                <w:szCs w:val="24"/>
                <w:lang w:val="it-IT"/>
              </w:rPr>
            </w:pPr>
            <w:r w:rsidRPr="009A448A">
              <w:rPr>
                <w:rFonts w:ascii="Palatino Linotype" w:eastAsia="SimSun" w:hAnsi="Palatino Linotype" w:cs="Tahoma"/>
                <w:color w:val="000000"/>
                <w:sz w:val="24"/>
                <w:szCs w:val="24"/>
                <w:lang w:val="it-IT"/>
              </w:rPr>
              <w:t xml:space="preserve">Starea de conservare necunoscută din punct de vedere al populaţiei </w:t>
            </w:r>
          </w:p>
        </w:tc>
        <w:tc>
          <w:tcPr>
            <w:tcW w:w="6237" w:type="dxa"/>
          </w:tcPr>
          <w:p w:rsidR="009A448A" w:rsidRPr="009A448A" w:rsidRDefault="009A448A" w:rsidP="009A448A">
            <w:pPr>
              <w:autoSpaceDE w:val="0"/>
              <w:autoSpaceDN w:val="0"/>
              <w:adjustRightInd w:val="0"/>
              <w:spacing w:after="0" w:line="240" w:lineRule="auto"/>
              <w:rPr>
                <w:rFonts w:ascii="Palatino Linotype" w:eastAsia="SimSun" w:hAnsi="Palatino Linotype" w:cs="Tahoma"/>
                <w:sz w:val="24"/>
                <w:szCs w:val="24"/>
                <w:lang w:val="it-IT"/>
              </w:rPr>
            </w:pPr>
          </w:p>
          <w:p w:rsidR="009A448A" w:rsidRPr="009A448A" w:rsidRDefault="009A448A" w:rsidP="009A448A">
            <w:pPr>
              <w:autoSpaceDE w:val="0"/>
              <w:autoSpaceDN w:val="0"/>
              <w:adjustRightInd w:val="0"/>
              <w:spacing w:after="0" w:line="240" w:lineRule="auto"/>
              <w:rPr>
                <w:rFonts w:ascii="Palatino Linotype" w:eastAsia="SimSun" w:hAnsi="Palatino Linotype" w:cs="Tahoma"/>
                <w:color w:val="000000"/>
                <w:sz w:val="24"/>
                <w:szCs w:val="24"/>
                <w:lang w:val="it-IT"/>
              </w:rPr>
            </w:pPr>
            <w:r w:rsidRPr="009A448A">
              <w:rPr>
                <w:rFonts w:ascii="Palatino Linotype" w:eastAsia="SimSun" w:hAnsi="Palatino Linotype" w:cs="Times New Roman"/>
                <w:color w:val="000000"/>
                <w:sz w:val="24"/>
                <w:szCs w:val="24"/>
              </w:rPr>
              <w:t></w:t>
            </w:r>
            <w:r w:rsidRPr="009A448A">
              <w:rPr>
                <w:rFonts w:ascii="Palatino Linotype" w:eastAsia="SimSun" w:hAnsi="Palatino Linotype" w:cs="Tahoma"/>
                <w:color w:val="000000"/>
                <w:sz w:val="24"/>
                <w:szCs w:val="24"/>
                <w:lang w:val="it-IT"/>
              </w:rPr>
              <w:t xml:space="preserve"> </w:t>
            </w:r>
            <w:r w:rsidRPr="009A448A">
              <w:rPr>
                <w:rFonts w:ascii="Palatino Linotype" w:eastAsia="SimSun" w:hAnsi="Palatino Linotype" w:cs="Tahoma"/>
                <w:bCs/>
                <w:color w:val="000000"/>
                <w:sz w:val="24"/>
                <w:szCs w:val="24"/>
                <w:lang w:val="it-IT"/>
              </w:rPr>
              <w:t xml:space="preserve">“XU” - starea de conservare din punct de vedere al populaţiei speciei este necunoscută dar nu este în nici într-un caz favorabilă (este nefavorabilă - inadecvată sau nefavorabilă - rea). </w:t>
            </w:r>
          </w:p>
          <w:p w:rsidR="009A448A" w:rsidRPr="009A448A" w:rsidRDefault="009A448A" w:rsidP="009A448A">
            <w:pPr>
              <w:autoSpaceDE w:val="0"/>
              <w:autoSpaceDN w:val="0"/>
              <w:adjustRightInd w:val="0"/>
              <w:spacing w:after="0" w:line="240" w:lineRule="auto"/>
              <w:rPr>
                <w:rFonts w:ascii="Palatino Linotype" w:eastAsia="SimSun" w:hAnsi="Palatino Linotype" w:cs="Tahoma"/>
                <w:color w:val="000000"/>
                <w:sz w:val="24"/>
                <w:szCs w:val="24"/>
                <w:lang w:val="it-IT"/>
              </w:rPr>
            </w:pPr>
          </w:p>
        </w:tc>
      </w:tr>
      <w:tr w:rsidR="009A448A" w:rsidRPr="009A448A" w:rsidTr="00D973CF">
        <w:tblPrEx>
          <w:tblCellMar>
            <w:left w:w="57" w:type="dxa"/>
            <w:right w:w="57" w:type="dxa"/>
          </w:tblCellMar>
        </w:tblPrEx>
        <w:trPr>
          <w:cantSplit/>
          <w:tblHeader/>
        </w:trPr>
        <w:tc>
          <w:tcPr>
            <w:tcW w:w="3119" w:type="dxa"/>
            <w:shd w:val="clear" w:color="auto" w:fill="EAF1DD"/>
          </w:tcPr>
          <w:p w:rsidR="009A448A" w:rsidRPr="009A448A" w:rsidRDefault="009A448A" w:rsidP="009A448A">
            <w:pPr>
              <w:autoSpaceDE w:val="0"/>
              <w:autoSpaceDN w:val="0"/>
              <w:adjustRightInd w:val="0"/>
              <w:spacing w:after="0" w:line="240" w:lineRule="auto"/>
              <w:rPr>
                <w:rFonts w:ascii="Palatino Linotype" w:eastAsia="SimSun" w:hAnsi="Palatino Linotype" w:cs="Tahoma"/>
                <w:color w:val="000000"/>
                <w:sz w:val="24"/>
                <w:szCs w:val="24"/>
              </w:rPr>
            </w:pPr>
            <w:r w:rsidRPr="009A448A">
              <w:rPr>
                <w:rFonts w:ascii="Palatino Linotype" w:eastAsia="SimSun" w:hAnsi="Palatino Linotype" w:cs="Tahoma"/>
                <w:color w:val="000000"/>
                <w:sz w:val="24"/>
                <w:szCs w:val="24"/>
              </w:rPr>
              <w:t xml:space="preserve">Specia </w:t>
            </w:r>
          </w:p>
        </w:tc>
        <w:tc>
          <w:tcPr>
            <w:tcW w:w="6237" w:type="dxa"/>
            <w:shd w:val="clear" w:color="auto" w:fill="EAF1DD"/>
          </w:tcPr>
          <w:p w:rsidR="009A448A" w:rsidRPr="009A448A" w:rsidRDefault="009A448A" w:rsidP="009A448A">
            <w:pPr>
              <w:autoSpaceDE w:val="0"/>
              <w:autoSpaceDN w:val="0"/>
              <w:adjustRightInd w:val="0"/>
              <w:spacing w:after="0" w:line="240" w:lineRule="auto"/>
              <w:rPr>
                <w:rFonts w:ascii="Palatino Linotype" w:eastAsia="SimSun" w:hAnsi="Palatino Linotype" w:cs="Tahoma"/>
                <w:color w:val="000000"/>
                <w:sz w:val="24"/>
                <w:szCs w:val="24"/>
              </w:rPr>
            </w:pPr>
            <w:r w:rsidRPr="009A448A">
              <w:rPr>
                <w:rFonts w:ascii="Palatino Linotype" w:eastAsia="SimSun" w:hAnsi="Palatino Linotype" w:cs="Tahoma"/>
                <w:bCs/>
                <w:color w:val="000000"/>
                <w:sz w:val="24"/>
                <w:szCs w:val="24"/>
              </w:rPr>
              <w:t xml:space="preserve">Ficedula albicollis, cod EUNIS 1043, Anexa I a Directivei Păsări 2009/147/EC; cod A321, Formular standard Natura 2000 ROSPA0137 </w:t>
            </w:r>
          </w:p>
        </w:tc>
      </w:tr>
      <w:tr w:rsidR="009A448A" w:rsidRPr="009A448A" w:rsidTr="00D973CF">
        <w:tblPrEx>
          <w:tblCellMar>
            <w:left w:w="57" w:type="dxa"/>
            <w:right w:w="57" w:type="dxa"/>
          </w:tblCellMar>
        </w:tblPrEx>
        <w:trPr>
          <w:cantSplit/>
          <w:tblHeader/>
        </w:trPr>
        <w:tc>
          <w:tcPr>
            <w:tcW w:w="3119" w:type="dxa"/>
          </w:tcPr>
          <w:p w:rsidR="009A448A" w:rsidRPr="009A448A" w:rsidRDefault="009A448A" w:rsidP="009A448A">
            <w:pPr>
              <w:autoSpaceDE w:val="0"/>
              <w:autoSpaceDN w:val="0"/>
              <w:adjustRightInd w:val="0"/>
              <w:spacing w:after="0" w:line="240" w:lineRule="auto"/>
              <w:rPr>
                <w:rFonts w:ascii="Palatino Linotype" w:eastAsia="SimSun" w:hAnsi="Palatino Linotype" w:cs="Tahoma"/>
                <w:color w:val="000000"/>
                <w:sz w:val="24"/>
                <w:szCs w:val="24"/>
              </w:rPr>
            </w:pPr>
            <w:r w:rsidRPr="009A448A">
              <w:rPr>
                <w:rFonts w:ascii="Palatino Linotype" w:eastAsia="SimSun" w:hAnsi="Palatino Linotype" w:cs="Tahoma"/>
                <w:color w:val="000000"/>
                <w:sz w:val="24"/>
                <w:szCs w:val="24"/>
              </w:rPr>
              <w:t xml:space="preserve">Statut de prezenţă temporală a speciilor </w:t>
            </w:r>
          </w:p>
        </w:tc>
        <w:tc>
          <w:tcPr>
            <w:tcW w:w="6237" w:type="dxa"/>
          </w:tcPr>
          <w:p w:rsidR="009A448A" w:rsidRPr="009A448A" w:rsidRDefault="009A448A" w:rsidP="009A448A">
            <w:pPr>
              <w:autoSpaceDE w:val="0"/>
              <w:autoSpaceDN w:val="0"/>
              <w:adjustRightInd w:val="0"/>
              <w:spacing w:after="0" w:line="240" w:lineRule="auto"/>
              <w:rPr>
                <w:rFonts w:ascii="Palatino Linotype" w:eastAsia="SimSun" w:hAnsi="Palatino Linotype" w:cs="Tahoma"/>
                <w:color w:val="000000"/>
                <w:sz w:val="24"/>
                <w:szCs w:val="24"/>
              </w:rPr>
            </w:pPr>
            <w:r w:rsidRPr="009A448A">
              <w:rPr>
                <w:rFonts w:ascii="Palatino Linotype" w:eastAsia="SimSun" w:hAnsi="Palatino Linotype" w:cs="Tahoma"/>
                <w:bCs/>
                <w:color w:val="000000"/>
                <w:sz w:val="24"/>
                <w:szCs w:val="24"/>
              </w:rPr>
              <w:t xml:space="preserve">C- Odihna si hranire </w:t>
            </w:r>
          </w:p>
        </w:tc>
      </w:tr>
      <w:tr w:rsidR="009A448A" w:rsidRPr="009A448A" w:rsidTr="00D973CF">
        <w:tblPrEx>
          <w:tblCellMar>
            <w:left w:w="57" w:type="dxa"/>
            <w:right w:w="57" w:type="dxa"/>
          </w:tblCellMar>
        </w:tblPrEx>
        <w:trPr>
          <w:cantSplit/>
          <w:tblHeader/>
        </w:trPr>
        <w:tc>
          <w:tcPr>
            <w:tcW w:w="3119" w:type="dxa"/>
          </w:tcPr>
          <w:p w:rsidR="009A448A" w:rsidRPr="009A448A" w:rsidRDefault="009A448A" w:rsidP="009A448A">
            <w:pPr>
              <w:autoSpaceDE w:val="0"/>
              <w:autoSpaceDN w:val="0"/>
              <w:adjustRightInd w:val="0"/>
              <w:spacing w:after="0" w:line="240" w:lineRule="auto"/>
              <w:rPr>
                <w:rFonts w:ascii="Palatino Linotype" w:eastAsia="SimSun" w:hAnsi="Palatino Linotype" w:cs="Tahoma"/>
                <w:color w:val="000000"/>
                <w:sz w:val="24"/>
                <w:szCs w:val="24"/>
              </w:rPr>
            </w:pPr>
            <w:r w:rsidRPr="009A448A">
              <w:rPr>
                <w:rFonts w:ascii="Palatino Linotype" w:eastAsia="SimSun" w:hAnsi="Palatino Linotype" w:cs="Tahoma"/>
                <w:color w:val="000000"/>
                <w:sz w:val="24"/>
                <w:szCs w:val="24"/>
              </w:rPr>
              <w:t xml:space="preserve">Mărimea populaţiei speciei în aria naturală protejată </w:t>
            </w:r>
          </w:p>
        </w:tc>
        <w:tc>
          <w:tcPr>
            <w:tcW w:w="6237" w:type="dxa"/>
          </w:tcPr>
          <w:p w:rsidR="009A448A" w:rsidRPr="009A448A" w:rsidRDefault="009A448A" w:rsidP="009A448A">
            <w:pPr>
              <w:autoSpaceDE w:val="0"/>
              <w:autoSpaceDN w:val="0"/>
              <w:adjustRightInd w:val="0"/>
              <w:spacing w:after="0" w:line="240" w:lineRule="auto"/>
              <w:rPr>
                <w:rFonts w:ascii="Palatino Linotype" w:eastAsia="SimSun" w:hAnsi="Palatino Linotype" w:cs="Tahoma"/>
                <w:sz w:val="24"/>
                <w:szCs w:val="24"/>
              </w:rPr>
            </w:pPr>
          </w:p>
          <w:p w:rsidR="009A448A" w:rsidRPr="009A448A" w:rsidRDefault="009A448A" w:rsidP="009A448A">
            <w:pPr>
              <w:autoSpaceDE w:val="0"/>
              <w:autoSpaceDN w:val="0"/>
              <w:adjustRightInd w:val="0"/>
              <w:spacing w:after="0" w:line="240" w:lineRule="auto"/>
              <w:rPr>
                <w:rFonts w:ascii="Palatino Linotype" w:eastAsia="SimSun" w:hAnsi="Palatino Linotype" w:cs="Tahoma"/>
                <w:color w:val="000000"/>
                <w:sz w:val="24"/>
                <w:szCs w:val="24"/>
              </w:rPr>
            </w:pPr>
            <w:r w:rsidRPr="009A448A">
              <w:rPr>
                <w:rFonts w:ascii="Palatino Linotype" w:eastAsia="SimSun" w:hAnsi="Palatino Linotype" w:cs="Times New Roman"/>
                <w:color w:val="000000"/>
                <w:sz w:val="24"/>
                <w:szCs w:val="24"/>
              </w:rPr>
              <w:t></w:t>
            </w:r>
            <w:r w:rsidRPr="009A448A">
              <w:rPr>
                <w:rFonts w:ascii="Palatino Linotype" w:eastAsia="SimSun" w:hAnsi="Palatino Linotype" w:cs="Tahoma"/>
                <w:color w:val="000000"/>
                <w:sz w:val="24"/>
                <w:szCs w:val="24"/>
              </w:rPr>
              <w:t xml:space="preserve"> </w:t>
            </w:r>
            <w:r w:rsidRPr="009A448A">
              <w:rPr>
                <w:rFonts w:ascii="Palatino Linotype" w:eastAsia="SimSun" w:hAnsi="Palatino Linotype" w:cs="Tahoma"/>
                <w:bCs/>
                <w:color w:val="000000"/>
                <w:sz w:val="24"/>
                <w:szCs w:val="24"/>
              </w:rPr>
              <w:t xml:space="preserve">necunoscuta </w:t>
            </w:r>
          </w:p>
          <w:p w:rsidR="009A448A" w:rsidRPr="009A448A" w:rsidRDefault="009A448A" w:rsidP="009A448A">
            <w:pPr>
              <w:autoSpaceDE w:val="0"/>
              <w:autoSpaceDN w:val="0"/>
              <w:adjustRightInd w:val="0"/>
              <w:spacing w:after="0" w:line="240" w:lineRule="auto"/>
              <w:rPr>
                <w:rFonts w:ascii="Palatino Linotype" w:eastAsia="SimSun" w:hAnsi="Palatino Linotype" w:cs="Tahoma"/>
                <w:color w:val="000000"/>
                <w:sz w:val="24"/>
                <w:szCs w:val="24"/>
              </w:rPr>
            </w:pPr>
          </w:p>
        </w:tc>
      </w:tr>
      <w:tr w:rsidR="009A448A" w:rsidRPr="009A448A" w:rsidTr="00D973CF">
        <w:tblPrEx>
          <w:tblCellMar>
            <w:left w:w="57" w:type="dxa"/>
            <w:right w:w="57" w:type="dxa"/>
          </w:tblCellMar>
        </w:tblPrEx>
        <w:trPr>
          <w:cantSplit/>
          <w:tblHeader/>
        </w:trPr>
        <w:tc>
          <w:tcPr>
            <w:tcW w:w="3119" w:type="dxa"/>
          </w:tcPr>
          <w:p w:rsidR="009A448A" w:rsidRPr="009A448A" w:rsidRDefault="009A448A" w:rsidP="009A448A">
            <w:pPr>
              <w:autoSpaceDE w:val="0"/>
              <w:autoSpaceDN w:val="0"/>
              <w:adjustRightInd w:val="0"/>
              <w:spacing w:after="0" w:line="240" w:lineRule="auto"/>
              <w:rPr>
                <w:rFonts w:ascii="Palatino Linotype" w:eastAsia="SimSun" w:hAnsi="Palatino Linotype" w:cs="Tahoma"/>
                <w:color w:val="000000"/>
                <w:sz w:val="24"/>
                <w:szCs w:val="24"/>
                <w:lang w:val="it-IT"/>
              </w:rPr>
            </w:pPr>
            <w:r w:rsidRPr="009A448A">
              <w:rPr>
                <w:rFonts w:ascii="Palatino Linotype" w:eastAsia="SimSun" w:hAnsi="Palatino Linotype" w:cs="Tahoma"/>
                <w:color w:val="000000"/>
                <w:sz w:val="24"/>
                <w:szCs w:val="24"/>
                <w:lang w:val="it-IT"/>
              </w:rPr>
              <w:t xml:space="preserve">Starea de conservare necunoscută din punct de vedere al populaţiei </w:t>
            </w:r>
          </w:p>
        </w:tc>
        <w:tc>
          <w:tcPr>
            <w:tcW w:w="6237" w:type="dxa"/>
          </w:tcPr>
          <w:p w:rsidR="009A448A" w:rsidRPr="009A448A" w:rsidRDefault="009A448A" w:rsidP="009A448A">
            <w:pPr>
              <w:autoSpaceDE w:val="0"/>
              <w:autoSpaceDN w:val="0"/>
              <w:adjustRightInd w:val="0"/>
              <w:spacing w:after="0" w:line="240" w:lineRule="auto"/>
              <w:rPr>
                <w:rFonts w:ascii="Palatino Linotype" w:eastAsia="SimSun" w:hAnsi="Palatino Linotype" w:cs="Tahoma"/>
                <w:sz w:val="24"/>
                <w:szCs w:val="24"/>
                <w:lang w:val="it-IT"/>
              </w:rPr>
            </w:pPr>
          </w:p>
          <w:p w:rsidR="009A448A" w:rsidRPr="009A448A" w:rsidRDefault="009A448A" w:rsidP="009A448A">
            <w:pPr>
              <w:autoSpaceDE w:val="0"/>
              <w:autoSpaceDN w:val="0"/>
              <w:adjustRightInd w:val="0"/>
              <w:spacing w:after="0" w:line="240" w:lineRule="auto"/>
              <w:rPr>
                <w:rFonts w:ascii="Palatino Linotype" w:eastAsia="SimSun" w:hAnsi="Palatino Linotype" w:cs="Tahoma"/>
                <w:color w:val="000000"/>
                <w:sz w:val="24"/>
                <w:szCs w:val="24"/>
                <w:lang w:val="it-IT"/>
              </w:rPr>
            </w:pPr>
            <w:r w:rsidRPr="009A448A">
              <w:rPr>
                <w:rFonts w:ascii="Palatino Linotype" w:eastAsia="SimSun" w:hAnsi="Palatino Linotype" w:cs="Times New Roman"/>
                <w:color w:val="000000"/>
                <w:sz w:val="24"/>
                <w:szCs w:val="24"/>
              </w:rPr>
              <w:t></w:t>
            </w:r>
            <w:r w:rsidRPr="009A448A">
              <w:rPr>
                <w:rFonts w:ascii="Palatino Linotype" w:eastAsia="SimSun" w:hAnsi="Palatino Linotype" w:cs="Tahoma"/>
                <w:color w:val="000000"/>
                <w:sz w:val="24"/>
                <w:szCs w:val="24"/>
                <w:lang w:val="it-IT"/>
              </w:rPr>
              <w:t xml:space="preserve"> </w:t>
            </w:r>
            <w:r w:rsidRPr="009A448A">
              <w:rPr>
                <w:rFonts w:ascii="Palatino Linotype" w:eastAsia="SimSun" w:hAnsi="Palatino Linotype" w:cs="Tahoma"/>
                <w:bCs/>
                <w:color w:val="000000"/>
                <w:sz w:val="24"/>
                <w:szCs w:val="24"/>
                <w:lang w:val="it-IT"/>
              </w:rPr>
              <w:t xml:space="preserve">“XU” - starea de conservare din punct de vedere al populaţiei speciei este necunoscută dar nu este în nici într-un caz favorabilă (este nefavorabilă - inadecvată sau nefavorabilă - rea). </w:t>
            </w:r>
          </w:p>
          <w:p w:rsidR="009A448A" w:rsidRPr="009A448A" w:rsidRDefault="009A448A" w:rsidP="009A448A">
            <w:pPr>
              <w:autoSpaceDE w:val="0"/>
              <w:autoSpaceDN w:val="0"/>
              <w:adjustRightInd w:val="0"/>
              <w:spacing w:after="0" w:line="240" w:lineRule="auto"/>
              <w:rPr>
                <w:rFonts w:ascii="Palatino Linotype" w:eastAsia="SimSun" w:hAnsi="Palatino Linotype" w:cs="Tahoma"/>
                <w:color w:val="000000"/>
                <w:sz w:val="24"/>
                <w:szCs w:val="24"/>
                <w:lang w:val="it-IT"/>
              </w:rPr>
            </w:pPr>
          </w:p>
        </w:tc>
      </w:tr>
      <w:tr w:rsidR="009A448A" w:rsidRPr="009A448A" w:rsidTr="00D973CF">
        <w:tblPrEx>
          <w:tblCellMar>
            <w:left w:w="57" w:type="dxa"/>
            <w:right w:w="57" w:type="dxa"/>
          </w:tblCellMar>
        </w:tblPrEx>
        <w:trPr>
          <w:cantSplit/>
          <w:tblHeader/>
        </w:trPr>
        <w:tc>
          <w:tcPr>
            <w:tcW w:w="3119" w:type="dxa"/>
            <w:shd w:val="clear" w:color="auto" w:fill="EAF1DD"/>
          </w:tcPr>
          <w:p w:rsidR="009A448A" w:rsidRPr="009A448A" w:rsidRDefault="009A448A" w:rsidP="009A448A">
            <w:pPr>
              <w:autoSpaceDE w:val="0"/>
              <w:autoSpaceDN w:val="0"/>
              <w:adjustRightInd w:val="0"/>
              <w:spacing w:after="0" w:line="240" w:lineRule="auto"/>
              <w:rPr>
                <w:rFonts w:ascii="Palatino Linotype" w:eastAsia="SimSun" w:hAnsi="Palatino Linotype" w:cs="Tahoma"/>
                <w:color w:val="000000"/>
                <w:sz w:val="24"/>
                <w:szCs w:val="24"/>
              </w:rPr>
            </w:pPr>
            <w:r w:rsidRPr="009A448A">
              <w:rPr>
                <w:rFonts w:ascii="Palatino Linotype" w:eastAsia="SimSun" w:hAnsi="Palatino Linotype" w:cs="Tahoma"/>
                <w:color w:val="000000"/>
                <w:sz w:val="24"/>
                <w:szCs w:val="24"/>
              </w:rPr>
              <w:t xml:space="preserve">Specia </w:t>
            </w:r>
          </w:p>
        </w:tc>
        <w:tc>
          <w:tcPr>
            <w:tcW w:w="6237" w:type="dxa"/>
            <w:shd w:val="clear" w:color="auto" w:fill="EAF1DD"/>
          </w:tcPr>
          <w:p w:rsidR="009A448A" w:rsidRPr="009A448A" w:rsidRDefault="009A448A" w:rsidP="009A448A">
            <w:pPr>
              <w:autoSpaceDE w:val="0"/>
              <w:autoSpaceDN w:val="0"/>
              <w:adjustRightInd w:val="0"/>
              <w:spacing w:after="0" w:line="240" w:lineRule="auto"/>
              <w:rPr>
                <w:rFonts w:ascii="Palatino Linotype" w:eastAsia="SimSun" w:hAnsi="Palatino Linotype" w:cs="Tahoma"/>
                <w:color w:val="000000"/>
                <w:sz w:val="24"/>
                <w:szCs w:val="24"/>
              </w:rPr>
            </w:pPr>
            <w:r w:rsidRPr="009A448A">
              <w:rPr>
                <w:rFonts w:ascii="Palatino Linotype" w:eastAsia="SimSun" w:hAnsi="Palatino Linotype" w:cs="Tahoma"/>
                <w:bCs/>
                <w:color w:val="000000"/>
                <w:sz w:val="24"/>
                <w:szCs w:val="24"/>
              </w:rPr>
              <w:t xml:space="preserve">Lanius minor, cod EUNIS 1100, Anexa I a Directivei Păsări 2009/147/EC; cod A339, Formular standard Natura 2000 ROSPA0137 </w:t>
            </w:r>
          </w:p>
        </w:tc>
      </w:tr>
      <w:tr w:rsidR="009A448A" w:rsidRPr="009A448A" w:rsidTr="00D973CF">
        <w:tblPrEx>
          <w:tblCellMar>
            <w:left w:w="57" w:type="dxa"/>
            <w:right w:w="57" w:type="dxa"/>
          </w:tblCellMar>
        </w:tblPrEx>
        <w:trPr>
          <w:cantSplit/>
          <w:tblHeader/>
        </w:trPr>
        <w:tc>
          <w:tcPr>
            <w:tcW w:w="3119" w:type="dxa"/>
          </w:tcPr>
          <w:p w:rsidR="009A448A" w:rsidRPr="009A448A" w:rsidRDefault="009A448A" w:rsidP="009A448A">
            <w:pPr>
              <w:autoSpaceDE w:val="0"/>
              <w:autoSpaceDN w:val="0"/>
              <w:adjustRightInd w:val="0"/>
              <w:spacing w:after="0" w:line="240" w:lineRule="auto"/>
              <w:rPr>
                <w:rFonts w:ascii="Palatino Linotype" w:eastAsia="SimSun" w:hAnsi="Palatino Linotype" w:cs="Tahoma"/>
                <w:color w:val="000000"/>
                <w:sz w:val="24"/>
                <w:szCs w:val="24"/>
              </w:rPr>
            </w:pPr>
            <w:r w:rsidRPr="009A448A">
              <w:rPr>
                <w:rFonts w:ascii="Palatino Linotype" w:eastAsia="SimSun" w:hAnsi="Palatino Linotype" w:cs="Tahoma"/>
                <w:color w:val="000000"/>
                <w:sz w:val="24"/>
                <w:szCs w:val="24"/>
              </w:rPr>
              <w:t xml:space="preserve">Statut de prezenţă temporală a speciilor </w:t>
            </w:r>
          </w:p>
        </w:tc>
        <w:tc>
          <w:tcPr>
            <w:tcW w:w="6237" w:type="dxa"/>
          </w:tcPr>
          <w:p w:rsidR="009A448A" w:rsidRPr="009A448A" w:rsidRDefault="009A448A" w:rsidP="009A448A">
            <w:pPr>
              <w:autoSpaceDE w:val="0"/>
              <w:autoSpaceDN w:val="0"/>
              <w:adjustRightInd w:val="0"/>
              <w:spacing w:after="0" w:line="240" w:lineRule="auto"/>
              <w:rPr>
                <w:rFonts w:ascii="Palatino Linotype" w:eastAsia="SimSun" w:hAnsi="Palatino Linotype" w:cs="Tahoma"/>
                <w:color w:val="000000"/>
                <w:sz w:val="24"/>
                <w:szCs w:val="24"/>
              </w:rPr>
            </w:pPr>
            <w:r w:rsidRPr="009A448A">
              <w:rPr>
                <w:rFonts w:ascii="Palatino Linotype" w:eastAsia="SimSun" w:hAnsi="Palatino Linotype" w:cs="Tahoma"/>
                <w:bCs/>
                <w:color w:val="000000"/>
                <w:sz w:val="24"/>
                <w:szCs w:val="24"/>
              </w:rPr>
              <w:t xml:space="preserve">R- Reproducere </w:t>
            </w:r>
          </w:p>
        </w:tc>
      </w:tr>
      <w:tr w:rsidR="009A448A" w:rsidRPr="009A448A" w:rsidTr="00D973CF">
        <w:tblPrEx>
          <w:tblCellMar>
            <w:left w:w="57" w:type="dxa"/>
            <w:right w:w="57" w:type="dxa"/>
          </w:tblCellMar>
        </w:tblPrEx>
        <w:trPr>
          <w:cantSplit/>
          <w:tblHeader/>
        </w:trPr>
        <w:tc>
          <w:tcPr>
            <w:tcW w:w="3119" w:type="dxa"/>
          </w:tcPr>
          <w:p w:rsidR="009A448A" w:rsidRPr="009A448A" w:rsidRDefault="009A448A" w:rsidP="009A448A">
            <w:pPr>
              <w:autoSpaceDE w:val="0"/>
              <w:autoSpaceDN w:val="0"/>
              <w:adjustRightInd w:val="0"/>
              <w:spacing w:after="0" w:line="240" w:lineRule="auto"/>
              <w:rPr>
                <w:rFonts w:ascii="Palatino Linotype" w:eastAsia="SimSun" w:hAnsi="Palatino Linotype" w:cs="Tahoma"/>
                <w:color w:val="000000"/>
                <w:sz w:val="24"/>
                <w:szCs w:val="24"/>
              </w:rPr>
            </w:pPr>
            <w:r w:rsidRPr="009A448A">
              <w:rPr>
                <w:rFonts w:ascii="Palatino Linotype" w:eastAsia="SimSun" w:hAnsi="Palatino Linotype" w:cs="Tahoma"/>
                <w:color w:val="000000"/>
                <w:sz w:val="24"/>
                <w:szCs w:val="24"/>
              </w:rPr>
              <w:t xml:space="preserve">Mărimea populaţiei speciei în aria naturală protejată </w:t>
            </w:r>
          </w:p>
        </w:tc>
        <w:tc>
          <w:tcPr>
            <w:tcW w:w="6237" w:type="dxa"/>
          </w:tcPr>
          <w:p w:rsidR="009A448A" w:rsidRPr="009A448A" w:rsidRDefault="009A448A" w:rsidP="009A448A">
            <w:pPr>
              <w:autoSpaceDE w:val="0"/>
              <w:autoSpaceDN w:val="0"/>
              <w:adjustRightInd w:val="0"/>
              <w:spacing w:after="0" w:line="240" w:lineRule="auto"/>
              <w:rPr>
                <w:rFonts w:ascii="Palatino Linotype" w:eastAsia="SimSun" w:hAnsi="Palatino Linotype" w:cs="Tahoma"/>
                <w:color w:val="000000"/>
                <w:sz w:val="24"/>
                <w:szCs w:val="24"/>
              </w:rPr>
            </w:pPr>
            <w:r w:rsidRPr="009A448A">
              <w:rPr>
                <w:rFonts w:ascii="Palatino Linotype" w:eastAsia="SimSun" w:hAnsi="Palatino Linotype" w:cs="Tahoma"/>
                <w:bCs/>
                <w:color w:val="000000"/>
                <w:sz w:val="24"/>
                <w:szCs w:val="24"/>
              </w:rPr>
              <w:t xml:space="preserve">5-7 perechi </w:t>
            </w:r>
          </w:p>
        </w:tc>
      </w:tr>
      <w:tr w:rsidR="009A448A" w:rsidRPr="009A448A" w:rsidTr="00D973CF">
        <w:tblPrEx>
          <w:tblCellMar>
            <w:left w:w="57" w:type="dxa"/>
            <w:right w:w="57" w:type="dxa"/>
          </w:tblCellMar>
        </w:tblPrEx>
        <w:trPr>
          <w:cantSplit/>
          <w:tblHeader/>
        </w:trPr>
        <w:tc>
          <w:tcPr>
            <w:tcW w:w="3119" w:type="dxa"/>
          </w:tcPr>
          <w:p w:rsidR="009A448A" w:rsidRPr="009A448A" w:rsidRDefault="009A448A" w:rsidP="009A448A">
            <w:pPr>
              <w:autoSpaceDE w:val="0"/>
              <w:autoSpaceDN w:val="0"/>
              <w:adjustRightInd w:val="0"/>
              <w:spacing w:after="0" w:line="240" w:lineRule="auto"/>
              <w:rPr>
                <w:rFonts w:ascii="Palatino Linotype" w:eastAsia="SimSun" w:hAnsi="Palatino Linotype" w:cs="Tahoma"/>
                <w:color w:val="000000"/>
                <w:sz w:val="24"/>
                <w:szCs w:val="24"/>
                <w:lang w:val="it-IT"/>
              </w:rPr>
            </w:pPr>
            <w:r w:rsidRPr="009A448A">
              <w:rPr>
                <w:rFonts w:ascii="Palatino Linotype" w:eastAsia="SimSun" w:hAnsi="Palatino Linotype" w:cs="Tahoma"/>
                <w:color w:val="000000"/>
                <w:sz w:val="24"/>
                <w:szCs w:val="24"/>
                <w:lang w:val="it-IT"/>
              </w:rPr>
              <w:lastRenderedPageBreak/>
              <w:t xml:space="preserve">Starea de conservare necunoscută din punct de vedere al populaţiei </w:t>
            </w:r>
          </w:p>
        </w:tc>
        <w:tc>
          <w:tcPr>
            <w:tcW w:w="6237" w:type="dxa"/>
          </w:tcPr>
          <w:p w:rsidR="009A448A" w:rsidRPr="009A448A" w:rsidRDefault="009A448A" w:rsidP="009A448A">
            <w:pPr>
              <w:autoSpaceDE w:val="0"/>
              <w:autoSpaceDN w:val="0"/>
              <w:adjustRightInd w:val="0"/>
              <w:spacing w:after="0" w:line="240" w:lineRule="auto"/>
              <w:rPr>
                <w:rFonts w:ascii="Palatino Linotype" w:eastAsia="SimSun" w:hAnsi="Palatino Linotype" w:cs="Tahoma"/>
                <w:sz w:val="24"/>
                <w:szCs w:val="24"/>
                <w:lang w:val="it-IT"/>
              </w:rPr>
            </w:pPr>
          </w:p>
          <w:p w:rsidR="009A448A" w:rsidRPr="009A448A" w:rsidRDefault="009A448A" w:rsidP="009A448A">
            <w:pPr>
              <w:autoSpaceDE w:val="0"/>
              <w:autoSpaceDN w:val="0"/>
              <w:adjustRightInd w:val="0"/>
              <w:spacing w:after="0" w:line="240" w:lineRule="auto"/>
              <w:rPr>
                <w:rFonts w:ascii="Palatino Linotype" w:eastAsia="SimSun" w:hAnsi="Palatino Linotype" w:cs="Tahoma"/>
                <w:color w:val="000000"/>
                <w:sz w:val="24"/>
                <w:szCs w:val="24"/>
                <w:lang w:val="it-IT"/>
              </w:rPr>
            </w:pPr>
            <w:r w:rsidRPr="009A448A">
              <w:rPr>
                <w:rFonts w:ascii="Palatino Linotype" w:eastAsia="SimSun" w:hAnsi="Palatino Linotype" w:cs="Times New Roman"/>
                <w:color w:val="000000"/>
                <w:sz w:val="24"/>
                <w:szCs w:val="24"/>
              </w:rPr>
              <w:t></w:t>
            </w:r>
            <w:r w:rsidRPr="009A448A">
              <w:rPr>
                <w:rFonts w:ascii="Palatino Linotype" w:eastAsia="SimSun" w:hAnsi="Palatino Linotype" w:cs="Tahoma"/>
                <w:color w:val="000000"/>
                <w:sz w:val="24"/>
                <w:szCs w:val="24"/>
                <w:lang w:val="it-IT"/>
              </w:rPr>
              <w:t xml:space="preserve"> </w:t>
            </w:r>
            <w:r w:rsidRPr="009A448A">
              <w:rPr>
                <w:rFonts w:ascii="Palatino Linotype" w:eastAsia="SimSun" w:hAnsi="Palatino Linotype" w:cs="Tahoma"/>
                <w:bCs/>
                <w:color w:val="000000"/>
                <w:sz w:val="24"/>
                <w:szCs w:val="24"/>
                <w:lang w:val="it-IT"/>
              </w:rPr>
              <w:t xml:space="preserve">”XX” - nu există date suficiente pentru a putea stabili că starea de conservare din punct de vedere al populaţiei speciei nu este în nici într-un caz favorabilă. </w:t>
            </w:r>
          </w:p>
          <w:p w:rsidR="009A448A" w:rsidRPr="009A448A" w:rsidRDefault="009A448A" w:rsidP="009A448A">
            <w:pPr>
              <w:autoSpaceDE w:val="0"/>
              <w:autoSpaceDN w:val="0"/>
              <w:adjustRightInd w:val="0"/>
              <w:spacing w:after="0" w:line="240" w:lineRule="auto"/>
              <w:rPr>
                <w:rFonts w:ascii="Palatino Linotype" w:eastAsia="SimSun" w:hAnsi="Palatino Linotype" w:cs="Tahoma"/>
                <w:color w:val="000000"/>
                <w:sz w:val="24"/>
                <w:szCs w:val="24"/>
                <w:lang w:val="it-IT"/>
              </w:rPr>
            </w:pPr>
          </w:p>
        </w:tc>
      </w:tr>
      <w:tr w:rsidR="009A448A" w:rsidRPr="009A448A" w:rsidTr="00D973CF">
        <w:tblPrEx>
          <w:tblCellMar>
            <w:left w:w="57" w:type="dxa"/>
            <w:right w:w="57" w:type="dxa"/>
          </w:tblCellMar>
        </w:tblPrEx>
        <w:trPr>
          <w:cantSplit/>
          <w:tblHeader/>
        </w:trPr>
        <w:tc>
          <w:tcPr>
            <w:tcW w:w="3119" w:type="dxa"/>
            <w:shd w:val="clear" w:color="auto" w:fill="EAF1DD"/>
          </w:tcPr>
          <w:p w:rsidR="009A448A" w:rsidRPr="009A448A" w:rsidRDefault="009A448A" w:rsidP="009A448A">
            <w:pPr>
              <w:autoSpaceDE w:val="0"/>
              <w:autoSpaceDN w:val="0"/>
              <w:adjustRightInd w:val="0"/>
              <w:spacing w:after="0" w:line="240" w:lineRule="auto"/>
              <w:rPr>
                <w:rFonts w:ascii="Palatino Linotype" w:eastAsia="SimSun" w:hAnsi="Palatino Linotype" w:cs="Tahoma"/>
                <w:color w:val="000000"/>
                <w:sz w:val="24"/>
                <w:szCs w:val="24"/>
              </w:rPr>
            </w:pPr>
            <w:r w:rsidRPr="009A448A">
              <w:rPr>
                <w:rFonts w:ascii="Palatino Linotype" w:eastAsia="SimSun" w:hAnsi="Palatino Linotype" w:cs="Tahoma"/>
                <w:color w:val="000000"/>
                <w:sz w:val="24"/>
                <w:szCs w:val="24"/>
              </w:rPr>
              <w:t xml:space="preserve">Specia </w:t>
            </w:r>
          </w:p>
        </w:tc>
        <w:tc>
          <w:tcPr>
            <w:tcW w:w="6237" w:type="dxa"/>
            <w:shd w:val="clear" w:color="auto" w:fill="EAF1DD"/>
          </w:tcPr>
          <w:p w:rsidR="009A448A" w:rsidRPr="009A448A" w:rsidRDefault="009A448A" w:rsidP="009A448A">
            <w:pPr>
              <w:autoSpaceDE w:val="0"/>
              <w:autoSpaceDN w:val="0"/>
              <w:adjustRightInd w:val="0"/>
              <w:spacing w:after="0" w:line="240" w:lineRule="auto"/>
              <w:rPr>
                <w:rFonts w:ascii="Palatino Linotype" w:eastAsia="SimSun" w:hAnsi="Palatino Linotype" w:cs="Tahoma"/>
                <w:color w:val="000000"/>
                <w:sz w:val="24"/>
                <w:szCs w:val="24"/>
                <w:lang w:val="pt-BR"/>
              </w:rPr>
            </w:pPr>
            <w:r w:rsidRPr="009A448A">
              <w:rPr>
                <w:rFonts w:ascii="Palatino Linotype" w:eastAsia="SimSun" w:hAnsi="Palatino Linotype" w:cs="Tahoma"/>
                <w:bCs/>
                <w:color w:val="000000"/>
                <w:sz w:val="24"/>
                <w:szCs w:val="24"/>
                <w:lang w:val="pt-BR"/>
              </w:rPr>
              <w:t xml:space="preserve">Emberiza hortulana, cod EUNIS 1024, Anexa I a Directivei Păsări 2009/147/EC; cod A379, Formular standard Natura 2000 ROSPA0137 </w:t>
            </w:r>
          </w:p>
        </w:tc>
      </w:tr>
      <w:tr w:rsidR="009A448A" w:rsidRPr="009A448A" w:rsidTr="00D973CF">
        <w:tblPrEx>
          <w:tblCellMar>
            <w:left w:w="57" w:type="dxa"/>
            <w:right w:w="57" w:type="dxa"/>
          </w:tblCellMar>
        </w:tblPrEx>
        <w:trPr>
          <w:cantSplit/>
          <w:tblHeader/>
        </w:trPr>
        <w:tc>
          <w:tcPr>
            <w:tcW w:w="3119" w:type="dxa"/>
          </w:tcPr>
          <w:p w:rsidR="009A448A" w:rsidRPr="009A448A" w:rsidRDefault="009A448A" w:rsidP="009A448A">
            <w:pPr>
              <w:autoSpaceDE w:val="0"/>
              <w:autoSpaceDN w:val="0"/>
              <w:adjustRightInd w:val="0"/>
              <w:spacing w:after="0" w:line="240" w:lineRule="auto"/>
              <w:rPr>
                <w:rFonts w:ascii="Palatino Linotype" w:eastAsia="SimSun" w:hAnsi="Palatino Linotype" w:cs="Tahoma"/>
                <w:color w:val="000000"/>
                <w:sz w:val="24"/>
                <w:szCs w:val="24"/>
              </w:rPr>
            </w:pPr>
            <w:r w:rsidRPr="009A448A">
              <w:rPr>
                <w:rFonts w:ascii="Palatino Linotype" w:eastAsia="SimSun" w:hAnsi="Palatino Linotype" w:cs="Tahoma"/>
                <w:color w:val="000000"/>
                <w:sz w:val="24"/>
                <w:szCs w:val="24"/>
              </w:rPr>
              <w:t xml:space="preserve">Statut de prezenţă temporală a speciilor </w:t>
            </w:r>
          </w:p>
        </w:tc>
        <w:tc>
          <w:tcPr>
            <w:tcW w:w="6237" w:type="dxa"/>
          </w:tcPr>
          <w:p w:rsidR="009A448A" w:rsidRPr="009A448A" w:rsidRDefault="009A448A" w:rsidP="009A448A">
            <w:pPr>
              <w:autoSpaceDE w:val="0"/>
              <w:autoSpaceDN w:val="0"/>
              <w:adjustRightInd w:val="0"/>
              <w:spacing w:after="0" w:line="240" w:lineRule="auto"/>
              <w:rPr>
                <w:rFonts w:ascii="Palatino Linotype" w:eastAsia="SimSun" w:hAnsi="Palatino Linotype" w:cs="Tahoma"/>
                <w:color w:val="000000"/>
                <w:sz w:val="24"/>
                <w:szCs w:val="24"/>
              </w:rPr>
            </w:pPr>
            <w:r w:rsidRPr="009A448A">
              <w:rPr>
                <w:rFonts w:ascii="Palatino Linotype" w:eastAsia="SimSun" w:hAnsi="Palatino Linotype" w:cs="Tahoma"/>
                <w:bCs/>
                <w:color w:val="000000"/>
                <w:sz w:val="24"/>
                <w:szCs w:val="24"/>
              </w:rPr>
              <w:t xml:space="preserve">R- Reproducere </w:t>
            </w:r>
          </w:p>
        </w:tc>
      </w:tr>
      <w:tr w:rsidR="009A448A" w:rsidRPr="009A448A" w:rsidTr="00D973CF">
        <w:tblPrEx>
          <w:tblCellMar>
            <w:left w:w="57" w:type="dxa"/>
            <w:right w:w="57" w:type="dxa"/>
          </w:tblCellMar>
        </w:tblPrEx>
        <w:trPr>
          <w:cantSplit/>
          <w:tblHeader/>
        </w:trPr>
        <w:tc>
          <w:tcPr>
            <w:tcW w:w="3119" w:type="dxa"/>
          </w:tcPr>
          <w:p w:rsidR="009A448A" w:rsidRPr="009A448A" w:rsidRDefault="009A448A" w:rsidP="009A448A">
            <w:pPr>
              <w:autoSpaceDE w:val="0"/>
              <w:autoSpaceDN w:val="0"/>
              <w:adjustRightInd w:val="0"/>
              <w:spacing w:after="0" w:line="240" w:lineRule="auto"/>
              <w:rPr>
                <w:rFonts w:ascii="Palatino Linotype" w:eastAsia="SimSun" w:hAnsi="Palatino Linotype" w:cs="Tahoma"/>
                <w:color w:val="000000"/>
                <w:sz w:val="24"/>
                <w:szCs w:val="24"/>
              </w:rPr>
            </w:pPr>
            <w:r w:rsidRPr="009A448A">
              <w:rPr>
                <w:rFonts w:ascii="Palatino Linotype" w:eastAsia="SimSun" w:hAnsi="Palatino Linotype" w:cs="Tahoma"/>
                <w:color w:val="000000"/>
                <w:sz w:val="24"/>
                <w:szCs w:val="24"/>
              </w:rPr>
              <w:t xml:space="preserve">Mărimea populaţiei speciei în aria naturală protejată </w:t>
            </w:r>
          </w:p>
        </w:tc>
        <w:tc>
          <w:tcPr>
            <w:tcW w:w="6237" w:type="dxa"/>
          </w:tcPr>
          <w:p w:rsidR="009A448A" w:rsidRPr="009A448A" w:rsidRDefault="009A448A" w:rsidP="009A448A">
            <w:pPr>
              <w:autoSpaceDE w:val="0"/>
              <w:autoSpaceDN w:val="0"/>
              <w:adjustRightInd w:val="0"/>
              <w:spacing w:after="0" w:line="240" w:lineRule="auto"/>
              <w:rPr>
                <w:rFonts w:ascii="Palatino Linotype" w:eastAsia="SimSun" w:hAnsi="Palatino Linotype" w:cs="Tahoma"/>
                <w:color w:val="000000"/>
                <w:sz w:val="24"/>
                <w:szCs w:val="24"/>
              </w:rPr>
            </w:pPr>
            <w:r w:rsidRPr="009A448A">
              <w:rPr>
                <w:rFonts w:ascii="Palatino Linotype" w:eastAsia="SimSun" w:hAnsi="Palatino Linotype" w:cs="Tahoma"/>
                <w:bCs/>
                <w:color w:val="000000"/>
                <w:sz w:val="24"/>
                <w:szCs w:val="24"/>
              </w:rPr>
              <w:t xml:space="preserve">8- 10 perechi </w:t>
            </w:r>
          </w:p>
        </w:tc>
      </w:tr>
      <w:tr w:rsidR="009A448A" w:rsidRPr="009A448A" w:rsidTr="00D973CF">
        <w:tblPrEx>
          <w:tblCellMar>
            <w:left w:w="57" w:type="dxa"/>
            <w:right w:w="57" w:type="dxa"/>
          </w:tblCellMar>
        </w:tblPrEx>
        <w:trPr>
          <w:cantSplit/>
          <w:tblHeader/>
        </w:trPr>
        <w:tc>
          <w:tcPr>
            <w:tcW w:w="3119" w:type="dxa"/>
          </w:tcPr>
          <w:p w:rsidR="009A448A" w:rsidRPr="009A448A" w:rsidRDefault="009A448A" w:rsidP="009A448A">
            <w:pPr>
              <w:autoSpaceDE w:val="0"/>
              <w:autoSpaceDN w:val="0"/>
              <w:adjustRightInd w:val="0"/>
              <w:spacing w:after="0" w:line="240" w:lineRule="auto"/>
              <w:rPr>
                <w:rFonts w:ascii="Palatino Linotype" w:eastAsia="SimSun" w:hAnsi="Palatino Linotype" w:cs="Tahoma"/>
                <w:color w:val="000000"/>
                <w:sz w:val="24"/>
                <w:szCs w:val="24"/>
                <w:lang w:val="it-IT"/>
              </w:rPr>
            </w:pPr>
            <w:r w:rsidRPr="009A448A">
              <w:rPr>
                <w:rFonts w:ascii="Palatino Linotype" w:eastAsia="SimSun" w:hAnsi="Palatino Linotype" w:cs="Tahoma"/>
                <w:color w:val="000000"/>
                <w:sz w:val="24"/>
                <w:szCs w:val="24"/>
                <w:lang w:val="it-IT"/>
              </w:rPr>
              <w:t xml:space="preserve">Starea de conservare necunoscută din punct de vedere al populaţiei </w:t>
            </w:r>
          </w:p>
        </w:tc>
        <w:tc>
          <w:tcPr>
            <w:tcW w:w="6237" w:type="dxa"/>
          </w:tcPr>
          <w:p w:rsidR="009A448A" w:rsidRPr="009A448A" w:rsidRDefault="009A448A" w:rsidP="009A448A">
            <w:pPr>
              <w:autoSpaceDE w:val="0"/>
              <w:autoSpaceDN w:val="0"/>
              <w:adjustRightInd w:val="0"/>
              <w:spacing w:after="0" w:line="240" w:lineRule="auto"/>
              <w:rPr>
                <w:rFonts w:ascii="Palatino Linotype" w:eastAsia="SimSun" w:hAnsi="Palatino Linotype" w:cs="Tahoma"/>
                <w:sz w:val="24"/>
                <w:szCs w:val="24"/>
                <w:lang w:val="it-IT"/>
              </w:rPr>
            </w:pPr>
          </w:p>
          <w:p w:rsidR="009A448A" w:rsidRPr="009A448A" w:rsidRDefault="009A448A" w:rsidP="009A448A">
            <w:pPr>
              <w:autoSpaceDE w:val="0"/>
              <w:autoSpaceDN w:val="0"/>
              <w:adjustRightInd w:val="0"/>
              <w:spacing w:after="0" w:line="240" w:lineRule="auto"/>
              <w:rPr>
                <w:rFonts w:ascii="Palatino Linotype" w:eastAsia="SimSun" w:hAnsi="Palatino Linotype" w:cs="Tahoma"/>
                <w:color w:val="000000"/>
                <w:sz w:val="24"/>
                <w:szCs w:val="24"/>
                <w:lang w:val="it-IT"/>
              </w:rPr>
            </w:pPr>
            <w:r w:rsidRPr="009A448A">
              <w:rPr>
                <w:rFonts w:ascii="Palatino Linotype" w:eastAsia="SimSun" w:hAnsi="Palatino Linotype" w:cs="Times New Roman"/>
                <w:color w:val="000000"/>
                <w:sz w:val="24"/>
                <w:szCs w:val="24"/>
              </w:rPr>
              <w:t></w:t>
            </w:r>
            <w:r w:rsidRPr="009A448A">
              <w:rPr>
                <w:rFonts w:ascii="Palatino Linotype" w:eastAsia="SimSun" w:hAnsi="Palatino Linotype" w:cs="Tahoma"/>
                <w:color w:val="000000"/>
                <w:sz w:val="24"/>
                <w:szCs w:val="24"/>
                <w:lang w:val="it-IT"/>
              </w:rPr>
              <w:t xml:space="preserve"> </w:t>
            </w:r>
            <w:r w:rsidRPr="009A448A">
              <w:rPr>
                <w:rFonts w:ascii="Palatino Linotype" w:eastAsia="SimSun" w:hAnsi="Palatino Linotype" w:cs="Tahoma"/>
                <w:bCs/>
                <w:color w:val="000000"/>
                <w:sz w:val="24"/>
                <w:szCs w:val="24"/>
                <w:lang w:val="it-IT"/>
              </w:rPr>
              <w:t xml:space="preserve">”XX” - nu există date suficiente pentru a putea stabili că starea de conservare din punct de vedere al populaţiei speciei nu este în nici într-un caz favorabilă. </w:t>
            </w:r>
          </w:p>
          <w:p w:rsidR="009A448A" w:rsidRPr="009A448A" w:rsidRDefault="009A448A" w:rsidP="009A448A">
            <w:pPr>
              <w:autoSpaceDE w:val="0"/>
              <w:autoSpaceDN w:val="0"/>
              <w:adjustRightInd w:val="0"/>
              <w:spacing w:after="0" w:line="240" w:lineRule="auto"/>
              <w:rPr>
                <w:rFonts w:ascii="Palatino Linotype" w:eastAsia="SimSun" w:hAnsi="Palatino Linotype" w:cs="Tahoma"/>
                <w:color w:val="000000"/>
                <w:sz w:val="24"/>
                <w:szCs w:val="24"/>
                <w:lang w:val="it-IT"/>
              </w:rPr>
            </w:pPr>
          </w:p>
        </w:tc>
      </w:tr>
      <w:tr w:rsidR="009A448A" w:rsidRPr="009A448A" w:rsidTr="00D973CF">
        <w:tblPrEx>
          <w:tblCellMar>
            <w:left w:w="57" w:type="dxa"/>
            <w:right w:w="57" w:type="dxa"/>
          </w:tblCellMar>
        </w:tblPrEx>
        <w:trPr>
          <w:cantSplit/>
          <w:tblHeader/>
        </w:trPr>
        <w:tc>
          <w:tcPr>
            <w:tcW w:w="3119" w:type="dxa"/>
            <w:shd w:val="clear" w:color="auto" w:fill="EAF1DD"/>
          </w:tcPr>
          <w:p w:rsidR="009A448A" w:rsidRPr="009A448A" w:rsidRDefault="009A448A" w:rsidP="009A448A">
            <w:pPr>
              <w:autoSpaceDE w:val="0"/>
              <w:autoSpaceDN w:val="0"/>
              <w:adjustRightInd w:val="0"/>
              <w:spacing w:after="0" w:line="240" w:lineRule="auto"/>
              <w:rPr>
                <w:rFonts w:ascii="Palatino Linotype" w:eastAsia="SimSun" w:hAnsi="Palatino Linotype" w:cs="Tahoma"/>
                <w:color w:val="000000"/>
                <w:sz w:val="24"/>
                <w:szCs w:val="24"/>
              </w:rPr>
            </w:pPr>
            <w:r w:rsidRPr="009A448A">
              <w:rPr>
                <w:rFonts w:ascii="Palatino Linotype" w:eastAsia="SimSun" w:hAnsi="Palatino Linotype" w:cs="Tahoma"/>
                <w:color w:val="000000"/>
                <w:sz w:val="24"/>
                <w:szCs w:val="24"/>
              </w:rPr>
              <w:t xml:space="preserve">Specia </w:t>
            </w:r>
          </w:p>
        </w:tc>
        <w:tc>
          <w:tcPr>
            <w:tcW w:w="6237" w:type="dxa"/>
            <w:shd w:val="clear" w:color="auto" w:fill="EAF1DD"/>
          </w:tcPr>
          <w:p w:rsidR="009A448A" w:rsidRPr="009A448A" w:rsidRDefault="009A448A" w:rsidP="009A448A">
            <w:pPr>
              <w:autoSpaceDE w:val="0"/>
              <w:autoSpaceDN w:val="0"/>
              <w:adjustRightInd w:val="0"/>
              <w:spacing w:after="0" w:line="240" w:lineRule="auto"/>
              <w:rPr>
                <w:rFonts w:ascii="Palatino Linotype" w:eastAsia="SimSun" w:hAnsi="Palatino Linotype" w:cs="Tahoma"/>
                <w:color w:val="000000"/>
                <w:sz w:val="24"/>
                <w:szCs w:val="24"/>
              </w:rPr>
            </w:pPr>
            <w:r w:rsidRPr="009A448A">
              <w:rPr>
                <w:rFonts w:ascii="Palatino Linotype" w:eastAsia="SimSun" w:hAnsi="Palatino Linotype" w:cs="Tahoma"/>
                <w:bCs/>
                <w:color w:val="000000"/>
                <w:sz w:val="24"/>
                <w:szCs w:val="24"/>
              </w:rPr>
              <w:t xml:space="preserve">Egretta garzetta , cod EUNIS 1016, Anexa I a Directivei Păsări 2009/147/EC; cod A026, Formular standard Natura 2000 ROSPA0137 </w:t>
            </w:r>
          </w:p>
        </w:tc>
      </w:tr>
      <w:tr w:rsidR="009A448A" w:rsidRPr="009A448A" w:rsidTr="00D973CF">
        <w:tblPrEx>
          <w:tblCellMar>
            <w:left w:w="57" w:type="dxa"/>
            <w:right w:w="57" w:type="dxa"/>
          </w:tblCellMar>
        </w:tblPrEx>
        <w:trPr>
          <w:cantSplit/>
          <w:tblHeader/>
        </w:trPr>
        <w:tc>
          <w:tcPr>
            <w:tcW w:w="3119" w:type="dxa"/>
          </w:tcPr>
          <w:p w:rsidR="009A448A" w:rsidRPr="009A448A" w:rsidRDefault="009A448A" w:rsidP="009A448A">
            <w:pPr>
              <w:autoSpaceDE w:val="0"/>
              <w:autoSpaceDN w:val="0"/>
              <w:adjustRightInd w:val="0"/>
              <w:spacing w:after="0" w:line="240" w:lineRule="auto"/>
              <w:rPr>
                <w:rFonts w:ascii="Palatino Linotype" w:eastAsia="SimSun" w:hAnsi="Palatino Linotype" w:cs="Tahoma"/>
                <w:color w:val="000000"/>
                <w:sz w:val="24"/>
                <w:szCs w:val="24"/>
              </w:rPr>
            </w:pPr>
            <w:r w:rsidRPr="009A448A">
              <w:rPr>
                <w:rFonts w:ascii="Palatino Linotype" w:eastAsia="SimSun" w:hAnsi="Palatino Linotype" w:cs="Tahoma"/>
                <w:color w:val="000000"/>
                <w:sz w:val="24"/>
                <w:szCs w:val="24"/>
              </w:rPr>
              <w:t xml:space="preserve">Statut de prezenţă temporală a speciilor </w:t>
            </w:r>
          </w:p>
        </w:tc>
        <w:tc>
          <w:tcPr>
            <w:tcW w:w="6237" w:type="dxa"/>
          </w:tcPr>
          <w:p w:rsidR="009A448A" w:rsidRPr="009A448A" w:rsidRDefault="009A448A" w:rsidP="009A448A">
            <w:pPr>
              <w:autoSpaceDE w:val="0"/>
              <w:autoSpaceDN w:val="0"/>
              <w:adjustRightInd w:val="0"/>
              <w:spacing w:after="0" w:line="240" w:lineRule="auto"/>
              <w:rPr>
                <w:rFonts w:ascii="Palatino Linotype" w:eastAsia="SimSun" w:hAnsi="Palatino Linotype" w:cs="Tahoma"/>
                <w:color w:val="000000"/>
                <w:sz w:val="24"/>
                <w:szCs w:val="24"/>
                <w:lang w:val="it-IT"/>
              </w:rPr>
            </w:pPr>
            <w:r w:rsidRPr="009A448A">
              <w:rPr>
                <w:rFonts w:ascii="Palatino Linotype" w:eastAsia="SimSun" w:hAnsi="Palatino Linotype" w:cs="Tahoma"/>
                <w:bCs/>
                <w:color w:val="000000"/>
                <w:sz w:val="24"/>
                <w:szCs w:val="24"/>
                <w:lang w:val="it-IT"/>
              </w:rPr>
              <w:t xml:space="preserve">R- Reproducere </w:t>
            </w:r>
          </w:p>
          <w:p w:rsidR="009A448A" w:rsidRPr="009A448A" w:rsidRDefault="009A448A" w:rsidP="009A448A">
            <w:pPr>
              <w:autoSpaceDE w:val="0"/>
              <w:autoSpaceDN w:val="0"/>
              <w:adjustRightInd w:val="0"/>
              <w:spacing w:after="0" w:line="240" w:lineRule="auto"/>
              <w:rPr>
                <w:rFonts w:ascii="Palatino Linotype" w:eastAsia="SimSun" w:hAnsi="Palatino Linotype" w:cs="Tahoma"/>
                <w:color w:val="000000"/>
                <w:sz w:val="24"/>
                <w:szCs w:val="24"/>
                <w:lang w:val="it-IT"/>
              </w:rPr>
            </w:pPr>
            <w:r w:rsidRPr="009A448A">
              <w:rPr>
                <w:rFonts w:ascii="Palatino Linotype" w:eastAsia="SimSun" w:hAnsi="Palatino Linotype" w:cs="Tahoma"/>
                <w:bCs/>
                <w:color w:val="000000"/>
                <w:sz w:val="24"/>
                <w:szCs w:val="24"/>
                <w:lang w:val="it-IT"/>
              </w:rPr>
              <w:t xml:space="preserve">C- Odihna si hranire </w:t>
            </w:r>
          </w:p>
        </w:tc>
      </w:tr>
      <w:tr w:rsidR="009A448A" w:rsidRPr="009A448A" w:rsidTr="00D973CF">
        <w:tblPrEx>
          <w:tblCellMar>
            <w:left w:w="57" w:type="dxa"/>
            <w:right w:w="57" w:type="dxa"/>
          </w:tblCellMar>
        </w:tblPrEx>
        <w:trPr>
          <w:cantSplit/>
          <w:tblHeader/>
        </w:trPr>
        <w:tc>
          <w:tcPr>
            <w:tcW w:w="3119" w:type="dxa"/>
          </w:tcPr>
          <w:p w:rsidR="009A448A" w:rsidRPr="009A448A" w:rsidRDefault="009A448A" w:rsidP="009A448A">
            <w:pPr>
              <w:autoSpaceDE w:val="0"/>
              <w:autoSpaceDN w:val="0"/>
              <w:adjustRightInd w:val="0"/>
              <w:spacing w:after="0" w:line="240" w:lineRule="auto"/>
              <w:rPr>
                <w:rFonts w:ascii="Palatino Linotype" w:eastAsia="SimSun" w:hAnsi="Palatino Linotype" w:cs="Tahoma"/>
                <w:color w:val="000000"/>
                <w:sz w:val="24"/>
                <w:szCs w:val="24"/>
              </w:rPr>
            </w:pPr>
            <w:r w:rsidRPr="009A448A">
              <w:rPr>
                <w:rFonts w:ascii="Palatino Linotype" w:eastAsia="SimSun" w:hAnsi="Palatino Linotype" w:cs="Tahoma"/>
                <w:color w:val="000000"/>
                <w:sz w:val="24"/>
                <w:szCs w:val="24"/>
              </w:rPr>
              <w:t xml:space="preserve">Mărimea populaţiei speciei în aria naturală protejată </w:t>
            </w:r>
          </w:p>
        </w:tc>
        <w:tc>
          <w:tcPr>
            <w:tcW w:w="6237" w:type="dxa"/>
          </w:tcPr>
          <w:p w:rsidR="009A448A" w:rsidRPr="009A448A" w:rsidRDefault="009A448A" w:rsidP="009A448A">
            <w:pPr>
              <w:autoSpaceDE w:val="0"/>
              <w:autoSpaceDN w:val="0"/>
              <w:adjustRightInd w:val="0"/>
              <w:spacing w:after="0" w:line="240" w:lineRule="auto"/>
              <w:rPr>
                <w:rFonts w:ascii="Palatino Linotype" w:eastAsia="SimSun" w:hAnsi="Palatino Linotype" w:cs="Tahoma"/>
                <w:color w:val="000000"/>
                <w:sz w:val="24"/>
                <w:szCs w:val="24"/>
              </w:rPr>
            </w:pPr>
            <w:r w:rsidRPr="009A448A">
              <w:rPr>
                <w:rFonts w:ascii="Palatino Linotype" w:eastAsia="SimSun" w:hAnsi="Palatino Linotype" w:cs="Tahoma"/>
                <w:bCs/>
                <w:color w:val="000000"/>
                <w:sz w:val="24"/>
                <w:szCs w:val="24"/>
              </w:rPr>
              <w:t xml:space="preserve">10-12 perechi (30-50 indivizi) </w:t>
            </w:r>
          </w:p>
        </w:tc>
      </w:tr>
      <w:tr w:rsidR="009A448A" w:rsidRPr="009A448A" w:rsidTr="00D973CF">
        <w:tblPrEx>
          <w:tblCellMar>
            <w:left w:w="57" w:type="dxa"/>
            <w:right w:w="57" w:type="dxa"/>
          </w:tblCellMar>
        </w:tblPrEx>
        <w:trPr>
          <w:cantSplit/>
          <w:tblHeader/>
        </w:trPr>
        <w:tc>
          <w:tcPr>
            <w:tcW w:w="3119" w:type="dxa"/>
          </w:tcPr>
          <w:p w:rsidR="009A448A" w:rsidRPr="009A448A" w:rsidRDefault="009A448A" w:rsidP="009A448A">
            <w:pPr>
              <w:autoSpaceDE w:val="0"/>
              <w:autoSpaceDN w:val="0"/>
              <w:adjustRightInd w:val="0"/>
              <w:spacing w:after="0" w:line="240" w:lineRule="auto"/>
              <w:rPr>
                <w:rFonts w:ascii="Palatino Linotype" w:eastAsia="SimSun" w:hAnsi="Palatino Linotype" w:cs="Tahoma"/>
                <w:color w:val="000000"/>
                <w:sz w:val="24"/>
                <w:szCs w:val="24"/>
                <w:lang w:val="it-IT"/>
              </w:rPr>
            </w:pPr>
            <w:r w:rsidRPr="009A448A">
              <w:rPr>
                <w:rFonts w:ascii="Palatino Linotype" w:eastAsia="SimSun" w:hAnsi="Palatino Linotype" w:cs="Tahoma"/>
                <w:color w:val="000000"/>
                <w:sz w:val="24"/>
                <w:szCs w:val="24"/>
                <w:lang w:val="it-IT"/>
              </w:rPr>
              <w:t xml:space="preserve">Starea de conservare necunoscută din punct de vedere al populaţiei </w:t>
            </w:r>
          </w:p>
        </w:tc>
        <w:tc>
          <w:tcPr>
            <w:tcW w:w="6237" w:type="dxa"/>
          </w:tcPr>
          <w:p w:rsidR="009A448A" w:rsidRPr="009A448A" w:rsidRDefault="009A448A" w:rsidP="009A448A">
            <w:pPr>
              <w:autoSpaceDE w:val="0"/>
              <w:autoSpaceDN w:val="0"/>
              <w:adjustRightInd w:val="0"/>
              <w:spacing w:after="0" w:line="240" w:lineRule="auto"/>
              <w:rPr>
                <w:rFonts w:ascii="Palatino Linotype" w:eastAsia="SimSun" w:hAnsi="Palatino Linotype" w:cs="Tahoma"/>
                <w:sz w:val="24"/>
                <w:szCs w:val="24"/>
                <w:lang w:val="it-IT"/>
              </w:rPr>
            </w:pPr>
          </w:p>
          <w:p w:rsidR="009A448A" w:rsidRPr="009A448A" w:rsidRDefault="009A448A" w:rsidP="009A448A">
            <w:pPr>
              <w:autoSpaceDE w:val="0"/>
              <w:autoSpaceDN w:val="0"/>
              <w:adjustRightInd w:val="0"/>
              <w:spacing w:after="0" w:line="240" w:lineRule="auto"/>
              <w:rPr>
                <w:rFonts w:ascii="Palatino Linotype" w:eastAsia="SimSun" w:hAnsi="Palatino Linotype" w:cs="Tahoma"/>
                <w:color w:val="000000"/>
                <w:sz w:val="24"/>
                <w:szCs w:val="24"/>
                <w:lang w:val="it-IT"/>
              </w:rPr>
            </w:pPr>
            <w:r w:rsidRPr="009A448A">
              <w:rPr>
                <w:rFonts w:ascii="Palatino Linotype" w:eastAsia="SimSun" w:hAnsi="Palatino Linotype" w:cs="Times New Roman"/>
                <w:color w:val="000000"/>
                <w:sz w:val="24"/>
                <w:szCs w:val="24"/>
              </w:rPr>
              <w:t></w:t>
            </w:r>
            <w:r w:rsidRPr="009A448A">
              <w:rPr>
                <w:rFonts w:ascii="Palatino Linotype" w:eastAsia="SimSun" w:hAnsi="Palatino Linotype" w:cs="Tahoma"/>
                <w:color w:val="000000"/>
                <w:sz w:val="24"/>
                <w:szCs w:val="24"/>
                <w:lang w:val="it-IT"/>
              </w:rPr>
              <w:t xml:space="preserve"> </w:t>
            </w:r>
            <w:r w:rsidRPr="009A448A">
              <w:rPr>
                <w:rFonts w:ascii="Palatino Linotype" w:eastAsia="SimSun" w:hAnsi="Palatino Linotype" w:cs="Tahoma"/>
                <w:bCs/>
                <w:color w:val="000000"/>
                <w:sz w:val="24"/>
                <w:szCs w:val="24"/>
                <w:lang w:val="it-IT"/>
              </w:rPr>
              <w:t xml:space="preserve">”XX” - nu există date suficiente pentru a putea stabili că starea de conservare din punct de vedere al populaţiei speciei nu este în nici într-un caz favorabilă. </w:t>
            </w:r>
          </w:p>
          <w:p w:rsidR="009A448A" w:rsidRPr="009A448A" w:rsidRDefault="009A448A" w:rsidP="009A448A">
            <w:pPr>
              <w:autoSpaceDE w:val="0"/>
              <w:autoSpaceDN w:val="0"/>
              <w:adjustRightInd w:val="0"/>
              <w:spacing w:after="0" w:line="240" w:lineRule="auto"/>
              <w:rPr>
                <w:rFonts w:ascii="Palatino Linotype" w:eastAsia="SimSun" w:hAnsi="Palatino Linotype" w:cs="Tahoma"/>
                <w:color w:val="000000"/>
                <w:sz w:val="24"/>
                <w:szCs w:val="24"/>
                <w:lang w:val="it-IT"/>
              </w:rPr>
            </w:pPr>
          </w:p>
        </w:tc>
      </w:tr>
      <w:tr w:rsidR="009A448A" w:rsidRPr="009A448A" w:rsidTr="00D973CF">
        <w:tblPrEx>
          <w:tblCellMar>
            <w:left w:w="57" w:type="dxa"/>
            <w:right w:w="57" w:type="dxa"/>
          </w:tblCellMar>
        </w:tblPrEx>
        <w:trPr>
          <w:cantSplit/>
          <w:tblHeader/>
        </w:trPr>
        <w:tc>
          <w:tcPr>
            <w:tcW w:w="3119" w:type="dxa"/>
            <w:shd w:val="clear" w:color="auto" w:fill="EAF1DD"/>
          </w:tcPr>
          <w:p w:rsidR="009A448A" w:rsidRPr="009A448A" w:rsidRDefault="009A448A" w:rsidP="009A448A">
            <w:pPr>
              <w:autoSpaceDE w:val="0"/>
              <w:autoSpaceDN w:val="0"/>
              <w:adjustRightInd w:val="0"/>
              <w:spacing w:after="0" w:line="240" w:lineRule="auto"/>
              <w:rPr>
                <w:rFonts w:ascii="Palatino Linotype" w:eastAsia="SimSun" w:hAnsi="Palatino Linotype" w:cs="Tahoma"/>
                <w:color w:val="000000"/>
                <w:sz w:val="24"/>
                <w:szCs w:val="24"/>
              </w:rPr>
            </w:pPr>
            <w:r w:rsidRPr="009A448A">
              <w:rPr>
                <w:rFonts w:ascii="Palatino Linotype" w:eastAsia="SimSun" w:hAnsi="Palatino Linotype" w:cs="Tahoma"/>
                <w:color w:val="000000"/>
                <w:sz w:val="24"/>
                <w:szCs w:val="24"/>
              </w:rPr>
              <w:t xml:space="preserve">Specia </w:t>
            </w:r>
          </w:p>
        </w:tc>
        <w:tc>
          <w:tcPr>
            <w:tcW w:w="6237" w:type="dxa"/>
            <w:shd w:val="clear" w:color="auto" w:fill="EAF1DD"/>
          </w:tcPr>
          <w:p w:rsidR="009A448A" w:rsidRPr="009A448A" w:rsidRDefault="009A448A" w:rsidP="009A448A">
            <w:pPr>
              <w:autoSpaceDE w:val="0"/>
              <w:autoSpaceDN w:val="0"/>
              <w:adjustRightInd w:val="0"/>
              <w:spacing w:after="0" w:line="240" w:lineRule="auto"/>
              <w:rPr>
                <w:rFonts w:ascii="Palatino Linotype" w:eastAsia="SimSun" w:hAnsi="Palatino Linotype" w:cs="Tahoma"/>
                <w:color w:val="000000"/>
                <w:sz w:val="24"/>
                <w:szCs w:val="24"/>
              </w:rPr>
            </w:pPr>
            <w:r w:rsidRPr="009A448A">
              <w:rPr>
                <w:rFonts w:ascii="Palatino Linotype" w:eastAsia="SimSun" w:hAnsi="Palatino Linotype" w:cs="Tahoma"/>
                <w:bCs/>
                <w:color w:val="000000"/>
                <w:sz w:val="24"/>
                <w:szCs w:val="24"/>
              </w:rPr>
              <w:t xml:space="preserve">Aythya nyroca, cod EUNIS 911, Anexa I a Directivei Păsări 2009/147/EC; cod A060, Formular standard Natura 2000 ROSPA0137 </w:t>
            </w:r>
          </w:p>
        </w:tc>
      </w:tr>
      <w:tr w:rsidR="009A448A" w:rsidRPr="009A448A" w:rsidTr="00D973CF">
        <w:tblPrEx>
          <w:tblCellMar>
            <w:left w:w="57" w:type="dxa"/>
            <w:right w:w="57" w:type="dxa"/>
          </w:tblCellMar>
        </w:tblPrEx>
        <w:trPr>
          <w:cantSplit/>
          <w:tblHeader/>
        </w:trPr>
        <w:tc>
          <w:tcPr>
            <w:tcW w:w="3119" w:type="dxa"/>
          </w:tcPr>
          <w:p w:rsidR="009A448A" w:rsidRPr="009A448A" w:rsidRDefault="009A448A" w:rsidP="009A448A">
            <w:pPr>
              <w:autoSpaceDE w:val="0"/>
              <w:autoSpaceDN w:val="0"/>
              <w:adjustRightInd w:val="0"/>
              <w:spacing w:after="0" w:line="240" w:lineRule="auto"/>
              <w:rPr>
                <w:rFonts w:ascii="Palatino Linotype" w:eastAsia="SimSun" w:hAnsi="Palatino Linotype" w:cs="Tahoma"/>
                <w:color w:val="000000"/>
                <w:sz w:val="24"/>
                <w:szCs w:val="24"/>
              </w:rPr>
            </w:pPr>
            <w:r w:rsidRPr="009A448A">
              <w:rPr>
                <w:rFonts w:ascii="Palatino Linotype" w:eastAsia="SimSun" w:hAnsi="Palatino Linotype" w:cs="Tahoma"/>
                <w:color w:val="000000"/>
                <w:sz w:val="24"/>
                <w:szCs w:val="24"/>
              </w:rPr>
              <w:t xml:space="preserve">Statut de prezenţă temporală a speciilor </w:t>
            </w:r>
          </w:p>
        </w:tc>
        <w:tc>
          <w:tcPr>
            <w:tcW w:w="6237" w:type="dxa"/>
          </w:tcPr>
          <w:p w:rsidR="009A448A" w:rsidRPr="009A448A" w:rsidRDefault="009A448A" w:rsidP="009A448A">
            <w:pPr>
              <w:autoSpaceDE w:val="0"/>
              <w:autoSpaceDN w:val="0"/>
              <w:adjustRightInd w:val="0"/>
              <w:spacing w:after="0" w:line="240" w:lineRule="auto"/>
              <w:rPr>
                <w:rFonts w:ascii="Palatino Linotype" w:eastAsia="SimSun" w:hAnsi="Palatino Linotype" w:cs="Tahoma"/>
                <w:color w:val="000000"/>
                <w:sz w:val="24"/>
                <w:szCs w:val="24"/>
                <w:lang w:val="it-IT"/>
              </w:rPr>
            </w:pPr>
            <w:r w:rsidRPr="009A448A">
              <w:rPr>
                <w:rFonts w:ascii="Palatino Linotype" w:eastAsia="SimSun" w:hAnsi="Palatino Linotype" w:cs="Tahoma"/>
                <w:bCs/>
                <w:color w:val="000000"/>
                <w:sz w:val="24"/>
                <w:szCs w:val="24"/>
                <w:lang w:val="it-IT"/>
              </w:rPr>
              <w:t xml:space="preserve">R- Reproducere </w:t>
            </w:r>
          </w:p>
          <w:p w:rsidR="009A448A" w:rsidRPr="009A448A" w:rsidRDefault="009A448A" w:rsidP="009A448A">
            <w:pPr>
              <w:autoSpaceDE w:val="0"/>
              <w:autoSpaceDN w:val="0"/>
              <w:adjustRightInd w:val="0"/>
              <w:spacing w:after="0" w:line="240" w:lineRule="auto"/>
              <w:rPr>
                <w:rFonts w:ascii="Palatino Linotype" w:eastAsia="SimSun" w:hAnsi="Palatino Linotype" w:cs="Tahoma"/>
                <w:color w:val="000000"/>
                <w:sz w:val="24"/>
                <w:szCs w:val="24"/>
                <w:lang w:val="it-IT"/>
              </w:rPr>
            </w:pPr>
            <w:r w:rsidRPr="009A448A">
              <w:rPr>
                <w:rFonts w:ascii="Palatino Linotype" w:eastAsia="SimSun" w:hAnsi="Palatino Linotype" w:cs="Tahoma"/>
                <w:bCs/>
                <w:color w:val="000000"/>
                <w:sz w:val="24"/>
                <w:szCs w:val="24"/>
                <w:lang w:val="it-IT"/>
              </w:rPr>
              <w:t xml:space="preserve">C- Odihna si hranire </w:t>
            </w:r>
          </w:p>
        </w:tc>
      </w:tr>
      <w:tr w:rsidR="009A448A" w:rsidRPr="009A448A" w:rsidTr="00D973CF">
        <w:tblPrEx>
          <w:tblCellMar>
            <w:left w:w="57" w:type="dxa"/>
            <w:right w:w="57" w:type="dxa"/>
          </w:tblCellMar>
        </w:tblPrEx>
        <w:trPr>
          <w:cantSplit/>
          <w:tblHeader/>
        </w:trPr>
        <w:tc>
          <w:tcPr>
            <w:tcW w:w="3119" w:type="dxa"/>
          </w:tcPr>
          <w:p w:rsidR="009A448A" w:rsidRPr="009A448A" w:rsidRDefault="009A448A" w:rsidP="009A448A">
            <w:pPr>
              <w:autoSpaceDE w:val="0"/>
              <w:autoSpaceDN w:val="0"/>
              <w:adjustRightInd w:val="0"/>
              <w:spacing w:after="0" w:line="240" w:lineRule="auto"/>
              <w:rPr>
                <w:rFonts w:ascii="Palatino Linotype" w:eastAsia="SimSun" w:hAnsi="Palatino Linotype" w:cs="Tahoma"/>
                <w:color w:val="000000"/>
                <w:sz w:val="24"/>
                <w:szCs w:val="24"/>
              </w:rPr>
            </w:pPr>
            <w:r w:rsidRPr="009A448A">
              <w:rPr>
                <w:rFonts w:ascii="Palatino Linotype" w:eastAsia="SimSun" w:hAnsi="Palatino Linotype" w:cs="Tahoma"/>
                <w:color w:val="000000"/>
                <w:sz w:val="24"/>
                <w:szCs w:val="24"/>
              </w:rPr>
              <w:t xml:space="preserve">Mărimea populaţiei speciei în aria naturală protejată </w:t>
            </w:r>
          </w:p>
        </w:tc>
        <w:tc>
          <w:tcPr>
            <w:tcW w:w="6237" w:type="dxa"/>
          </w:tcPr>
          <w:p w:rsidR="009A448A" w:rsidRPr="009A448A" w:rsidRDefault="009A448A" w:rsidP="009A448A">
            <w:pPr>
              <w:autoSpaceDE w:val="0"/>
              <w:autoSpaceDN w:val="0"/>
              <w:adjustRightInd w:val="0"/>
              <w:spacing w:after="0" w:line="240" w:lineRule="auto"/>
              <w:rPr>
                <w:rFonts w:ascii="Palatino Linotype" w:eastAsia="SimSun" w:hAnsi="Palatino Linotype" w:cs="Tahoma"/>
                <w:color w:val="000000"/>
                <w:sz w:val="24"/>
                <w:szCs w:val="24"/>
              </w:rPr>
            </w:pPr>
            <w:r w:rsidRPr="009A448A">
              <w:rPr>
                <w:rFonts w:ascii="Palatino Linotype" w:eastAsia="SimSun" w:hAnsi="Palatino Linotype" w:cs="Tahoma"/>
                <w:bCs/>
                <w:color w:val="000000"/>
                <w:sz w:val="24"/>
                <w:szCs w:val="24"/>
              </w:rPr>
              <w:t xml:space="preserve">2- 4 perechi (60-70 indivizi) </w:t>
            </w:r>
          </w:p>
        </w:tc>
      </w:tr>
      <w:tr w:rsidR="009A448A" w:rsidRPr="009A448A" w:rsidTr="00D973CF">
        <w:tblPrEx>
          <w:tblCellMar>
            <w:left w:w="57" w:type="dxa"/>
            <w:right w:w="57" w:type="dxa"/>
          </w:tblCellMar>
        </w:tblPrEx>
        <w:trPr>
          <w:cantSplit/>
          <w:tblHeader/>
        </w:trPr>
        <w:tc>
          <w:tcPr>
            <w:tcW w:w="3119" w:type="dxa"/>
          </w:tcPr>
          <w:p w:rsidR="009A448A" w:rsidRPr="009A448A" w:rsidRDefault="009A448A" w:rsidP="009A448A">
            <w:pPr>
              <w:autoSpaceDE w:val="0"/>
              <w:autoSpaceDN w:val="0"/>
              <w:adjustRightInd w:val="0"/>
              <w:spacing w:after="0" w:line="240" w:lineRule="auto"/>
              <w:rPr>
                <w:rFonts w:ascii="Palatino Linotype" w:eastAsia="SimSun" w:hAnsi="Palatino Linotype" w:cs="Tahoma"/>
                <w:color w:val="000000"/>
                <w:sz w:val="24"/>
                <w:szCs w:val="24"/>
                <w:lang w:val="it-IT"/>
              </w:rPr>
            </w:pPr>
            <w:r w:rsidRPr="009A448A">
              <w:rPr>
                <w:rFonts w:ascii="Palatino Linotype" w:eastAsia="SimSun" w:hAnsi="Palatino Linotype" w:cs="Tahoma"/>
                <w:color w:val="000000"/>
                <w:sz w:val="24"/>
                <w:szCs w:val="24"/>
                <w:lang w:val="it-IT"/>
              </w:rPr>
              <w:t xml:space="preserve">Starea de conservare necunoscută din punct de vedere al populaţiei </w:t>
            </w:r>
          </w:p>
        </w:tc>
        <w:tc>
          <w:tcPr>
            <w:tcW w:w="6237" w:type="dxa"/>
          </w:tcPr>
          <w:p w:rsidR="009A448A" w:rsidRPr="009A448A" w:rsidRDefault="009A448A" w:rsidP="009A448A">
            <w:pPr>
              <w:autoSpaceDE w:val="0"/>
              <w:autoSpaceDN w:val="0"/>
              <w:adjustRightInd w:val="0"/>
              <w:spacing w:after="0" w:line="240" w:lineRule="auto"/>
              <w:rPr>
                <w:rFonts w:ascii="Palatino Linotype" w:eastAsia="SimSun" w:hAnsi="Palatino Linotype" w:cs="Tahoma"/>
                <w:sz w:val="24"/>
                <w:szCs w:val="24"/>
                <w:lang w:val="it-IT"/>
              </w:rPr>
            </w:pPr>
          </w:p>
          <w:p w:rsidR="009A448A" w:rsidRPr="009A448A" w:rsidRDefault="009A448A" w:rsidP="009A448A">
            <w:pPr>
              <w:autoSpaceDE w:val="0"/>
              <w:autoSpaceDN w:val="0"/>
              <w:adjustRightInd w:val="0"/>
              <w:spacing w:after="0" w:line="240" w:lineRule="auto"/>
              <w:rPr>
                <w:rFonts w:ascii="Palatino Linotype" w:eastAsia="SimSun" w:hAnsi="Palatino Linotype" w:cs="Tahoma"/>
                <w:color w:val="000000"/>
                <w:sz w:val="24"/>
                <w:szCs w:val="24"/>
                <w:lang w:val="it-IT"/>
              </w:rPr>
            </w:pPr>
            <w:r w:rsidRPr="009A448A">
              <w:rPr>
                <w:rFonts w:ascii="Palatino Linotype" w:eastAsia="SimSun" w:hAnsi="Palatino Linotype" w:cs="Times New Roman"/>
                <w:color w:val="000000"/>
                <w:sz w:val="24"/>
                <w:szCs w:val="24"/>
              </w:rPr>
              <w:t></w:t>
            </w:r>
            <w:r w:rsidRPr="009A448A">
              <w:rPr>
                <w:rFonts w:ascii="Palatino Linotype" w:eastAsia="SimSun" w:hAnsi="Palatino Linotype" w:cs="Tahoma"/>
                <w:color w:val="000000"/>
                <w:sz w:val="24"/>
                <w:szCs w:val="24"/>
                <w:lang w:val="it-IT"/>
              </w:rPr>
              <w:t xml:space="preserve"> </w:t>
            </w:r>
            <w:r w:rsidRPr="009A448A">
              <w:rPr>
                <w:rFonts w:ascii="Palatino Linotype" w:eastAsia="SimSun" w:hAnsi="Palatino Linotype" w:cs="Tahoma"/>
                <w:bCs/>
                <w:color w:val="000000"/>
                <w:sz w:val="24"/>
                <w:szCs w:val="24"/>
                <w:lang w:val="it-IT"/>
              </w:rPr>
              <w:t xml:space="preserve">”XX” - nu există date suficiente pentru a putea stabili că starea de conservare din punct de vedere al populaţiei speciei nu este în nici într-un caz favorabilă. </w:t>
            </w:r>
          </w:p>
          <w:p w:rsidR="009A448A" w:rsidRPr="009A448A" w:rsidRDefault="009A448A" w:rsidP="009A448A">
            <w:pPr>
              <w:autoSpaceDE w:val="0"/>
              <w:autoSpaceDN w:val="0"/>
              <w:adjustRightInd w:val="0"/>
              <w:spacing w:after="0" w:line="240" w:lineRule="auto"/>
              <w:rPr>
                <w:rFonts w:ascii="Palatino Linotype" w:eastAsia="SimSun" w:hAnsi="Palatino Linotype" w:cs="Tahoma"/>
                <w:color w:val="000000"/>
                <w:sz w:val="24"/>
                <w:szCs w:val="24"/>
                <w:lang w:val="it-IT"/>
              </w:rPr>
            </w:pPr>
          </w:p>
        </w:tc>
      </w:tr>
      <w:tr w:rsidR="009A448A" w:rsidRPr="009A448A" w:rsidTr="00D973CF">
        <w:tblPrEx>
          <w:tblCellMar>
            <w:left w:w="57" w:type="dxa"/>
            <w:right w:w="57" w:type="dxa"/>
          </w:tblCellMar>
        </w:tblPrEx>
        <w:trPr>
          <w:cantSplit/>
          <w:tblHeader/>
        </w:trPr>
        <w:tc>
          <w:tcPr>
            <w:tcW w:w="3119" w:type="dxa"/>
            <w:shd w:val="clear" w:color="auto" w:fill="EAF1DD"/>
          </w:tcPr>
          <w:p w:rsidR="009A448A" w:rsidRPr="009A448A" w:rsidRDefault="009A448A" w:rsidP="009A448A">
            <w:pPr>
              <w:autoSpaceDE w:val="0"/>
              <w:autoSpaceDN w:val="0"/>
              <w:adjustRightInd w:val="0"/>
              <w:spacing w:after="0" w:line="240" w:lineRule="auto"/>
              <w:rPr>
                <w:rFonts w:ascii="Palatino Linotype" w:eastAsia="SimSun" w:hAnsi="Palatino Linotype" w:cs="Tahoma"/>
                <w:color w:val="000000"/>
                <w:sz w:val="24"/>
                <w:szCs w:val="24"/>
              </w:rPr>
            </w:pPr>
            <w:r w:rsidRPr="009A448A">
              <w:rPr>
                <w:rFonts w:ascii="Palatino Linotype" w:eastAsia="SimSun" w:hAnsi="Palatino Linotype" w:cs="Tahoma"/>
                <w:color w:val="000000"/>
                <w:sz w:val="24"/>
                <w:szCs w:val="24"/>
              </w:rPr>
              <w:t xml:space="preserve">Specia </w:t>
            </w:r>
          </w:p>
        </w:tc>
        <w:tc>
          <w:tcPr>
            <w:tcW w:w="6237" w:type="dxa"/>
            <w:shd w:val="clear" w:color="auto" w:fill="EAF1DD"/>
          </w:tcPr>
          <w:p w:rsidR="009A448A" w:rsidRPr="009A448A" w:rsidRDefault="009A448A" w:rsidP="009A448A">
            <w:pPr>
              <w:autoSpaceDE w:val="0"/>
              <w:autoSpaceDN w:val="0"/>
              <w:adjustRightInd w:val="0"/>
              <w:spacing w:after="0" w:line="240" w:lineRule="auto"/>
              <w:rPr>
                <w:rFonts w:ascii="Palatino Linotype" w:eastAsia="SimSun" w:hAnsi="Palatino Linotype" w:cs="Tahoma"/>
                <w:color w:val="000000"/>
                <w:sz w:val="24"/>
                <w:szCs w:val="24"/>
                <w:lang w:val="pt-BR"/>
              </w:rPr>
            </w:pPr>
            <w:r w:rsidRPr="009A448A">
              <w:rPr>
                <w:rFonts w:ascii="Palatino Linotype" w:eastAsia="SimSun" w:hAnsi="Palatino Linotype" w:cs="Tahoma"/>
                <w:bCs/>
                <w:color w:val="000000"/>
                <w:sz w:val="24"/>
                <w:szCs w:val="24"/>
                <w:lang w:val="pt-BR"/>
              </w:rPr>
              <w:t xml:space="preserve">Sterna hirundo, cod EUNIS 1282, </w:t>
            </w:r>
            <w:r w:rsidRPr="009A448A">
              <w:rPr>
                <w:rFonts w:ascii="Palatino Linotype" w:eastAsia="SimSun" w:hAnsi="Palatino Linotype" w:cs="Tahoma"/>
                <w:color w:val="000000"/>
                <w:sz w:val="24"/>
                <w:szCs w:val="24"/>
                <w:lang w:val="pt-BR"/>
              </w:rPr>
              <w:t>Anexa I a Directivei Păsări 2009/147/EC</w:t>
            </w:r>
            <w:r w:rsidRPr="009A448A">
              <w:rPr>
                <w:rFonts w:ascii="Palatino Linotype" w:eastAsia="SimSun" w:hAnsi="Palatino Linotype" w:cs="Tahoma"/>
                <w:bCs/>
                <w:color w:val="000000"/>
                <w:sz w:val="24"/>
                <w:szCs w:val="24"/>
                <w:lang w:val="pt-BR"/>
              </w:rPr>
              <w:t xml:space="preserve">; cod A193, Formular standard Natura 2000 ROSPA0137 </w:t>
            </w:r>
          </w:p>
        </w:tc>
      </w:tr>
      <w:tr w:rsidR="009A448A" w:rsidRPr="009A448A" w:rsidTr="00D973CF">
        <w:tblPrEx>
          <w:tblCellMar>
            <w:left w:w="57" w:type="dxa"/>
            <w:right w:w="57" w:type="dxa"/>
          </w:tblCellMar>
        </w:tblPrEx>
        <w:trPr>
          <w:cantSplit/>
          <w:tblHeader/>
        </w:trPr>
        <w:tc>
          <w:tcPr>
            <w:tcW w:w="3119" w:type="dxa"/>
          </w:tcPr>
          <w:p w:rsidR="009A448A" w:rsidRPr="009A448A" w:rsidRDefault="009A448A" w:rsidP="009A448A">
            <w:pPr>
              <w:autoSpaceDE w:val="0"/>
              <w:autoSpaceDN w:val="0"/>
              <w:adjustRightInd w:val="0"/>
              <w:spacing w:after="0" w:line="240" w:lineRule="auto"/>
              <w:rPr>
                <w:rFonts w:ascii="Palatino Linotype" w:eastAsia="SimSun" w:hAnsi="Palatino Linotype" w:cs="Tahoma"/>
                <w:color w:val="000000"/>
                <w:sz w:val="24"/>
                <w:szCs w:val="24"/>
              </w:rPr>
            </w:pPr>
            <w:r w:rsidRPr="009A448A">
              <w:rPr>
                <w:rFonts w:ascii="Palatino Linotype" w:eastAsia="SimSun" w:hAnsi="Palatino Linotype" w:cs="Tahoma"/>
                <w:color w:val="000000"/>
                <w:sz w:val="24"/>
                <w:szCs w:val="24"/>
              </w:rPr>
              <w:lastRenderedPageBreak/>
              <w:t xml:space="preserve">Statut de prezenţă temporală a speciilor </w:t>
            </w:r>
          </w:p>
        </w:tc>
        <w:tc>
          <w:tcPr>
            <w:tcW w:w="6237" w:type="dxa"/>
          </w:tcPr>
          <w:p w:rsidR="009A448A" w:rsidRPr="009A448A" w:rsidRDefault="009A448A" w:rsidP="009A448A">
            <w:pPr>
              <w:autoSpaceDE w:val="0"/>
              <w:autoSpaceDN w:val="0"/>
              <w:adjustRightInd w:val="0"/>
              <w:spacing w:after="0" w:line="240" w:lineRule="auto"/>
              <w:rPr>
                <w:rFonts w:ascii="Palatino Linotype" w:eastAsia="SimSun" w:hAnsi="Palatino Linotype" w:cs="Tahoma"/>
                <w:color w:val="000000"/>
                <w:sz w:val="24"/>
                <w:szCs w:val="24"/>
                <w:lang w:val="it-IT"/>
              </w:rPr>
            </w:pPr>
            <w:r w:rsidRPr="009A448A">
              <w:rPr>
                <w:rFonts w:ascii="Palatino Linotype" w:eastAsia="SimSun" w:hAnsi="Palatino Linotype" w:cs="Tahoma"/>
                <w:bCs/>
                <w:color w:val="000000"/>
                <w:sz w:val="24"/>
                <w:szCs w:val="24"/>
                <w:lang w:val="it-IT"/>
              </w:rPr>
              <w:t xml:space="preserve">R- Reproducere </w:t>
            </w:r>
          </w:p>
          <w:p w:rsidR="009A448A" w:rsidRPr="009A448A" w:rsidRDefault="009A448A" w:rsidP="009A448A">
            <w:pPr>
              <w:autoSpaceDE w:val="0"/>
              <w:autoSpaceDN w:val="0"/>
              <w:adjustRightInd w:val="0"/>
              <w:spacing w:after="0" w:line="240" w:lineRule="auto"/>
              <w:rPr>
                <w:rFonts w:ascii="Palatino Linotype" w:eastAsia="SimSun" w:hAnsi="Palatino Linotype" w:cs="Tahoma"/>
                <w:color w:val="000000"/>
                <w:sz w:val="24"/>
                <w:szCs w:val="24"/>
                <w:lang w:val="it-IT"/>
              </w:rPr>
            </w:pPr>
            <w:r w:rsidRPr="009A448A">
              <w:rPr>
                <w:rFonts w:ascii="Palatino Linotype" w:eastAsia="SimSun" w:hAnsi="Palatino Linotype" w:cs="Tahoma"/>
                <w:bCs/>
                <w:color w:val="000000"/>
                <w:sz w:val="24"/>
                <w:szCs w:val="24"/>
                <w:lang w:val="it-IT"/>
              </w:rPr>
              <w:t xml:space="preserve">C- Odihna si hranire </w:t>
            </w:r>
          </w:p>
        </w:tc>
      </w:tr>
      <w:tr w:rsidR="009A448A" w:rsidRPr="009A448A" w:rsidTr="00D973CF">
        <w:tblPrEx>
          <w:tblCellMar>
            <w:left w:w="57" w:type="dxa"/>
            <w:right w:w="57" w:type="dxa"/>
          </w:tblCellMar>
        </w:tblPrEx>
        <w:trPr>
          <w:cantSplit/>
          <w:tblHeader/>
        </w:trPr>
        <w:tc>
          <w:tcPr>
            <w:tcW w:w="3119" w:type="dxa"/>
          </w:tcPr>
          <w:p w:rsidR="009A448A" w:rsidRPr="009A448A" w:rsidRDefault="009A448A" w:rsidP="009A448A">
            <w:pPr>
              <w:autoSpaceDE w:val="0"/>
              <w:autoSpaceDN w:val="0"/>
              <w:adjustRightInd w:val="0"/>
              <w:spacing w:after="0" w:line="240" w:lineRule="auto"/>
              <w:rPr>
                <w:rFonts w:ascii="Palatino Linotype" w:eastAsia="SimSun" w:hAnsi="Palatino Linotype" w:cs="Tahoma"/>
                <w:color w:val="000000"/>
                <w:sz w:val="24"/>
                <w:szCs w:val="24"/>
              </w:rPr>
            </w:pPr>
            <w:r w:rsidRPr="009A448A">
              <w:rPr>
                <w:rFonts w:ascii="Palatino Linotype" w:eastAsia="SimSun" w:hAnsi="Palatino Linotype" w:cs="Tahoma"/>
                <w:color w:val="000000"/>
                <w:sz w:val="24"/>
                <w:szCs w:val="24"/>
              </w:rPr>
              <w:t xml:space="preserve">Mărimea populaţiei speciei în aria naturală protejată </w:t>
            </w:r>
          </w:p>
        </w:tc>
        <w:tc>
          <w:tcPr>
            <w:tcW w:w="6237" w:type="dxa"/>
          </w:tcPr>
          <w:p w:rsidR="009A448A" w:rsidRPr="009A448A" w:rsidRDefault="009A448A" w:rsidP="009A448A">
            <w:pPr>
              <w:autoSpaceDE w:val="0"/>
              <w:autoSpaceDN w:val="0"/>
              <w:adjustRightInd w:val="0"/>
              <w:spacing w:after="0" w:line="240" w:lineRule="auto"/>
              <w:rPr>
                <w:rFonts w:ascii="Palatino Linotype" w:eastAsia="SimSun" w:hAnsi="Palatino Linotype" w:cs="Tahoma"/>
                <w:color w:val="000000"/>
                <w:sz w:val="24"/>
                <w:szCs w:val="24"/>
              </w:rPr>
            </w:pPr>
            <w:r w:rsidRPr="009A448A">
              <w:rPr>
                <w:rFonts w:ascii="Palatino Linotype" w:eastAsia="SimSun" w:hAnsi="Palatino Linotype" w:cs="Tahoma"/>
                <w:bCs/>
                <w:color w:val="000000"/>
                <w:sz w:val="24"/>
                <w:szCs w:val="24"/>
              </w:rPr>
              <w:t xml:space="preserve">12-15 indivizi (1-2 perechi) </w:t>
            </w:r>
          </w:p>
        </w:tc>
      </w:tr>
      <w:tr w:rsidR="009A448A" w:rsidRPr="009A448A" w:rsidTr="00D973CF">
        <w:tblPrEx>
          <w:tblCellMar>
            <w:left w:w="57" w:type="dxa"/>
            <w:right w:w="57" w:type="dxa"/>
          </w:tblCellMar>
        </w:tblPrEx>
        <w:trPr>
          <w:cantSplit/>
          <w:tblHeader/>
        </w:trPr>
        <w:tc>
          <w:tcPr>
            <w:tcW w:w="3119" w:type="dxa"/>
          </w:tcPr>
          <w:p w:rsidR="009A448A" w:rsidRPr="009A448A" w:rsidRDefault="009A448A" w:rsidP="009A448A">
            <w:pPr>
              <w:autoSpaceDE w:val="0"/>
              <w:autoSpaceDN w:val="0"/>
              <w:adjustRightInd w:val="0"/>
              <w:spacing w:after="0" w:line="240" w:lineRule="auto"/>
              <w:rPr>
                <w:rFonts w:ascii="Palatino Linotype" w:eastAsia="SimSun" w:hAnsi="Palatino Linotype" w:cs="Tahoma"/>
                <w:color w:val="000000"/>
                <w:sz w:val="24"/>
                <w:szCs w:val="24"/>
                <w:lang w:val="it-IT"/>
              </w:rPr>
            </w:pPr>
            <w:r w:rsidRPr="009A448A">
              <w:rPr>
                <w:rFonts w:ascii="Palatino Linotype" w:eastAsia="SimSun" w:hAnsi="Palatino Linotype" w:cs="Tahoma"/>
                <w:color w:val="000000"/>
                <w:sz w:val="24"/>
                <w:szCs w:val="24"/>
                <w:lang w:val="it-IT"/>
              </w:rPr>
              <w:t xml:space="preserve">Starea de conservare necunoscută din punct de vedere al populaţiei </w:t>
            </w:r>
          </w:p>
        </w:tc>
        <w:tc>
          <w:tcPr>
            <w:tcW w:w="6237" w:type="dxa"/>
          </w:tcPr>
          <w:p w:rsidR="009A448A" w:rsidRPr="009A448A" w:rsidRDefault="009A448A" w:rsidP="009A448A">
            <w:pPr>
              <w:autoSpaceDE w:val="0"/>
              <w:autoSpaceDN w:val="0"/>
              <w:adjustRightInd w:val="0"/>
              <w:spacing w:after="0" w:line="240" w:lineRule="auto"/>
              <w:rPr>
                <w:rFonts w:ascii="Palatino Linotype" w:eastAsia="SimSun" w:hAnsi="Palatino Linotype" w:cs="Tahoma"/>
                <w:sz w:val="24"/>
                <w:szCs w:val="24"/>
                <w:lang w:val="it-IT"/>
              </w:rPr>
            </w:pPr>
          </w:p>
          <w:p w:rsidR="009A448A" w:rsidRPr="009A448A" w:rsidRDefault="009A448A" w:rsidP="009A448A">
            <w:pPr>
              <w:autoSpaceDE w:val="0"/>
              <w:autoSpaceDN w:val="0"/>
              <w:adjustRightInd w:val="0"/>
              <w:spacing w:after="0" w:line="240" w:lineRule="auto"/>
              <w:rPr>
                <w:rFonts w:ascii="Palatino Linotype" w:eastAsia="SimSun" w:hAnsi="Palatino Linotype" w:cs="Tahoma"/>
                <w:color w:val="000000"/>
                <w:sz w:val="24"/>
                <w:szCs w:val="24"/>
                <w:lang w:val="it-IT"/>
              </w:rPr>
            </w:pPr>
            <w:r w:rsidRPr="009A448A">
              <w:rPr>
                <w:rFonts w:ascii="Palatino Linotype" w:eastAsia="SimSun" w:hAnsi="Palatino Linotype" w:cs="Times New Roman"/>
                <w:color w:val="000000"/>
                <w:sz w:val="24"/>
                <w:szCs w:val="24"/>
              </w:rPr>
              <w:t></w:t>
            </w:r>
            <w:r w:rsidRPr="009A448A">
              <w:rPr>
                <w:rFonts w:ascii="Palatino Linotype" w:eastAsia="SimSun" w:hAnsi="Palatino Linotype" w:cs="Tahoma"/>
                <w:color w:val="000000"/>
                <w:sz w:val="24"/>
                <w:szCs w:val="24"/>
                <w:lang w:val="it-IT"/>
              </w:rPr>
              <w:t xml:space="preserve"> </w:t>
            </w:r>
            <w:r w:rsidRPr="009A448A">
              <w:rPr>
                <w:rFonts w:ascii="Palatino Linotype" w:eastAsia="SimSun" w:hAnsi="Palatino Linotype" w:cs="Tahoma"/>
                <w:bCs/>
                <w:color w:val="000000"/>
                <w:sz w:val="24"/>
                <w:szCs w:val="24"/>
                <w:lang w:val="it-IT"/>
              </w:rPr>
              <w:t xml:space="preserve">”XX” - nu există date suficiente pentru a putea stabili că starea de conservare din punct de vedere al populaţiei speciei nu este în nici într-un caz favorabilă. </w:t>
            </w:r>
          </w:p>
          <w:p w:rsidR="009A448A" w:rsidRPr="009A448A" w:rsidRDefault="009A448A" w:rsidP="009A448A">
            <w:pPr>
              <w:autoSpaceDE w:val="0"/>
              <w:autoSpaceDN w:val="0"/>
              <w:adjustRightInd w:val="0"/>
              <w:spacing w:after="0" w:line="240" w:lineRule="auto"/>
              <w:rPr>
                <w:rFonts w:ascii="Palatino Linotype" w:eastAsia="SimSun" w:hAnsi="Palatino Linotype" w:cs="Tahoma"/>
                <w:color w:val="000000"/>
                <w:sz w:val="24"/>
                <w:szCs w:val="24"/>
                <w:lang w:val="it-IT"/>
              </w:rPr>
            </w:pPr>
          </w:p>
        </w:tc>
      </w:tr>
      <w:tr w:rsidR="009A448A" w:rsidRPr="009A448A" w:rsidTr="00D973CF">
        <w:tblPrEx>
          <w:tblCellMar>
            <w:left w:w="57" w:type="dxa"/>
            <w:right w:w="57" w:type="dxa"/>
          </w:tblCellMar>
        </w:tblPrEx>
        <w:trPr>
          <w:cantSplit/>
          <w:tblHeader/>
        </w:trPr>
        <w:tc>
          <w:tcPr>
            <w:tcW w:w="3119" w:type="dxa"/>
            <w:shd w:val="clear" w:color="auto" w:fill="EAF1DD"/>
          </w:tcPr>
          <w:p w:rsidR="009A448A" w:rsidRPr="009A448A" w:rsidRDefault="009A448A" w:rsidP="009A448A">
            <w:pPr>
              <w:autoSpaceDE w:val="0"/>
              <w:autoSpaceDN w:val="0"/>
              <w:adjustRightInd w:val="0"/>
              <w:spacing w:after="0" w:line="240" w:lineRule="auto"/>
              <w:rPr>
                <w:rFonts w:ascii="Palatino Linotype" w:eastAsia="SimSun" w:hAnsi="Palatino Linotype" w:cs="Tahoma"/>
                <w:color w:val="000000"/>
                <w:sz w:val="24"/>
                <w:szCs w:val="24"/>
              </w:rPr>
            </w:pPr>
            <w:r w:rsidRPr="009A448A">
              <w:rPr>
                <w:rFonts w:ascii="Palatino Linotype" w:eastAsia="SimSun" w:hAnsi="Palatino Linotype" w:cs="Tahoma"/>
                <w:color w:val="000000"/>
                <w:sz w:val="24"/>
                <w:szCs w:val="24"/>
              </w:rPr>
              <w:t xml:space="preserve">Specia </w:t>
            </w:r>
          </w:p>
        </w:tc>
        <w:tc>
          <w:tcPr>
            <w:tcW w:w="6237" w:type="dxa"/>
            <w:shd w:val="clear" w:color="auto" w:fill="EAF1DD"/>
          </w:tcPr>
          <w:p w:rsidR="009A448A" w:rsidRPr="009A448A" w:rsidRDefault="009A448A" w:rsidP="009A448A">
            <w:pPr>
              <w:autoSpaceDE w:val="0"/>
              <w:autoSpaceDN w:val="0"/>
              <w:adjustRightInd w:val="0"/>
              <w:spacing w:after="0" w:line="240" w:lineRule="auto"/>
              <w:rPr>
                <w:rFonts w:ascii="Palatino Linotype" w:eastAsia="SimSun" w:hAnsi="Palatino Linotype" w:cs="Tahoma"/>
                <w:color w:val="000000"/>
                <w:sz w:val="24"/>
                <w:szCs w:val="24"/>
                <w:lang w:val="pt-BR"/>
              </w:rPr>
            </w:pPr>
            <w:r w:rsidRPr="009A448A">
              <w:rPr>
                <w:rFonts w:ascii="Palatino Linotype" w:eastAsia="SimSun" w:hAnsi="Palatino Linotype" w:cs="Tahoma"/>
                <w:bCs/>
                <w:color w:val="000000"/>
                <w:sz w:val="24"/>
                <w:szCs w:val="24"/>
                <w:lang w:val="pt-BR"/>
              </w:rPr>
              <w:t xml:space="preserve">Chlidonias hybridus, cod EUNIS 965, Anexa I a Directivei Păsări 2009/147/EC; cod A196, Formular standard Natura 2000 ROSPA0137 </w:t>
            </w:r>
          </w:p>
        </w:tc>
      </w:tr>
      <w:tr w:rsidR="009A448A" w:rsidRPr="009A448A" w:rsidTr="00D973CF">
        <w:tblPrEx>
          <w:tblCellMar>
            <w:left w:w="57" w:type="dxa"/>
            <w:right w:w="57" w:type="dxa"/>
          </w:tblCellMar>
        </w:tblPrEx>
        <w:trPr>
          <w:cantSplit/>
          <w:tblHeader/>
        </w:trPr>
        <w:tc>
          <w:tcPr>
            <w:tcW w:w="3119" w:type="dxa"/>
          </w:tcPr>
          <w:p w:rsidR="009A448A" w:rsidRPr="009A448A" w:rsidRDefault="009A448A" w:rsidP="009A448A">
            <w:pPr>
              <w:autoSpaceDE w:val="0"/>
              <w:autoSpaceDN w:val="0"/>
              <w:adjustRightInd w:val="0"/>
              <w:spacing w:after="0" w:line="240" w:lineRule="auto"/>
              <w:rPr>
                <w:rFonts w:ascii="Palatino Linotype" w:eastAsia="SimSun" w:hAnsi="Palatino Linotype" w:cs="Tahoma"/>
                <w:color w:val="000000"/>
                <w:sz w:val="24"/>
                <w:szCs w:val="24"/>
              </w:rPr>
            </w:pPr>
            <w:r w:rsidRPr="009A448A">
              <w:rPr>
                <w:rFonts w:ascii="Palatino Linotype" w:eastAsia="SimSun" w:hAnsi="Palatino Linotype" w:cs="Tahoma"/>
                <w:color w:val="000000"/>
                <w:sz w:val="24"/>
                <w:szCs w:val="24"/>
              </w:rPr>
              <w:t xml:space="preserve">Statut de prezenţă temporală a speciilor </w:t>
            </w:r>
          </w:p>
        </w:tc>
        <w:tc>
          <w:tcPr>
            <w:tcW w:w="6237" w:type="dxa"/>
          </w:tcPr>
          <w:p w:rsidR="009A448A" w:rsidRPr="009A448A" w:rsidRDefault="009A448A" w:rsidP="009A448A">
            <w:pPr>
              <w:autoSpaceDE w:val="0"/>
              <w:autoSpaceDN w:val="0"/>
              <w:adjustRightInd w:val="0"/>
              <w:spacing w:after="0" w:line="240" w:lineRule="auto"/>
              <w:rPr>
                <w:rFonts w:ascii="Palatino Linotype" w:eastAsia="SimSun" w:hAnsi="Palatino Linotype" w:cs="Tahoma"/>
                <w:color w:val="000000"/>
                <w:sz w:val="24"/>
                <w:szCs w:val="24"/>
              </w:rPr>
            </w:pPr>
            <w:r w:rsidRPr="009A448A">
              <w:rPr>
                <w:rFonts w:ascii="Palatino Linotype" w:eastAsia="SimSun" w:hAnsi="Palatino Linotype" w:cs="Tahoma"/>
                <w:bCs/>
                <w:color w:val="000000"/>
                <w:sz w:val="24"/>
                <w:szCs w:val="24"/>
              </w:rPr>
              <w:t xml:space="preserve">R- Reproducere </w:t>
            </w:r>
          </w:p>
        </w:tc>
      </w:tr>
      <w:tr w:rsidR="009A448A" w:rsidRPr="009A448A" w:rsidTr="00D973CF">
        <w:tblPrEx>
          <w:tblCellMar>
            <w:left w:w="57" w:type="dxa"/>
            <w:right w:w="57" w:type="dxa"/>
          </w:tblCellMar>
        </w:tblPrEx>
        <w:trPr>
          <w:cantSplit/>
          <w:tblHeader/>
        </w:trPr>
        <w:tc>
          <w:tcPr>
            <w:tcW w:w="3119" w:type="dxa"/>
          </w:tcPr>
          <w:p w:rsidR="009A448A" w:rsidRPr="009A448A" w:rsidRDefault="009A448A" w:rsidP="009A448A">
            <w:pPr>
              <w:autoSpaceDE w:val="0"/>
              <w:autoSpaceDN w:val="0"/>
              <w:adjustRightInd w:val="0"/>
              <w:spacing w:after="0" w:line="240" w:lineRule="auto"/>
              <w:rPr>
                <w:rFonts w:ascii="Palatino Linotype" w:eastAsia="SimSun" w:hAnsi="Palatino Linotype" w:cs="Tahoma"/>
                <w:color w:val="000000"/>
                <w:sz w:val="24"/>
                <w:szCs w:val="24"/>
              </w:rPr>
            </w:pPr>
            <w:r w:rsidRPr="009A448A">
              <w:rPr>
                <w:rFonts w:ascii="Palatino Linotype" w:eastAsia="SimSun" w:hAnsi="Palatino Linotype" w:cs="Tahoma"/>
                <w:color w:val="000000"/>
                <w:sz w:val="24"/>
                <w:szCs w:val="24"/>
              </w:rPr>
              <w:t xml:space="preserve">Mărimea populaţiei speciei în aria naturală protejată </w:t>
            </w:r>
          </w:p>
        </w:tc>
        <w:tc>
          <w:tcPr>
            <w:tcW w:w="6237" w:type="dxa"/>
          </w:tcPr>
          <w:p w:rsidR="009A448A" w:rsidRPr="009A448A" w:rsidRDefault="009A448A" w:rsidP="009A448A">
            <w:pPr>
              <w:autoSpaceDE w:val="0"/>
              <w:autoSpaceDN w:val="0"/>
              <w:adjustRightInd w:val="0"/>
              <w:spacing w:after="0" w:line="240" w:lineRule="auto"/>
              <w:rPr>
                <w:rFonts w:ascii="Palatino Linotype" w:eastAsia="SimSun" w:hAnsi="Palatino Linotype" w:cs="Tahoma"/>
                <w:color w:val="000000"/>
                <w:sz w:val="24"/>
                <w:szCs w:val="24"/>
              </w:rPr>
            </w:pPr>
            <w:r w:rsidRPr="009A448A">
              <w:rPr>
                <w:rFonts w:ascii="Palatino Linotype" w:eastAsia="SimSun" w:hAnsi="Palatino Linotype" w:cs="Tahoma"/>
                <w:bCs/>
                <w:color w:val="000000"/>
                <w:sz w:val="24"/>
                <w:szCs w:val="24"/>
              </w:rPr>
              <w:t xml:space="preserve">7-10 perechi (25-35 indivizi) </w:t>
            </w:r>
          </w:p>
        </w:tc>
      </w:tr>
      <w:tr w:rsidR="009A448A" w:rsidRPr="009A448A" w:rsidTr="00D973CF">
        <w:tblPrEx>
          <w:tblCellMar>
            <w:left w:w="57" w:type="dxa"/>
            <w:right w:w="57" w:type="dxa"/>
          </w:tblCellMar>
        </w:tblPrEx>
        <w:trPr>
          <w:cantSplit/>
          <w:tblHeader/>
        </w:trPr>
        <w:tc>
          <w:tcPr>
            <w:tcW w:w="3119" w:type="dxa"/>
          </w:tcPr>
          <w:p w:rsidR="009A448A" w:rsidRPr="009A448A" w:rsidRDefault="009A448A" w:rsidP="009A448A">
            <w:pPr>
              <w:autoSpaceDE w:val="0"/>
              <w:autoSpaceDN w:val="0"/>
              <w:adjustRightInd w:val="0"/>
              <w:spacing w:after="0" w:line="240" w:lineRule="auto"/>
              <w:rPr>
                <w:rFonts w:ascii="Palatino Linotype" w:eastAsia="SimSun" w:hAnsi="Palatino Linotype" w:cs="Tahoma"/>
                <w:color w:val="000000"/>
                <w:sz w:val="24"/>
                <w:szCs w:val="24"/>
                <w:lang w:val="it-IT"/>
              </w:rPr>
            </w:pPr>
            <w:r w:rsidRPr="009A448A">
              <w:rPr>
                <w:rFonts w:ascii="Palatino Linotype" w:eastAsia="SimSun" w:hAnsi="Palatino Linotype" w:cs="Tahoma"/>
                <w:color w:val="000000"/>
                <w:sz w:val="24"/>
                <w:szCs w:val="24"/>
                <w:lang w:val="it-IT"/>
              </w:rPr>
              <w:t xml:space="preserve">Starea de conservare necunoscută din punct de vedere al populaţiei </w:t>
            </w:r>
          </w:p>
        </w:tc>
        <w:tc>
          <w:tcPr>
            <w:tcW w:w="6237" w:type="dxa"/>
          </w:tcPr>
          <w:p w:rsidR="009A448A" w:rsidRPr="009A448A" w:rsidRDefault="009A448A" w:rsidP="009A448A">
            <w:pPr>
              <w:autoSpaceDE w:val="0"/>
              <w:autoSpaceDN w:val="0"/>
              <w:adjustRightInd w:val="0"/>
              <w:spacing w:after="0" w:line="240" w:lineRule="auto"/>
              <w:rPr>
                <w:rFonts w:ascii="Palatino Linotype" w:eastAsia="SimSun" w:hAnsi="Palatino Linotype" w:cs="Tahoma"/>
                <w:sz w:val="24"/>
                <w:szCs w:val="24"/>
                <w:lang w:val="it-IT"/>
              </w:rPr>
            </w:pPr>
          </w:p>
          <w:p w:rsidR="009A448A" w:rsidRPr="009A448A" w:rsidRDefault="009A448A" w:rsidP="009A448A">
            <w:pPr>
              <w:autoSpaceDE w:val="0"/>
              <w:autoSpaceDN w:val="0"/>
              <w:adjustRightInd w:val="0"/>
              <w:spacing w:after="0" w:line="240" w:lineRule="auto"/>
              <w:rPr>
                <w:rFonts w:ascii="Palatino Linotype" w:eastAsia="SimSun" w:hAnsi="Palatino Linotype" w:cs="Tahoma"/>
                <w:color w:val="000000"/>
                <w:sz w:val="24"/>
                <w:szCs w:val="24"/>
                <w:lang w:val="it-IT"/>
              </w:rPr>
            </w:pPr>
            <w:r w:rsidRPr="009A448A">
              <w:rPr>
                <w:rFonts w:ascii="Palatino Linotype" w:eastAsia="SimSun" w:hAnsi="Palatino Linotype" w:cs="Times New Roman"/>
                <w:color w:val="000000"/>
                <w:sz w:val="24"/>
                <w:szCs w:val="24"/>
              </w:rPr>
              <w:t></w:t>
            </w:r>
            <w:r w:rsidRPr="009A448A">
              <w:rPr>
                <w:rFonts w:ascii="Palatino Linotype" w:eastAsia="SimSun" w:hAnsi="Palatino Linotype" w:cs="Tahoma"/>
                <w:color w:val="000000"/>
                <w:sz w:val="24"/>
                <w:szCs w:val="24"/>
                <w:lang w:val="it-IT"/>
              </w:rPr>
              <w:t xml:space="preserve"> </w:t>
            </w:r>
            <w:r w:rsidRPr="009A448A">
              <w:rPr>
                <w:rFonts w:ascii="Palatino Linotype" w:eastAsia="SimSun" w:hAnsi="Palatino Linotype" w:cs="Tahoma"/>
                <w:bCs/>
                <w:color w:val="000000"/>
                <w:sz w:val="24"/>
                <w:szCs w:val="24"/>
                <w:lang w:val="it-IT"/>
              </w:rPr>
              <w:t xml:space="preserve">”XX” - nu există date suficiente pentru a putea stabili că starea de conservare din punct de vedere al populaţiei speciei nu este în nici într-un caz favorabilă. </w:t>
            </w:r>
          </w:p>
          <w:p w:rsidR="009A448A" w:rsidRPr="009A448A" w:rsidRDefault="009A448A" w:rsidP="009A448A">
            <w:pPr>
              <w:autoSpaceDE w:val="0"/>
              <w:autoSpaceDN w:val="0"/>
              <w:adjustRightInd w:val="0"/>
              <w:spacing w:after="0" w:line="240" w:lineRule="auto"/>
              <w:rPr>
                <w:rFonts w:ascii="Palatino Linotype" w:eastAsia="SimSun" w:hAnsi="Palatino Linotype" w:cs="Tahoma"/>
                <w:color w:val="000000"/>
                <w:sz w:val="24"/>
                <w:szCs w:val="24"/>
                <w:lang w:val="it-IT"/>
              </w:rPr>
            </w:pPr>
          </w:p>
        </w:tc>
      </w:tr>
      <w:tr w:rsidR="009A448A" w:rsidRPr="009A448A" w:rsidTr="00D973CF">
        <w:tblPrEx>
          <w:tblCellMar>
            <w:left w:w="57" w:type="dxa"/>
            <w:right w:w="57" w:type="dxa"/>
          </w:tblCellMar>
        </w:tblPrEx>
        <w:trPr>
          <w:cantSplit/>
          <w:tblHeader/>
        </w:trPr>
        <w:tc>
          <w:tcPr>
            <w:tcW w:w="3119" w:type="dxa"/>
            <w:tcBorders>
              <w:top w:val="single" w:sz="4" w:space="0" w:color="auto"/>
              <w:left w:val="single" w:sz="4" w:space="0" w:color="auto"/>
              <w:bottom w:val="single" w:sz="4" w:space="0" w:color="auto"/>
              <w:right w:val="single" w:sz="4" w:space="0" w:color="auto"/>
            </w:tcBorders>
            <w:shd w:val="clear" w:color="auto" w:fill="EAF1DD"/>
          </w:tcPr>
          <w:p w:rsidR="009A448A" w:rsidRPr="009A448A" w:rsidRDefault="009A448A" w:rsidP="009A448A">
            <w:pPr>
              <w:autoSpaceDE w:val="0"/>
              <w:autoSpaceDN w:val="0"/>
              <w:adjustRightInd w:val="0"/>
              <w:spacing w:after="0" w:line="240" w:lineRule="auto"/>
              <w:rPr>
                <w:rFonts w:ascii="Palatino Linotype" w:eastAsia="SimSun" w:hAnsi="Palatino Linotype" w:cs="Tahoma"/>
                <w:color w:val="000000"/>
                <w:sz w:val="24"/>
                <w:szCs w:val="24"/>
              </w:rPr>
            </w:pPr>
            <w:r w:rsidRPr="009A448A">
              <w:rPr>
                <w:rFonts w:ascii="Palatino Linotype" w:eastAsia="SimSun" w:hAnsi="Palatino Linotype" w:cs="Tahoma"/>
                <w:color w:val="000000"/>
                <w:sz w:val="24"/>
                <w:szCs w:val="24"/>
              </w:rPr>
              <w:t xml:space="preserve">Specia </w:t>
            </w:r>
          </w:p>
        </w:tc>
        <w:tc>
          <w:tcPr>
            <w:tcW w:w="6237" w:type="dxa"/>
            <w:tcBorders>
              <w:top w:val="single" w:sz="4" w:space="0" w:color="auto"/>
              <w:left w:val="single" w:sz="4" w:space="0" w:color="auto"/>
              <w:bottom w:val="single" w:sz="4" w:space="0" w:color="auto"/>
              <w:right w:val="single" w:sz="4" w:space="0" w:color="auto"/>
            </w:tcBorders>
            <w:shd w:val="clear" w:color="auto" w:fill="EAF1DD"/>
          </w:tcPr>
          <w:p w:rsidR="009A448A" w:rsidRPr="009A448A" w:rsidRDefault="009A448A" w:rsidP="009A448A">
            <w:pPr>
              <w:autoSpaceDE w:val="0"/>
              <w:autoSpaceDN w:val="0"/>
              <w:adjustRightInd w:val="0"/>
              <w:spacing w:after="0" w:line="240" w:lineRule="auto"/>
              <w:rPr>
                <w:rFonts w:ascii="Palatino Linotype" w:eastAsia="SimSun" w:hAnsi="Palatino Linotype" w:cs="Tahoma"/>
                <w:color w:val="000000"/>
                <w:sz w:val="24"/>
                <w:szCs w:val="24"/>
              </w:rPr>
            </w:pPr>
            <w:r w:rsidRPr="009A448A">
              <w:rPr>
                <w:rFonts w:ascii="Palatino Linotype" w:eastAsia="SimSun" w:hAnsi="Palatino Linotype" w:cs="Tahoma"/>
                <w:bCs/>
                <w:color w:val="000000"/>
                <w:sz w:val="24"/>
                <w:szCs w:val="24"/>
              </w:rPr>
              <w:t xml:space="preserve">Falco vespertinus, cod EUNIS 1042, Anexa I a Directivei Păsări 2009/147/EC; cod A097, Formular standard Natura 2000 ROSPA0137 </w:t>
            </w:r>
          </w:p>
        </w:tc>
      </w:tr>
      <w:tr w:rsidR="009A448A" w:rsidRPr="009A448A" w:rsidTr="00D973CF">
        <w:tblPrEx>
          <w:tblCellMar>
            <w:left w:w="57" w:type="dxa"/>
            <w:right w:w="57" w:type="dxa"/>
          </w:tblCellMar>
        </w:tblPrEx>
        <w:trPr>
          <w:cantSplit/>
          <w:tblHeader/>
        </w:trPr>
        <w:tc>
          <w:tcPr>
            <w:tcW w:w="3119" w:type="dxa"/>
            <w:tcBorders>
              <w:top w:val="single" w:sz="4" w:space="0" w:color="auto"/>
              <w:left w:val="single" w:sz="4" w:space="0" w:color="auto"/>
              <w:bottom w:val="single" w:sz="4" w:space="0" w:color="auto"/>
              <w:right w:val="single" w:sz="4" w:space="0" w:color="auto"/>
            </w:tcBorders>
          </w:tcPr>
          <w:p w:rsidR="009A448A" w:rsidRPr="009A448A" w:rsidRDefault="009A448A" w:rsidP="009A448A">
            <w:pPr>
              <w:autoSpaceDE w:val="0"/>
              <w:autoSpaceDN w:val="0"/>
              <w:adjustRightInd w:val="0"/>
              <w:spacing w:after="0" w:line="240" w:lineRule="auto"/>
              <w:rPr>
                <w:rFonts w:ascii="Palatino Linotype" w:eastAsia="SimSun" w:hAnsi="Palatino Linotype" w:cs="Tahoma"/>
                <w:color w:val="000000"/>
                <w:sz w:val="24"/>
                <w:szCs w:val="24"/>
              </w:rPr>
            </w:pPr>
            <w:r w:rsidRPr="009A448A">
              <w:rPr>
                <w:rFonts w:ascii="Palatino Linotype" w:eastAsia="SimSun" w:hAnsi="Palatino Linotype" w:cs="Tahoma"/>
                <w:color w:val="000000"/>
                <w:sz w:val="24"/>
                <w:szCs w:val="24"/>
              </w:rPr>
              <w:t xml:space="preserve">Statut de prezenţă temporală a speciilor </w:t>
            </w:r>
          </w:p>
        </w:tc>
        <w:tc>
          <w:tcPr>
            <w:tcW w:w="6237" w:type="dxa"/>
            <w:tcBorders>
              <w:top w:val="single" w:sz="4" w:space="0" w:color="auto"/>
              <w:left w:val="single" w:sz="4" w:space="0" w:color="auto"/>
              <w:bottom w:val="single" w:sz="4" w:space="0" w:color="auto"/>
              <w:right w:val="single" w:sz="4" w:space="0" w:color="auto"/>
            </w:tcBorders>
          </w:tcPr>
          <w:p w:rsidR="009A448A" w:rsidRPr="009A448A" w:rsidRDefault="009A448A" w:rsidP="009A448A">
            <w:pPr>
              <w:autoSpaceDE w:val="0"/>
              <w:autoSpaceDN w:val="0"/>
              <w:adjustRightInd w:val="0"/>
              <w:spacing w:after="0" w:line="240" w:lineRule="auto"/>
              <w:rPr>
                <w:rFonts w:ascii="Palatino Linotype" w:eastAsia="SimSun" w:hAnsi="Palatino Linotype" w:cs="Tahoma"/>
                <w:color w:val="000000"/>
                <w:sz w:val="24"/>
                <w:szCs w:val="24"/>
              </w:rPr>
            </w:pPr>
            <w:r w:rsidRPr="009A448A">
              <w:rPr>
                <w:rFonts w:ascii="Palatino Linotype" w:eastAsia="SimSun" w:hAnsi="Palatino Linotype" w:cs="Tahoma"/>
                <w:bCs/>
                <w:color w:val="000000"/>
                <w:sz w:val="24"/>
                <w:szCs w:val="24"/>
              </w:rPr>
              <w:t xml:space="preserve">R- Reproducere </w:t>
            </w:r>
          </w:p>
        </w:tc>
      </w:tr>
      <w:tr w:rsidR="009A448A" w:rsidRPr="009A448A" w:rsidTr="00D973CF">
        <w:tblPrEx>
          <w:tblCellMar>
            <w:left w:w="57" w:type="dxa"/>
            <w:right w:w="57" w:type="dxa"/>
          </w:tblCellMar>
        </w:tblPrEx>
        <w:trPr>
          <w:cantSplit/>
          <w:tblHeader/>
        </w:trPr>
        <w:tc>
          <w:tcPr>
            <w:tcW w:w="3119" w:type="dxa"/>
            <w:tcBorders>
              <w:top w:val="single" w:sz="4" w:space="0" w:color="auto"/>
              <w:left w:val="single" w:sz="4" w:space="0" w:color="auto"/>
              <w:bottom w:val="single" w:sz="4" w:space="0" w:color="auto"/>
              <w:right w:val="single" w:sz="4" w:space="0" w:color="auto"/>
            </w:tcBorders>
          </w:tcPr>
          <w:p w:rsidR="009A448A" w:rsidRPr="009A448A" w:rsidRDefault="009A448A" w:rsidP="009A448A">
            <w:pPr>
              <w:autoSpaceDE w:val="0"/>
              <w:autoSpaceDN w:val="0"/>
              <w:adjustRightInd w:val="0"/>
              <w:spacing w:after="0" w:line="240" w:lineRule="auto"/>
              <w:rPr>
                <w:rFonts w:ascii="Palatino Linotype" w:eastAsia="SimSun" w:hAnsi="Palatino Linotype" w:cs="Tahoma"/>
                <w:color w:val="000000"/>
                <w:sz w:val="24"/>
                <w:szCs w:val="24"/>
              </w:rPr>
            </w:pPr>
            <w:r w:rsidRPr="009A448A">
              <w:rPr>
                <w:rFonts w:ascii="Palatino Linotype" w:eastAsia="SimSun" w:hAnsi="Palatino Linotype" w:cs="Tahoma"/>
                <w:color w:val="000000"/>
                <w:sz w:val="24"/>
                <w:szCs w:val="24"/>
              </w:rPr>
              <w:t xml:space="preserve">Mărimea populaţiei speciei în aria naturală protejată </w:t>
            </w:r>
          </w:p>
        </w:tc>
        <w:tc>
          <w:tcPr>
            <w:tcW w:w="6237" w:type="dxa"/>
            <w:tcBorders>
              <w:top w:val="single" w:sz="4" w:space="0" w:color="auto"/>
              <w:left w:val="single" w:sz="4" w:space="0" w:color="auto"/>
              <w:bottom w:val="single" w:sz="4" w:space="0" w:color="auto"/>
              <w:right w:val="single" w:sz="4" w:space="0" w:color="auto"/>
            </w:tcBorders>
          </w:tcPr>
          <w:p w:rsidR="009A448A" w:rsidRPr="009A448A" w:rsidRDefault="009A448A" w:rsidP="009A448A">
            <w:pPr>
              <w:autoSpaceDE w:val="0"/>
              <w:autoSpaceDN w:val="0"/>
              <w:adjustRightInd w:val="0"/>
              <w:spacing w:after="0" w:line="240" w:lineRule="auto"/>
              <w:rPr>
                <w:rFonts w:ascii="Palatino Linotype" w:eastAsia="SimSun" w:hAnsi="Palatino Linotype" w:cs="Tahoma"/>
                <w:color w:val="000000"/>
                <w:sz w:val="24"/>
                <w:szCs w:val="24"/>
              </w:rPr>
            </w:pPr>
            <w:r w:rsidRPr="009A448A">
              <w:rPr>
                <w:rFonts w:ascii="Palatino Linotype" w:eastAsia="SimSun" w:hAnsi="Palatino Linotype" w:cs="Tahoma"/>
                <w:bCs/>
                <w:color w:val="000000"/>
                <w:sz w:val="24"/>
                <w:szCs w:val="24"/>
              </w:rPr>
              <w:t xml:space="preserve">15-20 perechi </w:t>
            </w:r>
          </w:p>
        </w:tc>
      </w:tr>
      <w:tr w:rsidR="009A448A" w:rsidRPr="009A448A" w:rsidTr="00D973CF">
        <w:tblPrEx>
          <w:tblCellMar>
            <w:left w:w="57" w:type="dxa"/>
            <w:right w:w="57" w:type="dxa"/>
          </w:tblCellMar>
        </w:tblPrEx>
        <w:trPr>
          <w:cantSplit/>
          <w:tblHeader/>
        </w:trPr>
        <w:tc>
          <w:tcPr>
            <w:tcW w:w="3119" w:type="dxa"/>
            <w:tcBorders>
              <w:top w:val="single" w:sz="4" w:space="0" w:color="auto"/>
              <w:left w:val="single" w:sz="4" w:space="0" w:color="auto"/>
              <w:bottom w:val="single" w:sz="4" w:space="0" w:color="auto"/>
              <w:right w:val="single" w:sz="4" w:space="0" w:color="auto"/>
            </w:tcBorders>
          </w:tcPr>
          <w:p w:rsidR="009A448A" w:rsidRPr="009A448A" w:rsidRDefault="009A448A" w:rsidP="009A448A">
            <w:pPr>
              <w:autoSpaceDE w:val="0"/>
              <w:autoSpaceDN w:val="0"/>
              <w:adjustRightInd w:val="0"/>
              <w:spacing w:after="0" w:line="240" w:lineRule="auto"/>
              <w:rPr>
                <w:rFonts w:ascii="Palatino Linotype" w:eastAsia="SimSun" w:hAnsi="Palatino Linotype" w:cs="Tahoma"/>
                <w:color w:val="000000"/>
                <w:sz w:val="24"/>
                <w:szCs w:val="24"/>
                <w:lang w:val="it-IT"/>
              </w:rPr>
            </w:pPr>
            <w:r w:rsidRPr="009A448A">
              <w:rPr>
                <w:rFonts w:ascii="Palatino Linotype" w:eastAsia="SimSun" w:hAnsi="Palatino Linotype" w:cs="Tahoma"/>
                <w:color w:val="000000"/>
                <w:sz w:val="24"/>
                <w:szCs w:val="24"/>
                <w:lang w:val="it-IT"/>
              </w:rPr>
              <w:t xml:space="preserve">Starea de conservare necunoscută din punct de vedere al populaţiei </w:t>
            </w:r>
          </w:p>
        </w:tc>
        <w:tc>
          <w:tcPr>
            <w:tcW w:w="6237" w:type="dxa"/>
            <w:tcBorders>
              <w:top w:val="single" w:sz="4" w:space="0" w:color="auto"/>
              <w:left w:val="single" w:sz="4" w:space="0" w:color="auto"/>
              <w:bottom w:val="single" w:sz="4" w:space="0" w:color="auto"/>
              <w:right w:val="single" w:sz="4" w:space="0" w:color="auto"/>
            </w:tcBorders>
          </w:tcPr>
          <w:p w:rsidR="009A448A" w:rsidRPr="009A448A" w:rsidRDefault="009A448A" w:rsidP="009A448A">
            <w:pPr>
              <w:autoSpaceDE w:val="0"/>
              <w:autoSpaceDN w:val="0"/>
              <w:adjustRightInd w:val="0"/>
              <w:spacing w:after="0" w:line="240" w:lineRule="auto"/>
              <w:rPr>
                <w:rFonts w:ascii="Palatino Linotype" w:eastAsia="SimSun" w:hAnsi="Palatino Linotype" w:cs="Tahoma"/>
                <w:sz w:val="24"/>
                <w:szCs w:val="24"/>
                <w:lang w:val="it-IT"/>
              </w:rPr>
            </w:pPr>
          </w:p>
          <w:p w:rsidR="009A448A" w:rsidRPr="009A448A" w:rsidRDefault="009A448A" w:rsidP="009A448A">
            <w:pPr>
              <w:autoSpaceDE w:val="0"/>
              <w:autoSpaceDN w:val="0"/>
              <w:adjustRightInd w:val="0"/>
              <w:spacing w:after="0" w:line="240" w:lineRule="auto"/>
              <w:rPr>
                <w:rFonts w:ascii="Palatino Linotype" w:eastAsia="SimSun" w:hAnsi="Palatino Linotype" w:cs="Tahoma"/>
                <w:color w:val="000000"/>
                <w:sz w:val="24"/>
                <w:szCs w:val="24"/>
                <w:lang w:val="it-IT"/>
              </w:rPr>
            </w:pPr>
            <w:r w:rsidRPr="009A448A">
              <w:rPr>
                <w:rFonts w:ascii="Palatino Linotype" w:eastAsia="SimSun" w:hAnsi="Palatino Linotype" w:cs="Times New Roman"/>
                <w:color w:val="000000"/>
                <w:sz w:val="24"/>
                <w:szCs w:val="24"/>
              </w:rPr>
              <w:t></w:t>
            </w:r>
            <w:r w:rsidRPr="009A448A">
              <w:rPr>
                <w:rFonts w:ascii="Palatino Linotype" w:eastAsia="SimSun" w:hAnsi="Palatino Linotype" w:cs="Tahoma"/>
                <w:color w:val="000000"/>
                <w:sz w:val="24"/>
                <w:szCs w:val="24"/>
                <w:lang w:val="it-IT"/>
              </w:rPr>
              <w:t xml:space="preserve"> </w:t>
            </w:r>
            <w:r w:rsidRPr="009A448A">
              <w:rPr>
                <w:rFonts w:ascii="Palatino Linotype" w:eastAsia="SimSun" w:hAnsi="Palatino Linotype" w:cs="Tahoma"/>
                <w:bCs/>
                <w:color w:val="000000"/>
                <w:sz w:val="24"/>
                <w:szCs w:val="24"/>
                <w:lang w:val="it-IT"/>
              </w:rPr>
              <w:t xml:space="preserve">”XX” - nu există date suficiente pentru a putea stabili că starea de conservare din punct de vedere al populaţiei speciei nu este în nici într-un caz favorabilă. </w:t>
            </w:r>
          </w:p>
          <w:p w:rsidR="009A448A" w:rsidRPr="009A448A" w:rsidRDefault="009A448A" w:rsidP="009A448A">
            <w:pPr>
              <w:autoSpaceDE w:val="0"/>
              <w:autoSpaceDN w:val="0"/>
              <w:adjustRightInd w:val="0"/>
              <w:spacing w:after="0" w:line="240" w:lineRule="auto"/>
              <w:rPr>
                <w:rFonts w:ascii="Palatino Linotype" w:eastAsia="SimSun" w:hAnsi="Palatino Linotype" w:cs="Tahoma"/>
                <w:color w:val="000000"/>
                <w:sz w:val="24"/>
                <w:szCs w:val="24"/>
                <w:lang w:val="it-IT"/>
              </w:rPr>
            </w:pPr>
          </w:p>
        </w:tc>
      </w:tr>
      <w:tr w:rsidR="009A448A" w:rsidRPr="009A448A" w:rsidTr="00D973CF">
        <w:tblPrEx>
          <w:tblCellMar>
            <w:left w:w="57" w:type="dxa"/>
            <w:right w:w="57" w:type="dxa"/>
          </w:tblCellMar>
        </w:tblPrEx>
        <w:trPr>
          <w:cantSplit/>
          <w:tblHeader/>
        </w:trPr>
        <w:tc>
          <w:tcPr>
            <w:tcW w:w="3119" w:type="dxa"/>
            <w:tcBorders>
              <w:top w:val="single" w:sz="4" w:space="0" w:color="auto"/>
              <w:left w:val="single" w:sz="4" w:space="0" w:color="auto"/>
              <w:bottom w:val="single" w:sz="4" w:space="0" w:color="auto"/>
              <w:right w:val="single" w:sz="4" w:space="0" w:color="auto"/>
            </w:tcBorders>
            <w:shd w:val="clear" w:color="auto" w:fill="EAF1DD"/>
          </w:tcPr>
          <w:p w:rsidR="009A448A" w:rsidRPr="009A448A" w:rsidRDefault="009A448A" w:rsidP="009A448A">
            <w:pPr>
              <w:autoSpaceDE w:val="0"/>
              <w:autoSpaceDN w:val="0"/>
              <w:adjustRightInd w:val="0"/>
              <w:spacing w:after="0" w:line="240" w:lineRule="auto"/>
              <w:rPr>
                <w:rFonts w:ascii="Palatino Linotype" w:eastAsia="SimSun" w:hAnsi="Palatino Linotype" w:cs="Tahoma"/>
                <w:color w:val="000000"/>
                <w:sz w:val="24"/>
                <w:szCs w:val="24"/>
              </w:rPr>
            </w:pPr>
            <w:r w:rsidRPr="009A448A">
              <w:rPr>
                <w:rFonts w:ascii="Palatino Linotype" w:eastAsia="SimSun" w:hAnsi="Palatino Linotype" w:cs="Tahoma"/>
                <w:color w:val="000000"/>
                <w:sz w:val="24"/>
                <w:szCs w:val="24"/>
              </w:rPr>
              <w:t xml:space="preserve">Specia </w:t>
            </w:r>
          </w:p>
        </w:tc>
        <w:tc>
          <w:tcPr>
            <w:tcW w:w="6237" w:type="dxa"/>
            <w:tcBorders>
              <w:top w:val="single" w:sz="4" w:space="0" w:color="auto"/>
              <w:left w:val="single" w:sz="4" w:space="0" w:color="auto"/>
              <w:bottom w:val="single" w:sz="4" w:space="0" w:color="auto"/>
              <w:right w:val="single" w:sz="4" w:space="0" w:color="auto"/>
            </w:tcBorders>
            <w:shd w:val="clear" w:color="auto" w:fill="EAF1DD"/>
          </w:tcPr>
          <w:p w:rsidR="009A448A" w:rsidRPr="009A448A" w:rsidRDefault="009A448A" w:rsidP="009A448A">
            <w:pPr>
              <w:autoSpaceDE w:val="0"/>
              <w:autoSpaceDN w:val="0"/>
              <w:adjustRightInd w:val="0"/>
              <w:spacing w:after="0" w:line="240" w:lineRule="auto"/>
              <w:rPr>
                <w:rFonts w:ascii="Palatino Linotype" w:eastAsia="SimSun" w:hAnsi="Palatino Linotype" w:cs="Tahoma"/>
                <w:color w:val="000000"/>
                <w:sz w:val="24"/>
                <w:szCs w:val="24"/>
              </w:rPr>
            </w:pPr>
            <w:r w:rsidRPr="009A448A">
              <w:rPr>
                <w:rFonts w:ascii="Palatino Linotype" w:eastAsia="SimSun" w:hAnsi="Palatino Linotype" w:cs="Tahoma"/>
                <w:bCs/>
                <w:color w:val="000000"/>
                <w:sz w:val="24"/>
                <w:szCs w:val="24"/>
              </w:rPr>
              <w:t xml:space="preserve">Lanius collurio, cod EUNIS 1098, Anexa I a Directivei Păsări 2009/147/EC; cod A338, Formular standard Natura 2000 ROSPA0137 </w:t>
            </w:r>
          </w:p>
        </w:tc>
      </w:tr>
      <w:tr w:rsidR="009A448A" w:rsidRPr="009A448A" w:rsidTr="00D973CF">
        <w:tblPrEx>
          <w:tblCellMar>
            <w:left w:w="57" w:type="dxa"/>
            <w:right w:w="57" w:type="dxa"/>
          </w:tblCellMar>
        </w:tblPrEx>
        <w:trPr>
          <w:cantSplit/>
          <w:tblHeader/>
        </w:trPr>
        <w:tc>
          <w:tcPr>
            <w:tcW w:w="3119" w:type="dxa"/>
            <w:tcBorders>
              <w:top w:val="single" w:sz="4" w:space="0" w:color="auto"/>
              <w:left w:val="single" w:sz="4" w:space="0" w:color="auto"/>
              <w:bottom w:val="single" w:sz="4" w:space="0" w:color="auto"/>
              <w:right w:val="single" w:sz="4" w:space="0" w:color="auto"/>
            </w:tcBorders>
          </w:tcPr>
          <w:p w:rsidR="009A448A" w:rsidRPr="009A448A" w:rsidRDefault="009A448A" w:rsidP="009A448A">
            <w:pPr>
              <w:autoSpaceDE w:val="0"/>
              <w:autoSpaceDN w:val="0"/>
              <w:adjustRightInd w:val="0"/>
              <w:spacing w:after="0" w:line="240" w:lineRule="auto"/>
              <w:rPr>
                <w:rFonts w:ascii="Palatino Linotype" w:eastAsia="SimSun" w:hAnsi="Palatino Linotype" w:cs="Tahoma"/>
                <w:color w:val="000000"/>
                <w:sz w:val="24"/>
                <w:szCs w:val="24"/>
              </w:rPr>
            </w:pPr>
            <w:r w:rsidRPr="009A448A">
              <w:rPr>
                <w:rFonts w:ascii="Palatino Linotype" w:eastAsia="SimSun" w:hAnsi="Palatino Linotype" w:cs="Tahoma"/>
                <w:color w:val="000000"/>
                <w:sz w:val="24"/>
                <w:szCs w:val="24"/>
              </w:rPr>
              <w:t xml:space="preserve">Statut de prezenţă temporală a speciilor </w:t>
            </w:r>
          </w:p>
        </w:tc>
        <w:tc>
          <w:tcPr>
            <w:tcW w:w="6237" w:type="dxa"/>
            <w:tcBorders>
              <w:top w:val="single" w:sz="4" w:space="0" w:color="auto"/>
              <w:left w:val="single" w:sz="4" w:space="0" w:color="auto"/>
              <w:bottom w:val="single" w:sz="4" w:space="0" w:color="auto"/>
              <w:right w:val="single" w:sz="4" w:space="0" w:color="auto"/>
            </w:tcBorders>
          </w:tcPr>
          <w:p w:rsidR="009A448A" w:rsidRPr="009A448A" w:rsidRDefault="009A448A" w:rsidP="009A448A">
            <w:pPr>
              <w:autoSpaceDE w:val="0"/>
              <w:autoSpaceDN w:val="0"/>
              <w:adjustRightInd w:val="0"/>
              <w:spacing w:after="0" w:line="240" w:lineRule="auto"/>
              <w:rPr>
                <w:rFonts w:ascii="Palatino Linotype" w:eastAsia="SimSun" w:hAnsi="Palatino Linotype" w:cs="Tahoma"/>
                <w:color w:val="000000"/>
                <w:sz w:val="24"/>
                <w:szCs w:val="24"/>
              </w:rPr>
            </w:pPr>
            <w:r w:rsidRPr="009A448A">
              <w:rPr>
                <w:rFonts w:ascii="Palatino Linotype" w:eastAsia="SimSun" w:hAnsi="Palatino Linotype" w:cs="Tahoma"/>
                <w:bCs/>
                <w:color w:val="000000"/>
                <w:sz w:val="24"/>
                <w:szCs w:val="24"/>
              </w:rPr>
              <w:t xml:space="preserve">R- Reproducere </w:t>
            </w:r>
          </w:p>
        </w:tc>
      </w:tr>
      <w:tr w:rsidR="009A448A" w:rsidRPr="009A448A" w:rsidTr="00D973CF">
        <w:tblPrEx>
          <w:tblCellMar>
            <w:left w:w="57" w:type="dxa"/>
            <w:right w:w="57" w:type="dxa"/>
          </w:tblCellMar>
        </w:tblPrEx>
        <w:trPr>
          <w:cantSplit/>
          <w:tblHeader/>
        </w:trPr>
        <w:tc>
          <w:tcPr>
            <w:tcW w:w="3119" w:type="dxa"/>
            <w:tcBorders>
              <w:top w:val="single" w:sz="4" w:space="0" w:color="auto"/>
              <w:left w:val="single" w:sz="4" w:space="0" w:color="auto"/>
              <w:bottom w:val="single" w:sz="4" w:space="0" w:color="auto"/>
              <w:right w:val="single" w:sz="4" w:space="0" w:color="auto"/>
            </w:tcBorders>
          </w:tcPr>
          <w:p w:rsidR="009A448A" w:rsidRPr="009A448A" w:rsidRDefault="009A448A" w:rsidP="009A448A">
            <w:pPr>
              <w:autoSpaceDE w:val="0"/>
              <w:autoSpaceDN w:val="0"/>
              <w:adjustRightInd w:val="0"/>
              <w:spacing w:after="0" w:line="240" w:lineRule="auto"/>
              <w:rPr>
                <w:rFonts w:ascii="Palatino Linotype" w:eastAsia="SimSun" w:hAnsi="Palatino Linotype" w:cs="Tahoma"/>
                <w:color w:val="000000"/>
                <w:sz w:val="24"/>
                <w:szCs w:val="24"/>
              </w:rPr>
            </w:pPr>
            <w:r w:rsidRPr="009A448A">
              <w:rPr>
                <w:rFonts w:ascii="Palatino Linotype" w:eastAsia="SimSun" w:hAnsi="Palatino Linotype" w:cs="Tahoma"/>
                <w:color w:val="000000"/>
                <w:sz w:val="24"/>
                <w:szCs w:val="24"/>
              </w:rPr>
              <w:t xml:space="preserve">Mărimea populaţiei speciei în aria naturală protejată </w:t>
            </w:r>
          </w:p>
        </w:tc>
        <w:tc>
          <w:tcPr>
            <w:tcW w:w="6237" w:type="dxa"/>
            <w:tcBorders>
              <w:top w:val="single" w:sz="4" w:space="0" w:color="auto"/>
              <w:left w:val="single" w:sz="4" w:space="0" w:color="auto"/>
              <w:bottom w:val="single" w:sz="4" w:space="0" w:color="auto"/>
              <w:right w:val="single" w:sz="4" w:space="0" w:color="auto"/>
            </w:tcBorders>
          </w:tcPr>
          <w:p w:rsidR="009A448A" w:rsidRPr="009A448A" w:rsidRDefault="009A448A" w:rsidP="009A448A">
            <w:pPr>
              <w:autoSpaceDE w:val="0"/>
              <w:autoSpaceDN w:val="0"/>
              <w:adjustRightInd w:val="0"/>
              <w:spacing w:after="0" w:line="240" w:lineRule="auto"/>
              <w:rPr>
                <w:rFonts w:ascii="Palatino Linotype" w:eastAsia="SimSun" w:hAnsi="Palatino Linotype" w:cs="Tahoma"/>
                <w:color w:val="000000"/>
                <w:sz w:val="24"/>
                <w:szCs w:val="24"/>
              </w:rPr>
            </w:pPr>
            <w:r w:rsidRPr="009A448A">
              <w:rPr>
                <w:rFonts w:ascii="Palatino Linotype" w:eastAsia="SimSun" w:hAnsi="Palatino Linotype" w:cs="Tahoma"/>
                <w:bCs/>
                <w:color w:val="000000"/>
                <w:sz w:val="24"/>
                <w:szCs w:val="24"/>
              </w:rPr>
              <w:t xml:space="preserve">6-10 perechi </w:t>
            </w:r>
          </w:p>
        </w:tc>
      </w:tr>
      <w:tr w:rsidR="009A448A" w:rsidRPr="009A448A" w:rsidTr="00D973CF">
        <w:tblPrEx>
          <w:tblCellMar>
            <w:left w:w="57" w:type="dxa"/>
            <w:right w:w="57" w:type="dxa"/>
          </w:tblCellMar>
        </w:tblPrEx>
        <w:trPr>
          <w:cantSplit/>
          <w:tblHeader/>
        </w:trPr>
        <w:tc>
          <w:tcPr>
            <w:tcW w:w="3119" w:type="dxa"/>
            <w:tcBorders>
              <w:top w:val="single" w:sz="4" w:space="0" w:color="auto"/>
              <w:left w:val="single" w:sz="4" w:space="0" w:color="auto"/>
              <w:bottom w:val="single" w:sz="4" w:space="0" w:color="auto"/>
              <w:right w:val="single" w:sz="4" w:space="0" w:color="auto"/>
            </w:tcBorders>
          </w:tcPr>
          <w:p w:rsidR="009A448A" w:rsidRPr="009A448A" w:rsidRDefault="009A448A" w:rsidP="009A448A">
            <w:pPr>
              <w:autoSpaceDE w:val="0"/>
              <w:autoSpaceDN w:val="0"/>
              <w:adjustRightInd w:val="0"/>
              <w:spacing w:after="0" w:line="240" w:lineRule="auto"/>
              <w:rPr>
                <w:rFonts w:ascii="Palatino Linotype" w:eastAsia="SimSun" w:hAnsi="Palatino Linotype" w:cs="Tahoma"/>
                <w:color w:val="000000"/>
                <w:sz w:val="24"/>
                <w:szCs w:val="24"/>
                <w:lang w:val="it-IT"/>
              </w:rPr>
            </w:pPr>
            <w:r w:rsidRPr="009A448A">
              <w:rPr>
                <w:rFonts w:ascii="Palatino Linotype" w:eastAsia="SimSun" w:hAnsi="Palatino Linotype" w:cs="Tahoma"/>
                <w:color w:val="000000"/>
                <w:sz w:val="24"/>
                <w:szCs w:val="24"/>
                <w:lang w:val="it-IT"/>
              </w:rPr>
              <w:lastRenderedPageBreak/>
              <w:t xml:space="preserve">Starea de conservare necunoscută din punct de vedere al populaţiei </w:t>
            </w:r>
          </w:p>
        </w:tc>
        <w:tc>
          <w:tcPr>
            <w:tcW w:w="6237" w:type="dxa"/>
            <w:tcBorders>
              <w:top w:val="single" w:sz="4" w:space="0" w:color="auto"/>
              <w:left w:val="single" w:sz="4" w:space="0" w:color="auto"/>
              <w:bottom w:val="single" w:sz="4" w:space="0" w:color="auto"/>
              <w:right w:val="single" w:sz="4" w:space="0" w:color="auto"/>
            </w:tcBorders>
          </w:tcPr>
          <w:p w:rsidR="009A448A" w:rsidRPr="009A448A" w:rsidRDefault="009A448A" w:rsidP="009A448A">
            <w:pPr>
              <w:autoSpaceDE w:val="0"/>
              <w:autoSpaceDN w:val="0"/>
              <w:adjustRightInd w:val="0"/>
              <w:spacing w:after="0" w:line="240" w:lineRule="auto"/>
              <w:rPr>
                <w:rFonts w:ascii="Palatino Linotype" w:eastAsia="SimSun" w:hAnsi="Palatino Linotype" w:cs="Tahoma"/>
                <w:sz w:val="24"/>
                <w:szCs w:val="24"/>
                <w:lang w:val="it-IT"/>
              </w:rPr>
            </w:pPr>
          </w:p>
          <w:p w:rsidR="009A448A" w:rsidRPr="009A448A" w:rsidRDefault="009A448A" w:rsidP="009A448A">
            <w:pPr>
              <w:autoSpaceDE w:val="0"/>
              <w:autoSpaceDN w:val="0"/>
              <w:adjustRightInd w:val="0"/>
              <w:spacing w:after="0" w:line="240" w:lineRule="auto"/>
              <w:rPr>
                <w:rFonts w:ascii="Palatino Linotype" w:eastAsia="SimSun" w:hAnsi="Palatino Linotype" w:cs="Tahoma"/>
                <w:color w:val="000000"/>
                <w:sz w:val="24"/>
                <w:szCs w:val="24"/>
                <w:lang w:val="it-IT"/>
              </w:rPr>
            </w:pPr>
            <w:r w:rsidRPr="009A448A">
              <w:rPr>
                <w:rFonts w:ascii="Palatino Linotype" w:eastAsia="SimSun" w:hAnsi="Palatino Linotype" w:cs="Times New Roman"/>
                <w:color w:val="000000"/>
                <w:sz w:val="24"/>
                <w:szCs w:val="24"/>
              </w:rPr>
              <w:t></w:t>
            </w:r>
            <w:r w:rsidRPr="009A448A">
              <w:rPr>
                <w:rFonts w:ascii="Palatino Linotype" w:eastAsia="SimSun" w:hAnsi="Palatino Linotype" w:cs="Tahoma"/>
                <w:color w:val="000000"/>
                <w:sz w:val="24"/>
                <w:szCs w:val="24"/>
                <w:lang w:val="it-IT"/>
              </w:rPr>
              <w:t xml:space="preserve"> </w:t>
            </w:r>
            <w:r w:rsidRPr="009A448A">
              <w:rPr>
                <w:rFonts w:ascii="Palatino Linotype" w:eastAsia="SimSun" w:hAnsi="Palatino Linotype" w:cs="Tahoma"/>
                <w:bCs/>
                <w:color w:val="000000"/>
                <w:sz w:val="24"/>
                <w:szCs w:val="24"/>
                <w:lang w:val="it-IT"/>
              </w:rPr>
              <w:t xml:space="preserve">”XX” - nu există date suficiente pentru a putea stabili că starea de conservare din punct de vedere al populaţiei speciei nu este în nici într-un caz favorabilă. </w:t>
            </w:r>
          </w:p>
          <w:p w:rsidR="009A448A" w:rsidRPr="009A448A" w:rsidRDefault="009A448A" w:rsidP="009A448A">
            <w:pPr>
              <w:autoSpaceDE w:val="0"/>
              <w:autoSpaceDN w:val="0"/>
              <w:adjustRightInd w:val="0"/>
              <w:spacing w:after="0" w:line="240" w:lineRule="auto"/>
              <w:rPr>
                <w:rFonts w:ascii="Palatino Linotype" w:eastAsia="SimSun" w:hAnsi="Palatino Linotype" w:cs="Tahoma"/>
                <w:color w:val="000000"/>
                <w:sz w:val="24"/>
                <w:szCs w:val="24"/>
                <w:lang w:val="it-IT"/>
              </w:rPr>
            </w:pPr>
          </w:p>
        </w:tc>
      </w:tr>
      <w:tr w:rsidR="009A448A" w:rsidRPr="009A448A" w:rsidTr="00D973CF">
        <w:tblPrEx>
          <w:tblCellMar>
            <w:left w:w="57" w:type="dxa"/>
            <w:right w:w="57" w:type="dxa"/>
          </w:tblCellMar>
        </w:tblPrEx>
        <w:trPr>
          <w:cantSplit/>
          <w:tblHeader/>
        </w:trPr>
        <w:tc>
          <w:tcPr>
            <w:tcW w:w="3119" w:type="dxa"/>
            <w:tcBorders>
              <w:top w:val="single" w:sz="4" w:space="0" w:color="auto"/>
              <w:left w:val="single" w:sz="4" w:space="0" w:color="auto"/>
              <w:bottom w:val="single" w:sz="4" w:space="0" w:color="auto"/>
              <w:right w:val="single" w:sz="4" w:space="0" w:color="auto"/>
            </w:tcBorders>
            <w:shd w:val="clear" w:color="auto" w:fill="EAF1DD"/>
          </w:tcPr>
          <w:p w:rsidR="009A448A" w:rsidRPr="009A448A" w:rsidRDefault="009A448A" w:rsidP="009A448A">
            <w:pPr>
              <w:autoSpaceDE w:val="0"/>
              <w:autoSpaceDN w:val="0"/>
              <w:adjustRightInd w:val="0"/>
              <w:spacing w:after="0" w:line="240" w:lineRule="auto"/>
              <w:rPr>
                <w:rFonts w:ascii="Palatino Linotype" w:eastAsia="SimSun" w:hAnsi="Palatino Linotype" w:cs="Tahoma"/>
                <w:color w:val="000000"/>
                <w:sz w:val="24"/>
                <w:szCs w:val="24"/>
              </w:rPr>
            </w:pPr>
            <w:r w:rsidRPr="009A448A">
              <w:rPr>
                <w:rFonts w:ascii="Palatino Linotype" w:eastAsia="SimSun" w:hAnsi="Palatino Linotype" w:cs="Tahoma"/>
                <w:color w:val="000000"/>
                <w:sz w:val="24"/>
                <w:szCs w:val="24"/>
              </w:rPr>
              <w:t xml:space="preserve">Specia </w:t>
            </w:r>
          </w:p>
        </w:tc>
        <w:tc>
          <w:tcPr>
            <w:tcW w:w="6237" w:type="dxa"/>
            <w:tcBorders>
              <w:top w:val="single" w:sz="4" w:space="0" w:color="auto"/>
              <w:left w:val="single" w:sz="4" w:space="0" w:color="auto"/>
              <w:bottom w:val="single" w:sz="4" w:space="0" w:color="auto"/>
              <w:right w:val="single" w:sz="4" w:space="0" w:color="auto"/>
            </w:tcBorders>
            <w:shd w:val="clear" w:color="auto" w:fill="EAF1DD"/>
          </w:tcPr>
          <w:p w:rsidR="009A448A" w:rsidRPr="009A448A" w:rsidRDefault="009A448A" w:rsidP="009A448A">
            <w:pPr>
              <w:autoSpaceDE w:val="0"/>
              <w:autoSpaceDN w:val="0"/>
              <w:adjustRightInd w:val="0"/>
              <w:spacing w:after="0" w:line="240" w:lineRule="auto"/>
              <w:rPr>
                <w:rFonts w:ascii="Palatino Linotype" w:eastAsia="SimSun" w:hAnsi="Palatino Linotype" w:cs="Tahoma"/>
                <w:color w:val="000000"/>
                <w:sz w:val="24"/>
                <w:szCs w:val="24"/>
              </w:rPr>
            </w:pPr>
            <w:r w:rsidRPr="009A448A">
              <w:rPr>
                <w:rFonts w:ascii="Palatino Linotype" w:eastAsia="SimSun" w:hAnsi="Palatino Linotype" w:cs="Tahoma"/>
                <w:bCs/>
                <w:color w:val="000000"/>
                <w:sz w:val="24"/>
                <w:szCs w:val="24"/>
              </w:rPr>
              <w:t xml:space="preserve">Asio otus, cod EUNIS 906, Anexa 4B OUG 57/2007; cod A221, Formular standard Natura 2000 ROSPA0137 </w:t>
            </w:r>
          </w:p>
        </w:tc>
      </w:tr>
      <w:tr w:rsidR="009A448A" w:rsidRPr="009A448A" w:rsidTr="00D973CF">
        <w:tblPrEx>
          <w:tblCellMar>
            <w:left w:w="57" w:type="dxa"/>
            <w:right w:w="57" w:type="dxa"/>
          </w:tblCellMar>
        </w:tblPrEx>
        <w:trPr>
          <w:cantSplit/>
          <w:tblHeader/>
        </w:trPr>
        <w:tc>
          <w:tcPr>
            <w:tcW w:w="3119" w:type="dxa"/>
            <w:tcBorders>
              <w:top w:val="single" w:sz="4" w:space="0" w:color="auto"/>
              <w:left w:val="single" w:sz="4" w:space="0" w:color="auto"/>
              <w:bottom w:val="single" w:sz="4" w:space="0" w:color="auto"/>
              <w:right w:val="single" w:sz="4" w:space="0" w:color="auto"/>
            </w:tcBorders>
          </w:tcPr>
          <w:p w:rsidR="009A448A" w:rsidRPr="009A448A" w:rsidRDefault="009A448A" w:rsidP="009A448A">
            <w:pPr>
              <w:autoSpaceDE w:val="0"/>
              <w:autoSpaceDN w:val="0"/>
              <w:adjustRightInd w:val="0"/>
              <w:spacing w:after="0" w:line="240" w:lineRule="auto"/>
              <w:rPr>
                <w:rFonts w:ascii="Palatino Linotype" w:eastAsia="SimSun" w:hAnsi="Palatino Linotype" w:cs="Tahoma"/>
                <w:color w:val="000000"/>
                <w:sz w:val="24"/>
                <w:szCs w:val="24"/>
              </w:rPr>
            </w:pPr>
            <w:r w:rsidRPr="009A448A">
              <w:rPr>
                <w:rFonts w:ascii="Palatino Linotype" w:eastAsia="SimSun" w:hAnsi="Palatino Linotype" w:cs="Tahoma"/>
                <w:color w:val="000000"/>
                <w:sz w:val="24"/>
                <w:szCs w:val="24"/>
              </w:rPr>
              <w:t xml:space="preserve">Statut de prezenţă temporală a speciilor </w:t>
            </w:r>
          </w:p>
        </w:tc>
        <w:tc>
          <w:tcPr>
            <w:tcW w:w="6237" w:type="dxa"/>
            <w:tcBorders>
              <w:top w:val="single" w:sz="4" w:space="0" w:color="auto"/>
              <w:left w:val="single" w:sz="4" w:space="0" w:color="auto"/>
              <w:bottom w:val="single" w:sz="4" w:space="0" w:color="auto"/>
              <w:right w:val="single" w:sz="4" w:space="0" w:color="auto"/>
            </w:tcBorders>
          </w:tcPr>
          <w:p w:rsidR="009A448A" w:rsidRPr="009A448A" w:rsidRDefault="009A448A" w:rsidP="009A448A">
            <w:pPr>
              <w:autoSpaceDE w:val="0"/>
              <w:autoSpaceDN w:val="0"/>
              <w:adjustRightInd w:val="0"/>
              <w:spacing w:after="0" w:line="240" w:lineRule="auto"/>
              <w:rPr>
                <w:rFonts w:ascii="Palatino Linotype" w:eastAsia="SimSun" w:hAnsi="Palatino Linotype" w:cs="Tahoma"/>
                <w:color w:val="000000"/>
                <w:sz w:val="24"/>
                <w:szCs w:val="24"/>
              </w:rPr>
            </w:pPr>
            <w:r w:rsidRPr="009A448A">
              <w:rPr>
                <w:rFonts w:ascii="Palatino Linotype" w:eastAsia="SimSun" w:hAnsi="Palatino Linotype" w:cs="Tahoma"/>
                <w:bCs/>
                <w:color w:val="000000"/>
                <w:sz w:val="24"/>
                <w:szCs w:val="24"/>
              </w:rPr>
              <w:t xml:space="preserve">P-Rezident </w:t>
            </w:r>
          </w:p>
        </w:tc>
      </w:tr>
      <w:tr w:rsidR="009A448A" w:rsidRPr="009A448A" w:rsidTr="00D973CF">
        <w:tblPrEx>
          <w:tblCellMar>
            <w:left w:w="57" w:type="dxa"/>
            <w:right w:w="57" w:type="dxa"/>
          </w:tblCellMar>
        </w:tblPrEx>
        <w:trPr>
          <w:cantSplit/>
          <w:tblHeader/>
        </w:trPr>
        <w:tc>
          <w:tcPr>
            <w:tcW w:w="3119" w:type="dxa"/>
            <w:tcBorders>
              <w:top w:val="single" w:sz="4" w:space="0" w:color="auto"/>
              <w:left w:val="single" w:sz="4" w:space="0" w:color="auto"/>
              <w:bottom w:val="single" w:sz="4" w:space="0" w:color="auto"/>
              <w:right w:val="single" w:sz="4" w:space="0" w:color="auto"/>
            </w:tcBorders>
          </w:tcPr>
          <w:p w:rsidR="009A448A" w:rsidRPr="009A448A" w:rsidRDefault="009A448A" w:rsidP="009A448A">
            <w:pPr>
              <w:autoSpaceDE w:val="0"/>
              <w:autoSpaceDN w:val="0"/>
              <w:adjustRightInd w:val="0"/>
              <w:spacing w:after="0" w:line="240" w:lineRule="auto"/>
              <w:rPr>
                <w:rFonts w:ascii="Palatino Linotype" w:eastAsia="SimSun" w:hAnsi="Palatino Linotype" w:cs="Tahoma"/>
                <w:color w:val="000000"/>
                <w:sz w:val="24"/>
                <w:szCs w:val="24"/>
              </w:rPr>
            </w:pPr>
            <w:r w:rsidRPr="009A448A">
              <w:rPr>
                <w:rFonts w:ascii="Palatino Linotype" w:eastAsia="SimSun" w:hAnsi="Palatino Linotype" w:cs="Tahoma"/>
                <w:color w:val="000000"/>
                <w:sz w:val="24"/>
                <w:szCs w:val="24"/>
              </w:rPr>
              <w:t xml:space="preserve">Mărimea populaţiei speciei în aria naturală protejată </w:t>
            </w:r>
          </w:p>
        </w:tc>
        <w:tc>
          <w:tcPr>
            <w:tcW w:w="6237" w:type="dxa"/>
            <w:tcBorders>
              <w:top w:val="single" w:sz="4" w:space="0" w:color="auto"/>
              <w:left w:val="single" w:sz="4" w:space="0" w:color="auto"/>
              <w:bottom w:val="single" w:sz="4" w:space="0" w:color="auto"/>
              <w:right w:val="single" w:sz="4" w:space="0" w:color="auto"/>
            </w:tcBorders>
          </w:tcPr>
          <w:p w:rsidR="009A448A" w:rsidRPr="009A448A" w:rsidRDefault="009A448A" w:rsidP="009A448A">
            <w:pPr>
              <w:autoSpaceDE w:val="0"/>
              <w:autoSpaceDN w:val="0"/>
              <w:adjustRightInd w:val="0"/>
              <w:spacing w:after="0" w:line="240" w:lineRule="auto"/>
              <w:rPr>
                <w:rFonts w:ascii="Palatino Linotype" w:eastAsia="SimSun" w:hAnsi="Palatino Linotype" w:cs="Tahoma"/>
                <w:color w:val="000000"/>
                <w:sz w:val="24"/>
                <w:szCs w:val="24"/>
              </w:rPr>
            </w:pPr>
            <w:r w:rsidRPr="009A448A">
              <w:rPr>
                <w:rFonts w:ascii="Palatino Linotype" w:eastAsia="SimSun" w:hAnsi="Palatino Linotype" w:cs="Tahoma"/>
                <w:bCs/>
                <w:color w:val="000000"/>
                <w:sz w:val="24"/>
                <w:szCs w:val="24"/>
              </w:rPr>
              <w:t xml:space="preserve">2- 3 perechi </w:t>
            </w:r>
          </w:p>
        </w:tc>
      </w:tr>
      <w:tr w:rsidR="009A448A" w:rsidRPr="009A448A" w:rsidTr="00D973CF">
        <w:tblPrEx>
          <w:tblCellMar>
            <w:left w:w="57" w:type="dxa"/>
            <w:right w:w="57" w:type="dxa"/>
          </w:tblCellMar>
        </w:tblPrEx>
        <w:trPr>
          <w:cantSplit/>
          <w:tblHeader/>
        </w:trPr>
        <w:tc>
          <w:tcPr>
            <w:tcW w:w="3119" w:type="dxa"/>
            <w:tcBorders>
              <w:top w:val="single" w:sz="4" w:space="0" w:color="auto"/>
              <w:left w:val="single" w:sz="4" w:space="0" w:color="auto"/>
              <w:bottom w:val="single" w:sz="4" w:space="0" w:color="auto"/>
              <w:right w:val="single" w:sz="4" w:space="0" w:color="auto"/>
            </w:tcBorders>
          </w:tcPr>
          <w:p w:rsidR="009A448A" w:rsidRPr="009A448A" w:rsidRDefault="009A448A" w:rsidP="009A448A">
            <w:pPr>
              <w:autoSpaceDE w:val="0"/>
              <w:autoSpaceDN w:val="0"/>
              <w:adjustRightInd w:val="0"/>
              <w:spacing w:after="0" w:line="240" w:lineRule="auto"/>
              <w:rPr>
                <w:rFonts w:ascii="Palatino Linotype" w:eastAsia="SimSun" w:hAnsi="Palatino Linotype" w:cs="Tahoma"/>
                <w:color w:val="000000"/>
                <w:sz w:val="24"/>
                <w:szCs w:val="24"/>
                <w:lang w:val="it-IT"/>
              </w:rPr>
            </w:pPr>
            <w:r w:rsidRPr="009A448A">
              <w:rPr>
                <w:rFonts w:ascii="Palatino Linotype" w:eastAsia="SimSun" w:hAnsi="Palatino Linotype" w:cs="Tahoma"/>
                <w:color w:val="000000"/>
                <w:sz w:val="24"/>
                <w:szCs w:val="24"/>
                <w:lang w:val="it-IT"/>
              </w:rPr>
              <w:t xml:space="preserve">Starea de conservare necunoscută din punct de vedere al populaţiei </w:t>
            </w:r>
          </w:p>
        </w:tc>
        <w:tc>
          <w:tcPr>
            <w:tcW w:w="6237" w:type="dxa"/>
            <w:tcBorders>
              <w:top w:val="single" w:sz="4" w:space="0" w:color="auto"/>
              <w:left w:val="single" w:sz="4" w:space="0" w:color="auto"/>
              <w:bottom w:val="single" w:sz="4" w:space="0" w:color="auto"/>
              <w:right w:val="single" w:sz="4" w:space="0" w:color="auto"/>
            </w:tcBorders>
          </w:tcPr>
          <w:p w:rsidR="009A448A" w:rsidRPr="009A448A" w:rsidRDefault="009A448A" w:rsidP="009A448A">
            <w:pPr>
              <w:autoSpaceDE w:val="0"/>
              <w:autoSpaceDN w:val="0"/>
              <w:adjustRightInd w:val="0"/>
              <w:spacing w:after="0" w:line="240" w:lineRule="auto"/>
              <w:rPr>
                <w:rFonts w:ascii="Palatino Linotype" w:eastAsia="SimSun" w:hAnsi="Palatino Linotype" w:cs="Tahoma"/>
                <w:sz w:val="24"/>
                <w:szCs w:val="24"/>
                <w:lang w:val="it-IT"/>
              </w:rPr>
            </w:pPr>
          </w:p>
          <w:p w:rsidR="009A448A" w:rsidRPr="009A448A" w:rsidRDefault="009A448A" w:rsidP="009A448A">
            <w:pPr>
              <w:autoSpaceDE w:val="0"/>
              <w:autoSpaceDN w:val="0"/>
              <w:adjustRightInd w:val="0"/>
              <w:spacing w:after="0" w:line="240" w:lineRule="auto"/>
              <w:rPr>
                <w:rFonts w:ascii="Palatino Linotype" w:eastAsia="SimSun" w:hAnsi="Palatino Linotype" w:cs="Tahoma"/>
                <w:color w:val="000000"/>
                <w:sz w:val="24"/>
                <w:szCs w:val="24"/>
                <w:lang w:val="it-IT"/>
              </w:rPr>
            </w:pPr>
            <w:r w:rsidRPr="009A448A">
              <w:rPr>
                <w:rFonts w:ascii="Palatino Linotype" w:eastAsia="SimSun" w:hAnsi="Palatino Linotype" w:cs="Times New Roman"/>
                <w:color w:val="000000"/>
                <w:sz w:val="24"/>
                <w:szCs w:val="24"/>
              </w:rPr>
              <w:t></w:t>
            </w:r>
            <w:r w:rsidRPr="009A448A">
              <w:rPr>
                <w:rFonts w:ascii="Palatino Linotype" w:eastAsia="SimSun" w:hAnsi="Palatino Linotype" w:cs="Tahoma"/>
                <w:color w:val="000000"/>
                <w:sz w:val="24"/>
                <w:szCs w:val="24"/>
                <w:lang w:val="it-IT"/>
              </w:rPr>
              <w:t xml:space="preserve"> </w:t>
            </w:r>
            <w:r w:rsidRPr="009A448A">
              <w:rPr>
                <w:rFonts w:ascii="Palatino Linotype" w:eastAsia="SimSun" w:hAnsi="Palatino Linotype" w:cs="Tahoma"/>
                <w:bCs/>
                <w:color w:val="000000"/>
                <w:sz w:val="24"/>
                <w:szCs w:val="24"/>
                <w:lang w:val="it-IT"/>
              </w:rPr>
              <w:t xml:space="preserve">”XX” - nu există date suficiente pentru a putea stabili că starea de conservare din punct de vedere al populaţiei speciei nu este în nici într-un caz favorabilă. </w:t>
            </w:r>
          </w:p>
          <w:p w:rsidR="009A448A" w:rsidRPr="009A448A" w:rsidRDefault="009A448A" w:rsidP="009A448A">
            <w:pPr>
              <w:autoSpaceDE w:val="0"/>
              <w:autoSpaceDN w:val="0"/>
              <w:adjustRightInd w:val="0"/>
              <w:spacing w:after="0" w:line="240" w:lineRule="auto"/>
              <w:rPr>
                <w:rFonts w:ascii="Palatino Linotype" w:eastAsia="SimSun" w:hAnsi="Palatino Linotype" w:cs="Tahoma"/>
                <w:color w:val="000000"/>
                <w:sz w:val="24"/>
                <w:szCs w:val="24"/>
                <w:lang w:val="it-IT"/>
              </w:rPr>
            </w:pPr>
          </w:p>
        </w:tc>
      </w:tr>
      <w:tr w:rsidR="009A448A" w:rsidRPr="009A448A" w:rsidTr="00D973CF">
        <w:tblPrEx>
          <w:tblCellMar>
            <w:left w:w="57" w:type="dxa"/>
            <w:right w:w="57" w:type="dxa"/>
          </w:tblCellMar>
        </w:tblPrEx>
        <w:trPr>
          <w:cantSplit/>
          <w:tblHeader/>
        </w:trPr>
        <w:tc>
          <w:tcPr>
            <w:tcW w:w="3119" w:type="dxa"/>
            <w:tcBorders>
              <w:top w:val="single" w:sz="4" w:space="0" w:color="auto"/>
              <w:left w:val="single" w:sz="4" w:space="0" w:color="auto"/>
              <w:bottom w:val="single" w:sz="4" w:space="0" w:color="auto"/>
              <w:right w:val="single" w:sz="4" w:space="0" w:color="auto"/>
            </w:tcBorders>
            <w:shd w:val="clear" w:color="auto" w:fill="EAF1DD"/>
          </w:tcPr>
          <w:p w:rsidR="009A448A" w:rsidRPr="009A448A" w:rsidRDefault="009A448A" w:rsidP="009A448A">
            <w:pPr>
              <w:autoSpaceDE w:val="0"/>
              <w:autoSpaceDN w:val="0"/>
              <w:adjustRightInd w:val="0"/>
              <w:spacing w:after="0" w:line="240" w:lineRule="auto"/>
              <w:rPr>
                <w:rFonts w:ascii="Palatino Linotype" w:eastAsia="SimSun" w:hAnsi="Palatino Linotype" w:cs="Tahoma"/>
                <w:color w:val="000000"/>
                <w:sz w:val="24"/>
                <w:szCs w:val="24"/>
              </w:rPr>
            </w:pPr>
            <w:r w:rsidRPr="009A448A">
              <w:rPr>
                <w:rFonts w:ascii="Palatino Linotype" w:eastAsia="SimSun" w:hAnsi="Palatino Linotype" w:cs="Tahoma"/>
                <w:color w:val="000000"/>
                <w:sz w:val="24"/>
                <w:szCs w:val="24"/>
              </w:rPr>
              <w:t xml:space="preserve">Specia </w:t>
            </w:r>
          </w:p>
        </w:tc>
        <w:tc>
          <w:tcPr>
            <w:tcW w:w="6237" w:type="dxa"/>
            <w:tcBorders>
              <w:top w:val="single" w:sz="4" w:space="0" w:color="auto"/>
              <w:left w:val="single" w:sz="4" w:space="0" w:color="auto"/>
              <w:bottom w:val="single" w:sz="4" w:space="0" w:color="auto"/>
              <w:right w:val="single" w:sz="4" w:space="0" w:color="auto"/>
            </w:tcBorders>
            <w:shd w:val="clear" w:color="auto" w:fill="EAF1DD"/>
          </w:tcPr>
          <w:p w:rsidR="009A448A" w:rsidRPr="009A448A" w:rsidRDefault="009A448A" w:rsidP="009A448A">
            <w:pPr>
              <w:autoSpaceDE w:val="0"/>
              <w:autoSpaceDN w:val="0"/>
              <w:adjustRightInd w:val="0"/>
              <w:spacing w:after="0" w:line="240" w:lineRule="auto"/>
              <w:rPr>
                <w:rFonts w:ascii="Palatino Linotype" w:eastAsia="SimSun" w:hAnsi="Palatino Linotype" w:cs="Tahoma"/>
                <w:color w:val="000000"/>
                <w:sz w:val="24"/>
                <w:szCs w:val="24"/>
              </w:rPr>
            </w:pPr>
            <w:r w:rsidRPr="009A448A">
              <w:rPr>
                <w:rFonts w:ascii="Palatino Linotype" w:eastAsia="SimSun" w:hAnsi="Palatino Linotype" w:cs="Tahoma"/>
                <w:bCs/>
                <w:color w:val="000000"/>
                <w:sz w:val="24"/>
                <w:szCs w:val="24"/>
              </w:rPr>
              <w:t xml:space="preserve">Carduelis carduelis, cod EUNIS 944, Anexa 4B OUG 57/2007; cod A364, Formular standard Natura 2000 ROSPA0137 </w:t>
            </w:r>
          </w:p>
        </w:tc>
      </w:tr>
      <w:tr w:rsidR="009A448A" w:rsidRPr="009A448A" w:rsidTr="00D973CF">
        <w:tblPrEx>
          <w:tblCellMar>
            <w:left w:w="57" w:type="dxa"/>
            <w:right w:w="57" w:type="dxa"/>
          </w:tblCellMar>
        </w:tblPrEx>
        <w:trPr>
          <w:cantSplit/>
          <w:tblHeader/>
        </w:trPr>
        <w:tc>
          <w:tcPr>
            <w:tcW w:w="3119" w:type="dxa"/>
            <w:tcBorders>
              <w:top w:val="single" w:sz="4" w:space="0" w:color="auto"/>
              <w:left w:val="single" w:sz="4" w:space="0" w:color="auto"/>
              <w:bottom w:val="single" w:sz="4" w:space="0" w:color="auto"/>
              <w:right w:val="single" w:sz="4" w:space="0" w:color="auto"/>
            </w:tcBorders>
          </w:tcPr>
          <w:p w:rsidR="009A448A" w:rsidRPr="009A448A" w:rsidRDefault="009A448A" w:rsidP="009A448A">
            <w:pPr>
              <w:autoSpaceDE w:val="0"/>
              <w:autoSpaceDN w:val="0"/>
              <w:adjustRightInd w:val="0"/>
              <w:spacing w:after="0" w:line="240" w:lineRule="auto"/>
              <w:rPr>
                <w:rFonts w:ascii="Palatino Linotype" w:eastAsia="SimSun" w:hAnsi="Palatino Linotype" w:cs="Tahoma"/>
                <w:color w:val="000000"/>
                <w:sz w:val="24"/>
                <w:szCs w:val="24"/>
              </w:rPr>
            </w:pPr>
            <w:r w:rsidRPr="009A448A">
              <w:rPr>
                <w:rFonts w:ascii="Palatino Linotype" w:eastAsia="SimSun" w:hAnsi="Palatino Linotype" w:cs="Tahoma"/>
                <w:color w:val="000000"/>
                <w:sz w:val="24"/>
                <w:szCs w:val="24"/>
              </w:rPr>
              <w:t xml:space="preserve">Statut de prezenţă temporală a speciilor </w:t>
            </w:r>
          </w:p>
        </w:tc>
        <w:tc>
          <w:tcPr>
            <w:tcW w:w="6237" w:type="dxa"/>
            <w:tcBorders>
              <w:top w:val="single" w:sz="4" w:space="0" w:color="auto"/>
              <w:left w:val="single" w:sz="4" w:space="0" w:color="auto"/>
              <w:bottom w:val="single" w:sz="4" w:space="0" w:color="auto"/>
              <w:right w:val="single" w:sz="4" w:space="0" w:color="auto"/>
            </w:tcBorders>
          </w:tcPr>
          <w:p w:rsidR="009A448A" w:rsidRPr="009A448A" w:rsidRDefault="009A448A" w:rsidP="009A448A">
            <w:pPr>
              <w:autoSpaceDE w:val="0"/>
              <w:autoSpaceDN w:val="0"/>
              <w:adjustRightInd w:val="0"/>
              <w:spacing w:after="0" w:line="240" w:lineRule="auto"/>
              <w:rPr>
                <w:rFonts w:ascii="Palatino Linotype" w:eastAsia="SimSun" w:hAnsi="Palatino Linotype" w:cs="Tahoma"/>
                <w:color w:val="000000"/>
                <w:sz w:val="24"/>
                <w:szCs w:val="24"/>
                <w:lang w:val="it-IT"/>
              </w:rPr>
            </w:pPr>
            <w:r w:rsidRPr="009A448A">
              <w:rPr>
                <w:rFonts w:ascii="Palatino Linotype" w:eastAsia="SimSun" w:hAnsi="Palatino Linotype" w:cs="Tahoma"/>
                <w:bCs/>
                <w:color w:val="000000"/>
                <w:sz w:val="24"/>
                <w:szCs w:val="24"/>
                <w:lang w:val="it-IT"/>
              </w:rPr>
              <w:t xml:space="preserve">R- Reproducere </w:t>
            </w:r>
          </w:p>
          <w:p w:rsidR="009A448A" w:rsidRPr="009A448A" w:rsidRDefault="009A448A" w:rsidP="009A448A">
            <w:pPr>
              <w:autoSpaceDE w:val="0"/>
              <w:autoSpaceDN w:val="0"/>
              <w:adjustRightInd w:val="0"/>
              <w:spacing w:after="0" w:line="240" w:lineRule="auto"/>
              <w:rPr>
                <w:rFonts w:ascii="Palatino Linotype" w:eastAsia="SimSun" w:hAnsi="Palatino Linotype" w:cs="Tahoma"/>
                <w:color w:val="000000"/>
                <w:sz w:val="24"/>
                <w:szCs w:val="24"/>
                <w:lang w:val="it-IT"/>
              </w:rPr>
            </w:pPr>
            <w:r w:rsidRPr="009A448A">
              <w:rPr>
                <w:rFonts w:ascii="Palatino Linotype" w:eastAsia="SimSun" w:hAnsi="Palatino Linotype" w:cs="Tahoma"/>
                <w:bCs/>
                <w:color w:val="000000"/>
                <w:sz w:val="24"/>
                <w:szCs w:val="24"/>
                <w:lang w:val="it-IT"/>
              </w:rPr>
              <w:t xml:space="preserve">C- Odihna si hranire </w:t>
            </w:r>
          </w:p>
        </w:tc>
      </w:tr>
      <w:tr w:rsidR="009A448A" w:rsidRPr="009A448A" w:rsidTr="00D973CF">
        <w:tblPrEx>
          <w:tblCellMar>
            <w:left w:w="57" w:type="dxa"/>
            <w:right w:w="57" w:type="dxa"/>
          </w:tblCellMar>
        </w:tblPrEx>
        <w:trPr>
          <w:cantSplit/>
          <w:tblHeader/>
        </w:trPr>
        <w:tc>
          <w:tcPr>
            <w:tcW w:w="3119" w:type="dxa"/>
            <w:tcBorders>
              <w:top w:val="single" w:sz="4" w:space="0" w:color="auto"/>
              <w:left w:val="single" w:sz="4" w:space="0" w:color="auto"/>
              <w:bottom w:val="single" w:sz="4" w:space="0" w:color="auto"/>
              <w:right w:val="single" w:sz="4" w:space="0" w:color="auto"/>
            </w:tcBorders>
          </w:tcPr>
          <w:p w:rsidR="009A448A" w:rsidRPr="009A448A" w:rsidRDefault="009A448A" w:rsidP="009A448A">
            <w:pPr>
              <w:autoSpaceDE w:val="0"/>
              <w:autoSpaceDN w:val="0"/>
              <w:adjustRightInd w:val="0"/>
              <w:spacing w:after="0" w:line="240" w:lineRule="auto"/>
              <w:rPr>
                <w:rFonts w:ascii="Palatino Linotype" w:eastAsia="SimSun" w:hAnsi="Palatino Linotype" w:cs="Tahoma"/>
                <w:color w:val="000000"/>
                <w:sz w:val="24"/>
                <w:szCs w:val="24"/>
              </w:rPr>
            </w:pPr>
            <w:r w:rsidRPr="009A448A">
              <w:rPr>
                <w:rFonts w:ascii="Palatino Linotype" w:eastAsia="SimSun" w:hAnsi="Palatino Linotype" w:cs="Tahoma"/>
                <w:color w:val="000000"/>
                <w:sz w:val="24"/>
                <w:szCs w:val="24"/>
              </w:rPr>
              <w:t xml:space="preserve">Mărimea populaţiei speciei în aria naturală protejată </w:t>
            </w:r>
          </w:p>
        </w:tc>
        <w:tc>
          <w:tcPr>
            <w:tcW w:w="6237" w:type="dxa"/>
            <w:tcBorders>
              <w:top w:val="single" w:sz="4" w:space="0" w:color="auto"/>
              <w:left w:val="single" w:sz="4" w:space="0" w:color="auto"/>
              <w:bottom w:val="single" w:sz="4" w:space="0" w:color="auto"/>
              <w:right w:val="single" w:sz="4" w:space="0" w:color="auto"/>
            </w:tcBorders>
          </w:tcPr>
          <w:p w:rsidR="009A448A" w:rsidRPr="009A448A" w:rsidRDefault="009A448A" w:rsidP="009A448A">
            <w:pPr>
              <w:autoSpaceDE w:val="0"/>
              <w:autoSpaceDN w:val="0"/>
              <w:adjustRightInd w:val="0"/>
              <w:spacing w:after="0" w:line="240" w:lineRule="auto"/>
              <w:rPr>
                <w:rFonts w:ascii="Palatino Linotype" w:eastAsia="SimSun" w:hAnsi="Palatino Linotype" w:cs="Tahoma"/>
                <w:color w:val="000000"/>
                <w:sz w:val="24"/>
                <w:szCs w:val="24"/>
              </w:rPr>
            </w:pPr>
            <w:r w:rsidRPr="009A448A">
              <w:rPr>
                <w:rFonts w:ascii="Palatino Linotype" w:eastAsia="SimSun" w:hAnsi="Palatino Linotype" w:cs="Tahoma"/>
                <w:bCs/>
                <w:color w:val="000000"/>
                <w:sz w:val="24"/>
                <w:szCs w:val="24"/>
              </w:rPr>
              <w:t xml:space="preserve">4- 6 perechi </w:t>
            </w:r>
          </w:p>
        </w:tc>
      </w:tr>
      <w:tr w:rsidR="009A448A" w:rsidRPr="009A448A" w:rsidTr="00D973CF">
        <w:tblPrEx>
          <w:tblCellMar>
            <w:left w:w="57" w:type="dxa"/>
            <w:right w:w="57" w:type="dxa"/>
          </w:tblCellMar>
        </w:tblPrEx>
        <w:trPr>
          <w:cantSplit/>
          <w:tblHeader/>
        </w:trPr>
        <w:tc>
          <w:tcPr>
            <w:tcW w:w="3119" w:type="dxa"/>
            <w:tcBorders>
              <w:top w:val="single" w:sz="4" w:space="0" w:color="auto"/>
              <w:left w:val="single" w:sz="4" w:space="0" w:color="auto"/>
              <w:bottom w:val="single" w:sz="4" w:space="0" w:color="auto"/>
              <w:right w:val="single" w:sz="4" w:space="0" w:color="auto"/>
            </w:tcBorders>
          </w:tcPr>
          <w:p w:rsidR="009A448A" w:rsidRPr="009A448A" w:rsidRDefault="009A448A" w:rsidP="009A448A">
            <w:pPr>
              <w:autoSpaceDE w:val="0"/>
              <w:autoSpaceDN w:val="0"/>
              <w:adjustRightInd w:val="0"/>
              <w:spacing w:after="0" w:line="240" w:lineRule="auto"/>
              <w:rPr>
                <w:rFonts w:ascii="Palatino Linotype" w:eastAsia="SimSun" w:hAnsi="Palatino Linotype" w:cs="Tahoma"/>
                <w:color w:val="000000"/>
                <w:sz w:val="24"/>
                <w:szCs w:val="24"/>
                <w:lang w:val="it-IT"/>
              </w:rPr>
            </w:pPr>
            <w:r w:rsidRPr="009A448A">
              <w:rPr>
                <w:rFonts w:ascii="Palatino Linotype" w:eastAsia="SimSun" w:hAnsi="Palatino Linotype" w:cs="Tahoma"/>
                <w:color w:val="000000"/>
                <w:sz w:val="24"/>
                <w:szCs w:val="24"/>
                <w:lang w:val="it-IT"/>
              </w:rPr>
              <w:t xml:space="preserve">Starea de conservare necunoscută din punct de vedere al populaţiei </w:t>
            </w:r>
          </w:p>
        </w:tc>
        <w:tc>
          <w:tcPr>
            <w:tcW w:w="6237" w:type="dxa"/>
            <w:tcBorders>
              <w:top w:val="single" w:sz="4" w:space="0" w:color="auto"/>
              <w:left w:val="single" w:sz="4" w:space="0" w:color="auto"/>
              <w:bottom w:val="single" w:sz="4" w:space="0" w:color="auto"/>
              <w:right w:val="single" w:sz="4" w:space="0" w:color="auto"/>
            </w:tcBorders>
          </w:tcPr>
          <w:p w:rsidR="009A448A" w:rsidRPr="009A448A" w:rsidRDefault="009A448A" w:rsidP="009A448A">
            <w:pPr>
              <w:autoSpaceDE w:val="0"/>
              <w:autoSpaceDN w:val="0"/>
              <w:adjustRightInd w:val="0"/>
              <w:spacing w:after="0" w:line="240" w:lineRule="auto"/>
              <w:rPr>
                <w:rFonts w:ascii="Palatino Linotype" w:eastAsia="SimSun" w:hAnsi="Palatino Linotype" w:cs="Tahoma"/>
                <w:sz w:val="24"/>
                <w:szCs w:val="24"/>
                <w:lang w:val="it-IT"/>
              </w:rPr>
            </w:pPr>
          </w:p>
          <w:p w:rsidR="009A448A" w:rsidRPr="009A448A" w:rsidRDefault="009A448A" w:rsidP="009A448A">
            <w:pPr>
              <w:autoSpaceDE w:val="0"/>
              <w:autoSpaceDN w:val="0"/>
              <w:adjustRightInd w:val="0"/>
              <w:spacing w:after="0" w:line="240" w:lineRule="auto"/>
              <w:rPr>
                <w:rFonts w:ascii="Palatino Linotype" w:eastAsia="SimSun" w:hAnsi="Palatino Linotype" w:cs="Tahoma"/>
                <w:color w:val="000000"/>
                <w:sz w:val="24"/>
                <w:szCs w:val="24"/>
                <w:lang w:val="it-IT"/>
              </w:rPr>
            </w:pPr>
            <w:r w:rsidRPr="009A448A">
              <w:rPr>
                <w:rFonts w:ascii="Palatino Linotype" w:eastAsia="SimSun" w:hAnsi="Palatino Linotype" w:cs="Times New Roman"/>
                <w:color w:val="000000"/>
                <w:sz w:val="24"/>
                <w:szCs w:val="24"/>
              </w:rPr>
              <w:t></w:t>
            </w:r>
            <w:r w:rsidRPr="009A448A">
              <w:rPr>
                <w:rFonts w:ascii="Palatino Linotype" w:eastAsia="SimSun" w:hAnsi="Palatino Linotype" w:cs="Tahoma"/>
                <w:color w:val="000000"/>
                <w:sz w:val="24"/>
                <w:szCs w:val="24"/>
                <w:lang w:val="it-IT"/>
              </w:rPr>
              <w:t xml:space="preserve"> </w:t>
            </w:r>
            <w:r w:rsidRPr="009A448A">
              <w:rPr>
                <w:rFonts w:ascii="Palatino Linotype" w:eastAsia="SimSun" w:hAnsi="Palatino Linotype" w:cs="Tahoma"/>
                <w:bCs/>
                <w:color w:val="000000"/>
                <w:sz w:val="24"/>
                <w:szCs w:val="24"/>
                <w:lang w:val="it-IT"/>
              </w:rPr>
              <w:t xml:space="preserve">”XX” - nu există date suficiente pentru a putea stabili că starea de conservare din punct de vedere al populaţiei speciei nu este în nici într-un caz favorabilă. </w:t>
            </w:r>
          </w:p>
          <w:p w:rsidR="009A448A" w:rsidRPr="009A448A" w:rsidRDefault="009A448A" w:rsidP="009A448A">
            <w:pPr>
              <w:autoSpaceDE w:val="0"/>
              <w:autoSpaceDN w:val="0"/>
              <w:adjustRightInd w:val="0"/>
              <w:spacing w:after="0" w:line="240" w:lineRule="auto"/>
              <w:rPr>
                <w:rFonts w:ascii="Palatino Linotype" w:eastAsia="SimSun" w:hAnsi="Palatino Linotype" w:cs="Tahoma"/>
                <w:color w:val="000000"/>
                <w:sz w:val="24"/>
                <w:szCs w:val="24"/>
                <w:lang w:val="it-IT"/>
              </w:rPr>
            </w:pPr>
          </w:p>
        </w:tc>
      </w:tr>
      <w:tr w:rsidR="009A448A" w:rsidRPr="009A448A" w:rsidTr="00D973CF">
        <w:tblPrEx>
          <w:tblCellMar>
            <w:left w:w="57" w:type="dxa"/>
            <w:right w:w="57" w:type="dxa"/>
          </w:tblCellMar>
        </w:tblPrEx>
        <w:trPr>
          <w:cantSplit/>
          <w:tblHeader/>
        </w:trPr>
        <w:tc>
          <w:tcPr>
            <w:tcW w:w="3119" w:type="dxa"/>
            <w:tcBorders>
              <w:top w:val="single" w:sz="4" w:space="0" w:color="auto"/>
              <w:left w:val="single" w:sz="4" w:space="0" w:color="auto"/>
              <w:bottom w:val="single" w:sz="4" w:space="0" w:color="auto"/>
              <w:right w:val="single" w:sz="4" w:space="0" w:color="auto"/>
            </w:tcBorders>
            <w:shd w:val="clear" w:color="auto" w:fill="EAF1DD"/>
          </w:tcPr>
          <w:p w:rsidR="009A448A" w:rsidRPr="009A448A" w:rsidRDefault="009A448A" w:rsidP="009A448A">
            <w:pPr>
              <w:autoSpaceDE w:val="0"/>
              <w:autoSpaceDN w:val="0"/>
              <w:adjustRightInd w:val="0"/>
              <w:spacing w:after="0" w:line="240" w:lineRule="auto"/>
              <w:rPr>
                <w:rFonts w:ascii="Palatino Linotype" w:eastAsia="SimSun" w:hAnsi="Palatino Linotype" w:cs="Tahoma"/>
                <w:color w:val="000000"/>
                <w:sz w:val="24"/>
                <w:szCs w:val="24"/>
              </w:rPr>
            </w:pPr>
            <w:r w:rsidRPr="009A448A">
              <w:rPr>
                <w:rFonts w:ascii="Palatino Linotype" w:eastAsia="SimSun" w:hAnsi="Palatino Linotype" w:cs="Tahoma"/>
                <w:color w:val="000000"/>
                <w:sz w:val="24"/>
                <w:szCs w:val="24"/>
              </w:rPr>
              <w:t xml:space="preserve">Specia </w:t>
            </w:r>
          </w:p>
        </w:tc>
        <w:tc>
          <w:tcPr>
            <w:tcW w:w="6237" w:type="dxa"/>
            <w:tcBorders>
              <w:top w:val="single" w:sz="4" w:space="0" w:color="auto"/>
              <w:left w:val="single" w:sz="4" w:space="0" w:color="auto"/>
              <w:bottom w:val="single" w:sz="4" w:space="0" w:color="auto"/>
              <w:right w:val="single" w:sz="4" w:space="0" w:color="auto"/>
            </w:tcBorders>
            <w:shd w:val="clear" w:color="auto" w:fill="EAF1DD"/>
          </w:tcPr>
          <w:p w:rsidR="009A448A" w:rsidRPr="009A448A" w:rsidRDefault="009A448A" w:rsidP="009A448A">
            <w:pPr>
              <w:autoSpaceDE w:val="0"/>
              <w:autoSpaceDN w:val="0"/>
              <w:adjustRightInd w:val="0"/>
              <w:spacing w:after="0" w:line="240" w:lineRule="auto"/>
              <w:rPr>
                <w:rFonts w:ascii="Palatino Linotype" w:eastAsia="SimSun" w:hAnsi="Palatino Linotype" w:cs="Tahoma"/>
                <w:color w:val="000000"/>
                <w:sz w:val="24"/>
                <w:szCs w:val="24"/>
              </w:rPr>
            </w:pPr>
            <w:r w:rsidRPr="009A448A">
              <w:rPr>
                <w:rFonts w:ascii="Palatino Linotype" w:eastAsia="SimSun" w:hAnsi="Palatino Linotype" w:cs="Tahoma"/>
                <w:bCs/>
                <w:color w:val="000000"/>
                <w:sz w:val="24"/>
                <w:szCs w:val="24"/>
              </w:rPr>
              <w:t xml:space="preserve">Carduelis chloris, cod EUNIS 945, </w:t>
            </w:r>
          </w:p>
          <w:p w:rsidR="009A448A" w:rsidRPr="009A448A" w:rsidRDefault="009A448A" w:rsidP="009A448A">
            <w:pPr>
              <w:autoSpaceDE w:val="0"/>
              <w:autoSpaceDN w:val="0"/>
              <w:adjustRightInd w:val="0"/>
              <w:spacing w:after="0" w:line="240" w:lineRule="auto"/>
              <w:rPr>
                <w:rFonts w:ascii="Palatino Linotype" w:eastAsia="SimSun" w:hAnsi="Palatino Linotype" w:cs="Tahoma"/>
                <w:color w:val="000000"/>
                <w:sz w:val="24"/>
                <w:szCs w:val="24"/>
              </w:rPr>
            </w:pPr>
            <w:r w:rsidRPr="009A448A">
              <w:rPr>
                <w:rFonts w:ascii="Palatino Linotype" w:eastAsia="SimSun" w:hAnsi="Palatino Linotype" w:cs="Tahoma"/>
                <w:bCs/>
                <w:color w:val="000000"/>
                <w:sz w:val="24"/>
                <w:szCs w:val="24"/>
              </w:rPr>
              <w:t xml:space="preserve">Anexa 4B OUG 57/2007; cod A363, Formular standard Natura 2000 ROSPA0137 </w:t>
            </w:r>
          </w:p>
        </w:tc>
      </w:tr>
      <w:tr w:rsidR="009A448A" w:rsidRPr="009A448A" w:rsidTr="00D973CF">
        <w:tblPrEx>
          <w:tblCellMar>
            <w:left w:w="57" w:type="dxa"/>
            <w:right w:w="57" w:type="dxa"/>
          </w:tblCellMar>
        </w:tblPrEx>
        <w:trPr>
          <w:cantSplit/>
          <w:tblHeader/>
        </w:trPr>
        <w:tc>
          <w:tcPr>
            <w:tcW w:w="3119" w:type="dxa"/>
            <w:tcBorders>
              <w:top w:val="single" w:sz="4" w:space="0" w:color="auto"/>
              <w:left w:val="single" w:sz="4" w:space="0" w:color="auto"/>
              <w:bottom w:val="single" w:sz="4" w:space="0" w:color="auto"/>
              <w:right w:val="single" w:sz="4" w:space="0" w:color="auto"/>
            </w:tcBorders>
          </w:tcPr>
          <w:p w:rsidR="009A448A" w:rsidRPr="009A448A" w:rsidRDefault="009A448A" w:rsidP="009A448A">
            <w:pPr>
              <w:autoSpaceDE w:val="0"/>
              <w:autoSpaceDN w:val="0"/>
              <w:adjustRightInd w:val="0"/>
              <w:spacing w:after="0" w:line="240" w:lineRule="auto"/>
              <w:rPr>
                <w:rFonts w:ascii="Palatino Linotype" w:eastAsia="SimSun" w:hAnsi="Palatino Linotype" w:cs="Tahoma"/>
                <w:color w:val="000000"/>
                <w:sz w:val="24"/>
                <w:szCs w:val="24"/>
              </w:rPr>
            </w:pPr>
            <w:r w:rsidRPr="009A448A">
              <w:rPr>
                <w:rFonts w:ascii="Palatino Linotype" w:eastAsia="SimSun" w:hAnsi="Palatino Linotype" w:cs="Tahoma"/>
                <w:color w:val="000000"/>
                <w:sz w:val="24"/>
                <w:szCs w:val="24"/>
              </w:rPr>
              <w:t xml:space="preserve">Statut de prezenţă temporală a speciilor </w:t>
            </w:r>
          </w:p>
        </w:tc>
        <w:tc>
          <w:tcPr>
            <w:tcW w:w="6237" w:type="dxa"/>
            <w:tcBorders>
              <w:top w:val="single" w:sz="4" w:space="0" w:color="auto"/>
              <w:left w:val="single" w:sz="4" w:space="0" w:color="auto"/>
              <w:bottom w:val="single" w:sz="4" w:space="0" w:color="auto"/>
              <w:right w:val="single" w:sz="4" w:space="0" w:color="auto"/>
            </w:tcBorders>
          </w:tcPr>
          <w:p w:rsidR="009A448A" w:rsidRPr="009A448A" w:rsidRDefault="009A448A" w:rsidP="009A448A">
            <w:pPr>
              <w:autoSpaceDE w:val="0"/>
              <w:autoSpaceDN w:val="0"/>
              <w:adjustRightInd w:val="0"/>
              <w:spacing w:after="0" w:line="240" w:lineRule="auto"/>
              <w:rPr>
                <w:rFonts w:ascii="Palatino Linotype" w:eastAsia="SimSun" w:hAnsi="Palatino Linotype" w:cs="Tahoma"/>
                <w:color w:val="000000"/>
                <w:sz w:val="24"/>
                <w:szCs w:val="24"/>
                <w:lang w:val="it-IT"/>
              </w:rPr>
            </w:pPr>
            <w:r w:rsidRPr="009A448A">
              <w:rPr>
                <w:rFonts w:ascii="Palatino Linotype" w:eastAsia="SimSun" w:hAnsi="Palatino Linotype" w:cs="Tahoma"/>
                <w:bCs/>
                <w:color w:val="000000"/>
                <w:sz w:val="24"/>
                <w:szCs w:val="24"/>
                <w:lang w:val="it-IT"/>
              </w:rPr>
              <w:t xml:space="preserve">R- Reproducere </w:t>
            </w:r>
          </w:p>
          <w:p w:rsidR="009A448A" w:rsidRPr="009A448A" w:rsidRDefault="009A448A" w:rsidP="009A448A">
            <w:pPr>
              <w:autoSpaceDE w:val="0"/>
              <w:autoSpaceDN w:val="0"/>
              <w:adjustRightInd w:val="0"/>
              <w:spacing w:after="0" w:line="240" w:lineRule="auto"/>
              <w:rPr>
                <w:rFonts w:ascii="Palatino Linotype" w:eastAsia="SimSun" w:hAnsi="Palatino Linotype" w:cs="Tahoma"/>
                <w:color w:val="000000"/>
                <w:sz w:val="24"/>
                <w:szCs w:val="24"/>
                <w:lang w:val="it-IT"/>
              </w:rPr>
            </w:pPr>
            <w:r w:rsidRPr="009A448A">
              <w:rPr>
                <w:rFonts w:ascii="Palatino Linotype" w:eastAsia="SimSun" w:hAnsi="Palatino Linotype" w:cs="Tahoma"/>
                <w:bCs/>
                <w:color w:val="000000"/>
                <w:sz w:val="24"/>
                <w:szCs w:val="24"/>
                <w:lang w:val="it-IT"/>
              </w:rPr>
              <w:t xml:space="preserve">C- Odihna si hranire </w:t>
            </w:r>
          </w:p>
        </w:tc>
      </w:tr>
      <w:tr w:rsidR="009A448A" w:rsidRPr="009A448A" w:rsidTr="00D973CF">
        <w:tblPrEx>
          <w:tblCellMar>
            <w:left w:w="57" w:type="dxa"/>
            <w:right w:w="57" w:type="dxa"/>
          </w:tblCellMar>
        </w:tblPrEx>
        <w:trPr>
          <w:cantSplit/>
          <w:tblHeader/>
        </w:trPr>
        <w:tc>
          <w:tcPr>
            <w:tcW w:w="3119" w:type="dxa"/>
            <w:tcBorders>
              <w:top w:val="single" w:sz="4" w:space="0" w:color="auto"/>
              <w:left w:val="single" w:sz="4" w:space="0" w:color="auto"/>
              <w:bottom w:val="single" w:sz="4" w:space="0" w:color="auto"/>
              <w:right w:val="single" w:sz="4" w:space="0" w:color="auto"/>
            </w:tcBorders>
          </w:tcPr>
          <w:p w:rsidR="009A448A" w:rsidRPr="009A448A" w:rsidRDefault="009A448A" w:rsidP="009A448A">
            <w:pPr>
              <w:autoSpaceDE w:val="0"/>
              <w:autoSpaceDN w:val="0"/>
              <w:adjustRightInd w:val="0"/>
              <w:spacing w:after="0" w:line="240" w:lineRule="auto"/>
              <w:rPr>
                <w:rFonts w:ascii="Palatino Linotype" w:eastAsia="SimSun" w:hAnsi="Palatino Linotype" w:cs="Tahoma"/>
                <w:color w:val="000000"/>
                <w:sz w:val="24"/>
                <w:szCs w:val="24"/>
              </w:rPr>
            </w:pPr>
            <w:r w:rsidRPr="009A448A">
              <w:rPr>
                <w:rFonts w:ascii="Palatino Linotype" w:eastAsia="SimSun" w:hAnsi="Palatino Linotype" w:cs="Tahoma"/>
                <w:color w:val="000000"/>
                <w:sz w:val="24"/>
                <w:szCs w:val="24"/>
              </w:rPr>
              <w:t xml:space="preserve">Mărimea populaţiei speciei în aria naturală protejată </w:t>
            </w:r>
          </w:p>
        </w:tc>
        <w:tc>
          <w:tcPr>
            <w:tcW w:w="6237" w:type="dxa"/>
            <w:tcBorders>
              <w:top w:val="single" w:sz="4" w:space="0" w:color="auto"/>
              <w:left w:val="single" w:sz="4" w:space="0" w:color="auto"/>
              <w:bottom w:val="single" w:sz="4" w:space="0" w:color="auto"/>
              <w:right w:val="single" w:sz="4" w:space="0" w:color="auto"/>
            </w:tcBorders>
          </w:tcPr>
          <w:p w:rsidR="009A448A" w:rsidRPr="009A448A" w:rsidRDefault="009A448A" w:rsidP="009A448A">
            <w:pPr>
              <w:autoSpaceDE w:val="0"/>
              <w:autoSpaceDN w:val="0"/>
              <w:adjustRightInd w:val="0"/>
              <w:spacing w:after="0" w:line="240" w:lineRule="auto"/>
              <w:rPr>
                <w:rFonts w:ascii="Palatino Linotype" w:eastAsia="SimSun" w:hAnsi="Palatino Linotype" w:cs="Tahoma"/>
                <w:color w:val="000000"/>
                <w:sz w:val="24"/>
                <w:szCs w:val="24"/>
              </w:rPr>
            </w:pPr>
            <w:r w:rsidRPr="009A448A">
              <w:rPr>
                <w:rFonts w:ascii="Palatino Linotype" w:eastAsia="SimSun" w:hAnsi="Palatino Linotype" w:cs="Tahoma"/>
                <w:bCs/>
                <w:color w:val="000000"/>
                <w:sz w:val="24"/>
                <w:szCs w:val="24"/>
              </w:rPr>
              <w:t xml:space="preserve">10-12 perechi </w:t>
            </w:r>
          </w:p>
        </w:tc>
      </w:tr>
      <w:tr w:rsidR="009A448A" w:rsidRPr="009A448A" w:rsidTr="00D973CF">
        <w:tblPrEx>
          <w:tblCellMar>
            <w:left w:w="57" w:type="dxa"/>
            <w:right w:w="57" w:type="dxa"/>
          </w:tblCellMar>
        </w:tblPrEx>
        <w:trPr>
          <w:cantSplit/>
          <w:tblHeader/>
        </w:trPr>
        <w:tc>
          <w:tcPr>
            <w:tcW w:w="3119" w:type="dxa"/>
            <w:tcBorders>
              <w:top w:val="single" w:sz="4" w:space="0" w:color="auto"/>
              <w:left w:val="single" w:sz="4" w:space="0" w:color="auto"/>
              <w:bottom w:val="single" w:sz="4" w:space="0" w:color="auto"/>
              <w:right w:val="single" w:sz="4" w:space="0" w:color="auto"/>
            </w:tcBorders>
          </w:tcPr>
          <w:p w:rsidR="009A448A" w:rsidRPr="009A448A" w:rsidRDefault="009A448A" w:rsidP="009A448A">
            <w:pPr>
              <w:autoSpaceDE w:val="0"/>
              <w:autoSpaceDN w:val="0"/>
              <w:adjustRightInd w:val="0"/>
              <w:spacing w:after="0" w:line="240" w:lineRule="auto"/>
              <w:rPr>
                <w:rFonts w:ascii="Palatino Linotype" w:eastAsia="SimSun" w:hAnsi="Palatino Linotype" w:cs="Tahoma"/>
                <w:color w:val="000000"/>
                <w:sz w:val="24"/>
                <w:szCs w:val="24"/>
                <w:lang w:val="it-IT"/>
              </w:rPr>
            </w:pPr>
            <w:r w:rsidRPr="009A448A">
              <w:rPr>
                <w:rFonts w:ascii="Palatino Linotype" w:eastAsia="SimSun" w:hAnsi="Palatino Linotype" w:cs="Tahoma"/>
                <w:color w:val="000000"/>
                <w:sz w:val="24"/>
                <w:szCs w:val="24"/>
                <w:lang w:val="it-IT"/>
              </w:rPr>
              <w:t xml:space="preserve">Starea de conservare necunoscută din punct de vedere al populaţiei </w:t>
            </w:r>
          </w:p>
        </w:tc>
        <w:tc>
          <w:tcPr>
            <w:tcW w:w="6237" w:type="dxa"/>
            <w:tcBorders>
              <w:top w:val="single" w:sz="4" w:space="0" w:color="auto"/>
              <w:left w:val="single" w:sz="4" w:space="0" w:color="auto"/>
              <w:bottom w:val="single" w:sz="4" w:space="0" w:color="auto"/>
              <w:right w:val="single" w:sz="4" w:space="0" w:color="auto"/>
            </w:tcBorders>
          </w:tcPr>
          <w:p w:rsidR="009A448A" w:rsidRPr="009A448A" w:rsidRDefault="009A448A" w:rsidP="009A448A">
            <w:pPr>
              <w:autoSpaceDE w:val="0"/>
              <w:autoSpaceDN w:val="0"/>
              <w:adjustRightInd w:val="0"/>
              <w:spacing w:after="0" w:line="240" w:lineRule="auto"/>
              <w:rPr>
                <w:rFonts w:ascii="Palatino Linotype" w:eastAsia="SimSun" w:hAnsi="Palatino Linotype" w:cs="Tahoma"/>
                <w:sz w:val="24"/>
                <w:szCs w:val="24"/>
                <w:lang w:val="it-IT"/>
              </w:rPr>
            </w:pPr>
          </w:p>
          <w:p w:rsidR="009A448A" w:rsidRPr="009A448A" w:rsidRDefault="009A448A" w:rsidP="009A448A">
            <w:pPr>
              <w:autoSpaceDE w:val="0"/>
              <w:autoSpaceDN w:val="0"/>
              <w:adjustRightInd w:val="0"/>
              <w:spacing w:after="0" w:line="240" w:lineRule="auto"/>
              <w:rPr>
                <w:rFonts w:ascii="Palatino Linotype" w:eastAsia="SimSun" w:hAnsi="Palatino Linotype" w:cs="Tahoma"/>
                <w:color w:val="000000"/>
                <w:sz w:val="24"/>
                <w:szCs w:val="24"/>
                <w:lang w:val="it-IT"/>
              </w:rPr>
            </w:pPr>
            <w:r w:rsidRPr="009A448A">
              <w:rPr>
                <w:rFonts w:ascii="Palatino Linotype" w:eastAsia="SimSun" w:hAnsi="Palatino Linotype" w:cs="Times New Roman"/>
                <w:color w:val="000000"/>
                <w:sz w:val="24"/>
                <w:szCs w:val="24"/>
              </w:rPr>
              <w:t></w:t>
            </w:r>
            <w:r w:rsidRPr="009A448A">
              <w:rPr>
                <w:rFonts w:ascii="Palatino Linotype" w:eastAsia="SimSun" w:hAnsi="Palatino Linotype" w:cs="Tahoma"/>
                <w:color w:val="000000"/>
                <w:sz w:val="24"/>
                <w:szCs w:val="24"/>
                <w:lang w:val="it-IT"/>
              </w:rPr>
              <w:t xml:space="preserve"> </w:t>
            </w:r>
            <w:r w:rsidRPr="009A448A">
              <w:rPr>
                <w:rFonts w:ascii="Palatino Linotype" w:eastAsia="SimSun" w:hAnsi="Palatino Linotype" w:cs="Tahoma"/>
                <w:bCs/>
                <w:color w:val="000000"/>
                <w:sz w:val="24"/>
                <w:szCs w:val="24"/>
                <w:lang w:val="it-IT"/>
              </w:rPr>
              <w:t xml:space="preserve">”XX” - nu există date suficiente pentru a putea stabili că starea de conservare din punct de vedere al populaţiei speciei nu este în nici într-un caz favorabilă. </w:t>
            </w:r>
          </w:p>
          <w:p w:rsidR="009A448A" w:rsidRPr="009A448A" w:rsidRDefault="009A448A" w:rsidP="009A448A">
            <w:pPr>
              <w:autoSpaceDE w:val="0"/>
              <w:autoSpaceDN w:val="0"/>
              <w:adjustRightInd w:val="0"/>
              <w:spacing w:after="0" w:line="240" w:lineRule="auto"/>
              <w:rPr>
                <w:rFonts w:ascii="Palatino Linotype" w:eastAsia="SimSun" w:hAnsi="Palatino Linotype" w:cs="Tahoma"/>
                <w:color w:val="000000"/>
                <w:sz w:val="24"/>
                <w:szCs w:val="24"/>
                <w:lang w:val="it-IT"/>
              </w:rPr>
            </w:pPr>
          </w:p>
        </w:tc>
      </w:tr>
      <w:tr w:rsidR="009A448A" w:rsidRPr="009A448A" w:rsidTr="00D973CF">
        <w:tblPrEx>
          <w:tblCellMar>
            <w:left w:w="57" w:type="dxa"/>
            <w:right w:w="57" w:type="dxa"/>
          </w:tblCellMar>
        </w:tblPrEx>
        <w:trPr>
          <w:cantSplit/>
          <w:tblHeader/>
        </w:trPr>
        <w:tc>
          <w:tcPr>
            <w:tcW w:w="3119" w:type="dxa"/>
            <w:tcBorders>
              <w:top w:val="single" w:sz="4" w:space="0" w:color="auto"/>
              <w:left w:val="single" w:sz="4" w:space="0" w:color="auto"/>
              <w:bottom w:val="single" w:sz="4" w:space="0" w:color="auto"/>
              <w:right w:val="single" w:sz="4" w:space="0" w:color="auto"/>
            </w:tcBorders>
            <w:shd w:val="clear" w:color="auto" w:fill="EAF1DD"/>
          </w:tcPr>
          <w:p w:rsidR="009A448A" w:rsidRPr="009A448A" w:rsidRDefault="009A448A" w:rsidP="009A448A">
            <w:pPr>
              <w:autoSpaceDE w:val="0"/>
              <w:autoSpaceDN w:val="0"/>
              <w:adjustRightInd w:val="0"/>
              <w:spacing w:after="0" w:line="240" w:lineRule="auto"/>
              <w:rPr>
                <w:rFonts w:ascii="Palatino Linotype" w:eastAsia="SimSun" w:hAnsi="Palatino Linotype" w:cs="Tahoma"/>
                <w:color w:val="000000"/>
                <w:sz w:val="24"/>
                <w:szCs w:val="24"/>
              </w:rPr>
            </w:pPr>
            <w:r w:rsidRPr="009A448A">
              <w:rPr>
                <w:rFonts w:ascii="Palatino Linotype" w:eastAsia="SimSun" w:hAnsi="Palatino Linotype" w:cs="Tahoma"/>
                <w:color w:val="000000"/>
                <w:sz w:val="24"/>
                <w:szCs w:val="24"/>
              </w:rPr>
              <w:t xml:space="preserve">Specia </w:t>
            </w:r>
          </w:p>
        </w:tc>
        <w:tc>
          <w:tcPr>
            <w:tcW w:w="6237" w:type="dxa"/>
            <w:tcBorders>
              <w:top w:val="single" w:sz="4" w:space="0" w:color="auto"/>
              <w:left w:val="single" w:sz="4" w:space="0" w:color="auto"/>
              <w:bottom w:val="single" w:sz="4" w:space="0" w:color="auto"/>
              <w:right w:val="single" w:sz="4" w:space="0" w:color="auto"/>
            </w:tcBorders>
            <w:shd w:val="clear" w:color="auto" w:fill="EAF1DD"/>
          </w:tcPr>
          <w:p w:rsidR="009A448A" w:rsidRPr="009A448A" w:rsidRDefault="009A448A" w:rsidP="009A448A">
            <w:pPr>
              <w:autoSpaceDE w:val="0"/>
              <w:autoSpaceDN w:val="0"/>
              <w:adjustRightInd w:val="0"/>
              <w:spacing w:after="0" w:line="240" w:lineRule="auto"/>
              <w:rPr>
                <w:rFonts w:ascii="Palatino Linotype" w:eastAsia="SimSun" w:hAnsi="Palatino Linotype" w:cs="Tahoma"/>
                <w:color w:val="000000"/>
                <w:sz w:val="24"/>
                <w:szCs w:val="24"/>
              </w:rPr>
            </w:pPr>
            <w:r w:rsidRPr="009A448A">
              <w:rPr>
                <w:rFonts w:ascii="Palatino Linotype" w:eastAsia="SimSun" w:hAnsi="Palatino Linotype" w:cs="Tahoma"/>
                <w:bCs/>
                <w:color w:val="000000"/>
                <w:sz w:val="24"/>
                <w:szCs w:val="24"/>
              </w:rPr>
              <w:t xml:space="preserve">Carduelis spinus, cod EUNIS 946, </w:t>
            </w:r>
            <w:r w:rsidRPr="009A448A">
              <w:rPr>
                <w:rFonts w:ascii="Palatino Linotype" w:eastAsia="SimSun" w:hAnsi="Palatino Linotype" w:cs="Tahoma"/>
                <w:color w:val="000000"/>
                <w:sz w:val="24"/>
                <w:szCs w:val="24"/>
              </w:rPr>
              <w:t>Anexa 4B OUG 57/2007</w:t>
            </w:r>
            <w:r w:rsidRPr="009A448A">
              <w:rPr>
                <w:rFonts w:ascii="Palatino Linotype" w:eastAsia="SimSun" w:hAnsi="Palatino Linotype" w:cs="Tahoma"/>
                <w:bCs/>
                <w:color w:val="000000"/>
                <w:sz w:val="24"/>
                <w:szCs w:val="24"/>
              </w:rPr>
              <w:t xml:space="preserve">; cod A365, Formular standard Natura 2000 ROSPA0137 </w:t>
            </w:r>
          </w:p>
        </w:tc>
      </w:tr>
      <w:tr w:rsidR="009A448A" w:rsidRPr="009A448A" w:rsidTr="00D973CF">
        <w:tblPrEx>
          <w:tblCellMar>
            <w:left w:w="57" w:type="dxa"/>
            <w:right w:w="57" w:type="dxa"/>
          </w:tblCellMar>
        </w:tblPrEx>
        <w:trPr>
          <w:cantSplit/>
          <w:tblHeader/>
        </w:trPr>
        <w:tc>
          <w:tcPr>
            <w:tcW w:w="3119" w:type="dxa"/>
            <w:tcBorders>
              <w:top w:val="single" w:sz="4" w:space="0" w:color="auto"/>
              <w:left w:val="single" w:sz="4" w:space="0" w:color="auto"/>
              <w:bottom w:val="single" w:sz="4" w:space="0" w:color="auto"/>
              <w:right w:val="single" w:sz="4" w:space="0" w:color="auto"/>
            </w:tcBorders>
          </w:tcPr>
          <w:p w:rsidR="009A448A" w:rsidRPr="009A448A" w:rsidRDefault="009A448A" w:rsidP="009A448A">
            <w:pPr>
              <w:autoSpaceDE w:val="0"/>
              <w:autoSpaceDN w:val="0"/>
              <w:adjustRightInd w:val="0"/>
              <w:spacing w:after="0" w:line="240" w:lineRule="auto"/>
              <w:rPr>
                <w:rFonts w:ascii="Palatino Linotype" w:eastAsia="SimSun" w:hAnsi="Palatino Linotype" w:cs="Tahoma"/>
                <w:color w:val="000000"/>
                <w:sz w:val="24"/>
                <w:szCs w:val="24"/>
              </w:rPr>
            </w:pPr>
            <w:r w:rsidRPr="009A448A">
              <w:rPr>
                <w:rFonts w:ascii="Palatino Linotype" w:eastAsia="SimSun" w:hAnsi="Palatino Linotype" w:cs="Tahoma"/>
                <w:color w:val="000000"/>
                <w:sz w:val="24"/>
                <w:szCs w:val="24"/>
              </w:rPr>
              <w:lastRenderedPageBreak/>
              <w:t xml:space="preserve">Statut de prezenţă temporală a speciilor </w:t>
            </w:r>
          </w:p>
        </w:tc>
        <w:tc>
          <w:tcPr>
            <w:tcW w:w="6237" w:type="dxa"/>
            <w:tcBorders>
              <w:top w:val="single" w:sz="4" w:space="0" w:color="auto"/>
              <w:left w:val="single" w:sz="4" w:space="0" w:color="auto"/>
              <w:bottom w:val="single" w:sz="4" w:space="0" w:color="auto"/>
              <w:right w:val="single" w:sz="4" w:space="0" w:color="auto"/>
            </w:tcBorders>
          </w:tcPr>
          <w:p w:rsidR="009A448A" w:rsidRPr="009A448A" w:rsidRDefault="009A448A" w:rsidP="009A448A">
            <w:pPr>
              <w:autoSpaceDE w:val="0"/>
              <w:autoSpaceDN w:val="0"/>
              <w:adjustRightInd w:val="0"/>
              <w:spacing w:after="0" w:line="240" w:lineRule="auto"/>
              <w:rPr>
                <w:rFonts w:ascii="Palatino Linotype" w:eastAsia="SimSun" w:hAnsi="Palatino Linotype" w:cs="Tahoma"/>
                <w:color w:val="000000"/>
                <w:sz w:val="24"/>
                <w:szCs w:val="24"/>
              </w:rPr>
            </w:pPr>
            <w:r w:rsidRPr="009A448A">
              <w:rPr>
                <w:rFonts w:ascii="Palatino Linotype" w:eastAsia="SimSun" w:hAnsi="Palatino Linotype" w:cs="Tahoma"/>
                <w:bCs/>
                <w:color w:val="000000"/>
                <w:sz w:val="24"/>
                <w:szCs w:val="24"/>
              </w:rPr>
              <w:t xml:space="preserve">C- Odihna si hranire </w:t>
            </w:r>
          </w:p>
        </w:tc>
      </w:tr>
      <w:tr w:rsidR="009A448A" w:rsidRPr="009A448A" w:rsidTr="00D973CF">
        <w:tblPrEx>
          <w:tblCellMar>
            <w:left w:w="57" w:type="dxa"/>
            <w:right w:w="57" w:type="dxa"/>
          </w:tblCellMar>
        </w:tblPrEx>
        <w:trPr>
          <w:cantSplit/>
          <w:tblHeader/>
        </w:trPr>
        <w:tc>
          <w:tcPr>
            <w:tcW w:w="3119" w:type="dxa"/>
            <w:tcBorders>
              <w:top w:val="single" w:sz="4" w:space="0" w:color="auto"/>
              <w:left w:val="single" w:sz="4" w:space="0" w:color="auto"/>
              <w:bottom w:val="single" w:sz="4" w:space="0" w:color="auto"/>
              <w:right w:val="single" w:sz="4" w:space="0" w:color="auto"/>
            </w:tcBorders>
          </w:tcPr>
          <w:p w:rsidR="009A448A" w:rsidRPr="009A448A" w:rsidRDefault="009A448A" w:rsidP="009A448A">
            <w:pPr>
              <w:autoSpaceDE w:val="0"/>
              <w:autoSpaceDN w:val="0"/>
              <w:adjustRightInd w:val="0"/>
              <w:spacing w:after="0" w:line="240" w:lineRule="auto"/>
              <w:rPr>
                <w:rFonts w:ascii="Palatino Linotype" w:eastAsia="SimSun" w:hAnsi="Palatino Linotype" w:cs="Tahoma"/>
                <w:color w:val="000000"/>
                <w:sz w:val="24"/>
                <w:szCs w:val="24"/>
              </w:rPr>
            </w:pPr>
            <w:r w:rsidRPr="009A448A">
              <w:rPr>
                <w:rFonts w:ascii="Palatino Linotype" w:eastAsia="SimSun" w:hAnsi="Palatino Linotype" w:cs="Tahoma"/>
                <w:color w:val="000000"/>
                <w:sz w:val="24"/>
                <w:szCs w:val="24"/>
              </w:rPr>
              <w:t xml:space="preserve">Mărimea populaţiei speciei în aria naturală protejată </w:t>
            </w:r>
          </w:p>
        </w:tc>
        <w:tc>
          <w:tcPr>
            <w:tcW w:w="6237" w:type="dxa"/>
            <w:tcBorders>
              <w:top w:val="single" w:sz="4" w:space="0" w:color="auto"/>
              <w:left w:val="single" w:sz="4" w:space="0" w:color="auto"/>
              <w:bottom w:val="single" w:sz="4" w:space="0" w:color="auto"/>
              <w:right w:val="single" w:sz="4" w:space="0" w:color="auto"/>
            </w:tcBorders>
          </w:tcPr>
          <w:p w:rsidR="009A448A" w:rsidRPr="009A448A" w:rsidRDefault="009A448A" w:rsidP="009A448A">
            <w:pPr>
              <w:autoSpaceDE w:val="0"/>
              <w:autoSpaceDN w:val="0"/>
              <w:adjustRightInd w:val="0"/>
              <w:spacing w:after="0" w:line="240" w:lineRule="auto"/>
              <w:rPr>
                <w:rFonts w:ascii="Palatino Linotype" w:eastAsia="SimSun" w:hAnsi="Palatino Linotype" w:cs="Tahoma"/>
                <w:sz w:val="24"/>
                <w:szCs w:val="24"/>
              </w:rPr>
            </w:pPr>
          </w:p>
          <w:p w:rsidR="009A448A" w:rsidRPr="009A448A" w:rsidRDefault="009A448A" w:rsidP="009A448A">
            <w:pPr>
              <w:autoSpaceDE w:val="0"/>
              <w:autoSpaceDN w:val="0"/>
              <w:adjustRightInd w:val="0"/>
              <w:spacing w:after="0" w:line="240" w:lineRule="auto"/>
              <w:rPr>
                <w:rFonts w:ascii="Palatino Linotype" w:eastAsia="SimSun" w:hAnsi="Palatino Linotype" w:cs="Tahoma"/>
                <w:color w:val="000000"/>
                <w:sz w:val="24"/>
                <w:szCs w:val="24"/>
              </w:rPr>
            </w:pPr>
            <w:r w:rsidRPr="009A448A">
              <w:rPr>
                <w:rFonts w:ascii="Palatino Linotype" w:eastAsia="SimSun" w:hAnsi="Palatino Linotype" w:cs="Times New Roman"/>
                <w:color w:val="000000"/>
                <w:sz w:val="24"/>
                <w:szCs w:val="24"/>
              </w:rPr>
              <w:t></w:t>
            </w:r>
            <w:r w:rsidRPr="009A448A">
              <w:rPr>
                <w:rFonts w:ascii="Palatino Linotype" w:eastAsia="SimSun" w:hAnsi="Palatino Linotype" w:cs="Tahoma"/>
                <w:color w:val="000000"/>
                <w:sz w:val="24"/>
                <w:szCs w:val="24"/>
              </w:rPr>
              <w:t xml:space="preserve"> </w:t>
            </w:r>
            <w:r w:rsidRPr="009A448A">
              <w:rPr>
                <w:rFonts w:ascii="Palatino Linotype" w:eastAsia="SimSun" w:hAnsi="Palatino Linotype" w:cs="Tahoma"/>
                <w:bCs/>
                <w:color w:val="000000"/>
                <w:sz w:val="24"/>
                <w:szCs w:val="24"/>
              </w:rPr>
              <w:t xml:space="preserve">populaţie nesemnificativă </w:t>
            </w:r>
          </w:p>
          <w:p w:rsidR="009A448A" w:rsidRPr="009A448A" w:rsidRDefault="009A448A" w:rsidP="009A448A">
            <w:pPr>
              <w:autoSpaceDE w:val="0"/>
              <w:autoSpaceDN w:val="0"/>
              <w:adjustRightInd w:val="0"/>
              <w:spacing w:after="0" w:line="240" w:lineRule="auto"/>
              <w:rPr>
                <w:rFonts w:ascii="Palatino Linotype" w:eastAsia="SimSun" w:hAnsi="Palatino Linotype" w:cs="Tahoma"/>
                <w:color w:val="000000"/>
                <w:sz w:val="24"/>
                <w:szCs w:val="24"/>
              </w:rPr>
            </w:pPr>
          </w:p>
        </w:tc>
      </w:tr>
      <w:tr w:rsidR="009A448A" w:rsidRPr="009A448A" w:rsidTr="00D973CF">
        <w:tblPrEx>
          <w:tblCellMar>
            <w:left w:w="57" w:type="dxa"/>
            <w:right w:w="57" w:type="dxa"/>
          </w:tblCellMar>
        </w:tblPrEx>
        <w:trPr>
          <w:cantSplit/>
          <w:tblHeader/>
        </w:trPr>
        <w:tc>
          <w:tcPr>
            <w:tcW w:w="3119" w:type="dxa"/>
            <w:tcBorders>
              <w:top w:val="single" w:sz="4" w:space="0" w:color="auto"/>
              <w:left w:val="single" w:sz="4" w:space="0" w:color="auto"/>
              <w:bottom w:val="single" w:sz="4" w:space="0" w:color="auto"/>
              <w:right w:val="single" w:sz="4" w:space="0" w:color="auto"/>
            </w:tcBorders>
          </w:tcPr>
          <w:p w:rsidR="009A448A" w:rsidRPr="009A448A" w:rsidRDefault="009A448A" w:rsidP="009A448A">
            <w:pPr>
              <w:autoSpaceDE w:val="0"/>
              <w:autoSpaceDN w:val="0"/>
              <w:adjustRightInd w:val="0"/>
              <w:spacing w:after="0" w:line="240" w:lineRule="auto"/>
              <w:rPr>
                <w:rFonts w:ascii="Palatino Linotype" w:eastAsia="SimSun" w:hAnsi="Palatino Linotype" w:cs="Tahoma"/>
                <w:color w:val="000000"/>
                <w:sz w:val="24"/>
                <w:szCs w:val="24"/>
                <w:lang w:val="it-IT"/>
              </w:rPr>
            </w:pPr>
            <w:r w:rsidRPr="009A448A">
              <w:rPr>
                <w:rFonts w:ascii="Palatino Linotype" w:eastAsia="SimSun" w:hAnsi="Palatino Linotype" w:cs="Tahoma"/>
                <w:color w:val="000000"/>
                <w:sz w:val="24"/>
                <w:szCs w:val="24"/>
                <w:lang w:val="it-IT"/>
              </w:rPr>
              <w:t xml:space="preserve">Starea de conservare necunoscută din punct de vedere al populaţiei </w:t>
            </w:r>
          </w:p>
        </w:tc>
        <w:tc>
          <w:tcPr>
            <w:tcW w:w="6237" w:type="dxa"/>
            <w:tcBorders>
              <w:top w:val="single" w:sz="4" w:space="0" w:color="auto"/>
              <w:left w:val="single" w:sz="4" w:space="0" w:color="auto"/>
              <w:bottom w:val="single" w:sz="4" w:space="0" w:color="auto"/>
              <w:right w:val="single" w:sz="4" w:space="0" w:color="auto"/>
            </w:tcBorders>
          </w:tcPr>
          <w:p w:rsidR="009A448A" w:rsidRPr="009A448A" w:rsidRDefault="009A448A" w:rsidP="009A448A">
            <w:pPr>
              <w:autoSpaceDE w:val="0"/>
              <w:autoSpaceDN w:val="0"/>
              <w:adjustRightInd w:val="0"/>
              <w:spacing w:after="0" w:line="240" w:lineRule="auto"/>
              <w:rPr>
                <w:rFonts w:ascii="Palatino Linotype" w:eastAsia="SimSun" w:hAnsi="Palatino Linotype" w:cs="Tahoma"/>
                <w:sz w:val="24"/>
                <w:szCs w:val="24"/>
                <w:lang w:val="it-IT"/>
              </w:rPr>
            </w:pPr>
          </w:p>
          <w:p w:rsidR="009A448A" w:rsidRPr="009A448A" w:rsidRDefault="009A448A" w:rsidP="009A448A">
            <w:pPr>
              <w:autoSpaceDE w:val="0"/>
              <w:autoSpaceDN w:val="0"/>
              <w:adjustRightInd w:val="0"/>
              <w:spacing w:after="0" w:line="240" w:lineRule="auto"/>
              <w:rPr>
                <w:rFonts w:ascii="Palatino Linotype" w:eastAsia="SimSun" w:hAnsi="Palatino Linotype" w:cs="Tahoma"/>
                <w:color w:val="000000"/>
                <w:sz w:val="24"/>
                <w:szCs w:val="24"/>
                <w:lang w:val="it-IT"/>
              </w:rPr>
            </w:pPr>
            <w:r w:rsidRPr="009A448A">
              <w:rPr>
                <w:rFonts w:ascii="Palatino Linotype" w:eastAsia="SimSun" w:hAnsi="Palatino Linotype" w:cs="Times New Roman"/>
                <w:color w:val="000000"/>
                <w:sz w:val="24"/>
                <w:szCs w:val="24"/>
              </w:rPr>
              <w:t></w:t>
            </w:r>
            <w:r w:rsidRPr="009A448A">
              <w:rPr>
                <w:rFonts w:ascii="Palatino Linotype" w:eastAsia="SimSun" w:hAnsi="Palatino Linotype" w:cs="Tahoma"/>
                <w:color w:val="000000"/>
                <w:sz w:val="24"/>
                <w:szCs w:val="24"/>
                <w:lang w:val="it-IT"/>
              </w:rPr>
              <w:t xml:space="preserve"> </w:t>
            </w:r>
            <w:r w:rsidRPr="009A448A">
              <w:rPr>
                <w:rFonts w:ascii="Palatino Linotype" w:eastAsia="SimSun" w:hAnsi="Palatino Linotype" w:cs="Tahoma"/>
                <w:bCs/>
                <w:color w:val="000000"/>
                <w:sz w:val="24"/>
                <w:szCs w:val="24"/>
                <w:lang w:val="it-IT"/>
              </w:rPr>
              <w:t xml:space="preserve">”XX” - nu există date suficiente pentru a putea stabili că starea de conservare din punct de vedere al populaţiei speciei nu este în nici într-un caz favorabilă. </w:t>
            </w:r>
          </w:p>
          <w:p w:rsidR="009A448A" w:rsidRPr="009A448A" w:rsidRDefault="009A448A" w:rsidP="009A448A">
            <w:pPr>
              <w:autoSpaceDE w:val="0"/>
              <w:autoSpaceDN w:val="0"/>
              <w:adjustRightInd w:val="0"/>
              <w:spacing w:after="0" w:line="240" w:lineRule="auto"/>
              <w:rPr>
                <w:rFonts w:ascii="Palatino Linotype" w:eastAsia="SimSun" w:hAnsi="Palatino Linotype" w:cs="Tahoma"/>
                <w:color w:val="000000"/>
                <w:sz w:val="24"/>
                <w:szCs w:val="24"/>
                <w:lang w:val="it-IT"/>
              </w:rPr>
            </w:pPr>
          </w:p>
        </w:tc>
      </w:tr>
    </w:tbl>
    <w:p w:rsidR="009A448A" w:rsidRPr="009A448A" w:rsidRDefault="009A448A" w:rsidP="009A448A">
      <w:pPr>
        <w:ind w:firstLine="225"/>
        <w:jc w:val="both"/>
        <w:rPr>
          <w:rFonts w:ascii="Palatino Linotype" w:eastAsia="SimSun" w:hAnsi="Palatino Linotype" w:cs="Times New Roman"/>
          <w:b/>
          <w:color w:val="984806"/>
          <w:sz w:val="24"/>
          <w:szCs w:val="24"/>
          <w:lang w:val="it-IT" w:eastAsia="zh-CN"/>
        </w:rPr>
      </w:pPr>
    </w:p>
    <w:p w:rsidR="009A448A" w:rsidRPr="009A448A" w:rsidRDefault="009A448A" w:rsidP="009A448A">
      <w:pPr>
        <w:shd w:val="clear" w:color="auto" w:fill="99FF33"/>
        <w:ind w:firstLine="225"/>
        <w:jc w:val="both"/>
        <w:rPr>
          <w:rFonts w:ascii="Palatino Linotype" w:eastAsia="SimSun" w:hAnsi="Palatino Linotype" w:cs="Times New Roman"/>
          <w:b/>
          <w:sz w:val="24"/>
          <w:szCs w:val="24"/>
          <w:lang w:val="ro-RO" w:eastAsia="zh-CN"/>
        </w:rPr>
      </w:pPr>
      <w:r w:rsidRPr="009A448A">
        <w:rPr>
          <w:rFonts w:ascii="Palatino Linotype" w:eastAsia="SimSun" w:hAnsi="Palatino Linotype" w:cs="Times New Roman"/>
          <w:b/>
          <w:sz w:val="24"/>
          <w:szCs w:val="24"/>
          <w:lang w:val="ro-RO" w:eastAsia="zh-CN"/>
        </w:rPr>
        <w:t>9. alte informaţii relevante privind conservarea ariei naturale protejate de interes comunitar, inclusiv posibile schimbări în evoluţia naturală a ariei naturale protejate de interes comunitar;</w:t>
      </w:r>
    </w:p>
    <w:p w:rsidR="009A448A" w:rsidRPr="009A448A" w:rsidRDefault="009A448A" w:rsidP="009A448A">
      <w:pPr>
        <w:jc w:val="both"/>
        <w:rPr>
          <w:rFonts w:ascii="Palatino Linotype" w:eastAsia="Times New Roman" w:hAnsi="Palatino Linotype" w:cs="Calibri,Bold"/>
          <w:b/>
          <w:bCs/>
          <w:sz w:val="24"/>
          <w:szCs w:val="24"/>
          <w:lang w:val="ro-RO"/>
        </w:rPr>
      </w:pPr>
      <w:r w:rsidRPr="009A448A">
        <w:rPr>
          <w:rFonts w:ascii="Palatino Linotype" w:eastAsia="Times New Roman" w:hAnsi="Palatino Linotype" w:cs="Calibri,Bold"/>
          <w:b/>
          <w:bCs/>
          <w:sz w:val="24"/>
          <w:szCs w:val="24"/>
          <w:lang w:val="ro-RO"/>
        </w:rPr>
        <w:t>Schimbări climatice</w:t>
      </w:r>
    </w:p>
    <w:p w:rsidR="009A448A" w:rsidRPr="009A448A" w:rsidRDefault="009A448A" w:rsidP="009A448A">
      <w:pPr>
        <w:jc w:val="both"/>
        <w:rPr>
          <w:rFonts w:ascii="Palatino Linotype" w:eastAsia="Times New Roman" w:hAnsi="Palatino Linotype" w:cs="Calibri"/>
          <w:sz w:val="24"/>
          <w:szCs w:val="24"/>
          <w:lang w:val="ro-RO"/>
        </w:rPr>
      </w:pPr>
      <w:r w:rsidRPr="009A448A">
        <w:rPr>
          <w:rFonts w:ascii="Palatino Linotype" w:eastAsia="Times New Roman" w:hAnsi="Palatino Linotype" w:cs="Calibri"/>
          <w:sz w:val="24"/>
          <w:szCs w:val="24"/>
          <w:lang w:val="ro-RO"/>
        </w:rPr>
        <w:t xml:space="preserve">Acest subiect a fost tratat ca şi secţiune distinctă în cadrul Evaluarii Adecvate respectiv impactul schimbărilor climatice asupra diferitelor sectoare de activitate (agricultură, , silvicultură etc.), modul în care acest aspect este înţeles de către localnicii din zona de implementare a proiectului şi de către actorii de la nivel instituţional, precum şi proiectele/ tipurile de intervenţii care răspund nevoilor de ameliorare şi adaptare la schimbările climatice pe de o parte, şi cele care au potenţial de a contribui la creşterea/ diminuarea emisiilor de CO2. </w:t>
      </w:r>
    </w:p>
    <w:p w:rsidR="009A448A" w:rsidRPr="009A448A" w:rsidRDefault="009A448A" w:rsidP="009A448A">
      <w:pPr>
        <w:jc w:val="both"/>
        <w:rPr>
          <w:rFonts w:ascii="Palatino Linotype" w:eastAsia="Times New Roman" w:hAnsi="Palatino Linotype" w:cs="Calibri"/>
          <w:sz w:val="24"/>
          <w:szCs w:val="24"/>
          <w:lang w:val="ro-RO"/>
        </w:rPr>
      </w:pPr>
      <w:r w:rsidRPr="009A448A">
        <w:rPr>
          <w:rFonts w:ascii="Palatino Linotype" w:eastAsia="Times New Roman" w:hAnsi="Palatino Linotype" w:cs="Calibri"/>
          <w:sz w:val="24"/>
          <w:szCs w:val="24"/>
          <w:lang w:val="ro-RO"/>
        </w:rPr>
        <w:t>În ceea ce priveşte modificările potenţiale ca urmare a schimbărilor climatice, în bazinele hidrografice a Râului Olt sunt menţionate următoarele prognoze:</w:t>
      </w:r>
    </w:p>
    <w:p w:rsidR="009A448A" w:rsidRPr="009A448A" w:rsidRDefault="009A448A" w:rsidP="009A448A">
      <w:pPr>
        <w:jc w:val="both"/>
        <w:rPr>
          <w:rFonts w:ascii="Palatino Linotype" w:eastAsia="Times New Roman" w:hAnsi="Palatino Linotype" w:cs="Calibri"/>
          <w:sz w:val="24"/>
          <w:szCs w:val="24"/>
          <w:lang w:val="it-IT"/>
        </w:rPr>
      </w:pPr>
      <w:r w:rsidRPr="009A448A">
        <w:rPr>
          <w:rFonts w:ascii="Palatino Linotype" w:eastAsia="Times New Roman" w:hAnsi="Palatino Linotype" w:cs="Calibri"/>
          <w:sz w:val="24"/>
          <w:szCs w:val="24"/>
          <w:lang w:val="it-IT"/>
        </w:rPr>
        <w:t>Eroziunea malurilor: schimbările climatice preconizate, în special creşterea nivelului precipitatiilor cu volum mare in perioada scurta de timp. Apele mari duc la deteriorarea si chiar disparitia punctiforma a habitatelor ripariene, suprimând astfel dezvoltarea speciilor de faună şi floră de apă dulce;</w:t>
      </w:r>
    </w:p>
    <w:p w:rsidR="009A448A" w:rsidRPr="009A448A" w:rsidRDefault="009A448A" w:rsidP="009A448A">
      <w:pPr>
        <w:jc w:val="both"/>
        <w:rPr>
          <w:rFonts w:ascii="Palatino Linotype" w:eastAsia="Times New Roman" w:hAnsi="Palatino Linotype" w:cs="Calibri"/>
          <w:sz w:val="24"/>
          <w:szCs w:val="24"/>
          <w:lang w:val="it-IT"/>
        </w:rPr>
      </w:pPr>
      <w:r w:rsidRPr="009A448A">
        <w:rPr>
          <w:rFonts w:ascii="Palatino Linotype" w:eastAsia="Times New Roman" w:hAnsi="Palatino Linotype" w:cs="Calibri"/>
          <w:sz w:val="24"/>
          <w:szCs w:val="24"/>
          <w:lang w:val="it-IT"/>
        </w:rPr>
        <w:t>Eutrofizarea: frecvenţa înfloririlor algale va creşte din cauza hipoxiei, masei reduse de apă şi temperaturii ridicate;</w:t>
      </w:r>
    </w:p>
    <w:p w:rsidR="009A448A" w:rsidRPr="009A448A" w:rsidRDefault="009A448A" w:rsidP="009A448A">
      <w:pPr>
        <w:jc w:val="both"/>
        <w:rPr>
          <w:rFonts w:ascii="Palatino Linotype" w:eastAsia="Times New Roman" w:hAnsi="Palatino Linotype" w:cs="Calibri"/>
          <w:sz w:val="24"/>
          <w:szCs w:val="24"/>
          <w:lang w:val="it-IT"/>
        </w:rPr>
      </w:pPr>
      <w:r w:rsidRPr="009A448A">
        <w:rPr>
          <w:rFonts w:ascii="Palatino Linotype" w:eastAsia="Times New Roman" w:hAnsi="Palatino Linotype" w:cs="Calibri"/>
          <w:sz w:val="24"/>
          <w:szCs w:val="24"/>
          <w:lang w:val="it-IT"/>
        </w:rPr>
        <w:t>Modificări fizice la nivelul habitatelor: riscul unor daune de proporţii mari a biotopurilor va creşte ca urmare a viiturilor, incendiilor, furtunilor mai intense etc.;</w:t>
      </w:r>
    </w:p>
    <w:p w:rsidR="009A448A" w:rsidRPr="009A448A" w:rsidRDefault="009A448A" w:rsidP="009A448A">
      <w:pPr>
        <w:jc w:val="both"/>
        <w:rPr>
          <w:rFonts w:ascii="Palatino Linotype" w:eastAsia="Times New Roman" w:hAnsi="Palatino Linotype" w:cs="Calibri"/>
          <w:sz w:val="24"/>
          <w:szCs w:val="24"/>
          <w:lang w:val="it-IT"/>
        </w:rPr>
      </w:pPr>
      <w:r w:rsidRPr="009A448A">
        <w:rPr>
          <w:rFonts w:ascii="Palatino Linotype" w:eastAsia="Times New Roman" w:hAnsi="Palatino Linotype" w:cs="Calibri"/>
          <w:sz w:val="24"/>
          <w:szCs w:val="24"/>
          <w:lang w:val="it-IT"/>
        </w:rPr>
        <w:t xml:space="preserve">Pierderea biodiversităţii şi a zonelor umede mozaicate: modificările în structura şi distribuţia vegetaţiei vor continua să persiste (ex. ca urmare a fenomenului actual de uscare a speciilor forestiere precum </w:t>
      </w:r>
      <w:r w:rsidRPr="009A448A">
        <w:rPr>
          <w:rFonts w:ascii="Palatino Linotype" w:eastAsia="Times New Roman" w:hAnsi="Palatino Linotype" w:cs="Calibri,Italic"/>
          <w:i/>
          <w:iCs/>
          <w:sz w:val="24"/>
          <w:szCs w:val="24"/>
          <w:lang w:val="it-IT"/>
        </w:rPr>
        <w:t>Alnus glutinosa</w:t>
      </w:r>
      <w:r w:rsidRPr="009A448A">
        <w:rPr>
          <w:rFonts w:ascii="Palatino Linotype" w:eastAsia="Times New Roman" w:hAnsi="Palatino Linotype" w:cs="Calibri"/>
          <w:sz w:val="24"/>
          <w:szCs w:val="24"/>
          <w:lang w:val="it-IT"/>
        </w:rPr>
        <w:t xml:space="preserve">; în ceea ce priveşte vegetaţia acvatică anumite specii, mai bine adaptate la noile condiţii, domină lacurile). Dacă nu vor fi </w:t>
      </w:r>
      <w:r w:rsidRPr="009A448A">
        <w:rPr>
          <w:rFonts w:ascii="Palatino Linotype" w:eastAsia="Times New Roman" w:hAnsi="Palatino Linotype" w:cs="Calibri"/>
          <w:sz w:val="24"/>
          <w:szCs w:val="24"/>
          <w:lang w:val="it-IT"/>
        </w:rPr>
        <w:lastRenderedPageBreak/>
        <w:t>realizate lucrări hidro de recuperare a terenurilor, acest proces se va intensifica şi mai mult;</w:t>
      </w:r>
    </w:p>
    <w:p w:rsidR="009A448A" w:rsidRPr="009A448A" w:rsidRDefault="009A448A" w:rsidP="009A448A">
      <w:pPr>
        <w:jc w:val="both"/>
        <w:rPr>
          <w:rFonts w:ascii="Palatino Linotype" w:eastAsia="Times New Roman" w:hAnsi="Palatino Linotype" w:cs="Calibri"/>
          <w:sz w:val="24"/>
          <w:szCs w:val="24"/>
          <w:lang w:val="it-IT"/>
        </w:rPr>
      </w:pPr>
      <w:r w:rsidRPr="009A448A">
        <w:rPr>
          <w:rFonts w:ascii="Palatino Linotype" w:eastAsia="Times New Roman" w:hAnsi="Palatino Linotype" w:cs="Calibri"/>
          <w:sz w:val="24"/>
          <w:szCs w:val="24"/>
          <w:lang w:val="it-IT"/>
        </w:rPr>
        <w:t>Dispariţia speciilor rare din zonele inundabile: de ex. bursucii sunt foarte rari în această zonă;</w:t>
      </w:r>
    </w:p>
    <w:p w:rsidR="009A448A" w:rsidRPr="009A448A" w:rsidRDefault="009A448A" w:rsidP="009A448A">
      <w:pPr>
        <w:jc w:val="both"/>
        <w:rPr>
          <w:rFonts w:ascii="Palatino Linotype" w:eastAsia="Times New Roman" w:hAnsi="Palatino Linotype" w:cs="Calibri"/>
          <w:sz w:val="24"/>
          <w:szCs w:val="24"/>
          <w:lang w:val="it-IT"/>
        </w:rPr>
      </w:pPr>
      <w:r w:rsidRPr="009A448A">
        <w:rPr>
          <w:rFonts w:ascii="Palatino Linotype" w:eastAsia="Times New Roman" w:hAnsi="Palatino Linotype" w:cs="Calibri"/>
          <w:sz w:val="24"/>
          <w:szCs w:val="24"/>
          <w:lang w:val="it-IT"/>
        </w:rPr>
        <w:t>De asemenea, sunt redate situaţiile actuale şi prognozele în contextul schimbărilor climatice pentru</w:t>
      </w:r>
    </w:p>
    <w:p w:rsidR="009A448A" w:rsidRPr="009A448A" w:rsidRDefault="009A448A" w:rsidP="009A448A">
      <w:pPr>
        <w:jc w:val="both"/>
        <w:rPr>
          <w:rFonts w:ascii="Palatino Linotype" w:eastAsia="Times New Roman" w:hAnsi="Palatino Linotype" w:cs="Calibri"/>
          <w:sz w:val="24"/>
          <w:szCs w:val="24"/>
          <w:lang w:val="pt-BR"/>
        </w:rPr>
      </w:pPr>
      <w:r w:rsidRPr="009A448A">
        <w:rPr>
          <w:rFonts w:ascii="Palatino Linotype" w:eastAsia="Times New Roman" w:hAnsi="Palatino Linotype" w:cs="Calibri"/>
          <w:sz w:val="24"/>
          <w:szCs w:val="24"/>
          <w:lang w:val="pt-BR"/>
        </w:rPr>
        <w:t>următoarele aspecte şi subiecte cheie:</w:t>
      </w:r>
    </w:p>
    <w:p w:rsidR="009A448A" w:rsidRPr="009A448A" w:rsidRDefault="009A448A" w:rsidP="009A448A">
      <w:pPr>
        <w:numPr>
          <w:ilvl w:val="0"/>
          <w:numId w:val="22"/>
        </w:numPr>
        <w:autoSpaceDE w:val="0"/>
        <w:autoSpaceDN w:val="0"/>
        <w:adjustRightInd w:val="0"/>
        <w:spacing w:after="0" w:line="240" w:lineRule="auto"/>
        <w:jc w:val="both"/>
        <w:rPr>
          <w:rFonts w:ascii="Palatino Linotype" w:eastAsia="Times New Roman" w:hAnsi="Palatino Linotype" w:cs="Calibri"/>
          <w:sz w:val="24"/>
          <w:szCs w:val="24"/>
          <w:lang w:val="it-IT"/>
        </w:rPr>
      </w:pPr>
      <w:r w:rsidRPr="009A448A">
        <w:rPr>
          <w:rFonts w:ascii="Palatino Linotype" w:eastAsia="Times New Roman" w:hAnsi="Palatino Linotype" w:cs="Calibri"/>
          <w:sz w:val="24"/>
          <w:szCs w:val="24"/>
          <w:lang w:val="it-IT"/>
        </w:rPr>
        <w:t>Stuful si vegetatia caracteristuca zonelor umede (papura, pipirig etc): schimbări la nivelul comunităţilor dominante; creşterea frecvenţei incendiilor;</w:t>
      </w:r>
    </w:p>
    <w:p w:rsidR="009A448A" w:rsidRPr="009A448A" w:rsidRDefault="009A448A" w:rsidP="009A448A">
      <w:pPr>
        <w:numPr>
          <w:ilvl w:val="0"/>
          <w:numId w:val="22"/>
        </w:numPr>
        <w:autoSpaceDE w:val="0"/>
        <w:autoSpaceDN w:val="0"/>
        <w:adjustRightInd w:val="0"/>
        <w:spacing w:after="0" w:line="240" w:lineRule="auto"/>
        <w:jc w:val="both"/>
        <w:rPr>
          <w:rFonts w:ascii="Palatino Linotype" w:eastAsia="Times New Roman" w:hAnsi="Palatino Linotype" w:cs="Calibri"/>
          <w:sz w:val="24"/>
          <w:szCs w:val="24"/>
          <w:lang w:val="pt-BR"/>
        </w:rPr>
      </w:pPr>
      <w:r w:rsidRPr="009A448A">
        <w:rPr>
          <w:rFonts w:ascii="Palatino Linotype" w:eastAsia="Times New Roman" w:hAnsi="Palatino Linotype" w:cs="Calibri"/>
          <w:sz w:val="24"/>
          <w:szCs w:val="24"/>
          <w:lang w:val="pt-BR"/>
        </w:rPr>
        <w:t>Speciile de faună: fenologie şi ciclu de viaţă; specii invazive.</w:t>
      </w:r>
    </w:p>
    <w:p w:rsidR="009A448A" w:rsidRPr="009A448A" w:rsidRDefault="009A448A" w:rsidP="009A448A">
      <w:pPr>
        <w:jc w:val="both"/>
        <w:rPr>
          <w:rFonts w:ascii="Palatino Linotype" w:eastAsia="Times New Roman" w:hAnsi="Palatino Linotype" w:cs="Calibri"/>
          <w:sz w:val="24"/>
          <w:szCs w:val="24"/>
          <w:lang w:val="pt-BR"/>
        </w:rPr>
      </w:pPr>
      <w:r w:rsidRPr="009A448A">
        <w:rPr>
          <w:rFonts w:ascii="Palatino Linotype" w:eastAsia="Times New Roman" w:hAnsi="Palatino Linotype" w:cs="Calibri"/>
          <w:sz w:val="24"/>
          <w:szCs w:val="24"/>
          <w:lang w:val="pt-BR"/>
        </w:rPr>
        <w:t>În cadrul Planului de Acţiune pentru adaptarea la schimbările climatice, în cazul sistemelor naturale, respectiv ecosistemelor, sunt propuse</w:t>
      </w:r>
    </w:p>
    <w:p w:rsidR="009A448A" w:rsidRPr="009A448A" w:rsidRDefault="009A448A" w:rsidP="009A448A">
      <w:pPr>
        <w:jc w:val="both"/>
        <w:rPr>
          <w:rFonts w:ascii="Palatino Linotype" w:eastAsia="Times New Roman" w:hAnsi="Palatino Linotype" w:cs="Calibri"/>
          <w:sz w:val="24"/>
          <w:szCs w:val="24"/>
          <w:lang w:val="pt-BR"/>
        </w:rPr>
      </w:pPr>
      <w:r w:rsidRPr="009A448A">
        <w:rPr>
          <w:rFonts w:ascii="Palatino Linotype" w:eastAsia="Times New Roman" w:hAnsi="Palatino Linotype" w:cs="Calibri"/>
          <w:sz w:val="24"/>
          <w:szCs w:val="24"/>
          <w:lang w:val="pt-BR"/>
        </w:rPr>
        <w:t>următoarele măsuri:</w:t>
      </w:r>
    </w:p>
    <w:p w:rsidR="009A448A" w:rsidRPr="009A448A" w:rsidRDefault="009A448A" w:rsidP="009A448A">
      <w:pPr>
        <w:numPr>
          <w:ilvl w:val="0"/>
          <w:numId w:val="26"/>
        </w:numPr>
        <w:autoSpaceDE w:val="0"/>
        <w:autoSpaceDN w:val="0"/>
        <w:adjustRightInd w:val="0"/>
        <w:spacing w:after="0" w:line="240" w:lineRule="auto"/>
        <w:jc w:val="both"/>
        <w:rPr>
          <w:rFonts w:ascii="Palatino Linotype" w:eastAsia="Times New Roman" w:hAnsi="Palatino Linotype" w:cs="Calibri"/>
          <w:sz w:val="24"/>
          <w:szCs w:val="24"/>
          <w:lang w:val="it-IT"/>
        </w:rPr>
      </w:pPr>
      <w:r w:rsidRPr="009A448A">
        <w:rPr>
          <w:rFonts w:ascii="Palatino Linotype" w:eastAsia="Times New Roman" w:hAnsi="Palatino Linotype" w:cs="Calibri"/>
          <w:sz w:val="24"/>
          <w:szCs w:val="24"/>
          <w:lang w:val="it-IT"/>
        </w:rPr>
        <w:t>Măsuri pregătitoare:</w:t>
      </w:r>
    </w:p>
    <w:p w:rsidR="009A448A" w:rsidRPr="009A448A" w:rsidRDefault="009A448A" w:rsidP="009A448A">
      <w:pPr>
        <w:numPr>
          <w:ilvl w:val="0"/>
          <w:numId w:val="23"/>
        </w:numPr>
        <w:autoSpaceDE w:val="0"/>
        <w:autoSpaceDN w:val="0"/>
        <w:adjustRightInd w:val="0"/>
        <w:spacing w:after="0" w:line="240" w:lineRule="auto"/>
        <w:jc w:val="both"/>
        <w:rPr>
          <w:rFonts w:ascii="Palatino Linotype" w:eastAsia="Times New Roman" w:hAnsi="Palatino Linotype" w:cs="Calibri"/>
          <w:sz w:val="24"/>
          <w:szCs w:val="24"/>
          <w:lang w:val="it-IT"/>
        </w:rPr>
      </w:pPr>
      <w:r w:rsidRPr="009A448A">
        <w:rPr>
          <w:rFonts w:ascii="Palatino Linotype" w:eastAsia="Times New Roman" w:hAnsi="Palatino Linotype" w:cs="Calibri"/>
          <w:sz w:val="24"/>
          <w:szCs w:val="24"/>
          <w:lang w:val="it-IT"/>
        </w:rPr>
        <w:t>Cercetarea ştiinţifică cu privire la impactul schimbărilor climatice asupra biodiversităţii şi a ecosistemelor;</w:t>
      </w:r>
    </w:p>
    <w:p w:rsidR="009A448A" w:rsidRPr="009A448A" w:rsidRDefault="009A448A" w:rsidP="009A448A">
      <w:pPr>
        <w:numPr>
          <w:ilvl w:val="0"/>
          <w:numId w:val="25"/>
        </w:numPr>
        <w:autoSpaceDE w:val="0"/>
        <w:autoSpaceDN w:val="0"/>
        <w:adjustRightInd w:val="0"/>
        <w:spacing w:after="0" w:line="240" w:lineRule="auto"/>
        <w:jc w:val="both"/>
        <w:rPr>
          <w:rFonts w:ascii="Palatino Linotype" w:eastAsia="Times New Roman" w:hAnsi="Palatino Linotype" w:cs="Calibri"/>
          <w:sz w:val="24"/>
          <w:szCs w:val="24"/>
          <w:lang w:val="it-IT"/>
        </w:rPr>
      </w:pPr>
      <w:r w:rsidRPr="009A448A">
        <w:rPr>
          <w:rFonts w:ascii="Palatino Linotype" w:eastAsia="Times New Roman" w:hAnsi="Palatino Linotype" w:cs="Calibri"/>
          <w:sz w:val="24"/>
          <w:szCs w:val="24"/>
          <w:lang w:val="it-IT"/>
        </w:rPr>
        <w:t>Măsuri preventive:</w:t>
      </w:r>
    </w:p>
    <w:p w:rsidR="009A448A" w:rsidRPr="009A448A" w:rsidRDefault="009A448A" w:rsidP="009A448A">
      <w:pPr>
        <w:numPr>
          <w:ilvl w:val="0"/>
          <w:numId w:val="23"/>
        </w:numPr>
        <w:autoSpaceDE w:val="0"/>
        <w:autoSpaceDN w:val="0"/>
        <w:adjustRightInd w:val="0"/>
        <w:spacing w:after="0" w:line="240" w:lineRule="auto"/>
        <w:jc w:val="both"/>
        <w:rPr>
          <w:rFonts w:ascii="Palatino Linotype" w:eastAsia="Times New Roman" w:hAnsi="Palatino Linotype" w:cs="Calibri"/>
          <w:sz w:val="24"/>
          <w:szCs w:val="24"/>
          <w:lang w:val="it-IT"/>
        </w:rPr>
      </w:pPr>
      <w:r w:rsidRPr="009A448A">
        <w:rPr>
          <w:rFonts w:ascii="Palatino Linotype" w:eastAsia="Times New Roman" w:hAnsi="Palatino Linotype" w:cs="Calibri"/>
          <w:sz w:val="24"/>
          <w:szCs w:val="24"/>
          <w:lang w:val="it-IT"/>
        </w:rPr>
        <w:t>Prezervarea refugiilor climatice şi coridoarelor de migraţie pentru biodiversitate în ariile naturale protejate;</w:t>
      </w:r>
    </w:p>
    <w:p w:rsidR="009A448A" w:rsidRPr="009A448A" w:rsidRDefault="009A448A" w:rsidP="009A448A">
      <w:pPr>
        <w:numPr>
          <w:ilvl w:val="0"/>
          <w:numId w:val="23"/>
        </w:numPr>
        <w:autoSpaceDE w:val="0"/>
        <w:autoSpaceDN w:val="0"/>
        <w:adjustRightInd w:val="0"/>
        <w:spacing w:after="0" w:line="240" w:lineRule="auto"/>
        <w:jc w:val="both"/>
        <w:rPr>
          <w:rFonts w:ascii="Palatino Linotype" w:eastAsia="Times New Roman" w:hAnsi="Palatino Linotype" w:cs="Calibri"/>
          <w:sz w:val="24"/>
          <w:szCs w:val="24"/>
          <w:lang w:val="it-IT"/>
        </w:rPr>
      </w:pPr>
      <w:r w:rsidRPr="009A448A">
        <w:rPr>
          <w:rFonts w:ascii="Palatino Linotype" w:eastAsia="Times New Roman" w:hAnsi="Palatino Linotype" w:cs="Calibri"/>
          <w:sz w:val="24"/>
          <w:szCs w:val="24"/>
          <w:lang w:val="it-IT"/>
        </w:rPr>
        <w:t>Modificarea planurilor de management şi programelor de monitorizare pentru Siturile Natura 2000, în acord cu noul tipar/ model climatic.</w:t>
      </w:r>
    </w:p>
    <w:p w:rsidR="009A448A" w:rsidRPr="009A448A" w:rsidRDefault="009A448A" w:rsidP="009A448A">
      <w:pPr>
        <w:numPr>
          <w:ilvl w:val="0"/>
          <w:numId w:val="24"/>
        </w:numPr>
        <w:autoSpaceDE w:val="0"/>
        <w:autoSpaceDN w:val="0"/>
        <w:adjustRightInd w:val="0"/>
        <w:spacing w:after="0" w:line="240" w:lineRule="auto"/>
        <w:jc w:val="both"/>
        <w:rPr>
          <w:rFonts w:ascii="Palatino Linotype" w:eastAsia="Times New Roman" w:hAnsi="Palatino Linotype" w:cs="Calibri"/>
          <w:sz w:val="24"/>
          <w:szCs w:val="24"/>
          <w:lang w:val="it-IT"/>
        </w:rPr>
      </w:pPr>
      <w:r w:rsidRPr="009A448A">
        <w:rPr>
          <w:rFonts w:ascii="Palatino Linotype" w:eastAsia="Times New Roman" w:hAnsi="Palatino Linotype" w:cs="Calibri"/>
          <w:sz w:val="24"/>
          <w:szCs w:val="24"/>
          <w:lang w:val="it-IT"/>
        </w:rPr>
        <w:t>Măsuri reactive:</w:t>
      </w:r>
    </w:p>
    <w:p w:rsidR="009A448A" w:rsidRPr="009A448A" w:rsidRDefault="009A448A" w:rsidP="009A448A">
      <w:pPr>
        <w:numPr>
          <w:ilvl w:val="0"/>
          <w:numId w:val="23"/>
        </w:numPr>
        <w:autoSpaceDE w:val="0"/>
        <w:autoSpaceDN w:val="0"/>
        <w:adjustRightInd w:val="0"/>
        <w:spacing w:after="0" w:line="240" w:lineRule="auto"/>
        <w:jc w:val="both"/>
        <w:rPr>
          <w:rFonts w:ascii="Palatino Linotype" w:eastAsia="Times New Roman" w:hAnsi="Palatino Linotype" w:cs="Calibri"/>
          <w:sz w:val="24"/>
          <w:szCs w:val="24"/>
          <w:lang w:val="it-IT"/>
        </w:rPr>
      </w:pPr>
      <w:r w:rsidRPr="009A448A">
        <w:rPr>
          <w:rFonts w:ascii="Palatino Linotype" w:eastAsia="Times New Roman" w:hAnsi="Palatino Linotype" w:cs="Calibri"/>
          <w:sz w:val="24"/>
          <w:szCs w:val="24"/>
          <w:lang w:val="it-IT"/>
        </w:rPr>
        <w:t>Restaurare terenurilor degradate (inclusiv zonele inundabile);</w:t>
      </w:r>
    </w:p>
    <w:p w:rsidR="009A448A" w:rsidRPr="009A448A" w:rsidRDefault="009A448A" w:rsidP="009A448A">
      <w:pPr>
        <w:numPr>
          <w:ilvl w:val="0"/>
          <w:numId w:val="23"/>
        </w:numPr>
        <w:autoSpaceDE w:val="0"/>
        <w:autoSpaceDN w:val="0"/>
        <w:adjustRightInd w:val="0"/>
        <w:spacing w:after="0" w:line="240" w:lineRule="auto"/>
        <w:jc w:val="both"/>
        <w:rPr>
          <w:rFonts w:ascii="Palatino Linotype" w:eastAsia="Times New Roman" w:hAnsi="Palatino Linotype" w:cs="Calibri"/>
          <w:sz w:val="24"/>
          <w:szCs w:val="24"/>
          <w:lang w:val="it-IT"/>
        </w:rPr>
      </w:pPr>
      <w:r w:rsidRPr="009A448A">
        <w:rPr>
          <w:rFonts w:ascii="Palatino Linotype" w:eastAsia="Times New Roman" w:hAnsi="Palatino Linotype" w:cs="Calibri"/>
          <w:sz w:val="24"/>
          <w:szCs w:val="24"/>
          <w:lang w:val="it-IT"/>
        </w:rPr>
        <w:t>Gestionarea speciilor invazive.</w:t>
      </w:r>
    </w:p>
    <w:p w:rsidR="009A448A" w:rsidRPr="009A448A" w:rsidRDefault="009A448A" w:rsidP="009A448A">
      <w:pPr>
        <w:spacing w:after="0" w:line="240" w:lineRule="auto"/>
        <w:jc w:val="both"/>
        <w:rPr>
          <w:rFonts w:ascii="Palatino Linotype" w:eastAsia="Times New Roman" w:hAnsi="Palatino Linotype" w:cs="Calibri"/>
          <w:sz w:val="24"/>
          <w:szCs w:val="24"/>
          <w:lang w:val="pt-BR"/>
        </w:rPr>
      </w:pPr>
      <w:r w:rsidRPr="009A448A">
        <w:rPr>
          <w:rFonts w:ascii="Palatino Linotype" w:eastAsia="Times New Roman" w:hAnsi="Palatino Linotype" w:cs="Calibri"/>
          <w:sz w:val="24"/>
          <w:szCs w:val="24"/>
          <w:lang w:val="pt-BR"/>
        </w:rPr>
        <w:t xml:space="preserve">Efectele schimbărilor climatice sunt în mare parte intensificate de factorul antropic, care joacă rol de factor de amplificare a acestor procese şi fenomene. </w:t>
      </w:r>
    </w:p>
    <w:p w:rsidR="009A448A" w:rsidRPr="009A448A" w:rsidRDefault="009A448A" w:rsidP="009A448A">
      <w:pPr>
        <w:ind w:firstLine="210"/>
        <w:jc w:val="both"/>
        <w:rPr>
          <w:rFonts w:ascii="Palatino Linotype" w:eastAsia="SimSun" w:hAnsi="Palatino Linotype" w:cs="Times New Roman"/>
          <w:b/>
          <w:color w:val="984806"/>
          <w:sz w:val="24"/>
          <w:szCs w:val="24"/>
          <w:lang w:val="ro-RO" w:eastAsia="zh-CN"/>
        </w:rPr>
      </w:pPr>
    </w:p>
    <w:p w:rsidR="009A448A" w:rsidRPr="009A448A" w:rsidRDefault="009A448A" w:rsidP="009A448A">
      <w:pPr>
        <w:shd w:val="clear" w:color="auto" w:fill="99FF33"/>
        <w:ind w:firstLine="210"/>
        <w:jc w:val="both"/>
        <w:rPr>
          <w:rFonts w:ascii="Palatino Linotype" w:eastAsia="SimSun" w:hAnsi="Palatino Linotype" w:cs="Times New Roman"/>
          <w:b/>
          <w:sz w:val="24"/>
          <w:szCs w:val="24"/>
          <w:lang w:val="ro-RO" w:eastAsia="zh-CN"/>
        </w:rPr>
      </w:pPr>
      <w:r w:rsidRPr="009A448A">
        <w:rPr>
          <w:rFonts w:ascii="Palatino Linotype" w:eastAsia="SimSun" w:hAnsi="Palatino Linotype" w:cs="Times New Roman"/>
          <w:b/>
          <w:sz w:val="24"/>
          <w:szCs w:val="24"/>
          <w:lang w:val="ro-RO" w:eastAsia="zh-CN"/>
        </w:rPr>
        <w:t>10. alte aspecte relevante pentru aria naturală protejată de interes comunitar.</w:t>
      </w:r>
    </w:p>
    <w:p w:rsidR="009A448A" w:rsidRPr="009A448A" w:rsidRDefault="009A448A" w:rsidP="009A448A">
      <w:pPr>
        <w:ind w:firstLine="225"/>
        <w:jc w:val="both"/>
        <w:rPr>
          <w:rFonts w:ascii="Palatino Linotype" w:eastAsia="SimSun" w:hAnsi="Palatino Linotype" w:cs="Times New Roman"/>
          <w:sz w:val="24"/>
          <w:szCs w:val="24"/>
          <w:lang w:val="ro-RO" w:eastAsia="zh-CN"/>
        </w:rPr>
      </w:pPr>
      <w:r w:rsidRPr="009A448A">
        <w:rPr>
          <w:rFonts w:ascii="Palatino Linotype" w:eastAsia="SimSun" w:hAnsi="Palatino Linotype" w:cs="Times New Roman"/>
          <w:sz w:val="24"/>
          <w:szCs w:val="24"/>
          <w:lang w:val="ro-RO" w:eastAsia="zh-CN"/>
        </w:rPr>
        <w:t>Nu este cazul</w:t>
      </w:r>
    </w:p>
    <w:p w:rsidR="009A448A" w:rsidRPr="009A448A" w:rsidRDefault="009A448A" w:rsidP="009A448A">
      <w:pPr>
        <w:ind w:firstLine="210"/>
        <w:jc w:val="both"/>
        <w:rPr>
          <w:rFonts w:ascii="Palatino Linotype" w:eastAsia="SimSun" w:hAnsi="Palatino Linotype" w:cs="Times New Roman"/>
          <w:b/>
          <w:sz w:val="24"/>
          <w:szCs w:val="24"/>
          <w:lang w:val="ro-RO" w:eastAsia="zh-CN"/>
        </w:rPr>
      </w:pPr>
      <w:r w:rsidRPr="009A448A">
        <w:rPr>
          <w:rFonts w:ascii="Palatino Linotype" w:eastAsia="SimSun" w:hAnsi="Palatino Linotype" w:cs="Times New Roman"/>
          <w:b/>
          <w:color w:val="984806"/>
          <w:sz w:val="24"/>
          <w:szCs w:val="24"/>
          <w:lang w:val="ro-RO" w:eastAsia="zh-CN"/>
        </w:rPr>
        <w:br w:type="page"/>
      </w:r>
      <w:r w:rsidRPr="009A448A">
        <w:rPr>
          <w:rFonts w:ascii="Palatino Linotype" w:eastAsia="SimSun" w:hAnsi="Palatino Linotype" w:cs="Times New Roman"/>
          <w:b/>
          <w:sz w:val="24"/>
          <w:szCs w:val="24"/>
          <w:lang w:val="ro-RO" w:eastAsia="zh-CN"/>
        </w:rPr>
        <w:lastRenderedPageBreak/>
        <w:t>CAPITOLUL III –IDENTIFICAREA ŞI EVALUAREA IMPACTULUI</w:t>
      </w:r>
    </w:p>
    <w:p w:rsidR="009A448A" w:rsidRPr="009A448A" w:rsidRDefault="009A448A" w:rsidP="009A448A">
      <w:pPr>
        <w:ind w:firstLine="210"/>
        <w:jc w:val="both"/>
        <w:rPr>
          <w:rFonts w:ascii="Palatino Linotype" w:eastAsia="SimSun" w:hAnsi="Palatino Linotype" w:cs="Times New Roman"/>
          <w:b/>
          <w:color w:val="984806"/>
          <w:sz w:val="24"/>
          <w:szCs w:val="24"/>
          <w:lang w:val="ro-RO" w:eastAsia="zh-CN"/>
        </w:rPr>
      </w:pPr>
    </w:p>
    <w:p w:rsidR="009A448A" w:rsidRPr="009A448A" w:rsidRDefault="009A448A" w:rsidP="009A448A">
      <w:pPr>
        <w:shd w:val="clear" w:color="auto" w:fill="99FF33"/>
        <w:ind w:firstLine="210"/>
        <w:jc w:val="both"/>
        <w:rPr>
          <w:rFonts w:ascii="Palatino Linotype" w:eastAsia="SimSun" w:hAnsi="Palatino Linotype" w:cs="Times New Roman"/>
          <w:b/>
          <w:sz w:val="24"/>
          <w:szCs w:val="24"/>
          <w:lang w:val="ro-RO" w:eastAsia="zh-CN"/>
        </w:rPr>
      </w:pPr>
      <w:r w:rsidRPr="009A448A">
        <w:rPr>
          <w:rFonts w:ascii="Palatino Linotype" w:eastAsia="SimSun" w:hAnsi="Palatino Linotype" w:cs="Times New Roman"/>
          <w:b/>
          <w:sz w:val="24"/>
          <w:szCs w:val="24"/>
          <w:lang w:val="ro-RO" w:eastAsia="zh-CN"/>
        </w:rPr>
        <w:t>3.1. -Analiza suprafețelor de intravilan incluse în rețeaua ecologică Natura 2000</w:t>
      </w:r>
    </w:p>
    <w:p w:rsidR="009A448A" w:rsidRPr="009A448A" w:rsidRDefault="009A448A" w:rsidP="009A448A">
      <w:pPr>
        <w:widowControl w:val="0"/>
        <w:shd w:val="clear" w:color="auto" w:fill="FFFFFF"/>
        <w:autoSpaceDE w:val="0"/>
        <w:autoSpaceDN w:val="0"/>
        <w:adjustRightInd w:val="0"/>
        <w:spacing w:before="100" w:beforeAutospacing="1" w:after="100" w:afterAutospacing="1"/>
        <w:jc w:val="both"/>
        <w:rPr>
          <w:rFonts w:ascii="Palatino Linotype" w:eastAsia="SimSun" w:hAnsi="Palatino Linotype" w:cs="Calibri"/>
          <w:sz w:val="24"/>
          <w:szCs w:val="24"/>
          <w:lang w:val="ro-RO" w:eastAsia="zh-CN"/>
        </w:rPr>
      </w:pPr>
      <w:r w:rsidRPr="009A448A">
        <w:rPr>
          <w:rFonts w:ascii="Palatino Linotype" w:eastAsia="SimSun" w:hAnsi="Palatino Linotype" w:cs="Calibri"/>
          <w:sz w:val="24"/>
          <w:szCs w:val="24"/>
          <w:lang w:val="ro-RO" w:eastAsia="zh-CN"/>
        </w:rPr>
        <w:t>Categoriile de impact şi criteriile de evaluare au fost stabilite pe baza evaluării propunerilor planului în raport cu obiectivele de mediu prezentate. Evaluarea constă în acordarea unor note de bonitate pentru fiecare formă de impact (pozitiv sau negativ) identificată, utilizând următorul tabel:</w:t>
      </w:r>
    </w:p>
    <w:tbl>
      <w:tblPr>
        <w:tblW w:w="9965" w:type="dxa"/>
        <w:tblInd w:w="40" w:type="dxa"/>
        <w:tblLayout w:type="fixed"/>
        <w:tblCellMar>
          <w:left w:w="40" w:type="dxa"/>
          <w:right w:w="40" w:type="dxa"/>
        </w:tblCellMar>
        <w:tblLook w:val="0000" w:firstRow="0" w:lastRow="0" w:firstColumn="0" w:lastColumn="0" w:noHBand="0" w:noVBand="0"/>
      </w:tblPr>
      <w:tblGrid>
        <w:gridCol w:w="3322"/>
        <w:gridCol w:w="5429"/>
        <w:gridCol w:w="1214"/>
      </w:tblGrid>
      <w:tr w:rsidR="009A448A" w:rsidRPr="009A448A" w:rsidTr="00D973CF">
        <w:trPr>
          <w:trHeight w:hRule="exact" w:val="638"/>
        </w:trPr>
        <w:tc>
          <w:tcPr>
            <w:tcW w:w="3322" w:type="dxa"/>
            <w:tcBorders>
              <w:top w:val="single" w:sz="6" w:space="0" w:color="auto"/>
              <w:left w:val="single" w:sz="6" w:space="0" w:color="auto"/>
              <w:bottom w:val="single" w:sz="6" w:space="0" w:color="auto"/>
              <w:right w:val="single" w:sz="6" w:space="0" w:color="auto"/>
            </w:tcBorders>
            <w:shd w:val="clear" w:color="auto" w:fill="DDD9C3"/>
          </w:tcPr>
          <w:p w:rsidR="009A448A" w:rsidRPr="009A448A" w:rsidRDefault="009A448A" w:rsidP="009A448A">
            <w:pPr>
              <w:widowControl w:val="0"/>
              <w:autoSpaceDE w:val="0"/>
              <w:autoSpaceDN w:val="0"/>
              <w:adjustRightInd w:val="0"/>
              <w:spacing w:after="0"/>
              <w:jc w:val="center"/>
              <w:rPr>
                <w:rFonts w:ascii="Palatino Linotype" w:eastAsia="SimSun" w:hAnsi="Palatino Linotype" w:cs="Calibri"/>
                <w:b/>
                <w:sz w:val="24"/>
                <w:szCs w:val="24"/>
                <w:lang w:val="ro-RO" w:eastAsia="zh-CN"/>
              </w:rPr>
            </w:pPr>
            <w:r w:rsidRPr="009A448A">
              <w:rPr>
                <w:rFonts w:ascii="Palatino Linotype" w:eastAsia="SimSun" w:hAnsi="Palatino Linotype" w:cs="Calibri"/>
                <w:b/>
                <w:sz w:val="24"/>
                <w:szCs w:val="24"/>
                <w:lang w:val="ro-RO" w:eastAsia="zh-CN"/>
              </w:rPr>
              <w:t>Categoria de impact</w:t>
            </w:r>
          </w:p>
        </w:tc>
        <w:tc>
          <w:tcPr>
            <w:tcW w:w="5429" w:type="dxa"/>
            <w:tcBorders>
              <w:top w:val="single" w:sz="6" w:space="0" w:color="auto"/>
              <w:left w:val="single" w:sz="6" w:space="0" w:color="auto"/>
              <w:bottom w:val="single" w:sz="6" w:space="0" w:color="auto"/>
              <w:right w:val="single" w:sz="6" w:space="0" w:color="auto"/>
            </w:tcBorders>
            <w:shd w:val="clear" w:color="auto" w:fill="DDD9C3"/>
          </w:tcPr>
          <w:p w:rsidR="009A448A" w:rsidRPr="009A448A" w:rsidRDefault="009A448A" w:rsidP="009A448A">
            <w:pPr>
              <w:widowControl w:val="0"/>
              <w:autoSpaceDE w:val="0"/>
              <w:autoSpaceDN w:val="0"/>
              <w:adjustRightInd w:val="0"/>
              <w:spacing w:after="0"/>
              <w:jc w:val="center"/>
              <w:rPr>
                <w:rFonts w:ascii="Palatino Linotype" w:eastAsia="SimSun" w:hAnsi="Palatino Linotype" w:cs="Calibri"/>
                <w:b/>
                <w:sz w:val="24"/>
                <w:szCs w:val="24"/>
                <w:lang w:val="ro-RO" w:eastAsia="zh-CN"/>
              </w:rPr>
            </w:pPr>
            <w:r w:rsidRPr="009A448A">
              <w:rPr>
                <w:rFonts w:ascii="Palatino Linotype" w:eastAsia="SimSun" w:hAnsi="Palatino Linotype" w:cs="Calibri"/>
                <w:b/>
                <w:sz w:val="24"/>
                <w:szCs w:val="24"/>
                <w:lang w:val="ro-RO" w:eastAsia="zh-CN"/>
              </w:rPr>
              <w:t>Descriere</w:t>
            </w:r>
          </w:p>
        </w:tc>
        <w:tc>
          <w:tcPr>
            <w:tcW w:w="1214" w:type="dxa"/>
            <w:tcBorders>
              <w:top w:val="single" w:sz="6" w:space="0" w:color="auto"/>
              <w:left w:val="single" w:sz="6" w:space="0" w:color="auto"/>
              <w:bottom w:val="single" w:sz="6" w:space="0" w:color="auto"/>
              <w:right w:val="single" w:sz="6" w:space="0" w:color="auto"/>
            </w:tcBorders>
            <w:shd w:val="clear" w:color="auto" w:fill="DDD9C3"/>
          </w:tcPr>
          <w:p w:rsidR="009A448A" w:rsidRPr="009A448A" w:rsidRDefault="009A448A" w:rsidP="009A448A">
            <w:pPr>
              <w:widowControl w:val="0"/>
              <w:autoSpaceDE w:val="0"/>
              <w:autoSpaceDN w:val="0"/>
              <w:adjustRightInd w:val="0"/>
              <w:spacing w:after="0"/>
              <w:jc w:val="center"/>
              <w:rPr>
                <w:rFonts w:ascii="Palatino Linotype" w:eastAsia="SimSun" w:hAnsi="Palatino Linotype" w:cs="Calibri"/>
                <w:b/>
                <w:sz w:val="24"/>
                <w:szCs w:val="24"/>
                <w:lang w:val="ro-RO" w:eastAsia="zh-CN"/>
              </w:rPr>
            </w:pPr>
            <w:r w:rsidRPr="009A448A">
              <w:rPr>
                <w:rFonts w:ascii="Palatino Linotype" w:eastAsia="SimSun" w:hAnsi="Palatino Linotype" w:cs="Calibri"/>
                <w:b/>
                <w:sz w:val="24"/>
                <w:szCs w:val="24"/>
                <w:lang w:val="ro-RO" w:eastAsia="zh-CN"/>
              </w:rPr>
              <w:t>Simbol</w:t>
            </w:r>
          </w:p>
        </w:tc>
      </w:tr>
      <w:tr w:rsidR="009A448A" w:rsidRPr="009A448A" w:rsidTr="00D973CF">
        <w:trPr>
          <w:trHeight w:hRule="exact" w:val="846"/>
        </w:trPr>
        <w:tc>
          <w:tcPr>
            <w:tcW w:w="3322" w:type="dxa"/>
            <w:tcBorders>
              <w:top w:val="single" w:sz="6" w:space="0" w:color="auto"/>
              <w:left w:val="single" w:sz="6" w:space="0" w:color="auto"/>
              <w:bottom w:val="single" w:sz="6" w:space="0" w:color="auto"/>
              <w:right w:val="single" w:sz="6" w:space="0" w:color="auto"/>
            </w:tcBorders>
          </w:tcPr>
          <w:p w:rsidR="009A448A" w:rsidRPr="009A448A" w:rsidRDefault="009A448A" w:rsidP="009A448A">
            <w:pPr>
              <w:widowControl w:val="0"/>
              <w:autoSpaceDE w:val="0"/>
              <w:autoSpaceDN w:val="0"/>
              <w:adjustRightInd w:val="0"/>
              <w:spacing w:after="0"/>
              <w:rPr>
                <w:rFonts w:ascii="Palatino Linotype" w:eastAsia="SimSun" w:hAnsi="Palatino Linotype" w:cs="Calibri"/>
                <w:sz w:val="24"/>
                <w:szCs w:val="24"/>
                <w:lang w:val="ro-RO" w:eastAsia="zh-CN"/>
              </w:rPr>
            </w:pPr>
            <w:r w:rsidRPr="009A448A">
              <w:rPr>
                <w:rFonts w:ascii="Palatino Linotype" w:eastAsia="SimSun" w:hAnsi="Palatino Linotype" w:cs="Calibri"/>
                <w:sz w:val="24"/>
                <w:szCs w:val="24"/>
                <w:lang w:val="ro-RO" w:eastAsia="zh-CN"/>
              </w:rPr>
              <w:t>Impact pozitiv semnificativ</w:t>
            </w:r>
          </w:p>
        </w:tc>
        <w:tc>
          <w:tcPr>
            <w:tcW w:w="5429" w:type="dxa"/>
            <w:tcBorders>
              <w:top w:val="single" w:sz="6" w:space="0" w:color="auto"/>
              <w:left w:val="single" w:sz="6" w:space="0" w:color="auto"/>
              <w:bottom w:val="single" w:sz="6" w:space="0" w:color="auto"/>
              <w:right w:val="single" w:sz="6" w:space="0" w:color="auto"/>
            </w:tcBorders>
          </w:tcPr>
          <w:p w:rsidR="009A448A" w:rsidRPr="009A448A" w:rsidRDefault="009A448A" w:rsidP="009A448A">
            <w:pPr>
              <w:widowControl w:val="0"/>
              <w:autoSpaceDE w:val="0"/>
              <w:autoSpaceDN w:val="0"/>
              <w:adjustRightInd w:val="0"/>
              <w:spacing w:after="0"/>
              <w:rPr>
                <w:rFonts w:ascii="Palatino Linotype" w:eastAsia="SimSun" w:hAnsi="Palatino Linotype" w:cs="Calibri"/>
                <w:sz w:val="24"/>
                <w:szCs w:val="24"/>
                <w:lang w:val="ro-RO" w:eastAsia="zh-CN"/>
              </w:rPr>
            </w:pPr>
            <w:r w:rsidRPr="009A448A">
              <w:rPr>
                <w:rFonts w:ascii="Palatino Linotype" w:eastAsia="SimSun" w:hAnsi="Palatino Linotype" w:cs="Calibri"/>
                <w:sz w:val="24"/>
                <w:szCs w:val="24"/>
                <w:lang w:val="ro-RO" w:eastAsia="zh-CN"/>
              </w:rPr>
              <w:t>Efecte de lungă durată sau permanente ale propunerilor planului asupra factorilor de mediu</w:t>
            </w:r>
          </w:p>
        </w:tc>
        <w:tc>
          <w:tcPr>
            <w:tcW w:w="1214" w:type="dxa"/>
            <w:tcBorders>
              <w:top w:val="single" w:sz="6" w:space="0" w:color="auto"/>
              <w:left w:val="single" w:sz="6" w:space="0" w:color="auto"/>
              <w:bottom w:val="single" w:sz="6" w:space="0" w:color="auto"/>
              <w:right w:val="single" w:sz="6" w:space="0" w:color="auto"/>
            </w:tcBorders>
          </w:tcPr>
          <w:p w:rsidR="009A448A" w:rsidRPr="009A448A" w:rsidRDefault="009A448A" w:rsidP="009A448A">
            <w:pPr>
              <w:widowControl w:val="0"/>
              <w:autoSpaceDE w:val="0"/>
              <w:autoSpaceDN w:val="0"/>
              <w:adjustRightInd w:val="0"/>
              <w:spacing w:after="0"/>
              <w:jc w:val="center"/>
              <w:rPr>
                <w:rFonts w:ascii="Palatino Linotype" w:eastAsia="SimSun" w:hAnsi="Palatino Linotype" w:cs="Calibri"/>
                <w:sz w:val="24"/>
                <w:szCs w:val="24"/>
                <w:lang w:val="ro-RO" w:eastAsia="zh-CN"/>
              </w:rPr>
            </w:pPr>
            <w:r w:rsidRPr="009A448A">
              <w:rPr>
                <w:rFonts w:ascii="Palatino Linotype" w:eastAsia="SimSun" w:hAnsi="Palatino Linotype" w:cs="Calibri"/>
                <w:sz w:val="24"/>
                <w:szCs w:val="24"/>
                <w:lang w:val="ro-RO" w:eastAsia="zh-CN"/>
              </w:rPr>
              <w:t>+2</w:t>
            </w:r>
          </w:p>
        </w:tc>
      </w:tr>
      <w:tr w:rsidR="009A448A" w:rsidRPr="009A448A" w:rsidTr="00D973CF">
        <w:trPr>
          <w:trHeight w:hRule="exact" w:val="711"/>
        </w:trPr>
        <w:tc>
          <w:tcPr>
            <w:tcW w:w="3322" w:type="dxa"/>
            <w:tcBorders>
              <w:top w:val="single" w:sz="6" w:space="0" w:color="auto"/>
              <w:left w:val="single" w:sz="6" w:space="0" w:color="auto"/>
              <w:bottom w:val="single" w:sz="6" w:space="0" w:color="auto"/>
              <w:right w:val="single" w:sz="6" w:space="0" w:color="auto"/>
            </w:tcBorders>
          </w:tcPr>
          <w:p w:rsidR="009A448A" w:rsidRPr="009A448A" w:rsidRDefault="009A448A" w:rsidP="009A448A">
            <w:pPr>
              <w:widowControl w:val="0"/>
              <w:autoSpaceDE w:val="0"/>
              <w:autoSpaceDN w:val="0"/>
              <w:adjustRightInd w:val="0"/>
              <w:spacing w:after="0"/>
              <w:rPr>
                <w:rFonts w:ascii="Palatino Linotype" w:eastAsia="SimSun" w:hAnsi="Palatino Linotype" w:cs="Calibri"/>
                <w:sz w:val="24"/>
                <w:szCs w:val="24"/>
                <w:lang w:val="ro-RO" w:eastAsia="zh-CN"/>
              </w:rPr>
            </w:pPr>
            <w:r w:rsidRPr="009A448A">
              <w:rPr>
                <w:rFonts w:ascii="Palatino Linotype" w:eastAsia="SimSun" w:hAnsi="Palatino Linotype" w:cs="Calibri"/>
                <w:sz w:val="24"/>
                <w:szCs w:val="24"/>
                <w:lang w:val="ro-RO" w:eastAsia="zh-CN"/>
              </w:rPr>
              <w:t>Impact pozitiv</w:t>
            </w:r>
          </w:p>
        </w:tc>
        <w:tc>
          <w:tcPr>
            <w:tcW w:w="5429" w:type="dxa"/>
            <w:tcBorders>
              <w:top w:val="single" w:sz="6" w:space="0" w:color="auto"/>
              <w:left w:val="single" w:sz="6" w:space="0" w:color="auto"/>
              <w:bottom w:val="single" w:sz="6" w:space="0" w:color="auto"/>
              <w:right w:val="single" w:sz="6" w:space="0" w:color="auto"/>
            </w:tcBorders>
          </w:tcPr>
          <w:p w:rsidR="009A448A" w:rsidRPr="009A448A" w:rsidRDefault="009A448A" w:rsidP="009A448A">
            <w:pPr>
              <w:widowControl w:val="0"/>
              <w:autoSpaceDE w:val="0"/>
              <w:autoSpaceDN w:val="0"/>
              <w:adjustRightInd w:val="0"/>
              <w:spacing w:after="0"/>
              <w:rPr>
                <w:rFonts w:ascii="Palatino Linotype" w:eastAsia="SimSun" w:hAnsi="Palatino Linotype" w:cs="Calibri"/>
                <w:sz w:val="24"/>
                <w:szCs w:val="24"/>
                <w:lang w:val="ro-RO" w:eastAsia="zh-CN"/>
              </w:rPr>
            </w:pPr>
            <w:r w:rsidRPr="009A448A">
              <w:rPr>
                <w:rFonts w:ascii="Palatino Linotype" w:eastAsia="SimSun" w:hAnsi="Palatino Linotype" w:cs="Calibri"/>
                <w:sz w:val="24"/>
                <w:szCs w:val="24"/>
                <w:lang w:val="ro-RO" w:eastAsia="zh-CN"/>
              </w:rPr>
              <w:t>Efecte pozitive ale propunerilor planului asupra factorilor de mediu</w:t>
            </w:r>
          </w:p>
        </w:tc>
        <w:tc>
          <w:tcPr>
            <w:tcW w:w="1214" w:type="dxa"/>
            <w:tcBorders>
              <w:top w:val="single" w:sz="6" w:space="0" w:color="auto"/>
              <w:left w:val="single" w:sz="6" w:space="0" w:color="auto"/>
              <w:bottom w:val="single" w:sz="6" w:space="0" w:color="auto"/>
              <w:right w:val="single" w:sz="6" w:space="0" w:color="auto"/>
            </w:tcBorders>
          </w:tcPr>
          <w:p w:rsidR="009A448A" w:rsidRPr="009A448A" w:rsidRDefault="009A448A" w:rsidP="009A448A">
            <w:pPr>
              <w:widowControl w:val="0"/>
              <w:autoSpaceDE w:val="0"/>
              <w:autoSpaceDN w:val="0"/>
              <w:adjustRightInd w:val="0"/>
              <w:spacing w:after="0"/>
              <w:jc w:val="center"/>
              <w:rPr>
                <w:rFonts w:ascii="Palatino Linotype" w:eastAsia="SimSun" w:hAnsi="Palatino Linotype" w:cs="Calibri"/>
                <w:sz w:val="24"/>
                <w:szCs w:val="24"/>
                <w:lang w:val="ro-RO" w:eastAsia="zh-CN"/>
              </w:rPr>
            </w:pPr>
            <w:r w:rsidRPr="009A448A">
              <w:rPr>
                <w:rFonts w:ascii="Palatino Linotype" w:eastAsia="SimSun" w:hAnsi="Palatino Linotype" w:cs="Calibri"/>
                <w:sz w:val="24"/>
                <w:szCs w:val="24"/>
                <w:lang w:val="ro-RO" w:eastAsia="zh-CN"/>
              </w:rPr>
              <w:t>+1</w:t>
            </w:r>
          </w:p>
        </w:tc>
      </w:tr>
      <w:tr w:rsidR="009A448A" w:rsidRPr="009A448A" w:rsidTr="00D973CF">
        <w:trPr>
          <w:trHeight w:hRule="exact" w:val="419"/>
        </w:trPr>
        <w:tc>
          <w:tcPr>
            <w:tcW w:w="3322" w:type="dxa"/>
            <w:tcBorders>
              <w:top w:val="single" w:sz="6" w:space="0" w:color="auto"/>
              <w:left w:val="single" w:sz="6" w:space="0" w:color="auto"/>
              <w:bottom w:val="single" w:sz="6" w:space="0" w:color="auto"/>
              <w:right w:val="single" w:sz="6" w:space="0" w:color="auto"/>
            </w:tcBorders>
          </w:tcPr>
          <w:p w:rsidR="009A448A" w:rsidRPr="009A448A" w:rsidRDefault="009A448A" w:rsidP="009A448A">
            <w:pPr>
              <w:widowControl w:val="0"/>
              <w:autoSpaceDE w:val="0"/>
              <w:autoSpaceDN w:val="0"/>
              <w:adjustRightInd w:val="0"/>
              <w:spacing w:after="0"/>
              <w:rPr>
                <w:rFonts w:ascii="Palatino Linotype" w:eastAsia="SimSun" w:hAnsi="Palatino Linotype" w:cs="Calibri"/>
                <w:sz w:val="24"/>
                <w:szCs w:val="24"/>
                <w:lang w:val="ro-RO" w:eastAsia="zh-CN"/>
              </w:rPr>
            </w:pPr>
            <w:r w:rsidRPr="009A448A">
              <w:rPr>
                <w:rFonts w:ascii="Palatino Linotype" w:eastAsia="SimSun" w:hAnsi="Palatino Linotype" w:cs="Calibri"/>
                <w:sz w:val="24"/>
                <w:szCs w:val="24"/>
                <w:lang w:val="ro-RO" w:eastAsia="zh-CN"/>
              </w:rPr>
              <w:t>Impact neutru</w:t>
            </w:r>
          </w:p>
        </w:tc>
        <w:tc>
          <w:tcPr>
            <w:tcW w:w="5429" w:type="dxa"/>
            <w:tcBorders>
              <w:top w:val="single" w:sz="6" w:space="0" w:color="auto"/>
              <w:left w:val="single" w:sz="6" w:space="0" w:color="auto"/>
              <w:bottom w:val="single" w:sz="6" w:space="0" w:color="auto"/>
              <w:right w:val="single" w:sz="6" w:space="0" w:color="auto"/>
            </w:tcBorders>
          </w:tcPr>
          <w:p w:rsidR="009A448A" w:rsidRPr="009A448A" w:rsidRDefault="009A448A" w:rsidP="009A448A">
            <w:pPr>
              <w:widowControl w:val="0"/>
              <w:autoSpaceDE w:val="0"/>
              <w:autoSpaceDN w:val="0"/>
              <w:adjustRightInd w:val="0"/>
              <w:spacing w:after="0"/>
              <w:rPr>
                <w:rFonts w:ascii="Palatino Linotype" w:eastAsia="SimSun" w:hAnsi="Palatino Linotype" w:cs="Calibri"/>
                <w:sz w:val="24"/>
                <w:szCs w:val="24"/>
                <w:lang w:val="ro-RO" w:eastAsia="zh-CN"/>
              </w:rPr>
            </w:pPr>
            <w:r w:rsidRPr="009A448A">
              <w:rPr>
                <w:rFonts w:ascii="Palatino Linotype" w:eastAsia="SimSun" w:hAnsi="Palatino Linotype" w:cs="Calibri"/>
                <w:sz w:val="24"/>
                <w:szCs w:val="24"/>
                <w:lang w:val="ro-RO" w:eastAsia="zh-CN"/>
              </w:rPr>
              <w:t>Efecte pozitive şi negative care nu au nici un efect.</w:t>
            </w:r>
          </w:p>
        </w:tc>
        <w:tc>
          <w:tcPr>
            <w:tcW w:w="1214" w:type="dxa"/>
            <w:tcBorders>
              <w:top w:val="single" w:sz="6" w:space="0" w:color="auto"/>
              <w:left w:val="single" w:sz="6" w:space="0" w:color="auto"/>
              <w:bottom w:val="single" w:sz="6" w:space="0" w:color="auto"/>
              <w:right w:val="single" w:sz="6" w:space="0" w:color="auto"/>
            </w:tcBorders>
          </w:tcPr>
          <w:p w:rsidR="009A448A" w:rsidRPr="009A448A" w:rsidRDefault="009A448A" w:rsidP="009A448A">
            <w:pPr>
              <w:widowControl w:val="0"/>
              <w:autoSpaceDE w:val="0"/>
              <w:autoSpaceDN w:val="0"/>
              <w:adjustRightInd w:val="0"/>
              <w:spacing w:after="0"/>
              <w:jc w:val="center"/>
              <w:rPr>
                <w:rFonts w:ascii="Palatino Linotype" w:eastAsia="SimSun" w:hAnsi="Palatino Linotype" w:cs="Calibri"/>
                <w:sz w:val="24"/>
                <w:szCs w:val="24"/>
                <w:lang w:val="ro-RO" w:eastAsia="zh-CN"/>
              </w:rPr>
            </w:pPr>
            <w:r w:rsidRPr="009A448A">
              <w:rPr>
                <w:rFonts w:ascii="Palatino Linotype" w:eastAsia="SimSun" w:hAnsi="Palatino Linotype" w:cs="Calibri"/>
                <w:sz w:val="24"/>
                <w:szCs w:val="24"/>
                <w:lang w:val="ro-RO" w:eastAsia="zh-CN"/>
              </w:rPr>
              <w:t>0</w:t>
            </w:r>
          </w:p>
        </w:tc>
      </w:tr>
      <w:tr w:rsidR="009A448A" w:rsidRPr="009A448A" w:rsidTr="00D973CF">
        <w:trPr>
          <w:trHeight w:hRule="exact" w:val="580"/>
        </w:trPr>
        <w:tc>
          <w:tcPr>
            <w:tcW w:w="3322" w:type="dxa"/>
            <w:tcBorders>
              <w:top w:val="single" w:sz="6" w:space="0" w:color="auto"/>
              <w:left w:val="single" w:sz="6" w:space="0" w:color="auto"/>
              <w:bottom w:val="single" w:sz="6" w:space="0" w:color="auto"/>
              <w:right w:val="single" w:sz="6" w:space="0" w:color="auto"/>
            </w:tcBorders>
          </w:tcPr>
          <w:p w:rsidR="009A448A" w:rsidRPr="009A448A" w:rsidRDefault="009A448A" w:rsidP="009A448A">
            <w:pPr>
              <w:widowControl w:val="0"/>
              <w:autoSpaceDE w:val="0"/>
              <w:autoSpaceDN w:val="0"/>
              <w:adjustRightInd w:val="0"/>
              <w:spacing w:after="0"/>
              <w:rPr>
                <w:rFonts w:ascii="Palatino Linotype" w:eastAsia="SimSun" w:hAnsi="Palatino Linotype" w:cs="Calibri"/>
                <w:sz w:val="24"/>
                <w:szCs w:val="24"/>
                <w:lang w:val="ro-RO" w:eastAsia="zh-CN"/>
              </w:rPr>
            </w:pPr>
            <w:r w:rsidRPr="009A448A">
              <w:rPr>
                <w:rFonts w:ascii="Palatino Linotype" w:eastAsia="SimSun" w:hAnsi="Palatino Linotype" w:cs="Calibri"/>
                <w:sz w:val="24"/>
                <w:szCs w:val="24"/>
                <w:lang w:val="ro-RO" w:eastAsia="zh-CN"/>
              </w:rPr>
              <w:t>Impact negativ nesemnificativ</w:t>
            </w:r>
          </w:p>
        </w:tc>
        <w:tc>
          <w:tcPr>
            <w:tcW w:w="5429" w:type="dxa"/>
            <w:tcBorders>
              <w:top w:val="single" w:sz="6" w:space="0" w:color="auto"/>
              <w:left w:val="single" w:sz="6" w:space="0" w:color="auto"/>
              <w:bottom w:val="single" w:sz="6" w:space="0" w:color="auto"/>
              <w:right w:val="single" w:sz="6" w:space="0" w:color="auto"/>
            </w:tcBorders>
          </w:tcPr>
          <w:p w:rsidR="009A448A" w:rsidRPr="009A448A" w:rsidRDefault="009A448A" w:rsidP="009A448A">
            <w:pPr>
              <w:widowControl w:val="0"/>
              <w:autoSpaceDE w:val="0"/>
              <w:autoSpaceDN w:val="0"/>
              <w:adjustRightInd w:val="0"/>
              <w:spacing w:after="0"/>
              <w:rPr>
                <w:rFonts w:ascii="Palatino Linotype" w:eastAsia="SimSun" w:hAnsi="Palatino Linotype" w:cs="Calibri"/>
                <w:sz w:val="24"/>
                <w:szCs w:val="24"/>
                <w:lang w:val="ro-RO" w:eastAsia="zh-CN"/>
              </w:rPr>
            </w:pPr>
            <w:r w:rsidRPr="009A448A">
              <w:rPr>
                <w:rFonts w:ascii="Palatino Linotype" w:eastAsia="SimSun" w:hAnsi="Palatino Linotype" w:cs="Calibri"/>
                <w:sz w:val="24"/>
                <w:szCs w:val="24"/>
                <w:lang w:val="ro-RO" w:eastAsia="zh-CN"/>
              </w:rPr>
              <w:t>Efecte negative minore asupra factorilor de mediu</w:t>
            </w:r>
          </w:p>
        </w:tc>
        <w:tc>
          <w:tcPr>
            <w:tcW w:w="1214" w:type="dxa"/>
            <w:tcBorders>
              <w:top w:val="single" w:sz="6" w:space="0" w:color="auto"/>
              <w:left w:val="single" w:sz="6" w:space="0" w:color="auto"/>
              <w:bottom w:val="single" w:sz="6" w:space="0" w:color="auto"/>
              <w:right w:val="single" w:sz="6" w:space="0" w:color="auto"/>
            </w:tcBorders>
          </w:tcPr>
          <w:p w:rsidR="009A448A" w:rsidRPr="009A448A" w:rsidRDefault="009A448A" w:rsidP="009A448A">
            <w:pPr>
              <w:widowControl w:val="0"/>
              <w:autoSpaceDE w:val="0"/>
              <w:autoSpaceDN w:val="0"/>
              <w:adjustRightInd w:val="0"/>
              <w:spacing w:after="0"/>
              <w:jc w:val="center"/>
              <w:rPr>
                <w:rFonts w:ascii="Palatino Linotype" w:eastAsia="SimSun" w:hAnsi="Palatino Linotype" w:cs="Calibri"/>
                <w:sz w:val="24"/>
                <w:szCs w:val="24"/>
                <w:lang w:val="ro-RO" w:eastAsia="zh-CN"/>
              </w:rPr>
            </w:pPr>
            <w:r w:rsidRPr="009A448A">
              <w:rPr>
                <w:rFonts w:ascii="Palatino Linotype" w:eastAsia="SimSun" w:hAnsi="Palatino Linotype" w:cs="Calibri"/>
                <w:sz w:val="24"/>
                <w:szCs w:val="24"/>
                <w:lang w:val="ro-RO" w:eastAsia="zh-CN"/>
              </w:rPr>
              <w:t>-1</w:t>
            </w:r>
          </w:p>
        </w:tc>
      </w:tr>
      <w:tr w:rsidR="009A448A" w:rsidRPr="009A448A" w:rsidTr="00D973CF">
        <w:trPr>
          <w:trHeight w:hRule="exact" w:val="702"/>
        </w:trPr>
        <w:tc>
          <w:tcPr>
            <w:tcW w:w="3322" w:type="dxa"/>
            <w:tcBorders>
              <w:top w:val="single" w:sz="6" w:space="0" w:color="auto"/>
              <w:left w:val="single" w:sz="6" w:space="0" w:color="auto"/>
              <w:bottom w:val="single" w:sz="6" w:space="0" w:color="auto"/>
              <w:right w:val="single" w:sz="6" w:space="0" w:color="auto"/>
            </w:tcBorders>
          </w:tcPr>
          <w:p w:rsidR="009A448A" w:rsidRPr="009A448A" w:rsidRDefault="009A448A" w:rsidP="009A448A">
            <w:pPr>
              <w:widowControl w:val="0"/>
              <w:autoSpaceDE w:val="0"/>
              <w:autoSpaceDN w:val="0"/>
              <w:adjustRightInd w:val="0"/>
              <w:spacing w:after="0"/>
              <w:rPr>
                <w:rFonts w:ascii="Palatino Linotype" w:eastAsia="SimSun" w:hAnsi="Palatino Linotype" w:cs="Calibri"/>
                <w:sz w:val="24"/>
                <w:szCs w:val="24"/>
                <w:lang w:val="ro-RO" w:eastAsia="zh-CN"/>
              </w:rPr>
            </w:pPr>
            <w:r w:rsidRPr="009A448A">
              <w:rPr>
                <w:rFonts w:ascii="Palatino Linotype" w:eastAsia="SimSun" w:hAnsi="Palatino Linotype" w:cs="Calibri"/>
                <w:sz w:val="24"/>
                <w:szCs w:val="24"/>
                <w:lang w:val="ro-RO" w:eastAsia="zh-CN"/>
              </w:rPr>
              <w:t>Impact negativ semnificativ</w:t>
            </w:r>
          </w:p>
        </w:tc>
        <w:tc>
          <w:tcPr>
            <w:tcW w:w="5429" w:type="dxa"/>
            <w:tcBorders>
              <w:top w:val="single" w:sz="6" w:space="0" w:color="auto"/>
              <w:left w:val="single" w:sz="6" w:space="0" w:color="auto"/>
              <w:bottom w:val="single" w:sz="6" w:space="0" w:color="auto"/>
              <w:right w:val="single" w:sz="6" w:space="0" w:color="auto"/>
            </w:tcBorders>
          </w:tcPr>
          <w:p w:rsidR="009A448A" w:rsidRPr="009A448A" w:rsidRDefault="009A448A" w:rsidP="009A448A">
            <w:pPr>
              <w:widowControl w:val="0"/>
              <w:autoSpaceDE w:val="0"/>
              <w:autoSpaceDN w:val="0"/>
              <w:adjustRightInd w:val="0"/>
              <w:spacing w:after="0"/>
              <w:rPr>
                <w:rFonts w:ascii="Palatino Linotype" w:eastAsia="SimSun" w:hAnsi="Palatino Linotype" w:cs="Calibri"/>
                <w:sz w:val="24"/>
                <w:szCs w:val="24"/>
                <w:lang w:val="ro-RO" w:eastAsia="zh-CN"/>
              </w:rPr>
            </w:pPr>
            <w:r w:rsidRPr="009A448A">
              <w:rPr>
                <w:rFonts w:ascii="Palatino Linotype" w:eastAsia="SimSun" w:hAnsi="Palatino Linotype" w:cs="Calibri"/>
                <w:sz w:val="24"/>
                <w:szCs w:val="24"/>
                <w:lang w:val="ro-RO" w:eastAsia="zh-CN"/>
              </w:rPr>
              <w:t>Efecte negative de lungă durată sau ireversibile asupra factorilor de mediu.</w:t>
            </w:r>
          </w:p>
        </w:tc>
        <w:tc>
          <w:tcPr>
            <w:tcW w:w="1214" w:type="dxa"/>
            <w:tcBorders>
              <w:top w:val="single" w:sz="6" w:space="0" w:color="auto"/>
              <w:left w:val="single" w:sz="6" w:space="0" w:color="auto"/>
              <w:bottom w:val="single" w:sz="6" w:space="0" w:color="auto"/>
              <w:right w:val="single" w:sz="6" w:space="0" w:color="auto"/>
            </w:tcBorders>
          </w:tcPr>
          <w:p w:rsidR="009A448A" w:rsidRPr="009A448A" w:rsidRDefault="009A448A" w:rsidP="009A448A">
            <w:pPr>
              <w:widowControl w:val="0"/>
              <w:autoSpaceDE w:val="0"/>
              <w:autoSpaceDN w:val="0"/>
              <w:adjustRightInd w:val="0"/>
              <w:spacing w:after="0"/>
              <w:jc w:val="center"/>
              <w:rPr>
                <w:rFonts w:ascii="Palatino Linotype" w:eastAsia="SimSun" w:hAnsi="Palatino Linotype" w:cs="Calibri"/>
                <w:sz w:val="24"/>
                <w:szCs w:val="24"/>
                <w:lang w:val="ro-RO" w:eastAsia="zh-CN"/>
              </w:rPr>
            </w:pPr>
            <w:r w:rsidRPr="009A448A">
              <w:rPr>
                <w:rFonts w:ascii="Palatino Linotype" w:eastAsia="SimSun" w:hAnsi="Palatino Linotype" w:cs="Calibri"/>
                <w:sz w:val="24"/>
                <w:szCs w:val="24"/>
                <w:lang w:val="ro-RO" w:eastAsia="zh-CN"/>
              </w:rPr>
              <w:t>- 2</w:t>
            </w:r>
          </w:p>
        </w:tc>
      </w:tr>
    </w:tbl>
    <w:p w:rsidR="009A448A" w:rsidRPr="009A448A" w:rsidRDefault="009A448A" w:rsidP="009A448A">
      <w:pPr>
        <w:widowControl w:val="0"/>
        <w:shd w:val="clear" w:color="auto" w:fill="FFFFFF"/>
        <w:autoSpaceDE w:val="0"/>
        <w:autoSpaceDN w:val="0"/>
        <w:adjustRightInd w:val="0"/>
        <w:spacing w:before="100" w:beforeAutospacing="1" w:after="100" w:afterAutospacing="1"/>
        <w:jc w:val="both"/>
        <w:rPr>
          <w:rFonts w:ascii="Palatino Linotype" w:eastAsia="SimSun" w:hAnsi="Palatino Linotype" w:cs="Calibri"/>
          <w:sz w:val="24"/>
          <w:szCs w:val="24"/>
          <w:lang w:val="ro-RO" w:eastAsia="zh-CN"/>
        </w:rPr>
      </w:pPr>
      <w:r w:rsidRPr="009A448A">
        <w:rPr>
          <w:rFonts w:ascii="Palatino Linotype" w:eastAsia="SimSun" w:hAnsi="Palatino Linotype" w:cs="Calibri"/>
          <w:sz w:val="24"/>
          <w:szCs w:val="24"/>
          <w:lang w:val="ro-RO" w:eastAsia="zh-CN"/>
        </w:rPr>
        <w:t>Formele de impact identificate ca fiind relevante pentru PUG propus, grupate pe categorii de factori/aspecte de mediu sunt prezentate în continuare. În urma evaluării au fost considerate acele efecte negative pentru care media a fost cuprinsă în intervalul (-2; 0).</w:t>
      </w:r>
    </w:p>
    <w:p w:rsidR="009A448A" w:rsidRPr="009A448A" w:rsidRDefault="009A448A" w:rsidP="009A448A">
      <w:pPr>
        <w:widowControl w:val="0"/>
        <w:shd w:val="clear" w:color="auto" w:fill="FFFFFF"/>
        <w:autoSpaceDE w:val="0"/>
        <w:autoSpaceDN w:val="0"/>
        <w:adjustRightInd w:val="0"/>
        <w:spacing w:before="100" w:beforeAutospacing="1" w:after="100" w:afterAutospacing="1"/>
        <w:jc w:val="both"/>
        <w:rPr>
          <w:rFonts w:ascii="Palatino Linotype" w:eastAsia="SimSun" w:hAnsi="Palatino Linotype" w:cs="Calibri"/>
          <w:b/>
          <w:sz w:val="24"/>
          <w:szCs w:val="24"/>
          <w:lang w:val="ro-RO" w:eastAsia="zh-CN"/>
        </w:rPr>
      </w:pPr>
      <w:r w:rsidRPr="009A448A">
        <w:rPr>
          <w:rFonts w:ascii="Palatino Linotype" w:eastAsia="SimSun" w:hAnsi="Palatino Linotype" w:cs="Calibri"/>
          <w:b/>
          <w:sz w:val="24"/>
          <w:szCs w:val="24"/>
          <w:u w:val="single"/>
          <w:lang w:val="ro-RO" w:eastAsia="zh-CN"/>
        </w:rPr>
        <w:t xml:space="preserve">Efecte asupra mediului generate de implementarea Planului Urbanistic General </w:t>
      </w:r>
      <w:r w:rsidRPr="009A448A">
        <w:rPr>
          <w:rFonts w:ascii="Palatino Linotype" w:eastAsia="SimSun" w:hAnsi="Palatino Linotype" w:cs="Calibri"/>
          <w:b/>
          <w:sz w:val="24"/>
          <w:szCs w:val="24"/>
          <w:lang w:val="ro-RO" w:eastAsia="zh-CN"/>
        </w:rPr>
        <w:t>Obiectivele PUG comuna Drăghiceni sunt următoarele:</w:t>
      </w:r>
    </w:p>
    <w:p w:rsidR="009A448A" w:rsidRPr="009A448A" w:rsidRDefault="009A448A" w:rsidP="009A448A">
      <w:pPr>
        <w:widowControl w:val="0"/>
        <w:numPr>
          <w:ilvl w:val="0"/>
          <w:numId w:val="4"/>
        </w:numPr>
        <w:shd w:val="clear" w:color="auto" w:fill="FFFFFF"/>
        <w:tabs>
          <w:tab w:val="left" w:pos="264"/>
        </w:tabs>
        <w:autoSpaceDE w:val="0"/>
        <w:autoSpaceDN w:val="0"/>
        <w:adjustRightInd w:val="0"/>
        <w:spacing w:before="100" w:beforeAutospacing="1" w:after="100" w:afterAutospacing="1"/>
        <w:jc w:val="both"/>
        <w:rPr>
          <w:rFonts w:ascii="Palatino Linotype" w:eastAsia="SimSun" w:hAnsi="Palatino Linotype" w:cs="Calibri"/>
          <w:sz w:val="24"/>
          <w:szCs w:val="24"/>
          <w:lang w:val="ro-RO" w:eastAsia="zh-CN"/>
        </w:rPr>
      </w:pPr>
      <w:r w:rsidRPr="009A448A">
        <w:rPr>
          <w:rFonts w:ascii="Palatino Linotype" w:eastAsia="SimSun" w:hAnsi="Palatino Linotype" w:cs="Calibri"/>
          <w:sz w:val="24"/>
          <w:szCs w:val="24"/>
          <w:lang w:val="ro-RO" w:eastAsia="zh-CN"/>
        </w:rPr>
        <w:t>1 – extinderea sistemului public centralizat de alimentare cu apă potabilă in conuma;</w:t>
      </w:r>
    </w:p>
    <w:p w:rsidR="009A448A" w:rsidRPr="009A448A" w:rsidRDefault="009A448A" w:rsidP="009A448A">
      <w:pPr>
        <w:widowControl w:val="0"/>
        <w:numPr>
          <w:ilvl w:val="0"/>
          <w:numId w:val="4"/>
        </w:numPr>
        <w:shd w:val="clear" w:color="auto" w:fill="FFFFFF"/>
        <w:tabs>
          <w:tab w:val="left" w:pos="264"/>
        </w:tabs>
        <w:autoSpaceDE w:val="0"/>
        <w:autoSpaceDN w:val="0"/>
        <w:adjustRightInd w:val="0"/>
        <w:spacing w:before="100" w:beforeAutospacing="1" w:after="100" w:afterAutospacing="1"/>
        <w:jc w:val="both"/>
        <w:rPr>
          <w:rFonts w:ascii="Palatino Linotype" w:eastAsia="SimSun" w:hAnsi="Palatino Linotype" w:cs="Calibri"/>
          <w:sz w:val="24"/>
          <w:szCs w:val="24"/>
          <w:lang w:val="ro-RO" w:eastAsia="zh-CN"/>
        </w:rPr>
      </w:pPr>
      <w:r w:rsidRPr="009A448A">
        <w:rPr>
          <w:rFonts w:ascii="Palatino Linotype" w:eastAsia="SimSun" w:hAnsi="Palatino Linotype" w:cs="Calibri"/>
          <w:sz w:val="24"/>
          <w:szCs w:val="24"/>
          <w:lang w:val="ro-RO" w:eastAsia="zh-CN"/>
        </w:rPr>
        <w:t>2 - realizarea unui sistem public centralizat de canalizare a apelor menajere;</w:t>
      </w:r>
    </w:p>
    <w:p w:rsidR="009A448A" w:rsidRPr="009A448A" w:rsidRDefault="009A448A" w:rsidP="009A448A">
      <w:pPr>
        <w:widowControl w:val="0"/>
        <w:numPr>
          <w:ilvl w:val="0"/>
          <w:numId w:val="4"/>
        </w:numPr>
        <w:shd w:val="clear" w:color="auto" w:fill="FFFFFF"/>
        <w:tabs>
          <w:tab w:val="left" w:pos="264"/>
        </w:tabs>
        <w:autoSpaceDE w:val="0"/>
        <w:autoSpaceDN w:val="0"/>
        <w:adjustRightInd w:val="0"/>
        <w:spacing w:before="100" w:beforeAutospacing="1" w:after="100" w:afterAutospacing="1"/>
        <w:jc w:val="both"/>
        <w:rPr>
          <w:rFonts w:ascii="Palatino Linotype" w:eastAsia="SimSun" w:hAnsi="Palatino Linotype" w:cs="Calibri"/>
          <w:sz w:val="24"/>
          <w:szCs w:val="24"/>
          <w:lang w:val="ro-RO" w:eastAsia="zh-CN"/>
        </w:rPr>
      </w:pPr>
      <w:r w:rsidRPr="009A448A">
        <w:rPr>
          <w:rFonts w:ascii="Palatino Linotype" w:eastAsia="SimSun" w:hAnsi="Palatino Linotype" w:cs="Calibri"/>
          <w:sz w:val="24"/>
          <w:szCs w:val="24"/>
          <w:lang w:val="ro-RO" w:eastAsia="zh-CN"/>
        </w:rPr>
        <w:t>3 - rezolvarea sistemului de depozitare şi de colectare a deşeurilor menajere în sistem centralizat şi pe principii ecologice;</w:t>
      </w:r>
    </w:p>
    <w:p w:rsidR="009A448A" w:rsidRPr="009A448A" w:rsidRDefault="009A448A" w:rsidP="009A448A">
      <w:pPr>
        <w:widowControl w:val="0"/>
        <w:numPr>
          <w:ilvl w:val="0"/>
          <w:numId w:val="4"/>
        </w:numPr>
        <w:shd w:val="clear" w:color="auto" w:fill="FFFFFF"/>
        <w:tabs>
          <w:tab w:val="left" w:pos="264"/>
        </w:tabs>
        <w:autoSpaceDE w:val="0"/>
        <w:autoSpaceDN w:val="0"/>
        <w:adjustRightInd w:val="0"/>
        <w:spacing w:before="100" w:beforeAutospacing="1" w:after="100" w:afterAutospacing="1"/>
        <w:jc w:val="both"/>
        <w:rPr>
          <w:rFonts w:ascii="Palatino Linotype" w:eastAsia="SimSun" w:hAnsi="Palatino Linotype" w:cs="Calibri"/>
          <w:sz w:val="24"/>
          <w:szCs w:val="24"/>
          <w:lang w:val="ro-RO" w:eastAsia="zh-CN"/>
        </w:rPr>
      </w:pPr>
      <w:r w:rsidRPr="009A448A">
        <w:rPr>
          <w:rFonts w:ascii="Palatino Linotype" w:eastAsia="SimSun" w:hAnsi="Palatino Linotype" w:cs="Calibri"/>
          <w:sz w:val="24"/>
          <w:szCs w:val="24"/>
          <w:lang w:val="ro-RO" w:eastAsia="zh-CN"/>
        </w:rPr>
        <w:t>4 - extinderea şi modernizarea reţelei stradale şi asfaltarea drumurilor comunale;</w:t>
      </w:r>
    </w:p>
    <w:p w:rsidR="009A448A" w:rsidRPr="009A448A" w:rsidRDefault="009A448A" w:rsidP="009A448A">
      <w:pPr>
        <w:widowControl w:val="0"/>
        <w:numPr>
          <w:ilvl w:val="0"/>
          <w:numId w:val="4"/>
        </w:numPr>
        <w:shd w:val="clear" w:color="auto" w:fill="FFFFFF"/>
        <w:tabs>
          <w:tab w:val="left" w:pos="264"/>
        </w:tabs>
        <w:autoSpaceDE w:val="0"/>
        <w:autoSpaceDN w:val="0"/>
        <w:adjustRightInd w:val="0"/>
        <w:spacing w:before="100" w:beforeAutospacing="1" w:after="100" w:afterAutospacing="1"/>
        <w:jc w:val="both"/>
        <w:rPr>
          <w:rFonts w:ascii="Palatino Linotype" w:eastAsia="SimSun" w:hAnsi="Palatino Linotype" w:cs="Calibri"/>
          <w:sz w:val="24"/>
          <w:szCs w:val="24"/>
          <w:lang w:val="ro-RO" w:eastAsia="zh-CN"/>
        </w:rPr>
      </w:pPr>
      <w:r w:rsidRPr="009A448A">
        <w:rPr>
          <w:rFonts w:ascii="Palatino Linotype" w:eastAsia="SimSun" w:hAnsi="Palatino Linotype" w:cs="Calibri"/>
          <w:sz w:val="24"/>
          <w:szCs w:val="24"/>
          <w:lang w:val="ro-RO" w:eastAsia="zh-CN"/>
        </w:rPr>
        <w:t>5 - reabilitarea, modernizarea şi extinderea reţelei de distribuţie a energiei electrice, realizarea sistemului de alimentare cu gaze naturale;</w:t>
      </w:r>
    </w:p>
    <w:p w:rsidR="009A448A" w:rsidRPr="009A448A" w:rsidRDefault="009A448A" w:rsidP="009A448A">
      <w:pPr>
        <w:widowControl w:val="0"/>
        <w:numPr>
          <w:ilvl w:val="0"/>
          <w:numId w:val="4"/>
        </w:numPr>
        <w:shd w:val="clear" w:color="auto" w:fill="FFFFFF"/>
        <w:tabs>
          <w:tab w:val="left" w:pos="264"/>
        </w:tabs>
        <w:autoSpaceDE w:val="0"/>
        <w:autoSpaceDN w:val="0"/>
        <w:adjustRightInd w:val="0"/>
        <w:spacing w:before="100" w:beforeAutospacing="1" w:after="100" w:afterAutospacing="1"/>
        <w:jc w:val="both"/>
        <w:rPr>
          <w:rFonts w:ascii="Palatino Linotype" w:eastAsia="SimSun" w:hAnsi="Palatino Linotype" w:cs="Calibri"/>
          <w:sz w:val="24"/>
          <w:szCs w:val="24"/>
          <w:lang w:val="ro-RO" w:eastAsia="zh-CN"/>
        </w:rPr>
      </w:pPr>
      <w:r w:rsidRPr="009A448A">
        <w:rPr>
          <w:rFonts w:ascii="Palatino Linotype" w:eastAsia="SimSun" w:hAnsi="Palatino Linotype" w:cs="Calibri"/>
          <w:sz w:val="24"/>
          <w:szCs w:val="24"/>
          <w:lang w:val="ro-RO" w:eastAsia="zh-CN"/>
        </w:rPr>
        <w:t xml:space="preserve">6 - extinderea intravilanului cu </w:t>
      </w:r>
      <w:smartTag w:uri="urn:schemas-microsoft-com:office:smarttags" w:element="metricconverter">
        <w:smartTagPr>
          <w:attr w:name="ProductID" w:val="1,32 ha"/>
        </w:smartTagPr>
        <w:r w:rsidRPr="009A448A">
          <w:rPr>
            <w:rFonts w:ascii="Palatino Linotype" w:eastAsia="SimSun" w:hAnsi="Palatino Linotype" w:cs="Calibri"/>
            <w:sz w:val="24"/>
            <w:szCs w:val="24"/>
            <w:lang w:val="ro-RO" w:eastAsia="zh-CN"/>
          </w:rPr>
          <w:t>1,32 ha</w:t>
        </w:r>
      </w:smartTag>
      <w:r w:rsidRPr="009A448A">
        <w:rPr>
          <w:rFonts w:ascii="Palatino Linotype" w:eastAsia="SimSun" w:hAnsi="Palatino Linotype" w:cs="Calibri"/>
          <w:sz w:val="24"/>
          <w:szCs w:val="24"/>
          <w:lang w:val="ro-RO" w:eastAsia="zh-CN"/>
        </w:rPr>
        <w:t xml:space="preserve"> din teritoriul administrativ al comunei Drăghiceni;</w:t>
      </w:r>
    </w:p>
    <w:p w:rsidR="009A448A" w:rsidRPr="009A448A" w:rsidRDefault="009A448A" w:rsidP="009A448A">
      <w:pPr>
        <w:widowControl w:val="0"/>
        <w:shd w:val="clear" w:color="auto" w:fill="FFFFFF"/>
        <w:autoSpaceDE w:val="0"/>
        <w:autoSpaceDN w:val="0"/>
        <w:adjustRightInd w:val="0"/>
        <w:spacing w:before="100" w:beforeAutospacing="1" w:after="100" w:afterAutospacing="1"/>
        <w:jc w:val="both"/>
        <w:rPr>
          <w:rFonts w:ascii="Palatino Linotype" w:eastAsia="SimSun" w:hAnsi="Palatino Linotype" w:cs="Calibri"/>
          <w:sz w:val="24"/>
          <w:szCs w:val="24"/>
          <w:lang w:val="ro-RO" w:eastAsia="zh-CN"/>
        </w:rPr>
      </w:pPr>
      <w:r w:rsidRPr="009A448A">
        <w:rPr>
          <w:rFonts w:ascii="Palatino Linotype" w:eastAsia="SimSun" w:hAnsi="Palatino Linotype" w:cs="Calibri"/>
          <w:sz w:val="24"/>
          <w:szCs w:val="24"/>
          <w:lang w:val="ro-RO" w:eastAsia="zh-CN"/>
        </w:rPr>
        <w:t xml:space="preserve">Obiectivul nr. 1 Extinderea sistemului public centralizat de alimentare cu apă potabilă in </w:t>
      </w:r>
      <w:r w:rsidRPr="009A448A">
        <w:rPr>
          <w:rFonts w:ascii="Palatino Linotype" w:eastAsia="SimSun" w:hAnsi="Palatino Linotype" w:cs="Calibri"/>
          <w:sz w:val="24"/>
          <w:szCs w:val="24"/>
          <w:lang w:val="ro-RO" w:eastAsia="zh-CN"/>
        </w:rPr>
        <w:lastRenderedPageBreak/>
        <w:t>toata comuna</w:t>
      </w:r>
    </w:p>
    <w:tbl>
      <w:tblPr>
        <w:tblW w:w="9748" w:type="dxa"/>
        <w:tblInd w:w="40" w:type="dxa"/>
        <w:tblLayout w:type="fixed"/>
        <w:tblCellMar>
          <w:left w:w="40" w:type="dxa"/>
          <w:right w:w="40" w:type="dxa"/>
        </w:tblCellMar>
        <w:tblLook w:val="0000" w:firstRow="0" w:lastRow="0" w:firstColumn="0" w:lastColumn="0" w:noHBand="0" w:noVBand="0"/>
      </w:tblPr>
      <w:tblGrid>
        <w:gridCol w:w="1694"/>
        <w:gridCol w:w="3350"/>
        <w:gridCol w:w="1238"/>
        <w:gridCol w:w="3466"/>
      </w:tblGrid>
      <w:tr w:rsidR="009A448A" w:rsidRPr="009A448A" w:rsidTr="00D973CF">
        <w:trPr>
          <w:trHeight w:hRule="exact" w:val="798"/>
        </w:trPr>
        <w:tc>
          <w:tcPr>
            <w:tcW w:w="1694" w:type="dxa"/>
            <w:tcBorders>
              <w:top w:val="single" w:sz="6" w:space="0" w:color="auto"/>
              <w:left w:val="single" w:sz="6" w:space="0" w:color="auto"/>
              <w:bottom w:val="single" w:sz="6" w:space="0" w:color="auto"/>
              <w:right w:val="single" w:sz="6" w:space="0" w:color="auto"/>
            </w:tcBorders>
            <w:shd w:val="clear" w:color="auto" w:fill="DDD9C3"/>
          </w:tcPr>
          <w:p w:rsidR="009A448A" w:rsidRPr="009A448A" w:rsidRDefault="009A448A" w:rsidP="009A448A">
            <w:pPr>
              <w:widowControl w:val="0"/>
              <w:autoSpaceDE w:val="0"/>
              <w:autoSpaceDN w:val="0"/>
              <w:adjustRightInd w:val="0"/>
              <w:spacing w:after="0"/>
              <w:rPr>
                <w:rFonts w:ascii="Palatino Linotype" w:eastAsia="SimSun" w:hAnsi="Palatino Linotype" w:cs="Calibri"/>
                <w:sz w:val="24"/>
                <w:szCs w:val="24"/>
                <w:lang w:val="ro-RO" w:eastAsia="zh-CN"/>
              </w:rPr>
            </w:pPr>
            <w:r w:rsidRPr="009A448A">
              <w:rPr>
                <w:rFonts w:ascii="Palatino Linotype" w:eastAsia="SimSun" w:hAnsi="Palatino Linotype" w:cs="Calibri"/>
                <w:sz w:val="24"/>
                <w:szCs w:val="24"/>
                <w:lang w:val="ro-RO" w:eastAsia="zh-CN"/>
              </w:rPr>
              <w:t>Factor de mediu</w:t>
            </w:r>
          </w:p>
        </w:tc>
        <w:tc>
          <w:tcPr>
            <w:tcW w:w="3350" w:type="dxa"/>
            <w:tcBorders>
              <w:top w:val="single" w:sz="6" w:space="0" w:color="auto"/>
              <w:left w:val="single" w:sz="6" w:space="0" w:color="auto"/>
              <w:bottom w:val="single" w:sz="6" w:space="0" w:color="auto"/>
              <w:right w:val="single" w:sz="6" w:space="0" w:color="auto"/>
            </w:tcBorders>
            <w:shd w:val="clear" w:color="auto" w:fill="DDD9C3"/>
          </w:tcPr>
          <w:p w:rsidR="009A448A" w:rsidRPr="009A448A" w:rsidRDefault="009A448A" w:rsidP="009A448A">
            <w:pPr>
              <w:widowControl w:val="0"/>
              <w:autoSpaceDE w:val="0"/>
              <w:autoSpaceDN w:val="0"/>
              <w:adjustRightInd w:val="0"/>
              <w:spacing w:after="0"/>
              <w:rPr>
                <w:rFonts w:ascii="Palatino Linotype" w:eastAsia="SimSun" w:hAnsi="Palatino Linotype" w:cs="Calibri"/>
                <w:sz w:val="24"/>
                <w:szCs w:val="24"/>
                <w:lang w:val="ro-RO" w:eastAsia="zh-CN"/>
              </w:rPr>
            </w:pPr>
            <w:r w:rsidRPr="009A448A">
              <w:rPr>
                <w:rFonts w:ascii="Palatino Linotype" w:eastAsia="SimSun" w:hAnsi="Palatino Linotype" w:cs="Calibri"/>
                <w:sz w:val="24"/>
                <w:szCs w:val="24"/>
                <w:lang w:val="ro-RO" w:eastAsia="zh-CN"/>
              </w:rPr>
              <w:t>Obiective de mediu relevante</w:t>
            </w:r>
          </w:p>
        </w:tc>
        <w:tc>
          <w:tcPr>
            <w:tcW w:w="1238" w:type="dxa"/>
            <w:tcBorders>
              <w:top w:val="single" w:sz="6" w:space="0" w:color="auto"/>
              <w:left w:val="single" w:sz="6" w:space="0" w:color="auto"/>
              <w:bottom w:val="single" w:sz="6" w:space="0" w:color="auto"/>
              <w:right w:val="single" w:sz="6" w:space="0" w:color="auto"/>
            </w:tcBorders>
            <w:shd w:val="clear" w:color="auto" w:fill="DDD9C3"/>
          </w:tcPr>
          <w:p w:rsidR="009A448A" w:rsidRPr="009A448A" w:rsidRDefault="009A448A" w:rsidP="009A448A">
            <w:pPr>
              <w:widowControl w:val="0"/>
              <w:autoSpaceDE w:val="0"/>
              <w:autoSpaceDN w:val="0"/>
              <w:adjustRightInd w:val="0"/>
              <w:spacing w:after="0"/>
              <w:rPr>
                <w:rFonts w:ascii="Palatino Linotype" w:eastAsia="SimSun" w:hAnsi="Palatino Linotype" w:cs="Calibri"/>
                <w:sz w:val="24"/>
                <w:szCs w:val="24"/>
                <w:lang w:val="ro-RO" w:eastAsia="zh-CN"/>
              </w:rPr>
            </w:pPr>
            <w:r w:rsidRPr="009A448A">
              <w:rPr>
                <w:rFonts w:ascii="Palatino Linotype" w:eastAsia="SimSun" w:hAnsi="Palatino Linotype" w:cs="Calibri"/>
                <w:sz w:val="24"/>
                <w:szCs w:val="24"/>
                <w:lang w:val="ro-RO" w:eastAsia="zh-CN"/>
              </w:rPr>
              <w:t>Nivel de impact</w:t>
            </w:r>
          </w:p>
        </w:tc>
        <w:tc>
          <w:tcPr>
            <w:tcW w:w="3466" w:type="dxa"/>
            <w:tcBorders>
              <w:top w:val="single" w:sz="6" w:space="0" w:color="auto"/>
              <w:left w:val="single" w:sz="6" w:space="0" w:color="auto"/>
              <w:bottom w:val="single" w:sz="6" w:space="0" w:color="auto"/>
              <w:right w:val="single" w:sz="6" w:space="0" w:color="auto"/>
            </w:tcBorders>
            <w:shd w:val="clear" w:color="auto" w:fill="DDD9C3"/>
          </w:tcPr>
          <w:p w:rsidR="009A448A" w:rsidRPr="009A448A" w:rsidRDefault="009A448A" w:rsidP="009A448A">
            <w:pPr>
              <w:widowControl w:val="0"/>
              <w:autoSpaceDE w:val="0"/>
              <w:autoSpaceDN w:val="0"/>
              <w:adjustRightInd w:val="0"/>
              <w:spacing w:after="0"/>
              <w:rPr>
                <w:rFonts w:ascii="Palatino Linotype" w:eastAsia="SimSun" w:hAnsi="Palatino Linotype" w:cs="Calibri"/>
                <w:sz w:val="24"/>
                <w:szCs w:val="24"/>
                <w:lang w:val="ro-RO" w:eastAsia="zh-CN"/>
              </w:rPr>
            </w:pPr>
            <w:r w:rsidRPr="009A448A">
              <w:rPr>
                <w:rFonts w:ascii="Palatino Linotype" w:eastAsia="SimSun" w:hAnsi="Palatino Linotype" w:cs="Calibri"/>
                <w:sz w:val="24"/>
                <w:szCs w:val="24"/>
                <w:lang w:val="ro-RO" w:eastAsia="zh-CN"/>
              </w:rPr>
              <w:t>Semnificaţia impactului</w:t>
            </w:r>
          </w:p>
        </w:tc>
      </w:tr>
      <w:tr w:rsidR="009A448A" w:rsidRPr="009A448A" w:rsidTr="00D973CF">
        <w:trPr>
          <w:trHeight w:hRule="exact" w:val="692"/>
        </w:trPr>
        <w:tc>
          <w:tcPr>
            <w:tcW w:w="1694" w:type="dxa"/>
            <w:tcBorders>
              <w:top w:val="single" w:sz="6" w:space="0" w:color="auto"/>
              <w:left w:val="single" w:sz="6" w:space="0" w:color="auto"/>
              <w:bottom w:val="single" w:sz="6" w:space="0" w:color="auto"/>
              <w:right w:val="single" w:sz="6" w:space="0" w:color="auto"/>
            </w:tcBorders>
            <w:shd w:val="clear" w:color="auto" w:fill="FFFFFF"/>
          </w:tcPr>
          <w:p w:rsidR="009A448A" w:rsidRPr="009A448A" w:rsidRDefault="009A448A" w:rsidP="009A448A">
            <w:pPr>
              <w:widowControl w:val="0"/>
              <w:autoSpaceDE w:val="0"/>
              <w:autoSpaceDN w:val="0"/>
              <w:adjustRightInd w:val="0"/>
              <w:spacing w:after="0"/>
              <w:rPr>
                <w:rFonts w:ascii="Palatino Linotype" w:eastAsia="SimSun" w:hAnsi="Palatino Linotype" w:cs="Calibri"/>
                <w:sz w:val="24"/>
                <w:szCs w:val="24"/>
                <w:lang w:val="ro-RO" w:eastAsia="zh-CN"/>
              </w:rPr>
            </w:pPr>
            <w:r w:rsidRPr="009A448A">
              <w:rPr>
                <w:rFonts w:ascii="Palatino Linotype" w:eastAsia="SimSun" w:hAnsi="Palatino Linotype" w:cs="Calibri"/>
                <w:sz w:val="24"/>
                <w:szCs w:val="24"/>
                <w:lang w:val="ro-RO" w:eastAsia="zh-CN"/>
              </w:rPr>
              <w:t>Aer</w:t>
            </w:r>
          </w:p>
        </w:tc>
        <w:tc>
          <w:tcPr>
            <w:tcW w:w="3350" w:type="dxa"/>
            <w:tcBorders>
              <w:top w:val="single" w:sz="6" w:space="0" w:color="auto"/>
              <w:left w:val="single" w:sz="6" w:space="0" w:color="auto"/>
              <w:bottom w:val="single" w:sz="6" w:space="0" w:color="auto"/>
              <w:right w:val="single" w:sz="6" w:space="0" w:color="auto"/>
            </w:tcBorders>
            <w:shd w:val="clear" w:color="auto" w:fill="FFFFFF"/>
          </w:tcPr>
          <w:p w:rsidR="009A448A" w:rsidRPr="009A448A" w:rsidRDefault="009A448A" w:rsidP="009A448A">
            <w:pPr>
              <w:widowControl w:val="0"/>
              <w:autoSpaceDE w:val="0"/>
              <w:autoSpaceDN w:val="0"/>
              <w:adjustRightInd w:val="0"/>
              <w:spacing w:after="0"/>
              <w:rPr>
                <w:rFonts w:ascii="Palatino Linotype" w:eastAsia="SimSun" w:hAnsi="Palatino Linotype" w:cs="Calibri"/>
                <w:sz w:val="24"/>
                <w:szCs w:val="24"/>
                <w:lang w:val="ro-RO" w:eastAsia="zh-CN"/>
              </w:rPr>
            </w:pPr>
            <w:r w:rsidRPr="009A448A">
              <w:rPr>
                <w:rFonts w:ascii="Palatino Linotype" w:eastAsia="SimSun" w:hAnsi="Palatino Linotype" w:cs="Calibri"/>
                <w:sz w:val="24"/>
                <w:szCs w:val="24"/>
                <w:lang w:val="ro-RO" w:eastAsia="zh-CN"/>
              </w:rPr>
              <w:t>- îmbunătăţirea calităţii aerului</w:t>
            </w:r>
          </w:p>
        </w:tc>
        <w:tc>
          <w:tcPr>
            <w:tcW w:w="1238" w:type="dxa"/>
            <w:tcBorders>
              <w:top w:val="single" w:sz="6" w:space="0" w:color="auto"/>
              <w:left w:val="single" w:sz="6" w:space="0" w:color="auto"/>
              <w:bottom w:val="single" w:sz="6" w:space="0" w:color="auto"/>
              <w:right w:val="single" w:sz="6" w:space="0" w:color="auto"/>
            </w:tcBorders>
            <w:shd w:val="clear" w:color="auto" w:fill="FFFFFF"/>
          </w:tcPr>
          <w:p w:rsidR="009A448A" w:rsidRPr="009A448A" w:rsidRDefault="009A448A" w:rsidP="009A448A">
            <w:pPr>
              <w:widowControl w:val="0"/>
              <w:autoSpaceDE w:val="0"/>
              <w:autoSpaceDN w:val="0"/>
              <w:adjustRightInd w:val="0"/>
              <w:spacing w:after="0"/>
              <w:rPr>
                <w:rFonts w:ascii="Palatino Linotype" w:eastAsia="SimSun" w:hAnsi="Palatino Linotype" w:cs="Calibri"/>
                <w:sz w:val="24"/>
                <w:szCs w:val="24"/>
                <w:lang w:val="ro-RO" w:eastAsia="zh-CN"/>
              </w:rPr>
            </w:pPr>
            <w:r w:rsidRPr="009A448A">
              <w:rPr>
                <w:rFonts w:ascii="Palatino Linotype" w:eastAsia="SimSun" w:hAnsi="Palatino Linotype" w:cs="Calibri"/>
                <w:sz w:val="24"/>
                <w:szCs w:val="24"/>
                <w:lang w:val="ro-RO" w:eastAsia="zh-CN"/>
              </w:rPr>
              <w:t>0</w:t>
            </w:r>
          </w:p>
        </w:tc>
        <w:tc>
          <w:tcPr>
            <w:tcW w:w="3466" w:type="dxa"/>
            <w:tcBorders>
              <w:top w:val="single" w:sz="6" w:space="0" w:color="auto"/>
              <w:left w:val="single" w:sz="6" w:space="0" w:color="auto"/>
              <w:bottom w:val="single" w:sz="6" w:space="0" w:color="auto"/>
              <w:right w:val="single" w:sz="6" w:space="0" w:color="auto"/>
            </w:tcBorders>
            <w:shd w:val="clear" w:color="auto" w:fill="FFFFFF"/>
          </w:tcPr>
          <w:p w:rsidR="009A448A" w:rsidRPr="009A448A" w:rsidRDefault="009A448A" w:rsidP="009A448A">
            <w:pPr>
              <w:widowControl w:val="0"/>
              <w:autoSpaceDE w:val="0"/>
              <w:autoSpaceDN w:val="0"/>
              <w:adjustRightInd w:val="0"/>
              <w:spacing w:after="0"/>
              <w:rPr>
                <w:rFonts w:ascii="Palatino Linotype" w:eastAsia="SimSun" w:hAnsi="Palatino Linotype" w:cs="Calibri"/>
                <w:sz w:val="24"/>
                <w:szCs w:val="24"/>
                <w:lang w:val="ro-RO" w:eastAsia="zh-CN"/>
              </w:rPr>
            </w:pPr>
            <w:r w:rsidRPr="009A448A">
              <w:rPr>
                <w:rFonts w:ascii="Palatino Linotype" w:eastAsia="SimSun" w:hAnsi="Palatino Linotype" w:cs="Calibri"/>
                <w:sz w:val="24"/>
                <w:szCs w:val="24"/>
                <w:lang w:val="ro-RO" w:eastAsia="zh-CN"/>
              </w:rPr>
              <w:t>Impact neutru;</w:t>
            </w:r>
          </w:p>
        </w:tc>
      </w:tr>
      <w:tr w:rsidR="009A448A" w:rsidRPr="009A448A" w:rsidTr="00D973CF">
        <w:trPr>
          <w:trHeight w:hRule="exact" w:val="1475"/>
        </w:trPr>
        <w:tc>
          <w:tcPr>
            <w:tcW w:w="1694" w:type="dxa"/>
            <w:tcBorders>
              <w:top w:val="single" w:sz="6" w:space="0" w:color="auto"/>
              <w:left w:val="single" w:sz="6" w:space="0" w:color="auto"/>
              <w:bottom w:val="single" w:sz="6" w:space="0" w:color="auto"/>
              <w:right w:val="single" w:sz="6" w:space="0" w:color="auto"/>
            </w:tcBorders>
            <w:shd w:val="clear" w:color="auto" w:fill="FFFFFF"/>
          </w:tcPr>
          <w:p w:rsidR="009A448A" w:rsidRPr="009A448A" w:rsidRDefault="009A448A" w:rsidP="009A448A">
            <w:pPr>
              <w:widowControl w:val="0"/>
              <w:autoSpaceDE w:val="0"/>
              <w:autoSpaceDN w:val="0"/>
              <w:adjustRightInd w:val="0"/>
              <w:spacing w:after="0"/>
              <w:rPr>
                <w:rFonts w:ascii="Palatino Linotype" w:eastAsia="SimSun" w:hAnsi="Palatino Linotype" w:cs="Calibri"/>
                <w:sz w:val="24"/>
                <w:szCs w:val="24"/>
                <w:lang w:val="ro-RO" w:eastAsia="zh-CN"/>
              </w:rPr>
            </w:pPr>
            <w:r w:rsidRPr="009A448A">
              <w:rPr>
                <w:rFonts w:ascii="Palatino Linotype" w:eastAsia="SimSun" w:hAnsi="Palatino Linotype" w:cs="Calibri"/>
                <w:sz w:val="24"/>
                <w:szCs w:val="24"/>
                <w:lang w:val="ro-RO" w:eastAsia="zh-CN"/>
              </w:rPr>
              <w:t>Apă</w:t>
            </w:r>
          </w:p>
        </w:tc>
        <w:tc>
          <w:tcPr>
            <w:tcW w:w="3350" w:type="dxa"/>
            <w:tcBorders>
              <w:top w:val="single" w:sz="6" w:space="0" w:color="auto"/>
              <w:left w:val="single" w:sz="6" w:space="0" w:color="auto"/>
              <w:bottom w:val="single" w:sz="6" w:space="0" w:color="auto"/>
              <w:right w:val="single" w:sz="6" w:space="0" w:color="auto"/>
            </w:tcBorders>
            <w:shd w:val="clear" w:color="auto" w:fill="FFFFFF"/>
          </w:tcPr>
          <w:p w:rsidR="009A448A" w:rsidRPr="009A448A" w:rsidRDefault="009A448A" w:rsidP="009A448A">
            <w:pPr>
              <w:widowControl w:val="0"/>
              <w:autoSpaceDE w:val="0"/>
              <w:autoSpaceDN w:val="0"/>
              <w:adjustRightInd w:val="0"/>
              <w:spacing w:after="0"/>
              <w:rPr>
                <w:rFonts w:ascii="Palatino Linotype" w:eastAsia="SimSun" w:hAnsi="Palatino Linotype" w:cs="Calibri"/>
                <w:sz w:val="24"/>
                <w:szCs w:val="24"/>
                <w:lang w:val="ro-RO" w:eastAsia="zh-CN"/>
              </w:rPr>
            </w:pPr>
            <w:r w:rsidRPr="009A448A">
              <w:rPr>
                <w:rFonts w:ascii="Palatino Linotype" w:eastAsia="SimSun" w:hAnsi="Palatino Linotype" w:cs="Calibri"/>
                <w:sz w:val="24"/>
                <w:szCs w:val="24"/>
                <w:lang w:val="ro-RO" w:eastAsia="zh-CN"/>
              </w:rPr>
              <w:t>- îmbunătătirea calităţii apei de suprafaţă şi a apei subterane;</w:t>
            </w:r>
          </w:p>
        </w:tc>
        <w:tc>
          <w:tcPr>
            <w:tcW w:w="1238" w:type="dxa"/>
            <w:tcBorders>
              <w:top w:val="single" w:sz="6" w:space="0" w:color="auto"/>
              <w:left w:val="single" w:sz="6" w:space="0" w:color="auto"/>
              <w:bottom w:val="single" w:sz="6" w:space="0" w:color="auto"/>
              <w:right w:val="single" w:sz="6" w:space="0" w:color="auto"/>
            </w:tcBorders>
            <w:shd w:val="clear" w:color="auto" w:fill="FFFFFF"/>
          </w:tcPr>
          <w:p w:rsidR="009A448A" w:rsidRPr="009A448A" w:rsidRDefault="009A448A" w:rsidP="009A448A">
            <w:pPr>
              <w:widowControl w:val="0"/>
              <w:autoSpaceDE w:val="0"/>
              <w:autoSpaceDN w:val="0"/>
              <w:adjustRightInd w:val="0"/>
              <w:spacing w:after="0"/>
              <w:rPr>
                <w:rFonts w:ascii="Palatino Linotype" w:eastAsia="SimSun" w:hAnsi="Palatino Linotype" w:cs="Calibri"/>
                <w:sz w:val="24"/>
                <w:szCs w:val="24"/>
                <w:lang w:val="ro-RO" w:eastAsia="zh-CN"/>
              </w:rPr>
            </w:pPr>
            <w:r w:rsidRPr="009A448A">
              <w:rPr>
                <w:rFonts w:ascii="Palatino Linotype" w:eastAsia="SimSun" w:hAnsi="Palatino Linotype" w:cs="Calibri"/>
                <w:sz w:val="24"/>
                <w:szCs w:val="24"/>
                <w:lang w:val="ro-RO" w:eastAsia="zh-CN"/>
              </w:rPr>
              <w:t>+2</w:t>
            </w:r>
          </w:p>
        </w:tc>
        <w:tc>
          <w:tcPr>
            <w:tcW w:w="3466" w:type="dxa"/>
            <w:tcBorders>
              <w:top w:val="single" w:sz="6" w:space="0" w:color="auto"/>
              <w:left w:val="single" w:sz="6" w:space="0" w:color="auto"/>
              <w:bottom w:val="single" w:sz="6" w:space="0" w:color="auto"/>
              <w:right w:val="single" w:sz="6" w:space="0" w:color="auto"/>
            </w:tcBorders>
            <w:shd w:val="clear" w:color="auto" w:fill="FFFFFF"/>
          </w:tcPr>
          <w:p w:rsidR="009A448A" w:rsidRPr="009A448A" w:rsidRDefault="009A448A" w:rsidP="009A448A">
            <w:pPr>
              <w:widowControl w:val="0"/>
              <w:autoSpaceDE w:val="0"/>
              <w:autoSpaceDN w:val="0"/>
              <w:adjustRightInd w:val="0"/>
              <w:spacing w:after="0"/>
              <w:rPr>
                <w:rFonts w:ascii="Palatino Linotype" w:eastAsia="SimSun" w:hAnsi="Palatino Linotype" w:cs="Calibri"/>
                <w:sz w:val="24"/>
                <w:szCs w:val="24"/>
                <w:lang w:val="ro-RO" w:eastAsia="zh-CN"/>
              </w:rPr>
            </w:pPr>
            <w:r w:rsidRPr="009A448A">
              <w:rPr>
                <w:rFonts w:ascii="Palatino Linotype" w:eastAsia="SimSun" w:hAnsi="Palatino Linotype" w:cs="Calibri"/>
                <w:sz w:val="24"/>
                <w:szCs w:val="24"/>
                <w:lang w:val="ro-RO" w:eastAsia="zh-CN"/>
              </w:rPr>
              <w:t>Impact pozitiv semnificativ asupra populaţiei şi a sănătăţii umane prin asigurarea utilităţilor</w:t>
            </w:r>
          </w:p>
          <w:p w:rsidR="009A448A" w:rsidRPr="009A448A" w:rsidRDefault="009A448A" w:rsidP="009A448A">
            <w:pPr>
              <w:widowControl w:val="0"/>
              <w:autoSpaceDE w:val="0"/>
              <w:autoSpaceDN w:val="0"/>
              <w:adjustRightInd w:val="0"/>
              <w:spacing w:after="0"/>
              <w:rPr>
                <w:rFonts w:ascii="Palatino Linotype" w:eastAsia="SimSun" w:hAnsi="Palatino Linotype" w:cs="Calibri"/>
                <w:sz w:val="24"/>
                <w:szCs w:val="24"/>
                <w:lang w:val="ro-RO" w:eastAsia="zh-CN"/>
              </w:rPr>
            </w:pPr>
            <w:r w:rsidRPr="009A448A">
              <w:rPr>
                <w:rFonts w:ascii="Palatino Linotype" w:eastAsia="SimSun" w:hAnsi="Palatino Linotype" w:cs="Calibri"/>
                <w:sz w:val="24"/>
                <w:szCs w:val="24"/>
                <w:lang w:val="ro-RO" w:eastAsia="zh-CN"/>
              </w:rPr>
              <w:t>(calitatea apei potabile).</w:t>
            </w:r>
          </w:p>
        </w:tc>
      </w:tr>
      <w:tr w:rsidR="009A448A" w:rsidRPr="009A448A" w:rsidTr="00D973CF">
        <w:trPr>
          <w:trHeight w:hRule="exact" w:val="2858"/>
        </w:trPr>
        <w:tc>
          <w:tcPr>
            <w:tcW w:w="1694" w:type="dxa"/>
            <w:tcBorders>
              <w:top w:val="single" w:sz="6" w:space="0" w:color="auto"/>
              <w:left w:val="single" w:sz="6" w:space="0" w:color="auto"/>
              <w:bottom w:val="single" w:sz="6" w:space="0" w:color="auto"/>
              <w:right w:val="single" w:sz="6" w:space="0" w:color="auto"/>
            </w:tcBorders>
            <w:shd w:val="clear" w:color="auto" w:fill="FFFFFF"/>
          </w:tcPr>
          <w:p w:rsidR="009A448A" w:rsidRPr="009A448A" w:rsidRDefault="009A448A" w:rsidP="009A448A">
            <w:pPr>
              <w:widowControl w:val="0"/>
              <w:autoSpaceDE w:val="0"/>
              <w:autoSpaceDN w:val="0"/>
              <w:adjustRightInd w:val="0"/>
              <w:spacing w:after="0"/>
              <w:rPr>
                <w:rFonts w:ascii="Palatino Linotype" w:eastAsia="SimSun" w:hAnsi="Palatino Linotype" w:cs="Calibri"/>
                <w:sz w:val="24"/>
                <w:szCs w:val="24"/>
                <w:lang w:val="ro-RO" w:eastAsia="zh-CN"/>
              </w:rPr>
            </w:pPr>
            <w:r w:rsidRPr="009A448A">
              <w:rPr>
                <w:rFonts w:ascii="Palatino Linotype" w:eastAsia="SimSun" w:hAnsi="Palatino Linotype" w:cs="Calibri"/>
                <w:sz w:val="24"/>
                <w:szCs w:val="24"/>
                <w:lang w:val="ro-RO" w:eastAsia="zh-CN"/>
              </w:rPr>
              <w:t>Sol</w:t>
            </w:r>
          </w:p>
        </w:tc>
        <w:tc>
          <w:tcPr>
            <w:tcW w:w="3350" w:type="dxa"/>
            <w:tcBorders>
              <w:top w:val="single" w:sz="6" w:space="0" w:color="auto"/>
              <w:left w:val="single" w:sz="6" w:space="0" w:color="auto"/>
              <w:bottom w:val="single" w:sz="6" w:space="0" w:color="auto"/>
              <w:right w:val="single" w:sz="6" w:space="0" w:color="auto"/>
            </w:tcBorders>
            <w:shd w:val="clear" w:color="auto" w:fill="FFFFFF"/>
          </w:tcPr>
          <w:p w:rsidR="009A448A" w:rsidRPr="009A448A" w:rsidRDefault="009A448A" w:rsidP="009A448A">
            <w:pPr>
              <w:widowControl w:val="0"/>
              <w:autoSpaceDE w:val="0"/>
              <w:autoSpaceDN w:val="0"/>
              <w:adjustRightInd w:val="0"/>
              <w:spacing w:after="0"/>
              <w:rPr>
                <w:rFonts w:ascii="Palatino Linotype" w:eastAsia="SimSun" w:hAnsi="Palatino Linotype" w:cs="Calibri"/>
                <w:sz w:val="24"/>
                <w:szCs w:val="24"/>
                <w:lang w:val="ro-RO" w:eastAsia="zh-CN"/>
              </w:rPr>
            </w:pPr>
            <w:r w:rsidRPr="009A448A">
              <w:rPr>
                <w:rFonts w:ascii="Palatino Linotype" w:eastAsia="SimSun" w:hAnsi="Palatino Linotype" w:cs="Calibri"/>
                <w:sz w:val="24"/>
                <w:szCs w:val="24"/>
                <w:lang w:val="ro-RO" w:eastAsia="zh-CN"/>
              </w:rPr>
              <w:t>- îmbunătăţirea calităţii solului;</w:t>
            </w:r>
          </w:p>
        </w:tc>
        <w:tc>
          <w:tcPr>
            <w:tcW w:w="1238" w:type="dxa"/>
            <w:tcBorders>
              <w:top w:val="single" w:sz="6" w:space="0" w:color="auto"/>
              <w:left w:val="single" w:sz="6" w:space="0" w:color="auto"/>
              <w:bottom w:val="single" w:sz="6" w:space="0" w:color="auto"/>
              <w:right w:val="single" w:sz="6" w:space="0" w:color="auto"/>
            </w:tcBorders>
            <w:shd w:val="clear" w:color="auto" w:fill="FFFFFF"/>
          </w:tcPr>
          <w:p w:rsidR="009A448A" w:rsidRPr="009A448A" w:rsidRDefault="009A448A" w:rsidP="009A448A">
            <w:pPr>
              <w:widowControl w:val="0"/>
              <w:autoSpaceDE w:val="0"/>
              <w:autoSpaceDN w:val="0"/>
              <w:adjustRightInd w:val="0"/>
              <w:spacing w:after="0"/>
              <w:rPr>
                <w:rFonts w:ascii="Palatino Linotype" w:eastAsia="SimSun" w:hAnsi="Palatino Linotype" w:cs="Calibri"/>
                <w:sz w:val="24"/>
                <w:szCs w:val="24"/>
                <w:lang w:val="ro-RO" w:eastAsia="zh-CN"/>
              </w:rPr>
            </w:pPr>
            <w:r w:rsidRPr="009A448A">
              <w:rPr>
                <w:rFonts w:ascii="Palatino Linotype" w:eastAsia="SimSun" w:hAnsi="Palatino Linotype" w:cs="Calibri"/>
                <w:sz w:val="24"/>
                <w:szCs w:val="24"/>
                <w:lang w:val="ro-RO" w:eastAsia="zh-CN"/>
              </w:rPr>
              <w:t>+2</w:t>
            </w:r>
          </w:p>
        </w:tc>
        <w:tc>
          <w:tcPr>
            <w:tcW w:w="3466" w:type="dxa"/>
            <w:tcBorders>
              <w:top w:val="single" w:sz="6" w:space="0" w:color="auto"/>
              <w:left w:val="single" w:sz="6" w:space="0" w:color="auto"/>
              <w:bottom w:val="single" w:sz="6" w:space="0" w:color="auto"/>
              <w:right w:val="single" w:sz="6" w:space="0" w:color="auto"/>
            </w:tcBorders>
            <w:shd w:val="clear" w:color="auto" w:fill="FFFFFF"/>
          </w:tcPr>
          <w:p w:rsidR="009A448A" w:rsidRPr="009A448A" w:rsidRDefault="009A448A" w:rsidP="009A448A">
            <w:pPr>
              <w:widowControl w:val="0"/>
              <w:autoSpaceDE w:val="0"/>
              <w:autoSpaceDN w:val="0"/>
              <w:adjustRightInd w:val="0"/>
              <w:spacing w:after="0"/>
              <w:rPr>
                <w:rFonts w:ascii="Palatino Linotype" w:eastAsia="SimSun" w:hAnsi="Palatino Linotype" w:cs="Calibri"/>
                <w:sz w:val="24"/>
                <w:szCs w:val="24"/>
                <w:lang w:val="ro-RO" w:eastAsia="zh-CN"/>
              </w:rPr>
            </w:pPr>
            <w:r w:rsidRPr="009A448A">
              <w:rPr>
                <w:rFonts w:ascii="Palatino Linotype" w:eastAsia="SimSun" w:hAnsi="Palatino Linotype" w:cs="Calibri"/>
                <w:sz w:val="24"/>
                <w:szCs w:val="24"/>
                <w:lang w:val="ro-RO" w:eastAsia="zh-CN"/>
              </w:rPr>
              <w:t>Impact pozitiv semnificativ asupra populaţiei şi a sănătăţii umane prin:</w:t>
            </w:r>
          </w:p>
          <w:p w:rsidR="009A448A" w:rsidRPr="009A448A" w:rsidRDefault="009A448A" w:rsidP="009A448A">
            <w:pPr>
              <w:widowControl w:val="0"/>
              <w:autoSpaceDE w:val="0"/>
              <w:autoSpaceDN w:val="0"/>
              <w:adjustRightInd w:val="0"/>
              <w:spacing w:after="0"/>
              <w:rPr>
                <w:rFonts w:ascii="Palatino Linotype" w:eastAsia="SimSun" w:hAnsi="Palatino Linotype" w:cs="Calibri"/>
                <w:sz w:val="24"/>
                <w:szCs w:val="24"/>
                <w:lang w:val="ro-RO" w:eastAsia="zh-CN"/>
              </w:rPr>
            </w:pPr>
            <w:r w:rsidRPr="009A448A">
              <w:rPr>
                <w:rFonts w:ascii="Palatino Linotype" w:eastAsia="SimSun" w:hAnsi="Palatino Linotype" w:cs="Calibri"/>
                <w:sz w:val="24"/>
                <w:szCs w:val="24"/>
                <w:lang w:val="ro-RO" w:eastAsia="zh-CN"/>
              </w:rPr>
              <w:t>- eliminarea deversării</w:t>
            </w:r>
            <w:r w:rsidRPr="009A448A">
              <w:rPr>
                <w:rFonts w:ascii="Palatino Linotype" w:eastAsia="SimSun" w:hAnsi="Palatino Linotype" w:cs="Calibri"/>
                <w:sz w:val="24"/>
                <w:szCs w:val="24"/>
                <w:lang w:val="ro-RO" w:eastAsia="zh-CN"/>
              </w:rPr>
              <w:br/>
              <w:t>necontrolate a apelor uzate;</w:t>
            </w:r>
          </w:p>
          <w:p w:rsidR="009A448A" w:rsidRPr="009A448A" w:rsidRDefault="009A448A" w:rsidP="009A448A">
            <w:pPr>
              <w:widowControl w:val="0"/>
              <w:autoSpaceDE w:val="0"/>
              <w:autoSpaceDN w:val="0"/>
              <w:adjustRightInd w:val="0"/>
              <w:spacing w:after="0"/>
              <w:rPr>
                <w:rFonts w:ascii="Palatino Linotype" w:eastAsia="SimSun" w:hAnsi="Palatino Linotype" w:cs="Calibri"/>
                <w:sz w:val="24"/>
                <w:szCs w:val="24"/>
                <w:lang w:val="ro-RO" w:eastAsia="zh-CN"/>
              </w:rPr>
            </w:pPr>
            <w:r w:rsidRPr="009A448A">
              <w:rPr>
                <w:rFonts w:ascii="Palatino Linotype" w:eastAsia="SimSun" w:hAnsi="Palatino Linotype" w:cs="Calibri"/>
                <w:sz w:val="24"/>
                <w:szCs w:val="24"/>
                <w:lang w:val="ro-RO" w:eastAsia="zh-CN"/>
              </w:rPr>
              <w:t>- desfiinţarea bazinelor tip</w:t>
            </w:r>
            <w:r w:rsidRPr="009A448A">
              <w:rPr>
                <w:rFonts w:ascii="Palatino Linotype" w:eastAsia="SimSun" w:hAnsi="Palatino Linotype" w:cs="Calibri"/>
                <w:sz w:val="24"/>
                <w:szCs w:val="24"/>
                <w:lang w:val="ro-RO" w:eastAsia="zh-CN"/>
              </w:rPr>
              <w:br/>
              <w:t>absorbant.</w:t>
            </w:r>
          </w:p>
        </w:tc>
      </w:tr>
      <w:tr w:rsidR="009A448A" w:rsidRPr="009A448A" w:rsidTr="00D973CF">
        <w:trPr>
          <w:trHeight w:hRule="exact" w:val="1409"/>
        </w:trPr>
        <w:tc>
          <w:tcPr>
            <w:tcW w:w="1694" w:type="dxa"/>
            <w:tcBorders>
              <w:top w:val="single" w:sz="6" w:space="0" w:color="auto"/>
              <w:left w:val="single" w:sz="6" w:space="0" w:color="auto"/>
              <w:bottom w:val="single" w:sz="6" w:space="0" w:color="auto"/>
              <w:right w:val="single" w:sz="6" w:space="0" w:color="auto"/>
            </w:tcBorders>
            <w:shd w:val="clear" w:color="auto" w:fill="FFFFFF"/>
          </w:tcPr>
          <w:p w:rsidR="009A448A" w:rsidRPr="009A448A" w:rsidRDefault="009A448A" w:rsidP="009A448A">
            <w:pPr>
              <w:widowControl w:val="0"/>
              <w:autoSpaceDE w:val="0"/>
              <w:autoSpaceDN w:val="0"/>
              <w:adjustRightInd w:val="0"/>
              <w:spacing w:after="0"/>
              <w:rPr>
                <w:rFonts w:ascii="Palatino Linotype" w:eastAsia="SimSun" w:hAnsi="Palatino Linotype" w:cs="Calibri"/>
                <w:sz w:val="24"/>
                <w:szCs w:val="24"/>
                <w:lang w:val="ro-RO" w:eastAsia="zh-CN"/>
              </w:rPr>
            </w:pPr>
            <w:r w:rsidRPr="009A448A">
              <w:rPr>
                <w:rFonts w:ascii="Palatino Linotype" w:eastAsia="SimSun" w:hAnsi="Palatino Linotype" w:cs="Calibri"/>
                <w:sz w:val="24"/>
                <w:szCs w:val="24"/>
                <w:lang w:val="ro-RO" w:eastAsia="zh-CN"/>
              </w:rPr>
              <w:t>Sănătatea populaţiei</w:t>
            </w:r>
          </w:p>
        </w:tc>
        <w:tc>
          <w:tcPr>
            <w:tcW w:w="3350" w:type="dxa"/>
            <w:tcBorders>
              <w:top w:val="single" w:sz="6" w:space="0" w:color="auto"/>
              <w:left w:val="single" w:sz="6" w:space="0" w:color="auto"/>
              <w:bottom w:val="single" w:sz="6" w:space="0" w:color="auto"/>
              <w:right w:val="single" w:sz="6" w:space="0" w:color="auto"/>
            </w:tcBorders>
            <w:shd w:val="clear" w:color="auto" w:fill="FFFFFF"/>
          </w:tcPr>
          <w:p w:rsidR="009A448A" w:rsidRPr="009A448A" w:rsidRDefault="009A448A" w:rsidP="009A448A">
            <w:pPr>
              <w:widowControl w:val="0"/>
              <w:autoSpaceDE w:val="0"/>
              <w:autoSpaceDN w:val="0"/>
              <w:adjustRightInd w:val="0"/>
              <w:spacing w:after="0"/>
              <w:rPr>
                <w:rFonts w:ascii="Palatino Linotype" w:eastAsia="SimSun" w:hAnsi="Palatino Linotype" w:cs="Calibri"/>
                <w:sz w:val="24"/>
                <w:szCs w:val="24"/>
                <w:lang w:val="ro-RO" w:eastAsia="zh-CN"/>
              </w:rPr>
            </w:pPr>
            <w:r w:rsidRPr="009A448A">
              <w:rPr>
                <w:rFonts w:ascii="Palatino Linotype" w:eastAsia="SimSun" w:hAnsi="Palatino Linotype" w:cs="Calibri"/>
                <w:sz w:val="24"/>
                <w:szCs w:val="24"/>
                <w:lang w:val="ro-RO" w:eastAsia="zh-CN"/>
              </w:rPr>
              <w:t>- îmbunătăţirea calităţii vieţii; creşterea confortului populaţiei;</w:t>
            </w:r>
          </w:p>
        </w:tc>
        <w:tc>
          <w:tcPr>
            <w:tcW w:w="1238" w:type="dxa"/>
            <w:tcBorders>
              <w:top w:val="single" w:sz="6" w:space="0" w:color="auto"/>
              <w:left w:val="single" w:sz="6" w:space="0" w:color="auto"/>
              <w:bottom w:val="single" w:sz="6" w:space="0" w:color="auto"/>
              <w:right w:val="single" w:sz="6" w:space="0" w:color="auto"/>
            </w:tcBorders>
            <w:shd w:val="clear" w:color="auto" w:fill="FFFFFF"/>
          </w:tcPr>
          <w:p w:rsidR="009A448A" w:rsidRPr="009A448A" w:rsidRDefault="009A448A" w:rsidP="009A448A">
            <w:pPr>
              <w:widowControl w:val="0"/>
              <w:autoSpaceDE w:val="0"/>
              <w:autoSpaceDN w:val="0"/>
              <w:adjustRightInd w:val="0"/>
              <w:spacing w:after="0"/>
              <w:rPr>
                <w:rFonts w:ascii="Palatino Linotype" w:eastAsia="SimSun" w:hAnsi="Palatino Linotype" w:cs="Calibri"/>
                <w:sz w:val="24"/>
                <w:szCs w:val="24"/>
                <w:lang w:val="ro-RO" w:eastAsia="zh-CN"/>
              </w:rPr>
            </w:pPr>
            <w:r w:rsidRPr="009A448A">
              <w:rPr>
                <w:rFonts w:ascii="Palatino Linotype" w:eastAsia="SimSun" w:hAnsi="Palatino Linotype" w:cs="Calibri"/>
                <w:sz w:val="24"/>
                <w:szCs w:val="24"/>
                <w:lang w:val="ro-RO" w:eastAsia="zh-CN"/>
              </w:rPr>
              <w:t>+2</w:t>
            </w:r>
          </w:p>
        </w:tc>
        <w:tc>
          <w:tcPr>
            <w:tcW w:w="3466" w:type="dxa"/>
            <w:tcBorders>
              <w:top w:val="single" w:sz="6" w:space="0" w:color="auto"/>
              <w:left w:val="single" w:sz="6" w:space="0" w:color="auto"/>
              <w:bottom w:val="single" w:sz="6" w:space="0" w:color="auto"/>
              <w:right w:val="single" w:sz="6" w:space="0" w:color="auto"/>
            </w:tcBorders>
            <w:shd w:val="clear" w:color="auto" w:fill="FFFFFF"/>
          </w:tcPr>
          <w:p w:rsidR="009A448A" w:rsidRPr="009A448A" w:rsidRDefault="009A448A" w:rsidP="009A448A">
            <w:pPr>
              <w:widowControl w:val="0"/>
              <w:autoSpaceDE w:val="0"/>
              <w:autoSpaceDN w:val="0"/>
              <w:adjustRightInd w:val="0"/>
              <w:spacing w:after="0"/>
              <w:rPr>
                <w:rFonts w:ascii="Palatino Linotype" w:eastAsia="SimSun" w:hAnsi="Palatino Linotype" w:cs="Calibri"/>
                <w:sz w:val="24"/>
                <w:szCs w:val="24"/>
                <w:lang w:val="ro-RO" w:eastAsia="zh-CN"/>
              </w:rPr>
            </w:pPr>
            <w:r w:rsidRPr="009A448A">
              <w:rPr>
                <w:rFonts w:ascii="Palatino Linotype" w:eastAsia="SimSun" w:hAnsi="Palatino Linotype" w:cs="Calibri"/>
                <w:sz w:val="24"/>
                <w:szCs w:val="24"/>
                <w:lang w:val="ro-RO" w:eastAsia="zh-CN"/>
              </w:rPr>
              <w:t>Impact pozitiv semnificativ asupra populaţiei şi a sănătăţii umane prin îmbunătăţirea confortului şi igienei.</w:t>
            </w:r>
          </w:p>
        </w:tc>
      </w:tr>
      <w:tr w:rsidR="009A448A" w:rsidRPr="009A448A" w:rsidTr="00D973CF">
        <w:trPr>
          <w:trHeight w:hRule="exact" w:val="1108"/>
        </w:trPr>
        <w:tc>
          <w:tcPr>
            <w:tcW w:w="1694" w:type="dxa"/>
            <w:tcBorders>
              <w:top w:val="single" w:sz="6" w:space="0" w:color="auto"/>
              <w:left w:val="single" w:sz="6" w:space="0" w:color="auto"/>
              <w:bottom w:val="single" w:sz="6" w:space="0" w:color="auto"/>
              <w:right w:val="single" w:sz="6" w:space="0" w:color="auto"/>
            </w:tcBorders>
            <w:shd w:val="clear" w:color="auto" w:fill="FFFFFF"/>
          </w:tcPr>
          <w:p w:rsidR="009A448A" w:rsidRPr="009A448A" w:rsidRDefault="009A448A" w:rsidP="009A448A">
            <w:pPr>
              <w:widowControl w:val="0"/>
              <w:autoSpaceDE w:val="0"/>
              <w:autoSpaceDN w:val="0"/>
              <w:adjustRightInd w:val="0"/>
              <w:spacing w:after="0"/>
              <w:rPr>
                <w:rFonts w:ascii="Palatino Linotype" w:eastAsia="SimSun" w:hAnsi="Palatino Linotype" w:cs="Calibri"/>
                <w:sz w:val="24"/>
                <w:szCs w:val="24"/>
                <w:lang w:val="ro-RO" w:eastAsia="zh-CN"/>
              </w:rPr>
            </w:pPr>
            <w:r w:rsidRPr="009A448A">
              <w:rPr>
                <w:rFonts w:ascii="Palatino Linotype" w:eastAsia="SimSun" w:hAnsi="Palatino Linotype" w:cs="Calibri"/>
                <w:sz w:val="24"/>
                <w:szCs w:val="24"/>
                <w:lang w:val="ro-RO" w:eastAsia="zh-CN"/>
              </w:rPr>
              <w:t>Riscuri Naturale</w:t>
            </w:r>
          </w:p>
        </w:tc>
        <w:tc>
          <w:tcPr>
            <w:tcW w:w="3350" w:type="dxa"/>
            <w:tcBorders>
              <w:top w:val="single" w:sz="6" w:space="0" w:color="auto"/>
              <w:left w:val="single" w:sz="6" w:space="0" w:color="auto"/>
              <w:bottom w:val="single" w:sz="6" w:space="0" w:color="auto"/>
              <w:right w:val="single" w:sz="6" w:space="0" w:color="auto"/>
            </w:tcBorders>
            <w:shd w:val="clear" w:color="auto" w:fill="FFFFFF"/>
          </w:tcPr>
          <w:p w:rsidR="009A448A" w:rsidRPr="009A448A" w:rsidRDefault="009A448A" w:rsidP="009A448A">
            <w:pPr>
              <w:widowControl w:val="0"/>
              <w:numPr>
                <w:ilvl w:val="0"/>
                <w:numId w:val="4"/>
              </w:numPr>
              <w:autoSpaceDE w:val="0"/>
              <w:autoSpaceDN w:val="0"/>
              <w:adjustRightInd w:val="0"/>
              <w:spacing w:after="0"/>
              <w:rPr>
                <w:rFonts w:ascii="Palatino Linotype" w:eastAsia="SimSun" w:hAnsi="Palatino Linotype" w:cs="Calibri"/>
                <w:sz w:val="24"/>
                <w:szCs w:val="24"/>
                <w:lang w:val="ro-RO" w:eastAsia="zh-CN"/>
              </w:rPr>
            </w:pPr>
            <w:r w:rsidRPr="009A448A">
              <w:rPr>
                <w:rFonts w:ascii="Palatino Linotype" w:eastAsia="SimSun" w:hAnsi="Palatino Linotype" w:cs="Calibri"/>
                <w:sz w:val="24"/>
                <w:szCs w:val="24"/>
                <w:lang w:val="ro-RO" w:eastAsia="zh-CN"/>
              </w:rPr>
              <w:t>diminuarea/eliminarea efectelor alunecărilor de teren/inundaţii.</w:t>
            </w:r>
          </w:p>
        </w:tc>
        <w:tc>
          <w:tcPr>
            <w:tcW w:w="1238" w:type="dxa"/>
            <w:tcBorders>
              <w:top w:val="single" w:sz="6" w:space="0" w:color="auto"/>
              <w:left w:val="single" w:sz="6" w:space="0" w:color="auto"/>
              <w:bottom w:val="single" w:sz="6" w:space="0" w:color="auto"/>
              <w:right w:val="single" w:sz="6" w:space="0" w:color="auto"/>
            </w:tcBorders>
            <w:shd w:val="clear" w:color="auto" w:fill="FFFFFF"/>
          </w:tcPr>
          <w:p w:rsidR="009A448A" w:rsidRPr="009A448A" w:rsidRDefault="009A448A" w:rsidP="009A448A">
            <w:pPr>
              <w:widowControl w:val="0"/>
              <w:autoSpaceDE w:val="0"/>
              <w:autoSpaceDN w:val="0"/>
              <w:adjustRightInd w:val="0"/>
              <w:spacing w:after="0"/>
              <w:rPr>
                <w:rFonts w:ascii="Palatino Linotype" w:eastAsia="SimSun" w:hAnsi="Palatino Linotype" w:cs="Calibri"/>
                <w:sz w:val="24"/>
                <w:szCs w:val="24"/>
                <w:lang w:val="ro-RO" w:eastAsia="zh-CN"/>
              </w:rPr>
            </w:pPr>
            <w:r w:rsidRPr="009A448A">
              <w:rPr>
                <w:rFonts w:ascii="Palatino Linotype" w:eastAsia="SimSun" w:hAnsi="Palatino Linotype" w:cs="Calibri"/>
                <w:sz w:val="24"/>
                <w:szCs w:val="24"/>
                <w:lang w:val="ro-RO" w:eastAsia="zh-CN"/>
              </w:rPr>
              <w:t>0</w:t>
            </w:r>
          </w:p>
        </w:tc>
        <w:tc>
          <w:tcPr>
            <w:tcW w:w="3466" w:type="dxa"/>
            <w:tcBorders>
              <w:top w:val="single" w:sz="6" w:space="0" w:color="auto"/>
              <w:left w:val="single" w:sz="6" w:space="0" w:color="auto"/>
              <w:bottom w:val="single" w:sz="6" w:space="0" w:color="auto"/>
              <w:right w:val="single" w:sz="6" w:space="0" w:color="auto"/>
            </w:tcBorders>
            <w:shd w:val="clear" w:color="auto" w:fill="FFFFFF"/>
          </w:tcPr>
          <w:p w:rsidR="009A448A" w:rsidRPr="009A448A" w:rsidRDefault="009A448A" w:rsidP="009A448A">
            <w:pPr>
              <w:widowControl w:val="0"/>
              <w:autoSpaceDE w:val="0"/>
              <w:autoSpaceDN w:val="0"/>
              <w:adjustRightInd w:val="0"/>
              <w:spacing w:after="0"/>
              <w:rPr>
                <w:rFonts w:ascii="Palatino Linotype" w:eastAsia="SimSun" w:hAnsi="Palatino Linotype" w:cs="Calibri"/>
                <w:sz w:val="24"/>
                <w:szCs w:val="24"/>
                <w:lang w:val="ro-RO" w:eastAsia="zh-CN"/>
              </w:rPr>
            </w:pPr>
            <w:r w:rsidRPr="009A448A">
              <w:rPr>
                <w:rFonts w:ascii="Palatino Linotype" w:eastAsia="SimSun" w:hAnsi="Palatino Linotype" w:cs="Calibri"/>
                <w:sz w:val="24"/>
                <w:szCs w:val="24"/>
                <w:lang w:val="ro-RO" w:eastAsia="zh-CN"/>
              </w:rPr>
              <w:t>Impact neutru;</w:t>
            </w:r>
          </w:p>
        </w:tc>
      </w:tr>
      <w:tr w:rsidR="009A448A" w:rsidRPr="009A448A" w:rsidTr="00D973CF">
        <w:trPr>
          <w:trHeight w:hRule="exact" w:val="1885"/>
        </w:trPr>
        <w:tc>
          <w:tcPr>
            <w:tcW w:w="1694" w:type="dxa"/>
            <w:tcBorders>
              <w:top w:val="single" w:sz="6" w:space="0" w:color="auto"/>
              <w:left w:val="single" w:sz="6" w:space="0" w:color="auto"/>
              <w:bottom w:val="single" w:sz="6" w:space="0" w:color="auto"/>
              <w:right w:val="single" w:sz="6" w:space="0" w:color="auto"/>
            </w:tcBorders>
            <w:shd w:val="clear" w:color="auto" w:fill="FFFFFF"/>
          </w:tcPr>
          <w:p w:rsidR="009A448A" w:rsidRPr="009A448A" w:rsidRDefault="009A448A" w:rsidP="009A448A">
            <w:pPr>
              <w:widowControl w:val="0"/>
              <w:autoSpaceDE w:val="0"/>
              <w:autoSpaceDN w:val="0"/>
              <w:adjustRightInd w:val="0"/>
              <w:spacing w:after="0"/>
              <w:rPr>
                <w:rFonts w:ascii="Palatino Linotype" w:eastAsia="SimSun" w:hAnsi="Palatino Linotype" w:cs="Calibri"/>
                <w:sz w:val="24"/>
                <w:szCs w:val="24"/>
                <w:lang w:val="ro-RO" w:eastAsia="zh-CN"/>
              </w:rPr>
            </w:pPr>
            <w:r w:rsidRPr="009A448A">
              <w:rPr>
                <w:rFonts w:ascii="Palatino Linotype" w:eastAsia="SimSun" w:hAnsi="Palatino Linotype" w:cs="Calibri"/>
                <w:sz w:val="24"/>
                <w:szCs w:val="24"/>
                <w:lang w:val="ro-RO" w:eastAsia="zh-CN"/>
              </w:rPr>
              <w:t>Biodiversitate,</w:t>
            </w:r>
          </w:p>
          <w:p w:rsidR="009A448A" w:rsidRPr="009A448A" w:rsidRDefault="009A448A" w:rsidP="009A448A">
            <w:pPr>
              <w:widowControl w:val="0"/>
              <w:autoSpaceDE w:val="0"/>
              <w:autoSpaceDN w:val="0"/>
              <w:adjustRightInd w:val="0"/>
              <w:spacing w:after="0"/>
              <w:rPr>
                <w:rFonts w:ascii="Palatino Linotype" w:eastAsia="SimSun" w:hAnsi="Palatino Linotype" w:cs="Calibri"/>
                <w:sz w:val="24"/>
                <w:szCs w:val="24"/>
                <w:lang w:val="ro-RO" w:eastAsia="zh-CN"/>
              </w:rPr>
            </w:pPr>
            <w:r w:rsidRPr="009A448A">
              <w:rPr>
                <w:rFonts w:ascii="Palatino Linotype" w:eastAsia="SimSun" w:hAnsi="Palatino Linotype" w:cs="Calibri"/>
                <w:sz w:val="24"/>
                <w:szCs w:val="24"/>
                <w:lang w:val="ro-RO" w:eastAsia="zh-CN"/>
              </w:rPr>
              <w:t>patrimoniu</w:t>
            </w:r>
          </w:p>
          <w:p w:rsidR="009A448A" w:rsidRPr="009A448A" w:rsidRDefault="009A448A" w:rsidP="009A448A">
            <w:pPr>
              <w:widowControl w:val="0"/>
              <w:autoSpaceDE w:val="0"/>
              <w:autoSpaceDN w:val="0"/>
              <w:adjustRightInd w:val="0"/>
              <w:spacing w:after="0"/>
              <w:rPr>
                <w:rFonts w:ascii="Palatino Linotype" w:eastAsia="SimSun" w:hAnsi="Palatino Linotype" w:cs="Calibri"/>
                <w:sz w:val="24"/>
                <w:szCs w:val="24"/>
                <w:lang w:val="ro-RO" w:eastAsia="zh-CN"/>
              </w:rPr>
            </w:pPr>
            <w:r w:rsidRPr="009A448A">
              <w:rPr>
                <w:rFonts w:ascii="Palatino Linotype" w:eastAsia="SimSun" w:hAnsi="Palatino Linotype" w:cs="Calibri"/>
                <w:sz w:val="24"/>
                <w:szCs w:val="24"/>
                <w:lang w:val="ro-RO" w:eastAsia="zh-CN"/>
              </w:rPr>
              <w:t>cultural</w:t>
            </w:r>
          </w:p>
          <w:p w:rsidR="009A448A" w:rsidRPr="009A448A" w:rsidRDefault="009A448A" w:rsidP="009A448A">
            <w:pPr>
              <w:widowControl w:val="0"/>
              <w:autoSpaceDE w:val="0"/>
              <w:autoSpaceDN w:val="0"/>
              <w:adjustRightInd w:val="0"/>
              <w:spacing w:after="0"/>
              <w:rPr>
                <w:rFonts w:ascii="Palatino Linotype" w:eastAsia="SimSun" w:hAnsi="Palatino Linotype" w:cs="Calibri"/>
                <w:sz w:val="24"/>
                <w:szCs w:val="24"/>
                <w:lang w:val="ro-RO" w:eastAsia="zh-CN"/>
              </w:rPr>
            </w:pPr>
          </w:p>
        </w:tc>
        <w:tc>
          <w:tcPr>
            <w:tcW w:w="3350" w:type="dxa"/>
            <w:tcBorders>
              <w:top w:val="single" w:sz="6" w:space="0" w:color="auto"/>
              <w:left w:val="single" w:sz="6" w:space="0" w:color="auto"/>
              <w:bottom w:val="single" w:sz="6" w:space="0" w:color="auto"/>
              <w:right w:val="single" w:sz="6" w:space="0" w:color="auto"/>
            </w:tcBorders>
            <w:shd w:val="clear" w:color="auto" w:fill="FFFFFF"/>
          </w:tcPr>
          <w:p w:rsidR="009A448A" w:rsidRPr="009A448A" w:rsidRDefault="009A448A" w:rsidP="009A448A">
            <w:pPr>
              <w:widowControl w:val="0"/>
              <w:numPr>
                <w:ilvl w:val="0"/>
                <w:numId w:val="4"/>
              </w:numPr>
              <w:autoSpaceDE w:val="0"/>
              <w:autoSpaceDN w:val="0"/>
              <w:adjustRightInd w:val="0"/>
              <w:spacing w:after="0"/>
              <w:rPr>
                <w:rFonts w:ascii="Palatino Linotype" w:eastAsia="SimSun" w:hAnsi="Palatino Linotype" w:cs="Calibri"/>
                <w:sz w:val="24"/>
                <w:szCs w:val="24"/>
                <w:lang w:val="ro-RO" w:eastAsia="zh-CN"/>
              </w:rPr>
            </w:pPr>
            <w:r w:rsidRPr="009A448A">
              <w:rPr>
                <w:rFonts w:ascii="Palatino Linotype" w:eastAsia="SimSun" w:hAnsi="Palatino Linotype" w:cs="Calibri"/>
                <w:sz w:val="24"/>
                <w:szCs w:val="24"/>
                <w:lang w:val="ro-RO" w:eastAsia="zh-CN"/>
              </w:rPr>
              <w:t>protejarea şi îmbunătăţirea condiţiilor ecosistemelor terestre şi acvatice împotriva degradării antropice, fragmentării  habitatelor şi defrişării;</w:t>
            </w:r>
          </w:p>
        </w:tc>
        <w:tc>
          <w:tcPr>
            <w:tcW w:w="1238" w:type="dxa"/>
            <w:tcBorders>
              <w:top w:val="single" w:sz="6" w:space="0" w:color="auto"/>
              <w:left w:val="single" w:sz="6" w:space="0" w:color="auto"/>
              <w:bottom w:val="single" w:sz="6" w:space="0" w:color="auto"/>
              <w:right w:val="single" w:sz="6" w:space="0" w:color="auto"/>
            </w:tcBorders>
            <w:shd w:val="clear" w:color="auto" w:fill="FFFFFF"/>
          </w:tcPr>
          <w:p w:rsidR="009A448A" w:rsidRPr="009A448A" w:rsidRDefault="009A448A" w:rsidP="009A448A">
            <w:pPr>
              <w:widowControl w:val="0"/>
              <w:autoSpaceDE w:val="0"/>
              <w:autoSpaceDN w:val="0"/>
              <w:adjustRightInd w:val="0"/>
              <w:spacing w:after="0"/>
              <w:rPr>
                <w:rFonts w:ascii="Palatino Linotype" w:eastAsia="SimSun" w:hAnsi="Palatino Linotype" w:cs="Calibri"/>
                <w:sz w:val="24"/>
                <w:szCs w:val="24"/>
                <w:lang w:val="ro-RO" w:eastAsia="zh-CN"/>
              </w:rPr>
            </w:pPr>
            <w:r w:rsidRPr="009A448A">
              <w:rPr>
                <w:rFonts w:ascii="Palatino Linotype" w:eastAsia="SimSun" w:hAnsi="Palatino Linotype" w:cs="Calibri"/>
                <w:sz w:val="24"/>
                <w:szCs w:val="24"/>
                <w:lang w:val="ro-RO" w:eastAsia="zh-CN"/>
              </w:rPr>
              <w:t>0</w:t>
            </w:r>
          </w:p>
        </w:tc>
        <w:tc>
          <w:tcPr>
            <w:tcW w:w="3466" w:type="dxa"/>
            <w:tcBorders>
              <w:top w:val="single" w:sz="6" w:space="0" w:color="auto"/>
              <w:left w:val="single" w:sz="6" w:space="0" w:color="auto"/>
              <w:bottom w:val="single" w:sz="6" w:space="0" w:color="auto"/>
              <w:right w:val="single" w:sz="6" w:space="0" w:color="auto"/>
            </w:tcBorders>
            <w:shd w:val="clear" w:color="auto" w:fill="FFFFFF"/>
          </w:tcPr>
          <w:p w:rsidR="009A448A" w:rsidRPr="009A448A" w:rsidRDefault="009A448A" w:rsidP="009A448A">
            <w:pPr>
              <w:widowControl w:val="0"/>
              <w:autoSpaceDE w:val="0"/>
              <w:autoSpaceDN w:val="0"/>
              <w:adjustRightInd w:val="0"/>
              <w:spacing w:after="0"/>
              <w:rPr>
                <w:rFonts w:ascii="Palatino Linotype" w:eastAsia="SimSun" w:hAnsi="Palatino Linotype" w:cs="Calibri"/>
                <w:sz w:val="24"/>
                <w:szCs w:val="24"/>
                <w:lang w:val="ro-RO" w:eastAsia="zh-CN"/>
              </w:rPr>
            </w:pPr>
            <w:r w:rsidRPr="009A448A">
              <w:rPr>
                <w:rFonts w:ascii="Palatino Linotype" w:eastAsia="SimSun" w:hAnsi="Palatino Linotype" w:cs="Calibri"/>
                <w:sz w:val="24"/>
                <w:szCs w:val="24"/>
                <w:lang w:val="ro-RO" w:eastAsia="zh-CN"/>
              </w:rPr>
              <w:t>Impact neutru;</w:t>
            </w:r>
          </w:p>
        </w:tc>
      </w:tr>
      <w:tr w:rsidR="009A448A" w:rsidRPr="009A448A" w:rsidTr="00D973CF">
        <w:trPr>
          <w:trHeight w:hRule="exact" w:val="1276"/>
        </w:trPr>
        <w:tc>
          <w:tcPr>
            <w:tcW w:w="1694" w:type="dxa"/>
            <w:tcBorders>
              <w:top w:val="single" w:sz="6" w:space="0" w:color="auto"/>
              <w:left w:val="single" w:sz="6" w:space="0" w:color="auto"/>
              <w:bottom w:val="single" w:sz="6" w:space="0" w:color="auto"/>
              <w:right w:val="single" w:sz="6" w:space="0" w:color="auto"/>
            </w:tcBorders>
            <w:shd w:val="clear" w:color="auto" w:fill="FFFFFF"/>
          </w:tcPr>
          <w:p w:rsidR="009A448A" w:rsidRPr="009A448A" w:rsidRDefault="009A448A" w:rsidP="009A448A">
            <w:pPr>
              <w:widowControl w:val="0"/>
              <w:autoSpaceDE w:val="0"/>
              <w:autoSpaceDN w:val="0"/>
              <w:adjustRightInd w:val="0"/>
              <w:spacing w:after="0"/>
              <w:rPr>
                <w:rFonts w:ascii="Palatino Linotype" w:eastAsia="SimSun" w:hAnsi="Palatino Linotype" w:cs="Calibri"/>
                <w:sz w:val="24"/>
                <w:szCs w:val="24"/>
                <w:lang w:val="ro-RO" w:eastAsia="zh-CN"/>
              </w:rPr>
            </w:pPr>
            <w:r w:rsidRPr="009A448A">
              <w:rPr>
                <w:rFonts w:ascii="Palatino Linotype" w:eastAsia="SimSun" w:hAnsi="Palatino Linotype" w:cs="Calibri"/>
                <w:sz w:val="24"/>
                <w:szCs w:val="24"/>
                <w:lang w:val="ro-RO" w:eastAsia="zh-CN"/>
              </w:rPr>
              <w:t>Mediul social şi economic</w:t>
            </w:r>
          </w:p>
          <w:p w:rsidR="009A448A" w:rsidRPr="009A448A" w:rsidRDefault="009A448A" w:rsidP="009A448A">
            <w:pPr>
              <w:widowControl w:val="0"/>
              <w:autoSpaceDE w:val="0"/>
              <w:autoSpaceDN w:val="0"/>
              <w:adjustRightInd w:val="0"/>
              <w:spacing w:after="0"/>
              <w:rPr>
                <w:rFonts w:ascii="Palatino Linotype" w:eastAsia="SimSun" w:hAnsi="Palatino Linotype" w:cs="Calibri"/>
                <w:sz w:val="24"/>
                <w:szCs w:val="24"/>
                <w:lang w:val="ro-RO" w:eastAsia="zh-CN"/>
              </w:rPr>
            </w:pPr>
          </w:p>
        </w:tc>
        <w:tc>
          <w:tcPr>
            <w:tcW w:w="3350" w:type="dxa"/>
            <w:tcBorders>
              <w:top w:val="single" w:sz="6" w:space="0" w:color="auto"/>
              <w:left w:val="single" w:sz="6" w:space="0" w:color="auto"/>
              <w:bottom w:val="single" w:sz="6" w:space="0" w:color="auto"/>
              <w:right w:val="single" w:sz="6" w:space="0" w:color="auto"/>
            </w:tcBorders>
            <w:shd w:val="clear" w:color="auto" w:fill="FFFFFF"/>
          </w:tcPr>
          <w:p w:rsidR="009A448A" w:rsidRPr="009A448A" w:rsidRDefault="009A448A" w:rsidP="009A448A">
            <w:pPr>
              <w:widowControl w:val="0"/>
              <w:autoSpaceDE w:val="0"/>
              <w:autoSpaceDN w:val="0"/>
              <w:adjustRightInd w:val="0"/>
              <w:spacing w:after="0"/>
              <w:rPr>
                <w:rFonts w:ascii="Palatino Linotype" w:eastAsia="SimSun" w:hAnsi="Palatino Linotype" w:cs="Calibri"/>
                <w:sz w:val="24"/>
                <w:szCs w:val="24"/>
                <w:lang w:val="ro-RO" w:eastAsia="zh-CN"/>
              </w:rPr>
            </w:pPr>
            <w:r w:rsidRPr="009A448A">
              <w:rPr>
                <w:rFonts w:ascii="Palatino Linotype" w:eastAsia="SimSun" w:hAnsi="Palatino Linotype" w:cs="Calibri"/>
                <w:sz w:val="24"/>
                <w:szCs w:val="24"/>
                <w:lang w:val="ro-RO" w:eastAsia="zh-CN"/>
              </w:rPr>
              <w:t>dezvoltarea sistemului de infrastructură rutieră;</w:t>
            </w:r>
          </w:p>
          <w:p w:rsidR="009A448A" w:rsidRPr="009A448A" w:rsidRDefault="009A448A" w:rsidP="009A448A">
            <w:pPr>
              <w:widowControl w:val="0"/>
              <w:autoSpaceDE w:val="0"/>
              <w:autoSpaceDN w:val="0"/>
              <w:adjustRightInd w:val="0"/>
              <w:spacing w:after="0"/>
              <w:rPr>
                <w:rFonts w:ascii="Palatino Linotype" w:eastAsia="SimSun" w:hAnsi="Palatino Linotype" w:cs="Calibri"/>
                <w:sz w:val="24"/>
                <w:szCs w:val="24"/>
                <w:lang w:val="ro-RO" w:eastAsia="zh-CN"/>
              </w:rPr>
            </w:pPr>
            <w:r w:rsidRPr="009A448A">
              <w:rPr>
                <w:rFonts w:ascii="Palatino Linotype" w:eastAsia="SimSun" w:hAnsi="Palatino Linotype" w:cs="Calibri"/>
                <w:sz w:val="24"/>
                <w:szCs w:val="24"/>
                <w:lang w:val="ro-RO" w:eastAsia="zh-CN"/>
              </w:rPr>
              <w:t>asigurarea utilităţilor;</w:t>
            </w:r>
          </w:p>
          <w:p w:rsidR="009A448A" w:rsidRPr="009A448A" w:rsidRDefault="009A448A" w:rsidP="009A448A">
            <w:pPr>
              <w:widowControl w:val="0"/>
              <w:autoSpaceDE w:val="0"/>
              <w:autoSpaceDN w:val="0"/>
              <w:adjustRightInd w:val="0"/>
              <w:spacing w:after="0"/>
              <w:rPr>
                <w:rFonts w:ascii="Palatino Linotype" w:eastAsia="SimSun" w:hAnsi="Palatino Linotype" w:cs="Calibri"/>
                <w:sz w:val="24"/>
                <w:szCs w:val="24"/>
                <w:lang w:val="ro-RO" w:eastAsia="zh-CN"/>
              </w:rPr>
            </w:pPr>
            <w:r w:rsidRPr="009A448A">
              <w:rPr>
                <w:rFonts w:ascii="Palatino Linotype" w:eastAsia="SimSun" w:hAnsi="Palatino Linotype" w:cs="Calibri"/>
                <w:sz w:val="24"/>
                <w:szCs w:val="24"/>
                <w:u w:val="single"/>
                <w:lang w:val="ro-RO" w:eastAsia="zh-CN"/>
              </w:rPr>
              <w:t>conservarea resurselor;</w:t>
            </w:r>
          </w:p>
        </w:tc>
        <w:tc>
          <w:tcPr>
            <w:tcW w:w="1238" w:type="dxa"/>
            <w:tcBorders>
              <w:top w:val="single" w:sz="6" w:space="0" w:color="auto"/>
              <w:left w:val="single" w:sz="6" w:space="0" w:color="auto"/>
              <w:bottom w:val="single" w:sz="6" w:space="0" w:color="auto"/>
              <w:right w:val="single" w:sz="6" w:space="0" w:color="auto"/>
            </w:tcBorders>
            <w:shd w:val="clear" w:color="auto" w:fill="FFFFFF"/>
          </w:tcPr>
          <w:p w:rsidR="009A448A" w:rsidRPr="009A448A" w:rsidRDefault="009A448A" w:rsidP="009A448A">
            <w:pPr>
              <w:widowControl w:val="0"/>
              <w:autoSpaceDE w:val="0"/>
              <w:autoSpaceDN w:val="0"/>
              <w:adjustRightInd w:val="0"/>
              <w:spacing w:after="0"/>
              <w:rPr>
                <w:rFonts w:ascii="Palatino Linotype" w:eastAsia="SimSun" w:hAnsi="Palatino Linotype" w:cs="Calibri"/>
                <w:sz w:val="24"/>
                <w:szCs w:val="24"/>
                <w:lang w:val="ro-RO" w:eastAsia="zh-CN"/>
              </w:rPr>
            </w:pPr>
            <w:r w:rsidRPr="009A448A">
              <w:rPr>
                <w:rFonts w:ascii="Palatino Linotype" w:eastAsia="SimSun" w:hAnsi="Palatino Linotype" w:cs="Calibri"/>
                <w:sz w:val="24"/>
                <w:szCs w:val="24"/>
                <w:lang w:val="ro-RO" w:eastAsia="zh-CN"/>
              </w:rPr>
              <w:t>+1,5</w:t>
            </w:r>
          </w:p>
        </w:tc>
        <w:tc>
          <w:tcPr>
            <w:tcW w:w="3466" w:type="dxa"/>
            <w:tcBorders>
              <w:top w:val="single" w:sz="6" w:space="0" w:color="auto"/>
              <w:left w:val="single" w:sz="6" w:space="0" w:color="auto"/>
              <w:bottom w:val="single" w:sz="6" w:space="0" w:color="auto"/>
              <w:right w:val="single" w:sz="6" w:space="0" w:color="auto"/>
            </w:tcBorders>
            <w:shd w:val="clear" w:color="auto" w:fill="FFFFFF"/>
          </w:tcPr>
          <w:p w:rsidR="009A448A" w:rsidRPr="009A448A" w:rsidRDefault="009A448A" w:rsidP="009A448A">
            <w:pPr>
              <w:widowControl w:val="0"/>
              <w:autoSpaceDE w:val="0"/>
              <w:autoSpaceDN w:val="0"/>
              <w:adjustRightInd w:val="0"/>
              <w:spacing w:after="0"/>
              <w:rPr>
                <w:rFonts w:ascii="Palatino Linotype" w:eastAsia="SimSun" w:hAnsi="Palatino Linotype" w:cs="Calibri"/>
                <w:sz w:val="24"/>
                <w:szCs w:val="24"/>
                <w:lang w:val="ro-RO" w:eastAsia="zh-CN"/>
              </w:rPr>
            </w:pPr>
            <w:r w:rsidRPr="009A448A">
              <w:rPr>
                <w:rFonts w:ascii="Palatino Linotype" w:eastAsia="SimSun" w:hAnsi="Palatino Linotype" w:cs="Calibri"/>
                <w:sz w:val="24"/>
                <w:szCs w:val="24"/>
                <w:lang w:val="ro-RO" w:eastAsia="zh-CN"/>
              </w:rPr>
              <w:t>Impact pozitiv datorat posibilităţilor de dezvoltare ale comunei</w:t>
            </w:r>
          </w:p>
        </w:tc>
      </w:tr>
      <w:tr w:rsidR="009A448A" w:rsidRPr="009A448A" w:rsidTr="00D973CF">
        <w:trPr>
          <w:trHeight w:hRule="exact" w:val="447"/>
        </w:trPr>
        <w:tc>
          <w:tcPr>
            <w:tcW w:w="1694" w:type="dxa"/>
            <w:tcBorders>
              <w:top w:val="single" w:sz="6" w:space="0" w:color="auto"/>
              <w:left w:val="single" w:sz="6" w:space="0" w:color="auto"/>
              <w:bottom w:val="single" w:sz="6" w:space="0" w:color="auto"/>
              <w:right w:val="single" w:sz="6" w:space="0" w:color="auto"/>
            </w:tcBorders>
            <w:shd w:val="clear" w:color="auto" w:fill="FFFFFF"/>
          </w:tcPr>
          <w:p w:rsidR="009A448A" w:rsidRPr="009A448A" w:rsidRDefault="009A448A" w:rsidP="009A448A">
            <w:pPr>
              <w:widowControl w:val="0"/>
              <w:autoSpaceDE w:val="0"/>
              <w:autoSpaceDN w:val="0"/>
              <w:adjustRightInd w:val="0"/>
              <w:spacing w:after="0"/>
              <w:rPr>
                <w:rFonts w:ascii="Palatino Linotype" w:eastAsia="SimSun" w:hAnsi="Palatino Linotype" w:cs="Calibri"/>
                <w:sz w:val="24"/>
                <w:szCs w:val="24"/>
                <w:lang w:val="ro-RO" w:eastAsia="zh-CN"/>
              </w:rPr>
            </w:pPr>
          </w:p>
        </w:tc>
        <w:tc>
          <w:tcPr>
            <w:tcW w:w="3350" w:type="dxa"/>
            <w:tcBorders>
              <w:top w:val="single" w:sz="6" w:space="0" w:color="auto"/>
              <w:left w:val="single" w:sz="6" w:space="0" w:color="auto"/>
              <w:bottom w:val="single" w:sz="6" w:space="0" w:color="auto"/>
              <w:right w:val="single" w:sz="6" w:space="0" w:color="auto"/>
            </w:tcBorders>
            <w:shd w:val="clear" w:color="auto" w:fill="FFFFFF"/>
          </w:tcPr>
          <w:p w:rsidR="009A448A" w:rsidRPr="009A448A" w:rsidRDefault="009A448A" w:rsidP="009A448A">
            <w:pPr>
              <w:widowControl w:val="0"/>
              <w:autoSpaceDE w:val="0"/>
              <w:autoSpaceDN w:val="0"/>
              <w:adjustRightInd w:val="0"/>
              <w:spacing w:after="0"/>
              <w:rPr>
                <w:rFonts w:ascii="Palatino Linotype" w:eastAsia="SimSun" w:hAnsi="Palatino Linotype" w:cs="Calibri"/>
                <w:sz w:val="24"/>
                <w:szCs w:val="24"/>
                <w:lang w:val="ro-RO" w:eastAsia="zh-CN"/>
              </w:rPr>
            </w:pPr>
            <w:r w:rsidRPr="009A448A">
              <w:rPr>
                <w:rFonts w:ascii="Palatino Linotype" w:eastAsia="SimSun" w:hAnsi="Palatino Linotype" w:cs="Calibri"/>
                <w:sz w:val="24"/>
                <w:szCs w:val="24"/>
                <w:lang w:val="ro-RO" w:eastAsia="zh-CN"/>
              </w:rPr>
              <w:t>Total</w:t>
            </w:r>
          </w:p>
        </w:tc>
        <w:tc>
          <w:tcPr>
            <w:tcW w:w="1238" w:type="dxa"/>
            <w:tcBorders>
              <w:top w:val="single" w:sz="6" w:space="0" w:color="auto"/>
              <w:left w:val="single" w:sz="6" w:space="0" w:color="auto"/>
              <w:bottom w:val="single" w:sz="6" w:space="0" w:color="auto"/>
              <w:right w:val="single" w:sz="6" w:space="0" w:color="auto"/>
            </w:tcBorders>
            <w:shd w:val="clear" w:color="auto" w:fill="FFFFFF"/>
          </w:tcPr>
          <w:p w:rsidR="009A448A" w:rsidRPr="009A448A" w:rsidRDefault="009A448A" w:rsidP="009A448A">
            <w:pPr>
              <w:widowControl w:val="0"/>
              <w:autoSpaceDE w:val="0"/>
              <w:autoSpaceDN w:val="0"/>
              <w:adjustRightInd w:val="0"/>
              <w:spacing w:after="0"/>
              <w:rPr>
                <w:rFonts w:ascii="Palatino Linotype" w:eastAsia="SimSun" w:hAnsi="Palatino Linotype" w:cs="Calibri"/>
                <w:sz w:val="24"/>
                <w:szCs w:val="24"/>
                <w:lang w:val="ro-RO" w:eastAsia="zh-CN"/>
              </w:rPr>
            </w:pPr>
            <w:r w:rsidRPr="009A448A">
              <w:rPr>
                <w:rFonts w:ascii="Palatino Linotype" w:eastAsia="SimSun" w:hAnsi="Palatino Linotype" w:cs="Calibri"/>
                <w:sz w:val="24"/>
                <w:szCs w:val="24"/>
                <w:lang w:val="ro-RO" w:eastAsia="zh-CN"/>
              </w:rPr>
              <w:t>5</w:t>
            </w:r>
          </w:p>
        </w:tc>
        <w:tc>
          <w:tcPr>
            <w:tcW w:w="3466" w:type="dxa"/>
            <w:tcBorders>
              <w:top w:val="single" w:sz="6" w:space="0" w:color="auto"/>
              <w:left w:val="single" w:sz="6" w:space="0" w:color="auto"/>
              <w:bottom w:val="single" w:sz="6" w:space="0" w:color="auto"/>
              <w:right w:val="single" w:sz="6" w:space="0" w:color="auto"/>
            </w:tcBorders>
            <w:shd w:val="clear" w:color="auto" w:fill="FFFFFF"/>
          </w:tcPr>
          <w:p w:rsidR="009A448A" w:rsidRPr="009A448A" w:rsidRDefault="009A448A" w:rsidP="009A448A">
            <w:pPr>
              <w:widowControl w:val="0"/>
              <w:autoSpaceDE w:val="0"/>
              <w:autoSpaceDN w:val="0"/>
              <w:adjustRightInd w:val="0"/>
              <w:spacing w:after="0"/>
              <w:rPr>
                <w:rFonts w:ascii="Palatino Linotype" w:eastAsia="SimSun" w:hAnsi="Palatino Linotype" w:cs="Calibri"/>
                <w:sz w:val="24"/>
                <w:szCs w:val="24"/>
                <w:lang w:val="ro-RO" w:eastAsia="zh-CN"/>
              </w:rPr>
            </w:pPr>
          </w:p>
        </w:tc>
      </w:tr>
    </w:tbl>
    <w:p w:rsidR="009A448A" w:rsidRPr="009A448A" w:rsidRDefault="009A448A" w:rsidP="009A448A">
      <w:pPr>
        <w:widowControl w:val="0"/>
        <w:shd w:val="clear" w:color="auto" w:fill="FFFFFF"/>
        <w:autoSpaceDE w:val="0"/>
        <w:autoSpaceDN w:val="0"/>
        <w:adjustRightInd w:val="0"/>
        <w:spacing w:before="100" w:beforeAutospacing="1" w:after="100" w:afterAutospacing="1"/>
        <w:jc w:val="both"/>
        <w:rPr>
          <w:rFonts w:ascii="Palatino Linotype" w:eastAsia="SimSun" w:hAnsi="Palatino Linotype" w:cs="Calibri"/>
          <w:sz w:val="24"/>
          <w:szCs w:val="24"/>
          <w:lang w:val="ro-RO" w:eastAsia="zh-CN"/>
        </w:rPr>
      </w:pPr>
      <w:r w:rsidRPr="009A448A">
        <w:rPr>
          <w:rFonts w:ascii="Palatino Linotype" w:eastAsia="SimSun" w:hAnsi="Palatino Linotype" w:cs="Calibri"/>
          <w:sz w:val="24"/>
          <w:szCs w:val="24"/>
          <w:lang w:val="ro-RO" w:eastAsia="zh-CN"/>
        </w:rPr>
        <w:t>Obiectivul nr. 2 - Realizarea unui sistem public centralizat de canalizare a apelor menajere, cu o staţie de epurare</w:t>
      </w:r>
    </w:p>
    <w:tbl>
      <w:tblPr>
        <w:tblW w:w="9748" w:type="dxa"/>
        <w:tblInd w:w="40" w:type="dxa"/>
        <w:tblLayout w:type="fixed"/>
        <w:tblCellMar>
          <w:left w:w="40" w:type="dxa"/>
          <w:right w:w="40" w:type="dxa"/>
        </w:tblCellMar>
        <w:tblLook w:val="0000" w:firstRow="0" w:lastRow="0" w:firstColumn="0" w:lastColumn="0" w:noHBand="0" w:noVBand="0"/>
      </w:tblPr>
      <w:tblGrid>
        <w:gridCol w:w="1692"/>
        <w:gridCol w:w="3349"/>
        <w:gridCol w:w="1238"/>
        <w:gridCol w:w="7"/>
        <w:gridCol w:w="3462"/>
      </w:tblGrid>
      <w:tr w:rsidR="009A448A" w:rsidRPr="009A448A" w:rsidTr="00D973CF">
        <w:trPr>
          <w:trHeight w:hRule="exact" w:val="654"/>
        </w:trPr>
        <w:tc>
          <w:tcPr>
            <w:tcW w:w="1692" w:type="dxa"/>
            <w:tcBorders>
              <w:top w:val="single" w:sz="6" w:space="0" w:color="auto"/>
              <w:left w:val="single" w:sz="6" w:space="0" w:color="auto"/>
              <w:bottom w:val="single" w:sz="6" w:space="0" w:color="auto"/>
              <w:right w:val="single" w:sz="6" w:space="0" w:color="auto"/>
            </w:tcBorders>
            <w:shd w:val="clear" w:color="auto" w:fill="DDD9C3"/>
          </w:tcPr>
          <w:p w:rsidR="009A448A" w:rsidRPr="009A448A" w:rsidRDefault="009A448A" w:rsidP="009A448A">
            <w:pPr>
              <w:widowControl w:val="0"/>
              <w:autoSpaceDE w:val="0"/>
              <w:autoSpaceDN w:val="0"/>
              <w:adjustRightInd w:val="0"/>
              <w:spacing w:after="0"/>
              <w:rPr>
                <w:rFonts w:ascii="Palatino Linotype" w:eastAsia="SimSun" w:hAnsi="Palatino Linotype" w:cs="Calibri"/>
                <w:sz w:val="24"/>
                <w:szCs w:val="24"/>
                <w:lang w:val="ro-RO" w:eastAsia="zh-CN"/>
              </w:rPr>
            </w:pPr>
            <w:r w:rsidRPr="009A448A">
              <w:rPr>
                <w:rFonts w:ascii="Palatino Linotype" w:eastAsia="SimSun" w:hAnsi="Palatino Linotype" w:cs="Calibri"/>
                <w:sz w:val="24"/>
                <w:szCs w:val="24"/>
                <w:lang w:val="ro-RO" w:eastAsia="zh-CN"/>
              </w:rPr>
              <w:lastRenderedPageBreak/>
              <w:t>Factor de mediu</w:t>
            </w:r>
          </w:p>
        </w:tc>
        <w:tc>
          <w:tcPr>
            <w:tcW w:w="3349" w:type="dxa"/>
            <w:tcBorders>
              <w:top w:val="single" w:sz="6" w:space="0" w:color="auto"/>
              <w:left w:val="single" w:sz="6" w:space="0" w:color="auto"/>
              <w:bottom w:val="single" w:sz="6" w:space="0" w:color="auto"/>
              <w:right w:val="single" w:sz="6" w:space="0" w:color="auto"/>
            </w:tcBorders>
            <w:shd w:val="clear" w:color="auto" w:fill="DDD9C3"/>
          </w:tcPr>
          <w:p w:rsidR="009A448A" w:rsidRPr="009A448A" w:rsidRDefault="009A448A" w:rsidP="009A448A">
            <w:pPr>
              <w:widowControl w:val="0"/>
              <w:autoSpaceDE w:val="0"/>
              <w:autoSpaceDN w:val="0"/>
              <w:adjustRightInd w:val="0"/>
              <w:spacing w:after="0"/>
              <w:rPr>
                <w:rFonts w:ascii="Palatino Linotype" w:eastAsia="SimSun" w:hAnsi="Palatino Linotype" w:cs="Calibri"/>
                <w:sz w:val="24"/>
                <w:szCs w:val="24"/>
                <w:lang w:val="ro-RO" w:eastAsia="zh-CN"/>
              </w:rPr>
            </w:pPr>
            <w:r w:rsidRPr="009A448A">
              <w:rPr>
                <w:rFonts w:ascii="Palatino Linotype" w:eastAsia="SimSun" w:hAnsi="Palatino Linotype" w:cs="Calibri"/>
                <w:sz w:val="24"/>
                <w:szCs w:val="24"/>
                <w:lang w:val="ro-RO" w:eastAsia="zh-CN"/>
              </w:rPr>
              <w:t>Obiective de mediu relevante</w:t>
            </w:r>
          </w:p>
        </w:tc>
        <w:tc>
          <w:tcPr>
            <w:tcW w:w="1238" w:type="dxa"/>
            <w:tcBorders>
              <w:top w:val="single" w:sz="6" w:space="0" w:color="auto"/>
              <w:left w:val="single" w:sz="6" w:space="0" w:color="auto"/>
              <w:bottom w:val="single" w:sz="6" w:space="0" w:color="auto"/>
              <w:right w:val="single" w:sz="6" w:space="0" w:color="auto"/>
            </w:tcBorders>
            <w:shd w:val="clear" w:color="auto" w:fill="DDD9C3"/>
          </w:tcPr>
          <w:p w:rsidR="009A448A" w:rsidRPr="009A448A" w:rsidRDefault="009A448A" w:rsidP="009A448A">
            <w:pPr>
              <w:widowControl w:val="0"/>
              <w:autoSpaceDE w:val="0"/>
              <w:autoSpaceDN w:val="0"/>
              <w:adjustRightInd w:val="0"/>
              <w:spacing w:after="0"/>
              <w:rPr>
                <w:rFonts w:ascii="Palatino Linotype" w:eastAsia="SimSun" w:hAnsi="Palatino Linotype" w:cs="Calibri"/>
                <w:sz w:val="24"/>
                <w:szCs w:val="24"/>
                <w:lang w:val="ro-RO" w:eastAsia="zh-CN"/>
              </w:rPr>
            </w:pPr>
            <w:r w:rsidRPr="009A448A">
              <w:rPr>
                <w:rFonts w:ascii="Palatino Linotype" w:eastAsia="SimSun" w:hAnsi="Palatino Linotype" w:cs="Calibri"/>
                <w:sz w:val="24"/>
                <w:szCs w:val="24"/>
                <w:lang w:val="ro-RO" w:eastAsia="zh-CN"/>
              </w:rPr>
              <w:t>Nivel de impact</w:t>
            </w:r>
          </w:p>
        </w:tc>
        <w:tc>
          <w:tcPr>
            <w:tcW w:w="3469" w:type="dxa"/>
            <w:gridSpan w:val="2"/>
            <w:tcBorders>
              <w:top w:val="single" w:sz="6" w:space="0" w:color="auto"/>
              <w:left w:val="single" w:sz="6" w:space="0" w:color="auto"/>
              <w:bottom w:val="single" w:sz="6" w:space="0" w:color="auto"/>
              <w:right w:val="single" w:sz="6" w:space="0" w:color="auto"/>
            </w:tcBorders>
            <w:shd w:val="clear" w:color="auto" w:fill="DDD9C3"/>
          </w:tcPr>
          <w:p w:rsidR="009A448A" w:rsidRPr="009A448A" w:rsidRDefault="009A448A" w:rsidP="009A448A">
            <w:pPr>
              <w:widowControl w:val="0"/>
              <w:autoSpaceDE w:val="0"/>
              <w:autoSpaceDN w:val="0"/>
              <w:adjustRightInd w:val="0"/>
              <w:spacing w:after="0"/>
              <w:rPr>
                <w:rFonts w:ascii="Palatino Linotype" w:eastAsia="SimSun" w:hAnsi="Palatino Linotype" w:cs="Calibri"/>
                <w:sz w:val="24"/>
                <w:szCs w:val="24"/>
                <w:lang w:val="ro-RO" w:eastAsia="zh-CN"/>
              </w:rPr>
            </w:pPr>
            <w:r w:rsidRPr="009A448A">
              <w:rPr>
                <w:rFonts w:ascii="Palatino Linotype" w:eastAsia="SimSun" w:hAnsi="Palatino Linotype" w:cs="Calibri"/>
                <w:sz w:val="24"/>
                <w:szCs w:val="24"/>
                <w:lang w:val="ro-RO" w:eastAsia="zh-CN"/>
              </w:rPr>
              <w:t>Semnificaţia impactului</w:t>
            </w:r>
          </w:p>
        </w:tc>
      </w:tr>
      <w:tr w:rsidR="009A448A" w:rsidRPr="009A448A" w:rsidTr="00D973CF">
        <w:trPr>
          <w:trHeight w:hRule="exact" w:val="409"/>
        </w:trPr>
        <w:tc>
          <w:tcPr>
            <w:tcW w:w="1692" w:type="dxa"/>
            <w:tcBorders>
              <w:top w:val="single" w:sz="6" w:space="0" w:color="auto"/>
              <w:left w:val="single" w:sz="6" w:space="0" w:color="auto"/>
              <w:bottom w:val="single" w:sz="6" w:space="0" w:color="auto"/>
              <w:right w:val="single" w:sz="6" w:space="0" w:color="auto"/>
            </w:tcBorders>
            <w:shd w:val="clear" w:color="auto" w:fill="FFFFFF"/>
          </w:tcPr>
          <w:p w:rsidR="009A448A" w:rsidRPr="009A448A" w:rsidRDefault="009A448A" w:rsidP="009A448A">
            <w:pPr>
              <w:widowControl w:val="0"/>
              <w:autoSpaceDE w:val="0"/>
              <w:autoSpaceDN w:val="0"/>
              <w:adjustRightInd w:val="0"/>
              <w:spacing w:after="0"/>
              <w:rPr>
                <w:rFonts w:ascii="Palatino Linotype" w:eastAsia="SimSun" w:hAnsi="Palatino Linotype" w:cs="Calibri"/>
                <w:sz w:val="24"/>
                <w:szCs w:val="24"/>
                <w:lang w:val="ro-RO" w:eastAsia="zh-CN"/>
              </w:rPr>
            </w:pPr>
            <w:r w:rsidRPr="009A448A">
              <w:rPr>
                <w:rFonts w:ascii="Palatino Linotype" w:eastAsia="SimSun" w:hAnsi="Palatino Linotype" w:cs="Calibri"/>
                <w:sz w:val="24"/>
                <w:szCs w:val="24"/>
                <w:lang w:val="ro-RO" w:eastAsia="zh-CN"/>
              </w:rPr>
              <w:t>Aer</w:t>
            </w:r>
          </w:p>
        </w:tc>
        <w:tc>
          <w:tcPr>
            <w:tcW w:w="3349" w:type="dxa"/>
            <w:tcBorders>
              <w:top w:val="single" w:sz="6" w:space="0" w:color="auto"/>
              <w:left w:val="single" w:sz="6" w:space="0" w:color="auto"/>
              <w:bottom w:val="single" w:sz="6" w:space="0" w:color="auto"/>
              <w:right w:val="single" w:sz="6" w:space="0" w:color="auto"/>
            </w:tcBorders>
            <w:shd w:val="clear" w:color="auto" w:fill="FFFFFF"/>
          </w:tcPr>
          <w:p w:rsidR="009A448A" w:rsidRPr="009A448A" w:rsidRDefault="009A448A" w:rsidP="009A448A">
            <w:pPr>
              <w:widowControl w:val="0"/>
              <w:autoSpaceDE w:val="0"/>
              <w:autoSpaceDN w:val="0"/>
              <w:adjustRightInd w:val="0"/>
              <w:spacing w:after="0"/>
              <w:rPr>
                <w:rFonts w:ascii="Palatino Linotype" w:eastAsia="SimSun" w:hAnsi="Palatino Linotype" w:cs="Calibri"/>
                <w:sz w:val="24"/>
                <w:szCs w:val="24"/>
                <w:lang w:val="ro-RO" w:eastAsia="zh-CN"/>
              </w:rPr>
            </w:pPr>
            <w:r w:rsidRPr="009A448A">
              <w:rPr>
                <w:rFonts w:ascii="Palatino Linotype" w:eastAsia="SimSun" w:hAnsi="Palatino Linotype" w:cs="Calibri"/>
                <w:sz w:val="24"/>
                <w:szCs w:val="24"/>
                <w:lang w:val="ro-RO" w:eastAsia="zh-CN"/>
              </w:rPr>
              <w:t>- îmbunătăţirea calităţii aerului</w:t>
            </w:r>
          </w:p>
        </w:tc>
        <w:tc>
          <w:tcPr>
            <w:tcW w:w="1238" w:type="dxa"/>
            <w:tcBorders>
              <w:top w:val="single" w:sz="6" w:space="0" w:color="auto"/>
              <w:left w:val="single" w:sz="6" w:space="0" w:color="auto"/>
              <w:bottom w:val="single" w:sz="6" w:space="0" w:color="auto"/>
              <w:right w:val="single" w:sz="6" w:space="0" w:color="auto"/>
            </w:tcBorders>
            <w:shd w:val="clear" w:color="auto" w:fill="FFFFFF"/>
          </w:tcPr>
          <w:p w:rsidR="009A448A" w:rsidRPr="009A448A" w:rsidRDefault="009A448A" w:rsidP="009A448A">
            <w:pPr>
              <w:widowControl w:val="0"/>
              <w:autoSpaceDE w:val="0"/>
              <w:autoSpaceDN w:val="0"/>
              <w:adjustRightInd w:val="0"/>
              <w:spacing w:after="0"/>
              <w:rPr>
                <w:rFonts w:ascii="Palatino Linotype" w:eastAsia="SimSun" w:hAnsi="Palatino Linotype" w:cs="Calibri"/>
                <w:sz w:val="24"/>
                <w:szCs w:val="24"/>
                <w:lang w:val="ro-RO" w:eastAsia="zh-CN"/>
              </w:rPr>
            </w:pPr>
            <w:r w:rsidRPr="009A448A">
              <w:rPr>
                <w:rFonts w:ascii="Palatino Linotype" w:eastAsia="SimSun" w:hAnsi="Palatino Linotype" w:cs="Calibri"/>
                <w:sz w:val="24"/>
                <w:szCs w:val="24"/>
                <w:lang w:val="ro-RO" w:eastAsia="zh-CN"/>
              </w:rPr>
              <w:t>0</w:t>
            </w:r>
          </w:p>
        </w:tc>
        <w:tc>
          <w:tcPr>
            <w:tcW w:w="3469" w:type="dxa"/>
            <w:gridSpan w:val="2"/>
            <w:tcBorders>
              <w:top w:val="single" w:sz="6" w:space="0" w:color="auto"/>
              <w:left w:val="single" w:sz="6" w:space="0" w:color="auto"/>
              <w:bottom w:val="single" w:sz="6" w:space="0" w:color="auto"/>
              <w:right w:val="single" w:sz="6" w:space="0" w:color="auto"/>
            </w:tcBorders>
            <w:shd w:val="clear" w:color="auto" w:fill="FFFFFF"/>
          </w:tcPr>
          <w:p w:rsidR="009A448A" w:rsidRPr="009A448A" w:rsidRDefault="009A448A" w:rsidP="009A448A">
            <w:pPr>
              <w:widowControl w:val="0"/>
              <w:autoSpaceDE w:val="0"/>
              <w:autoSpaceDN w:val="0"/>
              <w:adjustRightInd w:val="0"/>
              <w:spacing w:after="0"/>
              <w:rPr>
                <w:rFonts w:ascii="Palatino Linotype" w:eastAsia="SimSun" w:hAnsi="Palatino Linotype" w:cs="Calibri"/>
                <w:sz w:val="24"/>
                <w:szCs w:val="24"/>
                <w:lang w:val="ro-RO" w:eastAsia="zh-CN"/>
              </w:rPr>
            </w:pPr>
            <w:r w:rsidRPr="009A448A">
              <w:rPr>
                <w:rFonts w:ascii="Palatino Linotype" w:eastAsia="SimSun" w:hAnsi="Palatino Linotype" w:cs="Calibri"/>
                <w:sz w:val="24"/>
                <w:szCs w:val="24"/>
                <w:lang w:val="ro-RO" w:eastAsia="zh-CN"/>
              </w:rPr>
              <w:t>Impact neutru;</w:t>
            </w:r>
          </w:p>
        </w:tc>
      </w:tr>
      <w:tr w:rsidR="009A448A" w:rsidRPr="009A448A" w:rsidTr="00D973CF">
        <w:trPr>
          <w:trHeight w:hRule="exact" w:val="3405"/>
        </w:trPr>
        <w:tc>
          <w:tcPr>
            <w:tcW w:w="1692" w:type="dxa"/>
            <w:tcBorders>
              <w:top w:val="single" w:sz="6" w:space="0" w:color="auto"/>
              <w:left w:val="single" w:sz="6" w:space="0" w:color="auto"/>
              <w:bottom w:val="single" w:sz="6" w:space="0" w:color="auto"/>
              <w:right w:val="single" w:sz="6" w:space="0" w:color="auto"/>
            </w:tcBorders>
            <w:shd w:val="clear" w:color="auto" w:fill="FFFFFF"/>
          </w:tcPr>
          <w:p w:rsidR="009A448A" w:rsidRPr="009A448A" w:rsidRDefault="009A448A" w:rsidP="009A448A">
            <w:pPr>
              <w:widowControl w:val="0"/>
              <w:autoSpaceDE w:val="0"/>
              <w:autoSpaceDN w:val="0"/>
              <w:adjustRightInd w:val="0"/>
              <w:spacing w:after="0"/>
              <w:rPr>
                <w:rFonts w:ascii="Palatino Linotype" w:eastAsia="SimSun" w:hAnsi="Palatino Linotype" w:cs="Calibri"/>
                <w:sz w:val="24"/>
                <w:szCs w:val="24"/>
                <w:lang w:val="ro-RO" w:eastAsia="zh-CN"/>
              </w:rPr>
            </w:pPr>
            <w:r w:rsidRPr="009A448A">
              <w:rPr>
                <w:rFonts w:ascii="Palatino Linotype" w:eastAsia="SimSun" w:hAnsi="Palatino Linotype" w:cs="Calibri"/>
                <w:sz w:val="24"/>
                <w:szCs w:val="24"/>
                <w:lang w:val="ro-RO" w:eastAsia="zh-CN"/>
              </w:rPr>
              <w:t>Apă</w:t>
            </w:r>
          </w:p>
        </w:tc>
        <w:tc>
          <w:tcPr>
            <w:tcW w:w="3349" w:type="dxa"/>
            <w:tcBorders>
              <w:top w:val="single" w:sz="6" w:space="0" w:color="auto"/>
              <w:left w:val="single" w:sz="6" w:space="0" w:color="auto"/>
              <w:bottom w:val="single" w:sz="6" w:space="0" w:color="auto"/>
              <w:right w:val="single" w:sz="6" w:space="0" w:color="auto"/>
            </w:tcBorders>
            <w:shd w:val="clear" w:color="auto" w:fill="FFFFFF"/>
          </w:tcPr>
          <w:p w:rsidR="009A448A" w:rsidRPr="009A448A" w:rsidRDefault="009A448A" w:rsidP="009A448A">
            <w:pPr>
              <w:widowControl w:val="0"/>
              <w:autoSpaceDE w:val="0"/>
              <w:autoSpaceDN w:val="0"/>
              <w:adjustRightInd w:val="0"/>
              <w:spacing w:after="0"/>
              <w:rPr>
                <w:rFonts w:ascii="Palatino Linotype" w:eastAsia="SimSun" w:hAnsi="Palatino Linotype" w:cs="Calibri"/>
                <w:sz w:val="24"/>
                <w:szCs w:val="24"/>
                <w:lang w:val="ro-RO" w:eastAsia="zh-CN"/>
              </w:rPr>
            </w:pPr>
            <w:r w:rsidRPr="009A448A">
              <w:rPr>
                <w:rFonts w:ascii="Palatino Linotype" w:eastAsia="SimSun" w:hAnsi="Palatino Linotype" w:cs="Calibri"/>
                <w:sz w:val="24"/>
                <w:szCs w:val="24"/>
                <w:lang w:val="ro-RO" w:eastAsia="zh-CN"/>
              </w:rPr>
              <w:t>- îmbunătățirea calităţii apei de suprafaţă şi a apei subterane;</w:t>
            </w:r>
          </w:p>
        </w:tc>
        <w:tc>
          <w:tcPr>
            <w:tcW w:w="1238" w:type="dxa"/>
            <w:tcBorders>
              <w:top w:val="single" w:sz="6" w:space="0" w:color="auto"/>
              <w:left w:val="single" w:sz="6" w:space="0" w:color="auto"/>
              <w:bottom w:val="single" w:sz="6" w:space="0" w:color="auto"/>
              <w:right w:val="single" w:sz="6" w:space="0" w:color="auto"/>
            </w:tcBorders>
            <w:shd w:val="clear" w:color="auto" w:fill="FFFFFF"/>
          </w:tcPr>
          <w:p w:rsidR="009A448A" w:rsidRPr="009A448A" w:rsidRDefault="009A448A" w:rsidP="009A448A">
            <w:pPr>
              <w:widowControl w:val="0"/>
              <w:autoSpaceDE w:val="0"/>
              <w:autoSpaceDN w:val="0"/>
              <w:adjustRightInd w:val="0"/>
              <w:spacing w:after="0"/>
              <w:rPr>
                <w:rFonts w:ascii="Palatino Linotype" w:eastAsia="SimSun" w:hAnsi="Palatino Linotype" w:cs="Calibri"/>
                <w:sz w:val="24"/>
                <w:szCs w:val="24"/>
                <w:lang w:val="ro-RO" w:eastAsia="zh-CN"/>
              </w:rPr>
            </w:pPr>
            <w:r w:rsidRPr="009A448A">
              <w:rPr>
                <w:rFonts w:ascii="Palatino Linotype" w:eastAsia="SimSun" w:hAnsi="Palatino Linotype" w:cs="Calibri"/>
                <w:sz w:val="24"/>
                <w:szCs w:val="24"/>
                <w:lang w:val="ro-RO" w:eastAsia="zh-CN"/>
              </w:rPr>
              <w:t>+2</w:t>
            </w:r>
          </w:p>
        </w:tc>
        <w:tc>
          <w:tcPr>
            <w:tcW w:w="3469" w:type="dxa"/>
            <w:gridSpan w:val="2"/>
            <w:tcBorders>
              <w:top w:val="single" w:sz="6" w:space="0" w:color="auto"/>
              <w:left w:val="single" w:sz="6" w:space="0" w:color="auto"/>
              <w:bottom w:val="single" w:sz="6" w:space="0" w:color="auto"/>
              <w:right w:val="single" w:sz="6" w:space="0" w:color="auto"/>
            </w:tcBorders>
            <w:shd w:val="clear" w:color="auto" w:fill="FFFFFF"/>
          </w:tcPr>
          <w:p w:rsidR="009A448A" w:rsidRPr="009A448A" w:rsidRDefault="009A448A" w:rsidP="009A448A">
            <w:pPr>
              <w:widowControl w:val="0"/>
              <w:autoSpaceDE w:val="0"/>
              <w:autoSpaceDN w:val="0"/>
              <w:adjustRightInd w:val="0"/>
              <w:spacing w:after="0"/>
              <w:rPr>
                <w:rFonts w:ascii="Palatino Linotype" w:eastAsia="SimSun" w:hAnsi="Palatino Linotype" w:cs="Calibri"/>
                <w:sz w:val="24"/>
                <w:szCs w:val="24"/>
                <w:lang w:val="ro-RO" w:eastAsia="zh-CN"/>
              </w:rPr>
            </w:pPr>
            <w:r w:rsidRPr="009A448A">
              <w:rPr>
                <w:rFonts w:ascii="Palatino Linotype" w:eastAsia="SimSun" w:hAnsi="Palatino Linotype" w:cs="Calibri"/>
                <w:sz w:val="24"/>
                <w:szCs w:val="24"/>
                <w:lang w:val="ro-RO" w:eastAsia="zh-CN"/>
              </w:rPr>
              <w:t>Impact pozitiv semnificativ asupra populaţiei şi a sănătăţii umane prin:</w:t>
            </w:r>
          </w:p>
          <w:p w:rsidR="009A448A" w:rsidRPr="009A448A" w:rsidRDefault="009A448A" w:rsidP="009A448A">
            <w:pPr>
              <w:widowControl w:val="0"/>
              <w:autoSpaceDE w:val="0"/>
              <w:autoSpaceDN w:val="0"/>
              <w:adjustRightInd w:val="0"/>
              <w:spacing w:after="0"/>
              <w:rPr>
                <w:rFonts w:ascii="Palatino Linotype" w:eastAsia="SimSun" w:hAnsi="Palatino Linotype" w:cs="Calibri"/>
                <w:sz w:val="24"/>
                <w:szCs w:val="24"/>
                <w:lang w:val="ro-RO" w:eastAsia="zh-CN"/>
              </w:rPr>
            </w:pPr>
            <w:r w:rsidRPr="009A448A">
              <w:rPr>
                <w:rFonts w:ascii="Palatino Linotype" w:eastAsia="SimSun" w:hAnsi="Palatino Linotype" w:cs="Calibri"/>
                <w:sz w:val="24"/>
                <w:szCs w:val="24"/>
                <w:lang w:val="ro-RO" w:eastAsia="zh-CN"/>
              </w:rPr>
              <w:t>- eliminarea deversării</w:t>
            </w:r>
            <w:r w:rsidRPr="009A448A">
              <w:rPr>
                <w:rFonts w:ascii="Palatino Linotype" w:eastAsia="SimSun" w:hAnsi="Palatino Linotype" w:cs="Calibri"/>
                <w:sz w:val="24"/>
                <w:szCs w:val="24"/>
                <w:lang w:val="ro-RO" w:eastAsia="zh-CN"/>
              </w:rPr>
              <w:br/>
              <w:t>necontrolate a apelor uzate,</w:t>
            </w:r>
            <w:r w:rsidRPr="009A448A">
              <w:rPr>
                <w:rFonts w:ascii="Palatino Linotype" w:eastAsia="SimSun" w:hAnsi="Palatino Linotype" w:cs="Calibri"/>
                <w:sz w:val="24"/>
                <w:szCs w:val="24"/>
                <w:lang w:val="ro-RO" w:eastAsia="zh-CN"/>
              </w:rPr>
              <w:br/>
              <w:t>desfiinţarea bazinelor tip</w:t>
            </w:r>
            <w:r w:rsidRPr="009A448A">
              <w:rPr>
                <w:rFonts w:ascii="Palatino Linotype" w:eastAsia="SimSun" w:hAnsi="Palatino Linotype" w:cs="Calibri"/>
                <w:sz w:val="24"/>
                <w:szCs w:val="24"/>
                <w:lang w:val="ro-RO" w:eastAsia="zh-CN"/>
              </w:rPr>
              <w:br/>
              <w:t>absorbant;</w:t>
            </w:r>
          </w:p>
          <w:p w:rsidR="009A448A" w:rsidRPr="009A448A" w:rsidRDefault="009A448A" w:rsidP="009A448A">
            <w:pPr>
              <w:widowControl w:val="0"/>
              <w:autoSpaceDE w:val="0"/>
              <w:autoSpaceDN w:val="0"/>
              <w:adjustRightInd w:val="0"/>
              <w:spacing w:after="0"/>
              <w:rPr>
                <w:rFonts w:ascii="Palatino Linotype" w:eastAsia="SimSun" w:hAnsi="Palatino Linotype" w:cs="Calibri"/>
                <w:sz w:val="24"/>
                <w:szCs w:val="24"/>
                <w:lang w:val="ro-RO" w:eastAsia="zh-CN"/>
              </w:rPr>
            </w:pPr>
            <w:r w:rsidRPr="009A448A">
              <w:rPr>
                <w:rFonts w:ascii="Palatino Linotype" w:eastAsia="SimSun" w:hAnsi="Palatino Linotype" w:cs="Calibri"/>
                <w:sz w:val="24"/>
                <w:szCs w:val="24"/>
                <w:lang w:val="ro-RO" w:eastAsia="zh-CN"/>
              </w:rPr>
              <w:t>- încadrarea indicatorilor de</w:t>
            </w:r>
            <w:r w:rsidRPr="009A448A">
              <w:rPr>
                <w:rFonts w:ascii="Palatino Linotype" w:eastAsia="SimSun" w:hAnsi="Palatino Linotype" w:cs="Calibri"/>
                <w:sz w:val="24"/>
                <w:szCs w:val="24"/>
                <w:lang w:val="ro-RO" w:eastAsia="zh-CN"/>
              </w:rPr>
              <w:br/>
              <w:t>calitate a apelor epurate evacuate</w:t>
            </w:r>
            <w:r w:rsidRPr="009A448A">
              <w:rPr>
                <w:rFonts w:ascii="Palatino Linotype" w:eastAsia="SimSun" w:hAnsi="Palatino Linotype" w:cs="Calibri"/>
                <w:sz w:val="24"/>
                <w:szCs w:val="24"/>
                <w:lang w:val="ro-RO" w:eastAsia="zh-CN"/>
              </w:rPr>
              <w:br/>
              <w:t>din staţiile de epurare conform</w:t>
            </w:r>
            <w:r w:rsidRPr="009A448A">
              <w:rPr>
                <w:rFonts w:ascii="Palatino Linotype" w:eastAsia="SimSun" w:hAnsi="Palatino Linotype" w:cs="Calibri"/>
                <w:sz w:val="24"/>
                <w:szCs w:val="24"/>
                <w:lang w:val="ro-RO" w:eastAsia="zh-CN"/>
              </w:rPr>
              <w:br/>
              <w:t>normativelor în vigoare;</w:t>
            </w:r>
          </w:p>
        </w:tc>
      </w:tr>
      <w:tr w:rsidR="009A448A" w:rsidRPr="009A448A" w:rsidTr="00D973CF">
        <w:trPr>
          <w:trHeight w:hRule="exact" w:val="2122"/>
        </w:trPr>
        <w:tc>
          <w:tcPr>
            <w:tcW w:w="1692" w:type="dxa"/>
            <w:tcBorders>
              <w:top w:val="single" w:sz="6" w:space="0" w:color="auto"/>
              <w:left w:val="single" w:sz="6" w:space="0" w:color="auto"/>
              <w:bottom w:val="single" w:sz="6" w:space="0" w:color="auto"/>
              <w:right w:val="single" w:sz="6" w:space="0" w:color="auto"/>
            </w:tcBorders>
            <w:shd w:val="clear" w:color="auto" w:fill="FFFFFF"/>
          </w:tcPr>
          <w:p w:rsidR="009A448A" w:rsidRPr="009A448A" w:rsidRDefault="009A448A" w:rsidP="009A448A">
            <w:pPr>
              <w:widowControl w:val="0"/>
              <w:autoSpaceDE w:val="0"/>
              <w:autoSpaceDN w:val="0"/>
              <w:adjustRightInd w:val="0"/>
              <w:spacing w:after="0"/>
              <w:rPr>
                <w:rFonts w:ascii="Palatino Linotype" w:eastAsia="SimSun" w:hAnsi="Palatino Linotype" w:cs="Calibri"/>
                <w:sz w:val="24"/>
                <w:szCs w:val="24"/>
                <w:lang w:val="ro-RO" w:eastAsia="zh-CN"/>
              </w:rPr>
            </w:pPr>
            <w:r w:rsidRPr="009A448A">
              <w:rPr>
                <w:rFonts w:ascii="Palatino Linotype" w:eastAsia="SimSun" w:hAnsi="Palatino Linotype" w:cs="Calibri"/>
                <w:sz w:val="24"/>
                <w:szCs w:val="24"/>
                <w:lang w:val="ro-RO" w:eastAsia="zh-CN"/>
              </w:rPr>
              <w:t>Sol</w:t>
            </w:r>
          </w:p>
        </w:tc>
        <w:tc>
          <w:tcPr>
            <w:tcW w:w="3349" w:type="dxa"/>
            <w:tcBorders>
              <w:top w:val="single" w:sz="6" w:space="0" w:color="auto"/>
              <w:left w:val="single" w:sz="6" w:space="0" w:color="auto"/>
              <w:bottom w:val="single" w:sz="6" w:space="0" w:color="auto"/>
              <w:right w:val="single" w:sz="6" w:space="0" w:color="auto"/>
            </w:tcBorders>
            <w:shd w:val="clear" w:color="auto" w:fill="FFFFFF"/>
          </w:tcPr>
          <w:p w:rsidR="009A448A" w:rsidRPr="009A448A" w:rsidRDefault="009A448A" w:rsidP="009A448A">
            <w:pPr>
              <w:widowControl w:val="0"/>
              <w:autoSpaceDE w:val="0"/>
              <w:autoSpaceDN w:val="0"/>
              <w:adjustRightInd w:val="0"/>
              <w:spacing w:after="0"/>
              <w:rPr>
                <w:rFonts w:ascii="Palatino Linotype" w:eastAsia="SimSun" w:hAnsi="Palatino Linotype" w:cs="Calibri"/>
                <w:sz w:val="24"/>
                <w:szCs w:val="24"/>
                <w:lang w:val="ro-RO" w:eastAsia="zh-CN"/>
              </w:rPr>
            </w:pPr>
            <w:r w:rsidRPr="009A448A">
              <w:rPr>
                <w:rFonts w:ascii="Palatino Linotype" w:eastAsia="SimSun" w:hAnsi="Palatino Linotype" w:cs="Calibri"/>
                <w:sz w:val="24"/>
                <w:szCs w:val="24"/>
                <w:lang w:val="ro-RO" w:eastAsia="zh-CN"/>
              </w:rPr>
              <w:t>- îmbunătăţirea calităţii solului;</w:t>
            </w:r>
          </w:p>
        </w:tc>
        <w:tc>
          <w:tcPr>
            <w:tcW w:w="1238" w:type="dxa"/>
            <w:tcBorders>
              <w:top w:val="single" w:sz="6" w:space="0" w:color="auto"/>
              <w:left w:val="single" w:sz="6" w:space="0" w:color="auto"/>
              <w:bottom w:val="single" w:sz="6" w:space="0" w:color="auto"/>
              <w:right w:val="single" w:sz="6" w:space="0" w:color="auto"/>
            </w:tcBorders>
            <w:shd w:val="clear" w:color="auto" w:fill="FFFFFF"/>
          </w:tcPr>
          <w:p w:rsidR="009A448A" w:rsidRPr="009A448A" w:rsidRDefault="009A448A" w:rsidP="009A448A">
            <w:pPr>
              <w:widowControl w:val="0"/>
              <w:autoSpaceDE w:val="0"/>
              <w:autoSpaceDN w:val="0"/>
              <w:adjustRightInd w:val="0"/>
              <w:spacing w:after="0"/>
              <w:rPr>
                <w:rFonts w:ascii="Palatino Linotype" w:eastAsia="SimSun" w:hAnsi="Palatino Linotype" w:cs="Calibri"/>
                <w:sz w:val="24"/>
                <w:szCs w:val="24"/>
                <w:lang w:val="ro-RO" w:eastAsia="zh-CN"/>
              </w:rPr>
            </w:pPr>
            <w:r w:rsidRPr="009A448A">
              <w:rPr>
                <w:rFonts w:ascii="Palatino Linotype" w:eastAsia="SimSun" w:hAnsi="Palatino Linotype" w:cs="Calibri"/>
                <w:sz w:val="24"/>
                <w:szCs w:val="24"/>
                <w:lang w:val="ro-RO" w:eastAsia="zh-CN"/>
              </w:rPr>
              <w:t>+2</w:t>
            </w:r>
          </w:p>
        </w:tc>
        <w:tc>
          <w:tcPr>
            <w:tcW w:w="3469" w:type="dxa"/>
            <w:gridSpan w:val="2"/>
            <w:tcBorders>
              <w:top w:val="single" w:sz="6" w:space="0" w:color="auto"/>
              <w:left w:val="single" w:sz="6" w:space="0" w:color="auto"/>
              <w:bottom w:val="single" w:sz="6" w:space="0" w:color="auto"/>
              <w:right w:val="single" w:sz="6" w:space="0" w:color="auto"/>
            </w:tcBorders>
            <w:shd w:val="clear" w:color="auto" w:fill="FFFFFF"/>
          </w:tcPr>
          <w:p w:rsidR="009A448A" w:rsidRPr="009A448A" w:rsidRDefault="009A448A" w:rsidP="009A448A">
            <w:pPr>
              <w:widowControl w:val="0"/>
              <w:autoSpaceDE w:val="0"/>
              <w:autoSpaceDN w:val="0"/>
              <w:adjustRightInd w:val="0"/>
              <w:spacing w:after="0"/>
              <w:rPr>
                <w:rFonts w:ascii="Palatino Linotype" w:eastAsia="SimSun" w:hAnsi="Palatino Linotype" w:cs="Calibri"/>
                <w:sz w:val="24"/>
                <w:szCs w:val="24"/>
                <w:lang w:val="ro-RO" w:eastAsia="zh-CN"/>
              </w:rPr>
            </w:pPr>
            <w:r w:rsidRPr="009A448A">
              <w:rPr>
                <w:rFonts w:ascii="Palatino Linotype" w:eastAsia="SimSun" w:hAnsi="Palatino Linotype" w:cs="Calibri"/>
                <w:sz w:val="24"/>
                <w:szCs w:val="24"/>
                <w:lang w:val="ro-RO" w:eastAsia="zh-CN"/>
              </w:rPr>
              <w:t>Impact pozitiv semnificativ asupra populaţiei şi a sănătăţii umane prin:</w:t>
            </w:r>
          </w:p>
          <w:p w:rsidR="009A448A" w:rsidRPr="009A448A" w:rsidRDefault="009A448A" w:rsidP="009A448A">
            <w:pPr>
              <w:widowControl w:val="0"/>
              <w:autoSpaceDE w:val="0"/>
              <w:autoSpaceDN w:val="0"/>
              <w:adjustRightInd w:val="0"/>
              <w:spacing w:after="0"/>
              <w:rPr>
                <w:rFonts w:ascii="Palatino Linotype" w:eastAsia="SimSun" w:hAnsi="Palatino Linotype" w:cs="Calibri"/>
                <w:sz w:val="24"/>
                <w:szCs w:val="24"/>
                <w:lang w:val="ro-RO" w:eastAsia="zh-CN"/>
              </w:rPr>
            </w:pPr>
            <w:r w:rsidRPr="009A448A">
              <w:rPr>
                <w:rFonts w:ascii="Palatino Linotype" w:eastAsia="SimSun" w:hAnsi="Palatino Linotype" w:cs="Calibri"/>
                <w:sz w:val="24"/>
                <w:szCs w:val="24"/>
                <w:lang w:val="ro-RO" w:eastAsia="zh-CN"/>
              </w:rPr>
              <w:t>- eliminarea deversării</w:t>
            </w:r>
            <w:r w:rsidRPr="009A448A">
              <w:rPr>
                <w:rFonts w:ascii="Palatino Linotype" w:eastAsia="SimSun" w:hAnsi="Palatino Linotype" w:cs="Calibri"/>
                <w:sz w:val="24"/>
                <w:szCs w:val="24"/>
                <w:lang w:val="ro-RO" w:eastAsia="zh-CN"/>
              </w:rPr>
              <w:br/>
              <w:t>necontrolate a apelor uzate;</w:t>
            </w:r>
          </w:p>
          <w:p w:rsidR="009A448A" w:rsidRPr="009A448A" w:rsidRDefault="009A448A" w:rsidP="009A448A">
            <w:pPr>
              <w:widowControl w:val="0"/>
              <w:autoSpaceDE w:val="0"/>
              <w:autoSpaceDN w:val="0"/>
              <w:adjustRightInd w:val="0"/>
              <w:spacing w:after="0"/>
              <w:rPr>
                <w:rFonts w:ascii="Palatino Linotype" w:eastAsia="SimSun" w:hAnsi="Palatino Linotype" w:cs="Calibri"/>
                <w:sz w:val="24"/>
                <w:szCs w:val="24"/>
                <w:lang w:val="ro-RO" w:eastAsia="zh-CN"/>
              </w:rPr>
            </w:pPr>
            <w:r w:rsidRPr="009A448A">
              <w:rPr>
                <w:rFonts w:ascii="Palatino Linotype" w:eastAsia="SimSun" w:hAnsi="Palatino Linotype" w:cs="Calibri"/>
                <w:sz w:val="24"/>
                <w:szCs w:val="24"/>
                <w:lang w:val="ro-RO" w:eastAsia="zh-CN"/>
              </w:rPr>
              <w:t>- desfiinţarea bazinelor tip</w:t>
            </w:r>
            <w:r w:rsidRPr="009A448A">
              <w:rPr>
                <w:rFonts w:ascii="Palatino Linotype" w:eastAsia="SimSun" w:hAnsi="Palatino Linotype" w:cs="Calibri"/>
                <w:sz w:val="24"/>
                <w:szCs w:val="24"/>
                <w:lang w:val="ro-RO" w:eastAsia="zh-CN"/>
              </w:rPr>
              <w:br/>
              <w:t>absorbant.</w:t>
            </w:r>
          </w:p>
        </w:tc>
      </w:tr>
      <w:tr w:rsidR="009A448A" w:rsidRPr="009A448A" w:rsidTr="00D973CF">
        <w:trPr>
          <w:trHeight w:hRule="exact" w:val="1409"/>
        </w:trPr>
        <w:tc>
          <w:tcPr>
            <w:tcW w:w="1692" w:type="dxa"/>
            <w:tcBorders>
              <w:top w:val="single" w:sz="6" w:space="0" w:color="auto"/>
              <w:left w:val="single" w:sz="6" w:space="0" w:color="auto"/>
              <w:bottom w:val="single" w:sz="6" w:space="0" w:color="auto"/>
              <w:right w:val="single" w:sz="6" w:space="0" w:color="auto"/>
            </w:tcBorders>
            <w:shd w:val="clear" w:color="auto" w:fill="FFFFFF"/>
          </w:tcPr>
          <w:p w:rsidR="009A448A" w:rsidRPr="009A448A" w:rsidRDefault="009A448A" w:rsidP="009A448A">
            <w:pPr>
              <w:widowControl w:val="0"/>
              <w:autoSpaceDE w:val="0"/>
              <w:autoSpaceDN w:val="0"/>
              <w:adjustRightInd w:val="0"/>
              <w:spacing w:after="0"/>
              <w:rPr>
                <w:rFonts w:ascii="Palatino Linotype" w:eastAsia="SimSun" w:hAnsi="Palatino Linotype" w:cs="Calibri"/>
                <w:sz w:val="24"/>
                <w:szCs w:val="24"/>
                <w:lang w:val="ro-RO" w:eastAsia="zh-CN"/>
              </w:rPr>
            </w:pPr>
            <w:r w:rsidRPr="009A448A">
              <w:rPr>
                <w:rFonts w:ascii="Palatino Linotype" w:eastAsia="SimSun" w:hAnsi="Palatino Linotype" w:cs="Calibri"/>
                <w:sz w:val="24"/>
                <w:szCs w:val="24"/>
                <w:lang w:val="ro-RO" w:eastAsia="zh-CN"/>
              </w:rPr>
              <w:t>Sănătatea populaţiei</w:t>
            </w:r>
          </w:p>
        </w:tc>
        <w:tc>
          <w:tcPr>
            <w:tcW w:w="3349" w:type="dxa"/>
            <w:tcBorders>
              <w:top w:val="single" w:sz="6" w:space="0" w:color="auto"/>
              <w:left w:val="single" w:sz="6" w:space="0" w:color="auto"/>
              <w:bottom w:val="single" w:sz="6" w:space="0" w:color="auto"/>
              <w:right w:val="single" w:sz="6" w:space="0" w:color="auto"/>
            </w:tcBorders>
            <w:shd w:val="clear" w:color="auto" w:fill="FFFFFF"/>
          </w:tcPr>
          <w:p w:rsidR="009A448A" w:rsidRPr="009A448A" w:rsidRDefault="009A448A" w:rsidP="009A448A">
            <w:pPr>
              <w:widowControl w:val="0"/>
              <w:autoSpaceDE w:val="0"/>
              <w:autoSpaceDN w:val="0"/>
              <w:adjustRightInd w:val="0"/>
              <w:spacing w:after="0"/>
              <w:rPr>
                <w:rFonts w:ascii="Palatino Linotype" w:eastAsia="SimSun" w:hAnsi="Palatino Linotype" w:cs="Calibri"/>
                <w:sz w:val="24"/>
                <w:szCs w:val="24"/>
                <w:lang w:val="ro-RO" w:eastAsia="zh-CN"/>
              </w:rPr>
            </w:pPr>
            <w:r w:rsidRPr="009A448A">
              <w:rPr>
                <w:rFonts w:ascii="Palatino Linotype" w:eastAsia="SimSun" w:hAnsi="Palatino Linotype" w:cs="Calibri"/>
                <w:sz w:val="24"/>
                <w:szCs w:val="24"/>
                <w:lang w:val="ro-RO" w:eastAsia="zh-CN"/>
              </w:rPr>
              <w:t>- îmbunătăţirea calităţii vieţii; creşterea confortului populaţiei;</w:t>
            </w:r>
          </w:p>
        </w:tc>
        <w:tc>
          <w:tcPr>
            <w:tcW w:w="1238" w:type="dxa"/>
            <w:tcBorders>
              <w:top w:val="single" w:sz="6" w:space="0" w:color="auto"/>
              <w:left w:val="single" w:sz="6" w:space="0" w:color="auto"/>
              <w:bottom w:val="single" w:sz="6" w:space="0" w:color="auto"/>
              <w:right w:val="single" w:sz="6" w:space="0" w:color="auto"/>
            </w:tcBorders>
            <w:shd w:val="clear" w:color="auto" w:fill="FFFFFF"/>
          </w:tcPr>
          <w:p w:rsidR="009A448A" w:rsidRPr="009A448A" w:rsidRDefault="009A448A" w:rsidP="009A448A">
            <w:pPr>
              <w:widowControl w:val="0"/>
              <w:autoSpaceDE w:val="0"/>
              <w:autoSpaceDN w:val="0"/>
              <w:adjustRightInd w:val="0"/>
              <w:spacing w:after="0"/>
              <w:rPr>
                <w:rFonts w:ascii="Palatino Linotype" w:eastAsia="SimSun" w:hAnsi="Palatino Linotype" w:cs="Calibri"/>
                <w:sz w:val="24"/>
                <w:szCs w:val="24"/>
                <w:lang w:val="ro-RO" w:eastAsia="zh-CN"/>
              </w:rPr>
            </w:pPr>
            <w:r w:rsidRPr="009A448A">
              <w:rPr>
                <w:rFonts w:ascii="Palatino Linotype" w:eastAsia="SimSun" w:hAnsi="Palatino Linotype" w:cs="Calibri"/>
                <w:sz w:val="24"/>
                <w:szCs w:val="24"/>
                <w:lang w:val="ro-RO" w:eastAsia="zh-CN"/>
              </w:rPr>
              <w:t>+2</w:t>
            </w:r>
          </w:p>
        </w:tc>
        <w:tc>
          <w:tcPr>
            <w:tcW w:w="3469" w:type="dxa"/>
            <w:gridSpan w:val="2"/>
            <w:tcBorders>
              <w:top w:val="single" w:sz="6" w:space="0" w:color="auto"/>
              <w:left w:val="single" w:sz="6" w:space="0" w:color="auto"/>
              <w:bottom w:val="single" w:sz="6" w:space="0" w:color="auto"/>
              <w:right w:val="single" w:sz="6" w:space="0" w:color="auto"/>
            </w:tcBorders>
            <w:shd w:val="clear" w:color="auto" w:fill="FFFFFF"/>
          </w:tcPr>
          <w:p w:rsidR="009A448A" w:rsidRPr="009A448A" w:rsidRDefault="009A448A" w:rsidP="009A448A">
            <w:pPr>
              <w:widowControl w:val="0"/>
              <w:autoSpaceDE w:val="0"/>
              <w:autoSpaceDN w:val="0"/>
              <w:adjustRightInd w:val="0"/>
              <w:spacing w:after="0"/>
              <w:rPr>
                <w:rFonts w:ascii="Palatino Linotype" w:eastAsia="SimSun" w:hAnsi="Palatino Linotype" w:cs="Calibri"/>
                <w:sz w:val="24"/>
                <w:szCs w:val="24"/>
                <w:lang w:val="ro-RO" w:eastAsia="zh-CN"/>
              </w:rPr>
            </w:pPr>
            <w:r w:rsidRPr="009A448A">
              <w:rPr>
                <w:rFonts w:ascii="Palatino Linotype" w:eastAsia="SimSun" w:hAnsi="Palatino Linotype" w:cs="Calibri"/>
                <w:sz w:val="24"/>
                <w:szCs w:val="24"/>
                <w:lang w:val="ro-RO" w:eastAsia="zh-CN"/>
              </w:rPr>
              <w:t>Impact pozitiv semnificativ asupra populaţiei şi a sănătăţii umane prin îmbunătăţirea confortului şi igienei.</w:t>
            </w:r>
          </w:p>
        </w:tc>
      </w:tr>
      <w:tr w:rsidR="009A448A" w:rsidRPr="009A448A" w:rsidTr="00D973CF">
        <w:trPr>
          <w:trHeight w:hRule="exact" w:val="1337"/>
        </w:trPr>
        <w:tc>
          <w:tcPr>
            <w:tcW w:w="1692" w:type="dxa"/>
            <w:tcBorders>
              <w:top w:val="single" w:sz="6" w:space="0" w:color="auto"/>
              <w:left w:val="single" w:sz="6" w:space="0" w:color="auto"/>
              <w:bottom w:val="single" w:sz="6" w:space="0" w:color="auto"/>
              <w:right w:val="single" w:sz="6" w:space="0" w:color="auto"/>
            </w:tcBorders>
            <w:shd w:val="clear" w:color="auto" w:fill="FFFFFF"/>
          </w:tcPr>
          <w:p w:rsidR="009A448A" w:rsidRPr="009A448A" w:rsidRDefault="009A448A" w:rsidP="009A448A">
            <w:pPr>
              <w:widowControl w:val="0"/>
              <w:autoSpaceDE w:val="0"/>
              <w:autoSpaceDN w:val="0"/>
              <w:adjustRightInd w:val="0"/>
              <w:spacing w:after="0"/>
              <w:rPr>
                <w:rFonts w:ascii="Palatino Linotype" w:eastAsia="SimSun" w:hAnsi="Palatino Linotype" w:cs="Calibri"/>
                <w:sz w:val="24"/>
                <w:szCs w:val="24"/>
                <w:lang w:val="ro-RO" w:eastAsia="zh-CN"/>
              </w:rPr>
            </w:pPr>
            <w:r w:rsidRPr="009A448A">
              <w:rPr>
                <w:rFonts w:ascii="Palatino Linotype" w:eastAsia="SimSun" w:hAnsi="Palatino Linotype" w:cs="Calibri"/>
                <w:sz w:val="24"/>
                <w:szCs w:val="24"/>
                <w:lang w:val="ro-RO" w:eastAsia="zh-CN"/>
              </w:rPr>
              <w:t>Riscuri naturale</w:t>
            </w:r>
          </w:p>
        </w:tc>
        <w:tc>
          <w:tcPr>
            <w:tcW w:w="3349" w:type="dxa"/>
            <w:tcBorders>
              <w:top w:val="single" w:sz="6" w:space="0" w:color="auto"/>
              <w:left w:val="single" w:sz="6" w:space="0" w:color="auto"/>
              <w:bottom w:val="single" w:sz="6" w:space="0" w:color="auto"/>
              <w:right w:val="single" w:sz="6" w:space="0" w:color="auto"/>
            </w:tcBorders>
            <w:shd w:val="clear" w:color="auto" w:fill="FFFFFF"/>
          </w:tcPr>
          <w:p w:rsidR="009A448A" w:rsidRPr="009A448A" w:rsidRDefault="009A448A" w:rsidP="009A448A">
            <w:pPr>
              <w:widowControl w:val="0"/>
              <w:autoSpaceDE w:val="0"/>
              <w:autoSpaceDN w:val="0"/>
              <w:adjustRightInd w:val="0"/>
              <w:spacing w:after="0"/>
              <w:rPr>
                <w:rFonts w:ascii="Palatino Linotype" w:eastAsia="SimSun" w:hAnsi="Palatino Linotype" w:cs="Calibri"/>
                <w:sz w:val="24"/>
                <w:szCs w:val="24"/>
                <w:lang w:val="ro-RO" w:eastAsia="zh-CN"/>
              </w:rPr>
            </w:pPr>
            <w:r w:rsidRPr="009A448A">
              <w:rPr>
                <w:rFonts w:ascii="Palatino Linotype" w:eastAsia="SimSun" w:hAnsi="Palatino Linotype" w:cs="Calibri"/>
                <w:sz w:val="24"/>
                <w:szCs w:val="24"/>
                <w:lang w:val="ro-RO" w:eastAsia="zh-CN"/>
              </w:rPr>
              <w:t>- diminuarea/eliminarea efectelor alunecărilor de teren/inundaţii.</w:t>
            </w:r>
          </w:p>
        </w:tc>
        <w:tc>
          <w:tcPr>
            <w:tcW w:w="1238" w:type="dxa"/>
            <w:tcBorders>
              <w:top w:val="single" w:sz="6" w:space="0" w:color="auto"/>
              <w:left w:val="single" w:sz="6" w:space="0" w:color="auto"/>
              <w:bottom w:val="single" w:sz="6" w:space="0" w:color="auto"/>
              <w:right w:val="single" w:sz="6" w:space="0" w:color="auto"/>
            </w:tcBorders>
            <w:shd w:val="clear" w:color="auto" w:fill="FFFFFF"/>
          </w:tcPr>
          <w:p w:rsidR="009A448A" w:rsidRPr="009A448A" w:rsidRDefault="009A448A" w:rsidP="009A448A">
            <w:pPr>
              <w:widowControl w:val="0"/>
              <w:autoSpaceDE w:val="0"/>
              <w:autoSpaceDN w:val="0"/>
              <w:adjustRightInd w:val="0"/>
              <w:spacing w:after="0"/>
              <w:rPr>
                <w:rFonts w:ascii="Palatino Linotype" w:eastAsia="SimSun" w:hAnsi="Palatino Linotype" w:cs="Calibri"/>
                <w:sz w:val="24"/>
                <w:szCs w:val="24"/>
                <w:lang w:val="ro-RO" w:eastAsia="zh-CN"/>
              </w:rPr>
            </w:pPr>
            <w:r w:rsidRPr="009A448A">
              <w:rPr>
                <w:rFonts w:ascii="Palatino Linotype" w:eastAsia="SimSun" w:hAnsi="Palatino Linotype" w:cs="Calibri"/>
                <w:sz w:val="24"/>
                <w:szCs w:val="24"/>
                <w:lang w:val="ro-RO" w:eastAsia="zh-CN"/>
              </w:rPr>
              <w:t>+1</w:t>
            </w:r>
          </w:p>
        </w:tc>
        <w:tc>
          <w:tcPr>
            <w:tcW w:w="3469" w:type="dxa"/>
            <w:gridSpan w:val="2"/>
            <w:tcBorders>
              <w:top w:val="single" w:sz="6" w:space="0" w:color="auto"/>
              <w:left w:val="single" w:sz="6" w:space="0" w:color="auto"/>
              <w:bottom w:val="single" w:sz="6" w:space="0" w:color="auto"/>
              <w:right w:val="single" w:sz="6" w:space="0" w:color="auto"/>
            </w:tcBorders>
            <w:shd w:val="clear" w:color="auto" w:fill="FFFFFF"/>
          </w:tcPr>
          <w:p w:rsidR="009A448A" w:rsidRPr="009A448A" w:rsidRDefault="009A448A" w:rsidP="009A448A">
            <w:pPr>
              <w:widowControl w:val="0"/>
              <w:autoSpaceDE w:val="0"/>
              <w:autoSpaceDN w:val="0"/>
              <w:adjustRightInd w:val="0"/>
              <w:spacing w:after="0"/>
              <w:rPr>
                <w:rFonts w:ascii="Palatino Linotype" w:eastAsia="SimSun" w:hAnsi="Palatino Linotype" w:cs="Calibri"/>
                <w:sz w:val="24"/>
                <w:szCs w:val="24"/>
                <w:lang w:val="ro-RO" w:eastAsia="zh-CN"/>
              </w:rPr>
            </w:pPr>
            <w:r w:rsidRPr="009A448A">
              <w:rPr>
                <w:rFonts w:ascii="Palatino Linotype" w:eastAsia="SimSun" w:hAnsi="Palatino Linotype" w:cs="Calibri"/>
                <w:sz w:val="24"/>
                <w:szCs w:val="24"/>
                <w:lang w:val="ro-RO" w:eastAsia="zh-CN"/>
              </w:rPr>
              <w:t>Impact pozitiv prin colectarea în sistem divizor a apelor uzate (se elimină excesul de umiditate în sol).</w:t>
            </w:r>
          </w:p>
        </w:tc>
      </w:tr>
      <w:tr w:rsidR="009A448A" w:rsidRPr="009A448A" w:rsidTr="00D973CF">
        <w:trPr>
          <w:trHeight w:hRule="exact" w:val="2365"/>
        </w:trPr>
        <w:tc>
          <w:tcPr>
            <w:tcW w:w="1692" w:type="dxa"/>
            <w:tcBorders>
              <w:top w:val="single" w:sz="6" w:space="0" w:color="auto"/>
              <w:left w:val="single" w:sz="6" w:space="0" w:color="auto"/>
              <w:bottom w:val="single" w:sz="6" w:space="0" w:color="auto"/>
              <w:right w:val="single" w:sz="6" w:space="0" w:color="auto"/>
            </w:tcBorders>
            <w:shd w:val="clear" w:color="auto" w:fill="FFFFFF"/>
          </w:tcPr>
          <w:p w:rsidR="009A448A" w:rsidRPr="009A448A" w:rsidRDefault="009A448A" w:rsidP="009A448A">
            <w:pPr>
              <w:widowControl w:val="0"/>
              <w:autoSpaceDE w:val="0"/>
              <w:autoSpaceDN w:val="0"/>
              <w:adjustRightInd w:val="0"/>
              <w:spacing w:after="0"/>
              <w:rPr>
                <w:rFonts w:ascii="Palatino Linotype" w:eastAsia="SimSun" w:hAnsi="Palatino Linotype" w:cs="Calibri"/>
                <w:sz w:val="24"/>
                <w:szCs w:val="24"/>
                <w:lang w:val="ro-RO" w:eastAsia="zh-CN"/>
              </w:rPr>
            </w:pPr>
            <w:r w:rsidRPr="009A448A">
              <w:rPr>
                <w:rFonts w:ascii="Palatino Linotype" w:eastAsia="SimSun" w:hAnsi="Palatino Linotype" w:cs="Calibri"/>
                <w:sz w:val="24"/>
                <w:szCs w:val="24"/>
                <w:lang w:val="ro-RO" w:eastAsia="zh-CN"/>
              </w:rPr>
              <w:t>Biodiversitate,</w:t>
            </w:r>
          </w:p>
          <w:p w:rsidR="009A448A" w:rsidRPr="009A448A" w:rsidRDefault="009A448A" w:rsidP="009A448A">
            <w:pPr>
              <w:widowControl w:val="0"/>
              <w:autoSpaceDE w:val="0"/>
              <w:autoSpaceDN w:val="0"/>
              <w:adjustRightInd w:val="0"/>
              <w:spacing w:after="0"/>
              <w:rPr>
                <w:rFonts w:ascii="Palatino Linotype" w:eastAsia="SimSun" w:hAnsi="Palatino Linotype" w:cs="Calibri"/>
                <w:sz w:val="24"/>
                <w:szCs w:val="24"/>
                <w:lang w:val="ro-RO" w:eastAsia="zh-CN"/>
              </w:rPr>
            </w:pPr>
            <w:r w:rsidRPr="009A448A">
              <w:rPr>
                <w:rFonts w:ascii="Palatino Linotype" w:eastAsia="SimSun" w:hAnsi="Palatino Linotype" w:cs="Calibri"/>
                <w:sz w:val="24"/>
                <w:szCs w:val="24"/>
                <w:lang w:val="ro-RO" w:eastAsia="zh-CN"/>
              </w:rPr>
              <w:t>patrimoniu</w:t>
            </w:r>
          </w:p>
          <w:p w:rsidR="009A448A" w:rsidRPr="009A448A" w:rsidRDefault="009A448A" w:rsidP="009A448A">
            <w:pPr>
              <w:widowControl w:val="0"/>
              <w:autoSpaceDE w:val="0"/>
              <w:autoSpaceDN w:val="0"/>
              <w:adjustRightInd w:val="0"/>
              <w:spacing w:after="0"/>
              <w:rPr>
                <w:rFonts w:ascii="Palatino Linotype" w:eastAsia="SimSun" w:hAnsi="Palatino Linotype" w:cs="Calibri"/>
                <w:sz w:val="24"/>
                <w:szCs w:val="24"/>
                <w:lang w:val="ro-RO" w:eastAsia="zh-CN"/>
              </w:rPr>
            </w:pPr>
            <w:r w:rsidRPr="009A448A">
              <w:rPr>
                <w:rFonts w:ascii="Palatino Linotype" w:eastAsia="SimSun" w:hAnsi="Palatino Linotype" w:cs="Calibri"/>
                <w:sz w:val="24"/>
                <w:szCs w:val="24"/>
                <w:lang w:val="ro-RO" w:eastAsia="zh-CN"/>
              </w:rPr>
              <w:t>cultural</w:t>
            </w:r>
          </w:p>
        </w:tc>
        <w:tc>
          <w:tcPr>
            <w:tcW w:w="3349" w:type="dxa"/>
            <w:tcBorders>
              <w:top w:val="single" w:sz="6" w:space="0" w:color="auto"/>
              <w:left w:val="single" w:sz="6" w:space="0" w:color="auto"/>
              <w:bottom w:val="single" w:sz="6" w:space="0" w:color="auto"/>
              <w:right w:val="single" w:sz="6" w:space="0" w:color="auto"/>
            </w:tcBorders>
            <w:shd w:val="clear" w:color="auto" w:fill="FFFFFF"/>
          </w:tcPr>
          <w:p w:rsidR="009A448A" w:rsidRPr="009A448A" w:rsidRDefault="009A448A" w:rsidP="009A448A">
            <w:pPr>
              <w:widowControl w:val="0"/>
              <w:autoSpaceDE w:val="0"/>
              <w:autoSpaceDN w:val="0"/>
              <w:adjustRightInd w:val="0"/>
              <w:spacing w:after="0"/>
              <w:rPr>
                <w:rFonts w:ascii="Palatino Linotype" w:eastAsia="SimSun" w:hAnsi="Palatino Linotype" w:cs="Calibri"/>
                <w:sz w:val="24"/>
                <w:szCs w:val="24"/>
                <w:lang w:val="ro-RO" w:eastAsia="zh-CN"/>
              </w:rPr>
            </w:pPr>
            <w:r w:rsidRPr="009A448A">
              <w:rPr>
                <w:rFonts w:ascii="Palatino Linotype" w:eastAsia="SimSun" w:hAnsi="Palatino Linotype" w:cs="Calibri"/>
                <w:sz w:val="24"/>
                <w:szCs w:val="24"/>
                <w:lang w:val="ro-RO" w:eastAsia="zh-CN"/>
              </w:rPr>
              <w:t>- protejarea şi îmbunătăţirea condiţiilor ecosistemelor terestre şi acvatice împotriva degradării antropice, fragmentării habitatelor şi defrişării;</w:t>
            </w:r>
          </w:p>
        </w:tc>
        <w:tc>
          <w:tcPr>
            <w:tcW w:w="1238" w:type="dxa"/>
            <w:tcBorders>
              <w:top w:val="single" w:sz="6" w:space="0" w:color="auto"/>
              <w:left w:val="single" w:sz="6" w:space="0" w:color="auto"/>
              <w:bottom w:val="single" w:sz="6" w:space="0" w:color="auto"/>
              <w:right w:val="single" w:sz="6" w:space="0" w:color="auto"/>
            </w:tcBorders>
            <w:shd w:val="clear" w:color="auto" w:fill="FFFFFF"/>
          </w:tcPr>
          <w:p w:rsidR="009A448A" w:rsidRPr="009A448A" w:rsidRDefault="009A448A" w:rsidP="009A448A">
            <w:pPr>
              <w:widowControl w:val="0"/>
              <w:autoSpaceDE w:val="0"/>
              <w:autoSpaceDN w:val="0"/>
              <w:adjustRightInd w:val="0"/>
              <w:spacing w:after="0"/>
              <w:rPr>
                <w:rFonts w:ascii="Palatino Linotype" w:eastAsia="SimSun" w:hAnsi="Palatino Linotype" w:cs="Calibri"/>
                <w:sz w:val="24"/>
                <w:szCs w:val="24"/>
                <w:lang w:val="ro-RO" w:eastAsia="zh-CN"/>
              </w:rPr>
            </w:pPr>
            <w:r w:rsidRPr="009A448A">
              <w:rPr>
                <w:rFonts w:ascii="Palatino Linotype" w:eastAsia="SimSun" w:hAnsi="Palatino Linotype" w:cs="Calibri"/>
                <w:sz w:val="24"/>
                <w:szCs w:val="24"/>
                <w:lang w:val="ro-RO" w:eastAsia="zh-CN"/>
              </w:rPr>
              <w:t>0</w:t>
            </w:r>
          </w:p>
        </w:tc>
        <w:tc>
          <w:tcPr>
            <w:tcW w:w="3469" w:type="dxa"/>
            <w:gridSpan w:val="2"/>
            <w:tcBorders>
              <w:top w:val="single" w:sz="6" w:space="0" w:color="auto"/>
              <w:left w:val="single" w:sz="6" w:space="0" w:color="auto"/>
              <w:bottom w:val="single" w:sz="6" w:space="0" w:color="auto"/>
              <w:right w:val="single" w:sz="6" w:space="0" w:color="auto"/>
            </w:tcBorders>
            <w:shd w:val="clear" w:color="auto" w:fill="FFFFFF"/>
          </w:tcPr>
          <w:p w:rsidR="009A448A" w:rsidRPr="009A448A" w:rsidRDefault="009A448A" w:rsidP="009A448A">
            <w:pPr>
              <w:widowControl w:val="0"/>
              <w:autoSpaceDE w:val="0"/>
              <w:autoSpaceDN w:val="0"/>
              <w:adjustRightInd w:val="0"/>
              <w:spacing w:after="0"/>
              <w:rPr>
                <w:rFonts w:ascii="Palatino Linotype" w:eastAsia="SimSun" w:hAnsi="Palatino Linotype" w:cs="Calibri"/>
                <w:sz w:val="24"/>
                <w:szCs w:val="24"/>
                <w:lang w:val="ro-RO" w:eastAsia="zh-CN"/>
              </w:rPr>
            </w:pPr>
            <w:r w:rsidRPr="009A448A">
              <w:rPr>
                <w:rFonts w:ascii="Palatino Linotype" w:eastAsia="SimSun" w:hAnsi="Palatino Linotype" w:cs="Calibri"/>
                <w:sz w:val="24"/>
                <w:szCs w:val="24"/>
                <w:lang w:val="ro-RO" w:eastAsia="zh-CN"/>
              </w:rPr>
              <w:t>Impact neutru</w:t>
            </w:r>
          </w:p>
        </w:tc>
      </w:tr>
      <w:tr w:rsidR="009A448A" w:rsidRPr="009A448A" w:rsidTr="00D973CF">
        <w:trPr>
          <w:trHeight w:hRule="exact" w:val="1423"/>
        </w:trPr>
        <w:tc>
          <w:tcPr>
            <w:tcW w:w="1692" w:type="dxa"/>
            <w:tcBorders>
              <w:top w:val="single" w:sz="6" w:space="0" w:color="auto"/>
              <w:left w:val="single" w:sz="6" w:space="0" w:color="auto"/>
              <w:bottom w:val="single" w:sz="4" w:space="0" w:color="auto"/>
              <w:right w:val="single" w:sz="6" w:space="0" w:color="auto"/>
            </w:tcBorders>
            <w:shd w:val="clear" w:color="auto" w:fill="FFFFFF"/>
          </w:tcPr>
          <w:p w:rsidR="009A448A" w:rsidRPr="009A448A" w:rsidRDefault="009A448A" w:rsidP="009A448A">
            <w:pPr>
              <w:widowControl w:val="0"/>
              <w:autoSpaceDE w:val="0"/>
              <w:autoSpaceDN w:val="0"/>
              <w:adjustRightInd w:val="0"/>
              <w:spacing w:after="0"/>
              <w:rPr>
                <w:rFonts w:ascii="Palatino Linotype" w:eastAsia="SimSun" w:hAnsi="Palatino Linotype" w:cs="Calibri"/>
                <w:sz w:val="24"/>
                <w:szCs w:val="24"/>
                <w:lang w:val="ro-RO" w:eastAsia="zh-CN"/>
              </w:rPr>
            </w:pPr>
            <w:r w:rsidRPr="009A448A">
              <w:rPr>
                <w:rFonts w:ascii="Palatino Linotype" w:eastAsia="SimSun" w:hAnsi="Palatino Linotype" w:cs="Calibri"/>
                <w:sz w:val="24"/>
                <w:szCs w:val="24"/>
                <w:lang w:val="ro-RO" w:eastAsia="zh-CN"/>
              </w:rPr>
              <w:t>Mediul social şi economic</w:t>
            </w:r>
          </w:p>
        </w:tc>
        <w:tc>
          <w:tcPr>
            <w:tcW w:w="3349" w:type="dxa"/>
            <w:tcBorders>
              <w:top w:val="single" w:sz="6" w:space="0" w:color="auto"/>
              <w:left w:val="single" w:sz="6" w:space="0" w:color="auto"/>
              <w:bottom w:val="single" w:sz="4" w:space="0" w:color="auto"/>
              <w:right w:val="single" w:sz="4" w:space="0" w:color="auto"/>
            </w:tcBorders>
            <w:shd w:val="clear" w:color="auto" w:fill="FFFFFF"/>
          </w:tcPr>
          <w:p w:rsidR="009A448A" w:rsidRPr="009A448A" w:rsidRDefault="009A448A" w:rsidP="009A448A">
            <w:pPr>
              <w:widowControl w:val="0"/>
              <w:autoSpaceDE w:val="0"/>
              <w:autoSpaceDN w:val="0"/>
              <w:adjustRightInd w:val="0"/>
              <w:spacing w:after="0"/>
              <w:rPr>
                <w:rFonts w:ascii="Palatino Linotype" w:eastAsia="SimSun" w:hAnsi="Palatino Linotype" w:cs="Calibri"/>
                <w:sz w:val="24"/>
                <w:szCs w:val="24"/>
                <w:lang w:val="ro-RO" w:eastAsia="zh-CN"/>
              </w:rPr>
            </w:pPr>
            <w:r w:rsidRPr="009A448A">
              <w:rPr>
                <w:rFonts w:ascii="Palatino Linotype" w:eastAsia="SimSun" w:hAnsi="Palatino Linotype" w:cs="Calibri"/>
                <w:sz w:val="24"/>
                <w:szCs w:val="24"/>
                <w:lang w:val="ro-RO" w:eastAsia="zh-CN"/>
              </w:rPr>
              <w:t>- dezvoltarea sistemului de</w:t>
            </w:r>
            <w:r w:rsidRPr="009A448A">
              <w:rPr>
                <w:rFonts w:ascii="Palatino Linotype" w:eastAsia="SimSun" w:hAnsi="Palatino Linotype" w:cs="Calibri"/>
                <w:sz w:val="24"/>
                <w:szCs w:val="24"/>
                <w:lang w:val="ro-RO" w:eastAsia="zh-CN"/>
              </w:rPr>
              <w:br/>
              <w:t>infrastructură rutieră;</w:t>
            </w:r>
          </w:p>
          <w:p w:rsidR="009A448A" w:rsidRPr="009A448A" w:rsidRDefault="009A448A" w:rsidP="009A448A">
            <w:pPr>
              <w:widowControl w:val="0"/>
              <w:autoSpaceDE w:val="0"/>
              <w:autoSpaceDN w:val="0"/>
              <w:adjustRightInd w:val="0"/>
              <w:spacing w:after="0"/>
              <w:rPr>
                <w:rFonts w:ascii="Palatino Linotype" w:eastAsia="SimSun" w:hAnsi="Palatino Linotype" w:cs="Calibri"/>
                <w:sz w:val="24"/>
                <w:szCs w:val="24"/>
                <w:lang w:val="ro-RO" w:eastAsia="zh-CN"/>
              </w:rPr>
            </w:pPr>
            <w:r w:rsidRPr="009A448A">
              <w:rPr>
                <w:rFonts w:ascii="Palatino Linotype" w:eastAsia="SimSun" w:hAnsi="Palatino Linotype" w:cs="Calibri"/>
                <w:sz w:val="24"/>
                <w:szCs w:val="24"/>
                <w:lang w:val="ro-RO" w:eastAsia="zh-CN"/>
              </w:rPr>
              <w:t>- asigurarea utilităţilor;</w:t>
            </w:r>
          </w:p>
          <w:p w:rsidR="009A448A" w:rsidRPr="009A448A" w:rsidRDefault="009A448A" w:rsidP="009A448A">
            <w:pPr>
              <w:widowControl w:val="0"/>
              <w:autoSpaceDE w:val="0"/>
              <w:autoSpaceDN w:val="0"/>
              <w:adjustRightInd w:val="0"/>
              <w:spacing w:after="0"/>
              <w:rPr>
                <w:rFonts w:ascii="Palatino Linotype" w:eastAsia="SimSun" w:hAnsi="Palatino Linotype" w:cs="Calibri"/>
                <w:sz w:val="24"/>
                <w:szCs w:val="24"/>
                <w:lang w:val="ro-RO" w:eastAsia="zh-CN"/>
              </w:rPr>
            </w:pPr>
            <w:r w:rsidRPr="009A448A">
              <w:rPr>
                <w:rFonts w:ascii="Palatino Linotype" w:eastAsia="SimSun" w:hAnsi="Palatino Linotype" w:cs="Calibri"/>
                <w:sz w:val="24"/>
                <w:szCs w:val="24"/>
                <w:lang w:val="ro-RO" w:eastAsia="zh-CN"/>
              </w:rPr>
              <w:t>- conservarea resurselor;</w:t>
            </w:r>
          </w:p>
        </w:tc>
        <w:tc>
          <w:tcPr>
            <w:tcW w:w="1238" w:type="dxa"/>
            <w:tcBorders>
              <w:top w:val="single" w:sz="6" w:space="0" w:color="auto"/>
              <w:left w:val="single" w:sz="4" w:space="0" w:color="auto"/>
              <w:bottom w:val="single" w:sz="4" w:space="0" w:color="auto"/>
              <w:right w:val="single" w:sz="4" w:space="0" w:color="auto"/>
            </w:tcBorders>
            <w:shd w:val="clear" w:color="auto" w:fill="FFFFFF"/>
          </w:tcPr>
          <w:p w:rsidR="009A448A" w:rsidRPr="009A448A" w:rsidRDefault="009A448A" w:rsidP="009A448A">
            <w:pPr>
              <w:widowControl w:val="0"/>
              <w:autoSpaceDE w:val="0"/>
              <w:autoSpaceDN w:val="0"/>
              <w:adjustRightInd w:val="0"/>
              <w:spacing w:after="0"/>
              <w:rPr>
                <w:rFonts w:ascii="Palatino Linotype" w:eastAsia="SimSun" w:hAnsi="Palatino Linotype" w:cs="Calibri"/>
                <w:sz w:val="24"/>
                <w:szCs w:val="24"/>
                <w:lang w:val="ro-RO" w:eastAsia="zh-CN"/>
              </w:rPr>
            </w:pPr>
            <w:r w:rsidRPr="009A448A">
              <w:rPr>
                <w:rFonts w:ascii="Palatino Linotype" w:eastAsia="SimSun" w:hAnsi="Palatino Linotype" w:cs="Calibri"/>
                <w:sz w:val="24"/>
                <w:szCs w:val="24"/>
                <w:lang w:val="ro-RO" w:eastAsia="zh-CN"/>
              </w:rPr>
              <w:t>+1</w:t>
            </w:r>
          </w:p>
        </w:tc>
        <w:tc>
          <w:tcPr>
            <w:tcW w:w="3469" w:type="dxa"/>
            <w:gridSpan w:val="2"/>
            <w:tcBorders>
              <w:top w:val="single" w:sz="6" w:space="0" w:color="auto"/>
              <w:left w:val="single" w:sz="4" w:space="0" w:color="auto"/>
              <w:bottom w:val="single" w:sz="4" w:space="0" w:color="auto"/>
              <w:right w:val="single" w:sz="6" w:space="0" w:color="auto"/>
            </w:tcBorders>
            <w:shd w:val="clear" w:color="auto" w:fill="FFFFFF"/>
          </w:tcPr>
          <w:p w:rsidR="009A448A" w:rsidRPr="009A448A" w:rsidRDefault="009A448A" w:rsidP="009A448A">
            <w:pPr>
              <w:widowControl w:val="0"/>
              <w:autoSpaceDE w:val="0"/>
              <w:autoSpaceDN w:val="0"/>
              <w:adjustRightInd w:val="0"/>
              <w:spacing w:after="0"/>
              <w:rPr>
                <w:rFonts w:ascii="Palatino Linotype" w:eastAsia="SimSun" w:hAnsi="Palatino Linotype" w:cs="Calibri"/>
                <w:sz w:val="24"/>
                <w:szCs w:val="24"/>
                <w:lang w:val="ro-RO" w:eastAsia="zh-CN"/>
              </w:rPr>
            </w:pPr>
            <w:r w:rsidRPr="009A448A">
              <w:rPr>
                <w:rFonts w:ascii="Palatino Linotype" w:eastAsia="SimSun" w:hAnsi="Palatino Linotype" w:cs="Calibri"/>
                <w:sz w:val="24"/>
                <w:szCs w:val="24"/>
                <w:lang w:val="ro-RO" w:eastAsia="zh-CN"/>
              </w:rPr>
              <w:t>Impact pozitiv datorat posibilităţilor de dezvoltare ale comunei.</w:t>
            </w:r>
          </w:p>
        </w:tc>
      </w:tr>
      <w:tr w:rsidR="009A448A" w:rsidRPr="009A448A" w:rsidTr="00D973CF">
        <w:trPr>
          <w:trHeight w:hRule="exact" w:val="488"/>
        </w:trPr>
        <w:tc>
          <w:tcPr>
            <w:tcW w:w="5041" w:type="dxa"/>
            <w:gridSpan w:val="2"/>
            <w:tcBorders>
              <w:top w:val="single" w:sz="4" w:space="0" w:color="auto"/>
              <w:left w:val="single" w:sz="4" w:space="0" w:color="auto"/>
              <w:bottom w:val="single" w:sz="4" w:space="0" w:color="auto"/>
              <w:right w:val="single" w:sz="4" w:space="0" w:color="auto"/>
            </w:tcBorders>
            <w:shd w:val="clear" w:color="auto" w:fill="FFFFFF"/>
          </w:tcPr>
          <w:p w:rsidR="009A448A" w:rsidRPr="009A448A" w:rsidRDefault="009A448A" w:rsidP="009A448A">
            <w:pPr>
              <w:widowControl w:val="0"/>
              <w:autoSpaceDE w:val="0"/>
              <w:autoSpaceDN w:val="0"/>
              <w:adjustRightInd w:val="0"/>
              <w:spacing w:after="0"/>
              <w:rPr>
                <w:rFonts w:ascii="Palatino Linotype" w:eastAsia="SimSun" w:hAnsi="Palatino Linotype" w:cs="Calibri"/>
                <w:sz w:val="24"/>
                <w:szCs w:val="24"/>
                <w:lang w:val="ro-RO" w:eastAsia="zh-CN"/>
              </w:rPr>
            </w:pPr>
            <w:r w:rsidRPr="009A448A">
              <w:rPr>
                <w:rFonts w:ascii="Palatino Linotype" w:eastAsia="SimSun" w:hAnsi="Palatino Linotype" w:cs="Calibri"/>
                <w:sz w:val="24"/>
                <w:szCs w:val="24"/>
                <w:lang w:val="ro-RO" w:eastAsia="zh-CN"/>
              </w:rPr>
              <w:t xml:space="preserve">Total                                                   </w:t>
            </w:r>
          </w:p>
        </w:tc>
        <w:tc>
          <w:tcPr>
            <w:tcW w:w="1245" w:type="dxa"/>
            <w:gridSpan w:val="2"/>
            <w:tcBorders>
              <w:top w:val="single" w:sz="4" w:space="0" w:color="auto"/>
              <w:left w:val="single" w:sz="4" w:space="0" w:color="auto"/>
              <w:bottom w:val="single" w:sz="4" w:space="0" w:color="auto"/>
              <w:right w:val="single" w:sz="4" w:space="0" w:color="auto"/>
            </w:tcBorders>
            <w:shd w:val="clear" w:color="auto" w:fill="FFFFFF"/>
          </w:tcPr>
          <w:p w:rsidR="009A448A" w:rsidRPr="009A448A" w:rsidRDefault="009A448A" w:rsidP="009A448A">
            <w:pPr>
              <w:widowControl w:val="0"/>
              <w:autoSpaceDE w:val="0"/>
              <w:autoSpaceDN w:val="0"/>
              <w:adjustRightInd w:val="0"/>
              <w:spacing w:after="0"/>
              <w:rPr>
                <w:rFonts w:ascii="Palatino Linotype" w:eastAsia="SimSun" w:hAnsi="Palatino Linotype" w:cs="Calibri"/>
                <w:sz w:val="24"/>
                <w:szCs w:val="24"/>
                <w:lang w:val="ro-RO" w:eastAsia="zh-CN"/>
              </w:rPr>
            </w:pPr>
            <w:r w:rsidRPr="009A448A">
              <w:rPr>
                <w:rFonts w:ascii="Palatino Linotype" w:eastAsia="SimSun" w:hAnsi="Palatino Linotype" w:cs="Calibri"/>
                <w:sz w:val="24"/>
                <w:szCs w:val="24"/>
                <w:lang w:val="ro-RO" w:eastAsia="zh-CN"/>
              </w:rPr>
              <w:t>8</w:t>
            </w:r>
          </w:p>
        </w:tc>
        <w:tc>
          <w:tcPr>
            <w:tcW w:w="3462" w:type="dxa"/>
            <w:tcBorders>
              <w:top w:val="single" w:sz="4" w:space="0" w:color="auto"/>
              <w:left w:val="single" w:sz="4" w:space="0" w:color="auto"/>
              <w:bottom w:val="single" w:sz="4" w:space="0" w:color="auto"/>
              <w:right w:val="single" w:sz="4" w:space="0" w:color="auto"/>
            </w:tcBorders>
            <w:shd w:val="clear" w:color="auto" w:fill="FFFFFF"/>
          </w:tcPr>
          <w:p w:rsidR="009A448A" w:rsidRPr="009A448A" w:rsidRDefault="009A448A" w:rsidP="009A448A">
            <w:pPr>
              <w:widowControl w:val="0"/>
              <w:autoSpaceDE w:val="0"/>
              <w:autoSpaceDN w:val="0"/>
              <w:adjustRightInd w:val="0"/>
              <w:spacing w:after="0"/>
              <w:rPr>
                <w:rFonts w:ascii="Palatino Linotype" w:eastAsia="SimSun" w:hAnsi="Palatino Linotype" w:cs="Calibri"/>
                <w:sz w:val="24"/>
                <w:szCs w:val="24"/>
                <w:lang w:val="ro-RO" w:eastAsia="zh-CN"/>
              </w:rPr>
            </w:pPr>
          </w:p>
        </w:tc>
      </w:tr>
    </w:tbl>
    <w:p w:rsidR="009A448A" w:rsidRPr="009A448A" w:rsidRDefault="009A448A" w:rsidP="009A448A">
      <w:pPr>
        <w:widowControl w:val="0"/>
        <w:shd w:val="clear" w:color="auto" w:fill="FFFFFF"/>
        <w:autoSpaceDE w:val="0"/>
        <w:autoSpaceDN w:val="0"/>
        <w:adjustRightInd w:val="0"/>
        <w:spacing w:before="100" w:beforeAutospacing="1" w:after="100" w:afterAutospacing="1"/>
        <w:jc w:val="both"/>
        <w:rPr>
          <w:rFonts w:ascii="Palatino Linotype" w:eastAsia="SimSun" w:hAnsi="Palatino Linotype" w:cs="Calibri"/>
          <w:sz w:val="24"/>
          <w:szCs w:val="24"/>
          <w:lang w:val="ro-RO" w:eastAsia="zh-CN"/>
        </w:rPr>
      </w:pPr>
      <w:r w:rsidRPr="009A448A">
        <w:rPr>
          <w:rFonts w:ascii="Palatino Linotype" w:eastAsia="SimSun" w:hAnsi="Palatino Linotype" w:cs="Calibri"/>
          <w:sz w:val="24"/>
          <w:szCs w:val="24"/>
          <w:lang w:val="ro-RO" w:eastAsia="zh-CN"/>
        </w:rPr>
        <w:t xml:space="preserve">Obiectivul nr. 3 - Rezolvarea sistemului de depozitare şi colectare a deşeurilor menajere </w:t>
      </w:r>
      <w:r w:rsidRPr="009A448A">
        <w:rPr>
          <w:rFonts w:ascii="Palatino Linotype" w:eastAsia="SimSun" w:hAnsi="Palatino Linotype" w:cs="Calibri"/>
          <w:sz w:val="24"/>
          <w:szCs w:val="24"/>
          <w:lang w:val="ro-RO" w:eastAsia="zh-CN"/>
        </w:rPr>
        <w:lastRenderedPageBreak/>
        <w:t>în sistem centralizat şi pe principii ecologice;</w:t>
      </w:r>
    </w:p>
    <w:tbl>
      <w:tblPr>
        <w:tblW w:w="9748" w:type="dxa"/>
        <w:tblInd w:w="40" w:type="dxa"/>
        <w:tblLayout w:type="fixed"/>
        <w:tblCellMar>
          <w:left w:w="40" w:type="dxa"/>
          <w:right w:w="40" w:type="dxa"/>
        </w:tblCellMar>
        <w:tblLook w:val="0000" w:firstRow="0" w:lastRow="0" w:firstColumn="0" w:lastColumn="0" w:noHBand="0" w:noVBand="0"/>
      </w:tblPr>
      <w:tblGrid>
        <w:gridCol w:w="1692"/>
        <w:gridCol w:w="3369"/>
        <w:gridCol w:w="6"/>
        <w:gridCol w:w="1260"/>
        <w:gridCol w:w="3421"/>
      </w:tblGrid>
      <w:tr w:rsidR="009A448A" w:rsidRPr="009A448A" w:rsidTr="00D973CF">
        <w:trPr>
          <w:trHeight w:hRule="exact" w:val="921"/>
        </w:trPr>
        <w:tc>
          <w:tcPr>
            <w:tcW w:w="1694" w:type="dxa"/>
            <w:tcBorders>
              <w:top w:val="single" w:sz="6" w:space="0" w:color="auto"/>
              <w:left w:val="single" w:sz="6" w:space="0" w:color="auto"/>
              <w:bottom w:val="single" w:sz="6" w:space="0" w:color="auto"/>
              <w:right w:val="single" w:sz="6" w:space="0" w:color="auto"/>
            </w:tcBorders>
            <w:shd w:val="clear" w:color="auto" w:fill="DDD9C3"/>
          </w:tcPr>
          <w:p w:rsidR="009A448A" w:rsidRPr="009A448A" w:rsidRDefault="009A448A" w:rsidP="009A448A">
            <w:pPr>
              <w:widowControl w:val="0"/>
              <w:autoSpaceDE w:val="0"/>
              <w:autoSpaceDN w:val="0"/>
              <w:adjustRightInd w:val="0"/>
              <w:spacing w:after="0"/>
              <w:rPr>
                <w:rFonts w:ascii="Palatino Linotype" w:eastAsia="SimSun" w:hAnsi="Palatino Linotype" w:cs="Calibri"/>
                <w:sz w:val="24"/>
                <w:szCs w:val="24"/>
                <w:lang w:val="ro-RO" w:eastAsia="zh-CN"/>
              </w:rPr>
            </w:pPr>
            <w:r w:rsidRPr="009A448A">
              <w:rPr>
                <w:rFonts w:ascii="Palatino Linotype" w:eastAsia="SimSun" w:hAnsi="Palatino Linotype" w:cs="Calibri"/>
                <w:sz w:val="24"/>
                <w:szCs w:val="24"/>
                <w:lang w:val="ro-RO" w:eastAsia="zh-CN"/>
              </w:rPr>
              <w:t>Factor de mediu</w:t>
            </w:r>
          </w:p>
        </w:tc>
        <w:tc>
          <w:tcPr>
            <w:tcW w:w="3370" w:type="dxa"/>
            <w:tcBorders>
              <w:top w:val="single" w:sz="6" w:space="0" w:color="auto"/>
              <w:left w:val="single" w:sz="6" w:space="0" w:color="auto"/>
              <w:bottom w:val="single" w:sz="6" w:space="0" w:color="auto"/>
              <w:right w:val="single" w:sz="6" w:space="0" w:color="auto"/>
            </w:tcBorders>
            <w:shd w:val="clear" w:color="auto" w:fill="DDD9C3"/>
          </w:tcPr>
          <w:p w:rsidR="009A448A" w:rsidRPr="009A448A" w:rsidRDefault="009A448A" w:rsidP="009A448A">
            <w:pPr>
              <w:widowControl w:val="0"/>
              <w:autoSpaceDE w:val="0"/>
              <w:autoSpaceDN w:val="0"/>
              <w:adjustRightInd w:val="0"/>
              <w:spacing w:after="0"/>
              <w:rPr>
                <w:rFonts w:ascii="Palatino Linotype" w:eastAsia="SimSun" w:hAnsi="Palatino Linotype" w:cs="Calibri"/>
                <w:sz w:val="24"/>
                <w:szCs w:val="24"/>
                <w:lang w:val="ro-RO" w:eastAsia="zh-CN"/>
              </w:rPr>
            </w:pPr>
            <w:r w:rsidRPr="009A448A">
              <w:rPr>
                <w:rFonts w:ascii="Palatino Linotype" w:eastAsia="SimSun" w:hAnsi="Palatino Linotype" w:cs="Calibri"/>
                <w:sz w:val="24"/>
                <w:szCs w:val="24"/>
                <w:lang w:val="ro-RO" w:eastAsia="zh-CN"/>
              </w:rPr>
              <w:t>Obiective de mediu relevante</w:t>
            </w:r>
          </w:p>
        </w:tc>
        <w:tc>
          <w:tcPr>
            <w:tcW w:w="1262" w:type="dxa"/>
            <w:gridSpan w:val="2"/>
            <w:tcBorders>
              <w:top w:val="single" w:sz="6" w:space="0" w:color="auto"/>
              <w:left w:val="single" w:sz="6" w:space="0" w:color="auto"/>
              <w:bottom w:val="single" w:sz="6" w:space="0" w:color="auto"/>
              <w:right w:val="single" w:sz="6" w:space="0" w:color="auto"/>
            </w:tcBorders>
            <w:shd w:val="clear" w:color="auto" w:fill="DDD9C3"/>
          </w:tcPr>
          <w:p w:rsidR="009A448A" w:rsidRPr="009A448A" w:rsidRDefault="009A448A" w:rsidP="009A448A">
            <w:pPr>
              <w:widowControl w:val="0"/>
              <w:autoSpaceDE w:val="0"/>
              <w:autoSpaceDN w:val="0"/>
              <w:adjustRightInd w:val="0"/>
              <w:spacing w:after="0"/>
              <w:rPr>
                <w:rFonts w:ascii="Palatino Linotype" w:eastAsia="SimSun" w:hAnsi="Palatino Linotype" w:cs="Calibri"/>
                <w:sz w:val="24"/>
                <w:szCs w:val="24"/>
                <w:lang w:val="ro-RO" w:eastAsia="zh-CN"/>
              </w:rPr>
            </w:pPr>
            <w:r w:rsidRPr="009A448A">
              <w:rPr>
                <w:rFonts w:ascii="Palatino Linotype" w:eastAsia="SimSun" w:hAnsi="Palatino Linotype" w:cs="Calibri"/>
                <w:sz w:val="24"/>
                <w:szCs w:val="24"/>
                <w:lang w:val="ro-RO" w:eastAsia="zh-CN"/>
              </w:rPr>
              <w:t>Nivel de impact</w:t>
            </w:r>
          </w:p>
        </w:tc>
        <w:tc>
          <w:tcPr>
            <w:tcW w:w="3422" w:type="dxa"/>
            <w:tcBorders>
              <w:top w:val="single" w:sz="6" w:space="0" w:color="auto"/>
              <w:left w:val="single" w:sz="6" w:space="0" w:color="auto"/>
              <w:bottom w:val="single" w:sz="6" w:space="0" w:color="auto"/>
              <w:right w:val="single" w:sz="6" w:space="0" w:color="auto"/>
            </w:tcBorders>
            <w:shd w:val="clear" w:color="auto" w:fill="DDD9C3"/>
          </w:tcPr>
          <w:p w:rsidR="009A448A" w:rsidRPr="009A448A" w:rsidRDefault="009A448A" w:rsidP="009A448A">
            <w:pPr>
              <w:widowControl w:val="0"/>
              <w:autoSpaceDE w:val="0"/>
              <w:autoSpaceDN w:val="0"/>
              <w:adjustRightInd w:val="0"/>
              <w:spacing w:after="0"/>
              <w:rPr>
                <w:rFonts w:ascii="Palatino Linotype" w:eastAsia="SimSun" w:hAnsi="Palatino Linotype" w:cs="Calibri"/>
                <w:sz w:val="24"/>
                <w:szCs w:val="24"/>
                <w:lang w:val="ro-RO" w:eastAsia="zh-CN"/>
              </w:rPr>
            </w:pPr>
            <w:r w:rsidRPr="009A448A">
              <w:rPr>
                <w:rFonts w:ascii="Palatino Linotype" w:eastAsia="SimSun" w:hAnsi="Palatino Linotype" w:cs="Calibri"/>
                <w:sz w:val="24"/>
                <w:szCs w:val="24"/>
                <w:lang w:val="ro-RO" w:eastAsia="zh-CN"/>
              </w:rPr>
              <w:t>Semnificaţia impactului</w:t>
            </w:r>
          </w:p>
        </w:tc>
      </w:tr>
      <w:tr w:rsidR="009A448A" w:rsidRPr="009A448A" w:rsidTr="00D973CF">
        <w:trPr>
          <w:trHeight w:hRule="exact" w:val="2451"/>
        </w:trPr>
        <w:tc>
          <w:tcPr>
            <w:tcW w:w="1694" w:type="dxa"/>
            <w:tcBorders>
              <w:top w:val="single" w:sz="6" w:space="0" w:color="auto"/>
              <w:left w:val="single" w:sz="6" w:space="0" w:color="auto"/>
              <w:bottom w:val="single" w:sz="6" w:space="0" w:color="auto"/>
              <w:right w:val="single" w:sz="6" w:space="0" w:color="auto"/>
            </w:tcBorders>
            <w:shd w:val="clear" w:color="auto" w:fill="FFFFFF"/>
          </w:tcPr>
          <w:p w:rsidR="009A448A" w:rsidRPr="009A448A" w:rsidRDefault="009A448A" w:rsidP="009A448A">
            <w:pPr>
              <w:widowControl w:val="0"/>
              <w:autoSpaceDE w:val="0"/>
              <w:autoSpaceDN w:val="0"/>
              <w:adjustRightInd w:val="0"/>
              <w:spacing w:after="0"/>
              <w:rPr>
                <w:rFonts w:ascii="Palatino Linotype" w:eastAsia="SimSun" w:hAnsi="Palatino Linotype" w:cs="Calibri"/>
                <w:sz w:val="24"/>
                <w:szCs w:val="24"/>
                <w:lang w:val="ro-RO" w:eastAsia="zh-CN"/>
              </w:rPr>
            </w:pPr>
            <w:r w:rsidRPr="009A448A">
              <w:rPr>
                <w:rFonts w:ascii="Palatino Linotype" w:eastAsia="SimSun" w:hAnsi="Palatino Linotype" w:cs="Calibri"/>
                <w:sz w:val="24"/>
                <w:szCs w:val="24"/>
                <w:lang w:val="ro-RO" w:eastAsia="zh-CN"/>
              </w:rPr>
              <w:t>Aer</w:t>
            </w:r>
          </w:p>
        </w:tc>
        <w:tc>
          <w:tcPr>
            <w:tcW w:w="3370" w:type="dxa"/>
            <w:tcBorders>
              <w:top w:val="single" w:sz="6" w:space="0" w:color="auto"/>
              <w:left w:val="single" w:sz="6" w:space="0" w:color="auto"/>
              <w:bottom w:val="single" w:sz="6" w:space="0" w:color="auto"/>
              <w:right w:val="single" w:sz="6" w:space="0" w:color="auto"/>
            </w:tcBorders>
            <w:shd w:val="clear" w:color="auto" w:fill="FFFFFF"/>
          </w:tcPr>
          <w:p w:rsidR="009A448A" w:rsidRPr="009A448A" w:rsidRDefault="009A448A" w:rsidP="009A448A">
            <w:pPr>
              <w:widowControl w:val="0"/>
              <w:autoSpaceDE w:val="0"/>
              <w:autoSpaceDN w:val="0"/>
              <w:adjustRightInd w:val="0"/>
              <w:spacing w:after="0"/>
              <w:rPr>
                <w:rFonts w:ascii="Palatino Linotype" w:eastAsia="SimSun" w:hAnsi="Palatino Linotype" w:cs="Calibri"/>
                <w:sz w:val="24"/>
                <w:szCs w:val="24"/>
                <w:lang w:val="ro-RO" w:eastAsia="zh-CN"/>
              </w:rPr>
            </w:pPr>
            <w:r w:rsidRPr="009A448A">
              <w:rPr>
                <w:rFonts w:ascii="Palatino Linotype" w:eastAsia="SimSun" w:hAnsi="Palatino Linotype" w:cs="Calibri"/>
                <w:sz w:val="24"/>
                <w:szCs w:val="24"/>
                <w:lang w:val="ro-RO" w:eastAsia="zh-CN"/>
              </w:rPr>
              <w:t>- îmbunătăţirea calităţii aerului</w:t>
            </w:r>
          </w:p>
        </w:tc>
        <w:tc>
          <w:tcPr>
            <w:tcW w:w="1262" w:type="dxa"/>
            <w:gridSpan w:val="2"/>
            <w:tcBorders>
              <w:top w:val="single" w:sz="6" w:space="0" w:color="auto"/>
              <w:left w:val="single" w:sz="6" w:space="0" w:color="auto"/>
              <w:bottom w:val="single" w:sz="6" w:space="0" w:color="auto"/>
              <w:right w:val="single" w:sz="6" w:space="0" w:color="auto"/>
            </w:tcBorders>
            <w:shd w:val="clear" w:color="auto" w:fill="FFFFFF"/>
          </w:tcPr>
          <w:p w:rsidR="009A448A" w:rsidRPr="009A448A" w:rsidRDefault="009A448A" w:rsidP="009A448A">
            <w:pPr>
              <w:widowControl w:val="0"/>
              <w:autoSpaceDE w:val="0"/>
              <w:autoSpaceDN w:val="0"/>
              <w:adjustRightInd w:val="0"/>
              <w:spacing w:after="0"/>
              <w:rPr>
                <w:rFonts w:ascii="Palatino Linotype" w:eastAsia="SimSun" w:hAnsi="Palatino Linotype" w:cs="Calibri"/>
                <w:sz w:val="24"/>
                <w:szCs w:val="24"/>
                <w:lang w:val="ro-RO" w:eastAsia="zh-CN"/>
              </w:rPr>
            </w:pPr>
            <w:r w:rsidRPr="009A448A">
              <w:rPr>
                <w:rFonts w:ascii="Palatino Linotype" w:eastAsia="SimSun" w:hAnsi="Palatino Linotype" w:cs="Calibri"/>
                <w:sz w:val="24"/>
                <w:szCs w:val="24"/>
                <w:lang w:val="ro-RO" w:eastAsia="zh-CN"/>
              </w:rPr>
              <w:t>+1</w:t>
            </w:r>
          </w:p>
        </w:tc>
        <w:tc>
          <w:tcPr>
            <w:tcW w:w="3422" w:type="dxa"/>
            <w:tcBorders>
              <w:top w:val="single" w:sz="6" w:space="0" w:color="auto"/>
              <w:left w:val="single" w:sz="6" w:space="0" w:color="auto"/>
              <w:bottom w:val="single" w:sz="6" w:space="0" w:color="auto"/>
              <w:right w:val="single" w:sz="6" w:space="0" w:color="auto"/>
            </w:tcBorders>
            <w:shd w:val="clear" w:color="auto" w:fill="FFFFFF"/>
          </w:tcPr>
          <w:p w:rsidR="009A448A" w:rsidRPr="009A448A" w:rsidRDefault="009A448A" w:rsidP="009A448A">
            <w:pPr>
              <w:widowControl w:val="0"/>
              <w:autoSpaceDE w:val="0"/>
              <w:autoSpaceDN w:val="0"/>
              <w:adjustRightInd w:val="0"/>
              <w:spacing w:after="0"/>
              <w:rPr>
                <w:rFonts w:ascii="Palatino Linotype" w:eastAsia="SimSun" w:hAnsi="Palatino Linotype" w:cs="Calibri"/>
                <w:sz w:val="24"/>
                <w:szCs w:val="24"/>
                <w:lang w:val="ro-RO" w:eastAsia="zh-CN"/>
              </w:rPr>
            </w:pPr>
            <w:r w:rsidRPr="009A448A">
              <w:rPr>
                <w:rFonts w:ascii="Palatino Linotype" w:eastAsia="SimSun" w:hAnsi="Palatino Linotype" w:cs="Calibri"/>
                <w:sz w:val="24"/>
                <w:szCs w:val="24"/>
                <w:lang w:val="ro-RO" w:eastAsia="zh-CN"/>
              </w:rPr>
              <w:t>Impact pozitiv prin reducerea emisiilor de poluanţi specifici depozitării deşeurilor, odată cu închiderea depozitelor neconforme de deşeuri şi implementarea sitemului de colectare selectivă a acestora;</w:t>
            </w:r>
          </w:p>
        </w:tc>
      </w:tr>
      <w:tr w:rsidR="009A448A" w:rsidRPr="009A448A" w:rsidTr="00D973CF">
        <w:trPr>
          <w:trHeight w:hRule="exact" w:val="702"/>
        </w:trPr>
        <w:tc>
          <w:tcPr>
            <w:tcW w:w="1694" w:type="dxa"/>
            <w:tcBorders>
              <w:top w:val="single" w:sz="6" w:space="0" w:color="auto"/>
              <w:left w:val="single" w:sz="6" w:space="0" w:color="auto"/>
              <w:bottom w:val="single" w:sz="6" w:space="0" w:color="auto"/>
              <w:right w:val="single" w:sz="6" w:space="0" w:color="auto"/>
            </w:tcBorders>
            <w:shd w:val="clear" w:color="auto" w:fill="FFFFFF"/>
          </w:tcPr>
          <w:p w:rsidR="009A448A" w:rsidRPr="009A448A" w:rsidRDefault="009A448A" w:rsidP="009A448A">
            <w:pPr>
              <w:widowControl w:val="0"/>
              <w:autoSpaceDE w:val="0"/>
              <w:autoSpaceDN w:val="0"/>
              <w:adjustRightInd w:val="0"/>
              <w:spacing w:after="0"/>
              <w:rPr>
                <w:rFonts w:ascii="Palatino Linotype" w:eastAsia="SimSun" w:hAnsi="Palatino Linotype" w:cs="Calibri"/>
                <w:sz w:val="24"/>
                <w:szCs w:val="24"/>
                <w:lang w:val="ro-RO" w:eastAsia="zh-CN"/>
              </w:rPr>
            </w:pPr>
            <w:r w:rsidRPr="009A448A">
              <w:rPr>
                <w:rFonts w:ascii="Palatino Linotype" w:eastAsia="SimSun" w:hAnsi="Palatino Linotype" w:cs="Calibri"/>
                <w:sz w:val="24"/>
                <w:szCs w:val="24"/>
                <w:lang w:val="ro-RO" w:eastAsia="zh-CN"/>
              </w:rPr>
              <w:t>Apă</w:t>
            </w:r>
          </w:p>
        </w:tc>
        <w:tc>
          <w:tcPr>
            <w:tcW w:w="3370" w:type="dxa"/>
            <w:tcBorders>
              <w:top w:val="single" w:sz="6" w:space="0" w:color="auto"/>
              <w:left w:val="single" w:sz="6" w:space="0" w:color="auto"/>
              <w:bottom w:val="single" w:sz="6" w:space="0" w:color="auto"/>
              <w:right w:val="single" w:sz="6" w:space="0" w:color="auto"/>
            </w:tcBorders>
            <w:shd w:val="clear" w:color="auto" w:fill="FFFFFF"/>
          </w:tcPr>
          <w:p w:rsidR="009A448A" w:rsidRPr="009A448A" w:rsidRDefault="009A448A" w:rsidP="009A448A">
            <w:pPr>
              <w:widowControl w:val="0"/>
              <w:autoSpaceDE w:val="0"/>
              <w:autoSpaceDN w:val="0"/>
              <w:adjustRightInd w:val="0"/>
              <w:spacing w:after="0"/>
              <w:rPr>
                <w:rFonts w:ascii="Palatino Linotype" w:eastAsia="SimSun" w:hAnsi="Palatino Linotype" w:cs="Calibri"/>
                <w:sz w:val="24"/>
                <w:szCs w:val="24"/>
                <w:lang w:val="ro-RO" w:eastAsia="zh-CN"/>
              </w:rPr>
            </w:pPr>
            <w:r w:rsidRPr="009A448A">
              <w:rPr>
                <w:rFonts w:ascii="Palatino Linotype" w:eastAsia="SimSun" w:hAnsi="Palatino Linotype" w:cs="Calibri"/>
                <w:sz w:val="24"/>
                <w:szCs w:val="24"/>
                <w:lang w:val="ro-RO" w:eastAsia="zh-CN"/>
              </w:rPr>
              <w:t>- îmbunătăţirea calităţii apei de suprafaţă ş i a apei subterane;</w:t>
            </w:r>
          </w:p>
        </w:tc>
        <w:tc>
          <w:tcPr>
            <w:tcW w:w="1262" w:type="dxa"/>
            <w:gridSpan w:val="2"/>
            <w:tcBorders>
              <w:top w:val="single" w:sz="6" w:space="0" w:color="auto"/>
              <w:left w:val="single" w:sz="6" w:space="0" w:color="auto"/>
              <w:bottom w:val="single" w:sz="6" w:space="0" w:color="auto"/>
              <w:right w:val="single" w:sz="6" w:space="0" w:color="auto"/>
            </w:tcBorders>
            <w:shd w:val="clear" w:color="auto" w:fill="FFFFFF"/>
          </w:tcPr>
          <w:p w:rsidR="009A448A" w:rsidRPr="009A448A" w:rsidRDefault="009A448A" w:rsidP="009A448A">
            <w:pPr>
              <w:widowControl w:val="0"/>
              <w:autoSpaceDE w:val="0"/>
              <w:autoSpaceDN w:val="0"/>
              <w:adjustRightInd w:val="0"/>
              <w:spacing w:after="0"/>
              <w:rPr>
                <w:rFonts w:ascii="Palatino Linotype" w:eastAsia="SimSun" w:hAnsi="Palatino Linotype" w:cs="Calibri"/>
                <w:sz w:val="24"/>
                <w:szCs w:val="24"/>
                <w:lang w:val="ro-RO" w:eastAsia="zh-CN"/>
              </w:rPr>
            </w:pPr>
            <w:r w:rsidRPr="009A448A">
              <w:rPr>
                <w:rFonts w:ascii="Palatino Linotype" w:eastAsia="SimSun" w:hAnsi="Palatino Linotype" w:cs="Calibri"/>
                <w:sz w:val="24"/>
                <w:szCs w:val="24"/>
                <w:lang w:val="ro-RO" w:eastAsia="zh-CN"/>
              </w:rPr>
              <w:t>+ 2</w:t>
            </w:r>
          </w:p>
        </w:tc>
        <w:tc>
          <w:tcPr>
            <w:tcW w:w="3422" w:type="dxa"/>
            <w:vMerge w:val="restart"/>
            <w:tcBorders>
              <w:top w:val="single" w:sz="6" w:space="0" w:color="auto"/>
              <w:left w:val="single" w:sz="6" w:space="0" w:color="auto"/>
              <w:bottom w:val="nil"/>
              <w:right w:val="single" w:sz="6" w:space="0" w:color="auto"/>
            </w:tcBorders>
            <w:shd w:val="clear" w:color="auto" w:fill="FFFFFF"/>
          </w:tcPr>
          <w:p w:rsidR="009A448A" w:rsidRPr="009A448A" w:rsidRDefault="009A448A" w:rsidP="009A448A">
            <w:pPr>
              <w:widowControl w:val="0"/>
              <w:autoSpaceDE w:val="0"/>
              <w:autoSpaceDN w:val="0"/>
              <w:adjustRightInd w:val="0"/>
              <w:spacing w:after="0"/>
              <w:rPr>
                <w:rFonts w:ascii="Palatino Linotype" w:eastAsia="SimSun" w:hAnsi="Palatino Linotype" w:cs="Calibri"/>
                <w:sz w:val="24"/>
                <w:szCs w:val="24"/>
                <w:lang w:val="ro-RO" w:eastAsia="zh-CN"/>
              </w:rPr>
            </w:pPr>
            <w:r w:rsidRPr="009A448A">
              <w:rPr>
                <w:rFonts w:ascii="Palatino Linotype" w:eastAsia="SimSun" w:hAnsi="Palatino Linotype" w:cs="Calibri"/>
                <w:sz w:val="24"/>
                <w:szCs w:val="24"/>
                <w:lang w:val="ro-RO" w:eastAsia="zh-CN"/>
              </w:rPr>
              <w:t>Impact pozitiv semnificativ asupra populaţiei şi a sănătăţii umane prin:</w:t>
            </w:r>
          </w:p>
          <w:p w:rsidR="009A448A" w:rsidRPr="009A448A" w:rsidRDefault="009A448A" w:rsidP="009A448A">
            <w:pPr>
              <w:widowControl w:val="0"/>
              <w:autoSpaceDE w:val="0"/>
              <w:autoSpaceDN w:val="0"/>
              <w:adjustRightInd w:val="0"/>
              <w:spacing w:after="0"/>
              <w:rPr>
                <w:rFonts w:ascii="Palatino Linotype" w:eastAsia="SimSun" w:hAnsi="Palatino Linotype" w:cs="Calibri"/>
                <w:sz w:val="24"/>
                <w:szCs w:val="24"/>
                <w:lang w:val="ro-RO" w:eastAsia="zh-CN"/>
              </w:rPr>
            </w:pPr>
            <w:r w:rsidRPr="009A448A">
              <w:rPr>
                <w:rFonts w:ascii="Palatino Linotype" w:eastAsia="SimSun" w:hAnsi="Palatino Linotype" w:cs="Calibri"/>
                <w:sz w:val="24"/>
                <w:szCs w:val="24"/>
                <w:lang w:val="ro-RO" w:eastAsia="zh-CN"/>
              </w:rPr>
              <w:t>- închiderea depozitelor de</w:t>
            </w:r>
            <w:r w:rsidRPr="009A448A">
              <w:rPr>
                <w:rFonts w:ascii="Palatino Linotype" w:eastAsia="SimSun" w:hAnsi="Palatino Linotype" w:cs="Calibri"/>
                <w:sz w:val="24"/>
                <w:szCs w:val="24"/>
                <w:lang w:val="ro-RO" w:eastAsia="zh-CN"/>
              </w:rPr>
              <w:br/>
              <w:t>deşeuri neconforme;</w:t>
            </w:r>
          </w:p>
          <w:p w:rsidR="009A448A" w:rsidRPr="009A448A" w:rsidRDefault="009A448A" w:rsidP="009A448A">
            <w:pPr>
              <w:widowControl w:val="0"/>
              <w:autoSpaceDE w:val="0"/>
              <w:autoSpaceDN w:val="0"/>
              <w:adjustRightInd w:val="0"/>
              <w:spacing w:after="0"/>
              <w:rPr>
                <w:rFonts w:ascii="Palatino Linotype" w:eastAsia="SimSun" w:hAnsi="Palatino Linotype" w:cs="Calibri"/>
                <w:sz w:val="24"/>
                <w:szCs w:val="24"/>
                <w:lang w:val="ro-RO" w:eastAsia="zh-CN"/>
              </w:rPr>
            </w:pPr>
            <w:r w:rsidRPr="009A448A">
              <w:rPr>
                <w:rFonts w:ascii="Palatino Linotype" w:eastAsia="SimSun" w:hAnsi="Palatino Linotype" w:cs="Calibri"/>
                <w:sz w:val="24"/>
                <w:szCs w:val="24"/>
                <w:lang w:val="ro-RO" w:eastAsia="zh-CN"/>
              </w:rPr>
              <w:t>- implementrea unui sistem</w:t>
            </w:r>
            <w:r w:rsidRPr="009A448A">
              <w:rPr>
                <w:rFonts w:ascii="Palatino Linotype" w:eastAsia="SimSun" w:hAnsi="Palatino Linotype" w:cs="Calibri"/>
                <w:sz w:val="24"/>
                <w:szCs w:val="24"/>
                <w:lang w:val="ro-RO" w:eastAsia="zh-CN"/>
              </w:rPr>
              <w:br/>
              <w:t>integrat de gestionare a</w:t>
            </w:r>
            <w:r w:rsidRPr="009A448A">
              <w:rPr>
                <w:rFonts w:ascii="Palatino Linotype" w:eastAsia="SimSun" w:hAnsi="Palatino Linotype" w:cs="Calibri"/>
                <w:sz w:val="24"/>
                <w:szCs w:val="24"/>
                <w:lang w:val="ro-RO" w:eastAsia="zh-CN"/>
              </w:rPr>
              <w:br/>
              <w:t>deşeurilor.</w:t>
            </w:r>
          </w:p>
        </w:tc>
      </w:tr>
      <w:tr w:rsidR="009A448A" w:rsidRPr="009A448A" w:rsidTr="00D973CF">
        <w:trPr>
          <w:trHeight w:hRule="exact" w:val="2256"/>
        </w:trPr>
        <w:tc>
          <w:tcPr>
            <w:tcW w:w="1694" w:type="dxa"/>
            <w:tcBorders>
              <w:top w:val="single" w:sz="6" w:space="0" w:color="auto"/>
              <w:left w:val="single" w:sz="6" w:space="0" w:color="auto"/>
              <w:bottom w:val="single" w:sz="6" w:space="0" w:color="auto"/>
              <w:right w:val="single" w:sz="6" w:space="0" w:color="auto"/>
            </w:tcBorders>
            <w:shd w:val="clear" w:color="auto" w:fill="FFFFFF"/>
          </w:tcPr>
          <w:p w:rsidR="009A448A" w:rsidRPr="009A448A" w:rsidRDefault="009A448A" w:rsidP="009A448A">
            <w:pPr>
              <w:widowControl w:val="0"/>
              <w:autoSpaceDE w:val="0"/>
              <w:autoSpaceDN w:val="0"/>
              <w:adjustRightInd w:val="0"/>
              <w:spacing w:after="0"/>
              <w:rPr>
                <w:rFonts w:ascii="Palatino Linotype" w:eastAsia="SimSun" w:hAnsi="Palatino Linotype" w:cs="Calibri"/>
                <w:sz w:val="24"/>
                <w:szCs w:val="24"/>
                <w:lang w:val="ro-RO" w:eastAsia="zh-CN"/>
              </w:rPr>
            </w:pPr>
            <w:r w:rsidRPr="009A448A">
              <w:rPr>
                <w:rFonts w:ascii="Palatino Linotype" w:eastAsia="SimSun" w:hAnsi="Palatino Linotype" w:cs="Calibri"/>
                <w:sz w:val="24"/>
                <w:szCs w:val="24"/>
                <w:lang w:val="ro-RO" w:eastAsia="zh-CN"/>
              </w:rPr>
              <w:t>Sol</w:t>
            </w:r>
          </w:p>
        </w:tc>
        <w:tc>
          <w:tcPr>
            <w:tcW w:w="3370" w:type="dxa"/>
            <w:tcBorders>
              <w:top w:val="single" w:sz="6" w:space="0" w:color="auto"/>
              <w:left w:val="single" w:sz="6" w:space="0" w:color="auto"/>
              <w:bottom w:val="single" w:sz="6" w:space="0" w:color="auto"/>
              <w:right w:val="single" w:sz="6" w:space="0" w:color="auto"/>
            </w:tcBorders>
            <w:shd w:val="clear" w:color="auto" w:fill="FFFFFF"/>
          </w:tcPr>
          <w:p w:rsidR="009A448A" w:rsidRPr="009A448A" w:rsidRDefault="009A448A" w:rsidP="009A448A">
            <w:pPr>
              <w:widowControl w:val="0"/>
              <w:autoSpaceDE w:val="0"/>
              <w:autoSpaceDN w:val="0"/>
              <w:adjustRightInd w:val="0"/>
              <w:spacing w:after="0"/>
              <w:rPr>
                <w:rFonts w:ascii="Palatino Linotype" w:eastAsia="SimSun" w:hAnsi="Palatino Linotype" w:cs="Calibri"/>
                <w:sz w:val="24"/>
                <w:szCs w:val="24"/>
                <w:lang w:val="ro-RO" w:eastAsia="zh-CN"/>
              </w:rPr>
            </w:pPr>
            <w:r w:rsidRPr="009A448A">
              <w:rPr>
                <w:rFonts w:ascii="Palatino Linotype" w:eastAsia="SimSun" w:hAnsi="Palatino Linotype" w:cs="Calibri"/>
                <w:sz w:val="24"/>
                <w:szCs w:val="24"/>
                <w:lang w:val="ro-RO" w:eastAsia="zh-CN"/>
              </w:rPr>
              <w:t>- îmbunătăţirea calităţii solului;</w:t>
            </w:r>
          </w:p>
        </w:tc>
        <w:tc>
          <w:tcPr>
            <w:tcW w:w="1262" w:type="dxa"/>
            <w:gridSpan w:val="2"/>
            <w:tcBorders>
              <w:top w:val="single" w:sz="6" w:space="0" w:color="auto"/>
              <w:left w:val="single" w:sz="6" w:space="0" w:color="auto"/>
              <w:bottom w:val="single" w:sz="6" w:space="0" w:color="auto"/>
              <w:right w:val="single" w:sz="6" w:space="0" w:color="auto"/>
            </w:tcBorders>
            <w:shd w:val="clear" w:color="auto" w:fill="FFFFFF"/>
          </w:tcPr>
          <w:p w:rsidR="009A448A" w:rsidRPr="009A448A" w:rsidRDefault="009A448A" w:rsidP="009A448A">
            <w:pPr>
              <w:widowControl w:val="0"/>
              <w:autoSpaceDE w:val="0"/>
              <w:autoSpaceDN w:val="0"/>
              <w:adjustRightInd w:val="0"/>
              <w:spacing w:after="0"/>
              <w:rPr>
                <w:rFonts w:ascii="Palatino Linotype" w:eastAsia="SimSun" w:hAnsi="Palatino Linotype" w:cs="Calibri"/>
                <w:sz w:val="24"/>
                <w:szCs w:val="24"/>
                <w:lang w:val="ro-RO" w:eastAsia="zh-CN"/>
              </w:rPr>
            </w:pPr>
            <w:r w:rsidRPr="009A448A">
              <w:rPr>
                <w:rFonts w:ascii="Palatino Linotype" w:eastAsia="SimSun" w:hAnsi="Palatino Linotype" w:cs="Calibri"/>
                <w:sz w:val="24"/>
                <w:szCs w:val="24"/>
                <w:lang w:val="ro-RO" w:eastAsia="zh-CN"/>
              </w:rPr>
              <w:t>+2</w:t>
            </w:r>
          </w:p>
        </w:tc>
        <w:tc>
          <w:tcPr>
            <w:tcW w:w="3422" w:type="dxa"/>
            <w:vMerge/>
            <w:tcBorders>
              <w:top w:val="nil"/>
              <w:left w:val="single" w:sz="6" w:space="0" w:color="auto"/>
              <w:bottom w:val="single" w:sz="6" w:space="0" w:color="auto"/>
              <w:right w:val="single" w:sz="6" w:space="0" w:color="auto"/>
            </w:tcBorders>
            <w:shd w:val="clear" w:color="auto" w:fill="FFFFFF"/>
          </w:tcPr>
          <w:p w:rsidR="009A448A" w:rsidRPr="009A448A" w:rsidRDefault="009A448A" w:rsidP="009A448A">
            <w:pPr>
              <w:widowControl w:val="0"/>
              <w:autoSpaceDE w:val="0"/>
              <w:autoSpaceDN w:val="0"/>
              <w:adjustRightInd w:val="0"/>
              <w:spacing w:after="0"/>
              <w:rPr>
                <w:rFonts w:ascii="Palatino Linotype" w:eastAsia="SimSun" w:hAnsi="Palatino Linotype" w:cs="Calibri"/>
                <w:sz w:val="24"/>
                <w:szCs w:val="24"/>
                <w:lang w:val="ro-RO" w:eastAsia="zh-CN"/>
              </w:rPr>
            </w:pPr>
          </w:p>
          <w:p w:rsidR="009A448A" w:rsidRPr="009A448A" w:rsidRDefault="009A448A" w:rsidP="009A448A">
            <w:pPr>
              <w:widowControl w:val="0"/>
              <w:autoSpaceDE w:val="0"/>
              <w:autoSpaceDN w:val="0"/>
              <w:adjustRightInd w:val="0"/>
              <w:spacing w:after="0"/>
              <w:rPr>
                <w:rFonts w:ascii="Palatino Linotype" w:eastAsia="SimSun" w:hAnsi="Palatino Linotype" w:cs="Calibri"/>
                <w:sz w:val="24"/>
                <w:szCs w:val="24"/>
                <w:lang w:val="ro-RO" w:eastAsia="zh-CN"/>
              </w:rPr>
            </w:pPr>
          </w:p>
        </w:tc>
      </w:tr>
      <w:tr w:rsidR="009A448A" w:rsidRPr="009A448A" w:rsidTr="00D973CF">
        <w:trPr>
          <w:trHeight w:hRule="exact" w:val="1423"/>
        </w:trPr>
        <w:tc>
          <w:tcPr>
            <w:tcW w:w="1694" w:type="dxa"/>
            <w:tcBorders>
              <w:top w:val="single" w:sz="6" w:space="0" w:color="auto"/>
              <w:left w:val="single" w:sz="6" w:space="0" w:color="auto"/>
              <w:bottom w:val="single" w:sz="6" w:space="0" w:color="auto"/>
              <w:right w:val="single" w:sz="6" w:space="0" w:color="auto"/>
            </w:tcBorders>
            <w:shd w:val="clear" w:color="auto" w:fill="FFFFFF"/>
          </w:tcPr>
          <w:p w:rsidR="009A448A" w:rsidRPr="009A448A" w:rsidRDefault="009A448A" w:rsidP="009A448A">
            <w:pPr>
              <w:widowControl w:val="0"/>
              <w:autoSpaceDE w:val="0"/>
              <w:autoSpaceDN w:val="0"/>
              <w:adjustRightInd w:val="0"/>
              <w:spacing w:after="0"/>
              <w:rPr>
                <w:rFonts w:ascii="Palatino Linotype" w:eastAsia="SimSun" w:hAnsi="Palatino Linotype" w:cs="Calibri"/>
                <w:sz w:val="24"/>
                <w:szCs w:val="24"/>
                <w:lang w:val="ro-RO" w:eastAsia="zh-CN"/>
              </w:rPr>
            </w:pPr>
            <w:r w:rsidRPr="009A448A">
              <w:rPr>
                <w:rFonts w:ascii="Palatino Linotype" w:eastAsia="SimSun" w:hAnsi="Palatino Linotype" w:cs="Calibri"/>
                <w:sz w:val="24"/>
                <w:szCs w:val="24"/>
                <w:lang w:val="ro-RO" w:eastAsia="zh-CN"/>
              </w:rPr>
              <w:t>Sănătatea populaţiei</w:t>
            </w:r>
          </w:p>
        </w:tc>
        <w:tc>
          <w:tcPr>
            <w:tcW w:w="3370" w:type="dxa"/>
            <w:tcBorders>
              <w:top w:val="single" w:sz="6" w:space="0" w:color="auto"/>
              <w:left w:val="single" w:sz="6" w:space="0" w:color="auto"/>
              <w:bottom w:val="single" w:sz="6" w:space="0" w:color="auto"/>
              <w:right w:val="single" w:sz="6" w:space="0" w:color="auto"/>
            </w:tcBorders>
            <w:shd w:val="clear" w:color="auto" w:fill="FFFFFF"/>
          </w:tcPr>
          <w:p w:rsidR="009A448A" w:rsidRPr="009A448A" w:rsidRDefault="009A448A" w:rsidP="009A448A">
            <w:pPr>
              <w:widowControl w:val="0"/>
              <w:autoSpaceDE w:val="0"/>
              <w:autoSpaceDN w:val="0"/>
              <w:adjustRightInd w:val="0"/>
              <w:spacing w:after="0"/>
              <w:rPr>
                <w:rFonts w:ascii="Palatino Linotype" w:eastAsia="SimSun" w:hAnsi="Palatino Linotype" w:cs="Calibri"/>
                <w:sz w:val="24"/>
                <w:szCs w:val="24"/>
                <w:lang w:val="ro-RO" w:eastAsia="zh-CN"/>
              </w:rPr>
            </w:pPr>
            <w:r w:rsidRPr="009A448A">
              <w:rPr>
                <w:rFonts w:ascii="Palatino Linotype" w:eastAsia="SimSun" w:hAnsi="Palatino Linotype" w:cs="Calibri"/>
                <w:sz w:val="24"/>
                <w:szCs w:val="24"/>
                <w:lang w:val="ro-RO" w:eastAsia="zh-CN"/>
              </w:rPr>
              <w:t>- îmbunătăţirea calităţii vieţii; creşterea confortului populaţiei;</w:t>
            </w:r>
          </w:p>
        </w:tc>
        <w:tc>
          <w:tcPr>
            <w:tcW w:w="1262" w:type="dxa"/>
            <w:gridSpan w:val="2"/>
            <w:tcBorders>
              <w:top w:val="single" w:sz="6" w:space="0" w:color="auto"/>
              <w:left w:val="single" w:sz="6" w:space="0" w:color="auto"/>
              <w:bottom w:val="single" w:sz="6" w:space="0" w:color="auto"/>
              <w:right w:val="single" w:sz="6" w:space="0" w:color="auto"/>
            </w:tcBorders>
            <w:shd w:val="clear" w:color="auto" w:fill="FFFFFF"/>
          </w:tcPr>
          <w:p w:rsidR="009A448A" w:rsidRPr="009A448A" w:rsidRDefault="009A448A" w:rsidP="009A448A">
            <w:pPr>
              <w:widowControl w:val="0"/>
              <w:autoSpaceDE w:val="0"/>
              <w:autoSpaceDN w:val="0"/>
              <w:adjustRightInd w:val="0"/>
              <w:spacing w:after="0"/>
              <w:rPr>
                <w:rFonts w:ascii="Palatino Linotype" w:eastAsia="SimSun" w:hAnsi="Palatino Linotype" w:cs="Calibri"/>
                <w:sz w:val="24"/>
                <w:szCs w:val="24"/>
                <w:lang w:val="ro-RO" w:eastAsia="zh-CN"/>
              </w:rPr>
            </w:pPr>
            <w:r w:rsidRPr="009A448A">
              <w:rPr>
                <w:rFonts w:ascii="Palatino Linotype" w:eastAsia="SimSun" w:hAnsi="Palatino Linotype" w:cs="Calibri"/>
                <w:sz w:val="24"/>
                <w:szCs w:val="24"/>
                <w:lang w:val="ro-RO" w:eastAsia="zh-CN"/>
              </w:rPr>
              <w:t>+2</w:t>
            </w:r>
          </w:p>
        </w:tc>
        <w:tc>
          <w:tcPr>
            <w:tcW w:w="3422" w:type="dxa"/>
            <w:tcBorders>
              <w:top w:val="single" w:sz="6" w:space="0" w:color="auto"/>
              <w:left w:val="single" w:sz="6" w:space="0" w:color="auto"/>
              <w:bottom w:val="single" w:sz="6" w:space="0" w:color="auto"/>
              <w:right w:val="single" w:sz="6" w:space="0" w:color="auto"/>
            </w:tcBorders>
            <w:shd w:val="clear" w:color="auto" w:fill="FFFFFF"/>
          </w:tcPr>
          <w:p w:rsidR="009A448A" w:rsidRPr="009A448A" w:rsidRDefault="009A448A" w:rsidP="009A448A">
            <w:pPr>
              <w:widowControl w:val="0"/>
              <w:autoSpaceDE w:val="0"/>
              <w:autoSpaceDN w:val="0"/>
              <w:adjustRightInd w:val="0"/>
              <w:spacing w:after="0"/>
              <w:rPr>
                <w:rFonts w:ascii="Palatino Linotype" w:eastAsia="SimSun" w:hAnsi="Palatino Linotype" w:cs="Calibri"/>
                <w:sz w:val="24"/>
                <w:szCs w:val="24"/>
                <w:lang w:val="ro-RO" w:eastAsia="zh-CN"/>
              </w:rPr>
            </w:pPr>
            <w:r w:rsidRPr="009A448A">
              <w:rPr>
                <w:rFonts w:ascii="Palatino Linotype" w:eastAsia="SimSun" w:hAnsi="Palatino Linotype" w:cs="Calibri"/>
                <w:sz w:val="24"/>
                <w:szCs w:val="24"/>
                <w:lang w:val="ro-RO" w:eastAsia="zh-CN"/>
              </w:rPr>
              <w:t>Impact pozitiv semnificativ asupra populaţiei şi a sănătăţii umane prin reducerea poluanţilor în sol şi apă.</w:t>
            </w:r>
          </w:p>
        </w:tc>
      </w:tr>
      <w:tr w:rsidR="009A448A" w:rsidRPr="009A448A" w:rsidTr="00D973CF">
        <w:trPr>
          <w:trHeight w:hRule="exact" w:val="1022"/>
        </w:trPr>
        <w:tc>
          <w:tcPr>
            <w:tcW w:w="1694" w:type="dxa"/>
            <w:tcBorders>
              <w:top w:val="single" w:sz="6" w:space="0" w:color="auto"/>
              <w:left w:val="single" w:sz="6" w:space="0" w:color="auto"/>
              <w:bottom w:val="single" w:sz="6" w:space="0" w:color="auto"/>
              <w:right w:val="single" w:sz="6" w:space="0" w:color="auto"/>
            </w:tcBorders>
            <w:shd w:val="clear" w:color="auto" w:fill="FFFFFF"/>
          </w:tcPr>
          <w:p w:rsidR="009A448A" w:rsidRPr="009A448A" w:rsidRDefault="009A448A" w:rsidP="009A448A">
            <w:pPr>
              <w:widowControl w:val="0"/>
              <w:autoSpaceDE w:val="0"/>
              <w:autoSpaceDN w:val="0"/>
              <w:adjustRightInd w:val="0"/>
              <w:spacing w:after="0"/>
              <w:rPr>
                <w:rFonts w:ascii="Palatino Linotype" w:eastAsia="SimSun" w:hAnsi="Palatino Linotype" w:cs="Calibri"/>
                <w:sz w:val="24"/>
                <w:szCs w:val="24"/>
                <w:lang w:val="ro-RO" w:eastAsia="zh-CN"/>
              </w:rPr>
            </w:pPr>
            <w:r w:rsidRPr="009A448A">
              <w:rPr>
                <w:rFonts w:ascii="Palatino Linotype" w:eastAsia="SimSun" w:hAnsi="Palatino Linotype" w:cs="Calibri"/>
                <w:sz w:val="24"/>
                <w:szCs w:val="24"/>
                <w:lang w:val="ro-RO" w:eastAsia="zh-CN"/>
              </w:rPr>
              <w:t>Riscuri naturale</w:t>
            </w:r>
          </w:p>
        </w:tc>
        <w:tc>
          <w:tcPr>
            <w:tcW w:w="3370" w:type="dxa"/>
            <w:tcBorders>
              <w:top w:val="single" w:sz="6" w:space="0" w:color="auto"/>
              <w:left w:val="single" w:sz="6" w:space="0" w:color="auto"/>
              <w:bottom w:val="single" w:sz="6" w:space="0" w:color="auto"/>
              <w:right w:val="single" w:sz="6" w:space="0" w:color="auto"/>
            </w:tcBorders>
            <w:shd w:val="clear" w:color="auto" w:fill="FFFFFF"/>
          </w:tcPr>
          <w:p w:rsidR="009A448A" w:rsidRPr="009A448A" w:rsidRDefault="009A448A" w:rsidP="009A448A">
            <w:pPr>
              <w:widowControl w:val="0"/>
              <w:autoSpaceDE w:val="0"/>
              <w:autoSpaceDN w:val="0"/>
              <w:adjustRightInd w:val="0"/>
              <w:spacing w:after="0"/>
              <w:rPr>
                <w:rFonts w:ascii="Palatino Linotype" w:eastAsia="SimSun" w:hAnsi="Palatino Linotype" w:cs="Calibri"/>
                <w:sz w:val="24"/>
                <w:szCs w:val="24"/>
                <w:lang w:val="ro-RO" w:eastAsia="zh-CN"/>
              </w:rPr>
            </w:pPr>
            <w:r w:rsidRPr="009A448A">
              <w:rPr>
                <w:rFonts w:ascii="Palatino Linotype" w:eastAsia="SimSun" w:hAnsi="Palatino Linotype" w:cs="Calibri"/>
                <w:sz w:val="24"/>
                <w:szCs w:val="24"/>
                <w:lang w:val="ro-RO" w:eastAsia="zh-CN"/>
              </w:rPr>
              <w:t>- diminuarea/eliminarea efectelor alunecărilor de teren/inundaţii.</w:t>
            </w:r>
          </w:p>
        </w:tc>
        <w:tc>
          <w:tcPr>
            <w:tcW w:w="1262" w:type="dxa"/>
            <w:gridSpan w:val="2"/>
            <w:tcBorders>
              <w:top w:val="single" w:sz="6" w:space="0" w:color="auto"/>
              <w:left w:val="single" w:sz="6" w:space="0" w:color="auto"/>
              <w:bottom w:val="single" w:sz="6" w:space="0" w:color="auto"/>
              <w:right w:val="single" w:sz="6" w:space="0" w:color="auto"/>
            </w:tcBorders>
            <w:shd w:val="clear" w:color="auto" w:fill="FFFFFF"/>
          </w:tcPr>
          <w:p w:rsidR="009A448A" w:rsidRPr="009A448A" w:rsidRDefault="009A448A" w:rsidP="009A448A">
            <w:pPr>
              <w:widowControl w:val="0"/>
              <w:autoSpaceDE w:val="0"/>
              <w:autoSpaceDN w:val="0"/>
              <w:adjustRightInd w:val="0"/>
              <w:spacing w:after="0"/>
              <w:rPr>
                <w:rFonts w:ascii="Palatino Linotype" w:eastAsia="SimSun" w:hAnsi="Palatino Linotype" w:cs="Calibri"/>
                <w:sz w:val="24"/>
                <w:szCs w:val="24"/>
                <w:lang w:val="ro-RO" w:eastAsia="zh-CN"/>
              </w:rPr>
            </w:pPr>
            <w:r w:rsidRPr="009A448A">
              <w:rPr>
                <w:rFonts w:ascii="Palatino Linotype" w:eastAsia="SimSun" w:hAnsi="Palatino Linotype" w:cs="Calibri"/>
                <w:sz w:val="24"/>
                <w:szCs w:val="24"/>
                <w:lang w:val="ro-RO" w:eastAsia="zh-CN"/>
              </w:rPr>
              <w:t>0</w:t>
            </w:r>
          </w:p>
        </w:tc>
        <w:tc>
          <w:tcPr>
            <w:tcW w:w="3422" w:type="dxa"/>
            <w:tcBorders>
              <w:top w:val="single" w:sz="6" w:space="0" w:color="auto"/>
              <w:left w:val="single" w:sz="6" w:space="0" w:color="auto"/>
              <w:bottom w:val="single" w:sz="6" w:space="0" w:color="auto"/>
              <w:right w:val="single" w:sz="6" w:space="0" w:color="auto"/>
            </w:tcBorders>
            <w:shd w:val="clear" w:color="auto" w:fill="FFFFFF"/>
          </w:tcPr>
          <w:p w:rsidR="009A448A" w:rsidRPr="009A448A" w:rsidRDefault="009A448A" w:rsidP="009A448A">
            <w:pPr>
              <w:widowControl w:val="0"/>
              <w:autoSpaceDE w:val="0"/>
              <w:autoSpaceDN w:val="0"/>
              <w:adjustRightInd w:val="0"/>
              <w:spacing w:after="0"/>
              <w:rPr>
                <w:rFonts w:ascii="Palatino Linotype" w:eastAsia="SimSun" w:hAnsi="Palatino Linotype" w:cs="Calibri"/>
                <w:sz w:val="24"/>
                <w:szCs w:val="24"/>
                <w:lang w:val="ro-RO" w:eastAsia="zh-CN"/>
              </w:rPr>
            </w:pPr>
            <w:r w:rsidRPr="009A448A">
              <w:rPr>
                <w:rFonts w:ascii="Palatino Linotype" w:eastAsia="SimSun" w:hAnsi="Palatino Linotype" w:cs="Calibri"/>
                <w:sz w:val="24"/>
                <w:szCs w:val="24"/>
                <w:lang w:val="ro-RO" w:eastAsia="zh-CN"/>
              </w:rPr>
              <w:t>Impact neutru.</w:t>
            </w:r>
          </w:p>
        </w:tc>
      </w:tr>
      <w:tr w:rsidR="009A448A" w:rsidRPr="009A448A" w:rsidTr="00D973CF">
        <w:trPr>
          <w:trHeight w:hRule="exact" w:val="1812"/>
        </w:trPr>
        <w:tc>
          <w:tcPr>
            <w:tcW w:w="1694" w:type="dxa"/>
            <w:tcBorders>
              <w:top w:val="single" w:sz="6" w:space="0" w:color="auto"/>
              <w:left w:val="single" w:sz="6" w:space="0" w:color="auto"/>
              <w:bottom w:val="single" w:sz="6" w:space="0" w:color="auto"/>
              <w:right w:val="single" w:sz="6" w:space="0" w:color="auto"/>
            </w:tcBorders>
            <w:shd w:val="clear" w:color="auto" w:fill="FFFFFF"/>
          </w:tcPr>
          <w:p w:rsidR="009A448A" w:rsidRPr="009A448A" w:rsidRDefault="009A448A" w:rsidP="009A448A">
            <w:pPr>
              <w:widowControl w:val="0"/>
              <w:autoSpaceDE w:val="0"/>
              <w:autoSpaceDN w:val="0"/>
              <w:adjustRightInd w:val="0"/>
              <w:spacing w:after="0"/>
              <w:rPr>
                <w:rFonts w:ascii="Palatino Linotype" w:eastAsia="SimSun" w:hAnsi="Palatino Linotype" w:cs="Calibri"/>
                <w:sz w:val="24"/>
                <w:szCs w:val="24"/>
                <w:lang w:val="ro-RO" w:eastAsia="zh-CN"/>
              </w:rPr>
            </w:pPr>
            <w:r w:rsidRPr="009A448A">
              <w:rPr>
                <w:rFonts w:ascii="Palatino Linotype" w:eastAsia="SimSun" w:hAnsi="Palatino Linotype" w:cs="Calibri"/>
                <w:sz w:val="24"/>
                <w:szCs w:val="24"/>
                <w:lang w:val="ro-RO" w:eastAsia="zh-CN"/>
              </w:rPr>
              <w:t>Biodiversitate,</w:t>
            </w:r>
          </w:p>
          <w:p w:rsidR="009A448A" w:rsidRPr="009A448A" w:rsidRDefault="009A448A" w:rsidP="009A448A">
            <w:pPr>
              <w:widowControl w:val="0"/>
              <w:autoSpaceDE w:val="0"/>
              <w:autoSpaceDN w:val="0"/>
              <w:adjustRightInd w:val="0"/>
              <w:spacing w:after="0"/>
              <w:rPr>
                <w:rFonts w:ascii="Palatino Linotype" w:eastAsia="SimSun" w:hAnsi="Palatino Linotype" w:cs="Calibri"/>
                <w:sz w:val="24"/>
                <w:szCs w:val="24"/>
                <w:lang w:val="ro-RO" w:eastAsia="zh-CN"/>
              </w:rPr>
            </w:pPr>
            <w:r w:rsidRPr="009A448A">
              <w:rPr>
                <w:rFonts w:ascii="Palatino Linotype" w:eastAsia="SimSun" w:hAnsi="Palatino Linotype" w:cs="Calibri"/>
                <w:sz w:val="24"/>
                <w:szCs w:val="24"/>
                <w:lang w:val="ro-RO" w:eastAsia="zh-CN"/>
              </w:rPr>
              <w:t>patrimoniu</w:t>
            </w:r>
          </w:p>
          <w:p w:rsidR="009A448A" w:rsidRPr="009A448A" w:rsidRDefault="009A448A" w:rsidP="009A448A">
            <w:pPr>
              <w:widowControl w:val="0"/>
              <w:autoSpaceDE w:val="0"/>
              <w:autoSpaceDN w:val="0"/>
              <w:adjustRightInd w:val="0"/>
              <w:spacing w:after="0"/>
              <w:rPr>
                <w:rFonts w:ascii="Palatino Linotype" w:eastAsia="SimSun" w:hAnsi="Palatino Linotype" w:cs="Calibri"/>
                <w:sz w:val="24"/>
                <w:szCs w:val="24"/>
                <w:lang w:val="ro-RO" w:eastAsia="zh-CN"/>
              </w:rPr>
            </w:pPr>
            <w:r w:rsidRPr="009A448A">
              <w:rPr>
                <w:rFonts w:ascii="Palatino Linotype" w:eastAsia="SimSun" w:hAnsi="Palatino Linotype" w:cs="Calibri"/>
                <w:sz w:val="24"/>
                <w:szCs w:val="24"/>
                <w:lang w:val="ro-RO" w:eastAsia="zh-CN"/>
              </w:rPr>
              <w:t>cultural</w:t>
            </w:r>
          </w:p>
        </w:tc>
        <w:tc>
          <w:tcPr>
            <w:tcW w:w="3370" w:type="dxa"/>
            <w:tcBorders>
              <w:top w:val="single" w:sz="6" w:space="0" w:color="auto"/>
              <w:left w:val="single" w:sz="6" w:space="0" w:color="auto"/>
              <w:bottom w:val="single" w:sz="6" w:space="0" w:color="auto"/>
              <w:right w:val="single" w:sz="6" w:space="0" w:color="auto"/>
            </w:tcBorders>
            <w:shd w:val="clear" w:color="auto" w:fill="FFFFFF"/>
          </w:tcPr>
          <w:p w:rsidR="009A448A" w:rsidRPr="009A448A" w:rsidRDefault="009A448A" w:rsidP="009A448A">
            <w:pPr>
              <w:widowControl w:val="0"/>
              <w:autoSpaceDE w:val="0"/>
              <w:autoSpaceDN w:val="0"/>
              <w:adjustRightInd w:val="0"/>
              <w:spacing w:after="0"/>
              <w:rPr>
                <w:rFonts w:ascii="Palatino Linotype" w:eastAsia="SimSun" w:hAnsi="Palatino Linotype" w:cs="Calibri"/>
                <w:sz w:val="24"/>
                <w:szCs w:val="24"/>
                <w:lang w:val="ro-RO" w:eastAsia="zh-CN"/>
              </w:rPr>
            </w:pPr>
            <w:r w:rsidRPr="009A448A">
              <w:rPr>
                <w:rFonts w:ascii="Palatino Linotype" w:eastAsia="SimSun" w:hAnsi="Palatino Linotype" w:cs="Calibri"/>
                <w:sz w:val="24"/>
                <w:szCs w:val="24"/>
                <w:lang w:val="ro-RO" w:eastAsia="zh-CN"/>
              </w:rPr>
              <w:t>- protejarea şi îmbunătăţirea condiţiilor ecosistemelor terestre şi acvatice împotriva degradării antropice, fragmentării habitatelor şi defrişării;</w:t>
            </w:r>
          </w:p>
        </w:tc>
        <w:tc>
          <w:tcPr>
            <w:tcW w:w="1262" w:type="dxa"/>
            <w:gridSpan w:val="2"/>
            <w:tcBorders>
              <w:top w:val="single" w:sz="6" w:space="0" w:color="auto"/>
              <w:left w:val="single" w:sz="6" w:space="0" w:color="auto"/>
              <w:bottom w:val="single" w:sz="6" w:space="0" w:color="auto"/>
              <w:right w:val="single" w:sz="6" w:space="0" w:color="auto"/>
            </w:tcBorders>
            <w:shd w:val="clear" w:color="auto" w:fill="FFFFFF"/>
          </w:tcPr>
          <w:p w:rsidR="009A448A" w:rsidRPr="009A448A" w:rsidRDefault="009A448A" w:rsidP="009A448A">
            <w:pPr>
              <w:widowControl w:val="0"/>
              <w:autoSpaceDE w:val="0"/>
              <w:autoSpaceDN w:val="0"/>
              <w:adjustRightInd w:val="0"/>
              <w:spacing w:after="0"/>
              <w:rPr>
                <w:rFonts w:ascii="Palatino Linotype" w:eastAsia="SimSun" w:hAnsi="Palatino Linotype" w:cs="Calibri"/>
                <w:sz w:val="24"/>
                <w:szCs w:val="24"/>
                <w:lang w:val="ro-RO" w:eastAsia="zh-CN"/>
              </w:rPr>
            </w:pPr>
            <w:r w:rsidRPr="009A448A">
              <w:rPr>
                <w:rFonts w:ascii="Palatino Linotype" w:eastAsia="SimSun" w:hAnsi="Palatino Linotype" w:cs="Calibri"/>
                <w:sz w:val="24"/>
                <w:szCs w:val="24"/>
                <w:lang w:val="ro-RO" w:eastAsia="zh-CN"/>
              </w:rPr>
              <w:t>0</w:t>
            </w:r>
          </w:p>
        </w:tc>
        <w:tc>
          <w:tcPr>
            <w:tcW w:w="3422" w:type="dxa"/>
            <w:tcBorders>
              <w:top w:val="single" w:sz="6" w:space="0" w:color="auto"/>
              <w:left w:val="single" w:sz="6" w:space="0" w:color="auto"/>
              <w:bottom w:val="single" w:sz="6" w:space="0" w:color="auto"/>
              <w:right w:val="single" w:sz="6" w:space="0" w:color="auto"/>
            </w:tcBorders>
            <w:shd w:val="clear" w:color="auto" w:fill="FFFFFF"/>
          </w:tcPr>
          <w:p w:rsidR="009A448A" w:rsidRPr="009A448A" w:rsidRDefault="009A448A" w:rsidP="009A448A">
            <w:pPr>
              <w:widowControl w:val="0"/>
              <w:autoSpaceDE w:val="0"/>
              <w:autoSpaceDN w:val="0"/>
              <w:adjustRightInd w:val="0"/>
              <w:spacing w:after="0"/>
              <w:rPr>
                <w:rFonts w:ascii="Palatino Linotype" w:eastAsia="SimSun" w:hAnsi="Palatino Linotype" w:cs="Calibri"/>
                <w:sz w:val="24"/>
                <w:szCs w:val="24"/>
                <w:lang w:val="ro-RO" w:eastAsia="zh-CN"/>
              </w:rPr>
            </w:pPr>
            <w:r w:rsidRPr="009A448A">
              <w:rPr>
                <w:rFonts w:ascii="Palatino Linotype" w:eastAsia="SimSun" w:hAnsi="Palatino Linotype" w:cs="Calibri"/>
                <w:sz w:val="24"/>
                <w:szCs w:val="24"/>
                <w:lang w:val="ro-RO" w:eastAsia="zh-CN"/>
              </w:rPr>
              <w:t>Impact neutru.</w:t>
            </w:r>
          </w:p>
        </w:tc>
      </w:tr>
      <w:tr w:rsidR="009A448A" w:rsidRPr="009A448A" w:rsidTr="00D973CF">
        <w:trPr>
          <w:trHeight w:hRule="exact" w:val="1428"/>
        </w:trPr>
        <w:tc>
          <w:tcPr>
            <w:tcW w:w="1694" w:type="dxa"/>
            <w:tcBorders>
              <w:top w:val="single" w:sz="6" w:space="0" w:color="auto"/>
              <w:left w:val="single" w:sz="6" w:space="0" w:color="auto"/>
              <w:bottom w:val="single" w:sz="4" w:space="0" w:color="auto"/>
              <w:right w:val="single" w:sz="6" w:space="0" w:color="auto"/>
            </w:tcBorders>
            <w:shd w:val="clear" w:color="auto" w:fill="FFFFFF"/>
          </w:tcPr>
          <w:p w:rsidR="009A448A" w:rsidRPr="009A448A" w:rsidRDefault="009A448A" w:rsidP="009A448A">
            <w:pPr>
              <w:widowControl w:val="0"/>
              <w:autoSpaceDE w:val="0"/>
              <w:autoSpaceDN w:val="0"/>
              <w:adjustRightInd w:val="0"/>
              <w:spacing w:after="0"/>
              <w:rPr>
                <w:rFonts w:ascii="Palatino Linotype" w:eastAsia="SimSun" w:hAnsi="Palatino Linotype" w:cs="Calibri"/>
                <w:sz w:val="24"/>
                <w:szCs w:val="24"/>
                <w:lang w:val="ro-RO" w:eastAsia="zh-CN"/>
              </w:rPr>
            </w:pPr>
            <w:r w:rsidRPr="009A448A">
              <w:rPr>
                <w:rFonts w:ascii="Palatino Linotype" w:eastAsia="SimSun" w:hAnsi="Palatino Linotype" w:cs="Calibri"/>
                <w:sz w:val="24"/>
                <w:szCs w:val="24"/>
                <w:lang w:val="ro-RO" w:eastAsia="zh-CN"/>
              </w:rPr>
              <w:t>Mediul social şi economic</w:t>
            </w:r>
          </w:p>
        </w:tc>
        <w:tc>
          <w:tcPr>
            <w:tcW w:w="3370" w:type="dxa"/>
            <w:tcBorders>
              <w:top w:val="single" w:sz="6" w:space="0" w:color="auto"/>
              <w:left w:val="single" w:sz="6" w:space="0" w:color="auto"/>
              <w:bottom w:val="single" w:sz="4" w:space="0" w:color="auto"/>
              <w:right w:val="single" w:sz="4" w:space="0" w:color="auto"/>
            </w:tcBorders>
            <w:shd w:val="clear" w:color="auto" w:fill="FFFFFF"/>
          </w:tcPr>
          <w:p w:rsidR="009A448A" w:rsidRPr="009A448A" w:rsidRDefault="009A448A" w:rsidP="009A448A">
            <w:pPr>
              <w:widowControl w:val="0"/>
              <w:autoSpaceDE w:val="0"/>
              <w:autoSpaceDN w:val="0"/>
              <w:adjustRightInd w:val="0"/>
              <w:spacing w:after="0"/>
              <w:rPr>
                <w:rFonts w:ascii="Palatino Linotype" w:eastAsia="SimSun" w:hAnsi="Palatino Linotype" w:cs="Calibri"/>
                <w:sz w:val="24"/>
                <w:szCs w:val="24"/>
                <w:lang w:val="ro-RO" w:eastAsia="zh-CN"/>
              </w:rPr>
            </w:pPr>
            <w:r w:rsidRPr="009A448A">
              <w:rPr>
                <w:rFonts w:ascii="Palatino Linotype" w:eastAsia="SimSun" w:hAnsi="Palatino Linotype" w:cs="Calibri"/>
                <w:sz w:val="24"/>
                <w:szCs w:val="24"/>
                <w:lang w:val="ro-RO" w:eastAsia="zh-CN"/>
              </w:rPr>
              <w:t>- dezvoltarea sistemului de</w:t>
            </w:r>
            <w:r w:rsidRPr="009A448A">
              <w:rPr>
                <w:rFonts w:ascii="Palatino Linotype" w:eastAsia="SimSun" w:hAnsi="Palatino Linotype" w:cs="Calibri"/>
                <w:sz w:val="24"/>
                <w:szCs w:val="24"/>
                <w:lang w:val="ro-RO" w:eastAsia="zh-CN"/>
              </w:rPr>
              <w:br/>
              <w:t>infrastructură rutieră;</w:t>
            </w:r>
          </w:p>
          <w:p w:rsidR="009A448A" w:rsidRPr="009A448A" w:rsidRDefault="009A448A" w:rsidP="009A448A">
            <w:pPr>
              <w:widowControl w:val="0"/>
              <w:autoSpaceDE w:val="0"/>
              <w:autoSpaceDN w:val="0"/>
              <w:adjustRightInd w:val="0"/>
              <w:spacing w:after="0"/>
              <w:rPr>
                <w:rFonts w:ascii="Palatino Linotype" w:eastAsia="SimSun" w:hAnsi="Palatino Linotype" w:cs="Calibri"/>
                <w:sz w:val="24"/>
                <w:szCs w:val="24"/>
                <w:lang w:val="ro-RO" w:eastAsia="zh-CN"/>
              </w:rPr>
            </w:pPr>
            <w:r w:rsidRPr="009A448A">
              <w:rPr>
                <w:rFonts w:ascii="Palatino Linotype" w:eastAsia="SimSun" w:hAnsi="Palatino Linotype" w:cs="Calibri"/>
                <w:sz w:val="24"/>
                <w:szCs w:val="24"/>
                <w:lang w:val="ro-RO" w:eastAsia="zh-CN"/>
              </w:rPr>
              <w:t>- asigurarea utilităţilor;</w:t>
            </w:r>
          </w:p>
          <w:p w:rsidR="009A448A" w:rsidRPr="009A448A" w:rsidRDefault="009A448A" w:rsidP="009A448A">
            <w:pPr>
              <w:widowControl w:val="0"/>
              <w:autoSpaceDE w:val="0"/>
              <w:autoSpaceDN w:val="0"/>
              <w:adjustRightInd w:val="0"/>
              <w:spacing w:after="0"/>
              <w:rPr>
                <w:rFonts w:ascii="Palatino Linotype" w:eastAsia="SimSun" w:hAnsi="Palatino Linotype" w:cs="Calibri"/>
                <w:sz w:val="24"/>
                <w:szCs w:val="24"/>
                <w:lang w:val="ro-RO" w:eastAsia="zh-CN"/>
              </w:rPr>
            </w:pPr>
            <w:r w:rsidRPr="009A448A">
              <w:rPr>
                <w:rFonts w:ascii="Palatino Linotype" w:eastAsia="SimSun" w:hAnsi="Palatino Linotype" w:cs="Calibri"/>
                <w:sz w:val="24"/>
                <w:szCs w:val="24"/>
                <w:lang w:val="ro-RO" w:eastAsia="zh-CN"/>
              </w:rPr>
              <w:t>- conservarea resurselor;</w:t>
            </w:r>
          </w:p>
        </w:tc>
        <w:tc>
          <w:tcPr>
            <w:tcW w:w="1262" w:type="dxa"/>
            <w:gridSpan w:val="2"/>
            <w:tcBorders>
              <w:top w:val="single" w:sz="6" w:space="0" w:color="auto"/>
              <w:left w:val="single" w:sz="4" w:space="0" w:color="auto"/>
              <w:bottom w:val="single" w:sz="4" w:space="0" w:color="auto"/>
              <w:right w:val="single" w:sz="4" w:space="0" w:color="auto"/>
            </w:tcBorders>
            <w:shd w:val="clear" w:color="auto" w:fill="FFFFFF"/>
          </w:tcPr>
          <w:p w:rsidR="009A448A" w:rsidRPr="009A448A" w:rsidRDefault="009A448A" w:rsidP="009A448A">
            <w:pPr>
              <w:widowControl w:val="0"/>
              <w:autoSpaceDE w:val="0"/>
              <w:autoSpaceDN w:val="0"/>
              <w:adjustRightInd w:val="0"/>
              <w:spacing w:after="0"/>
              <w:rPr>
                <w:rFonts w:ascii="Palatino Linotype" w:eastAsia="SimSun" w:hAnsi="Palatino Linotype" w:cs="Calibri"/>
                <w:sz w:val="24"/>
                <w:szCs w:val="24"/>
                <w:lang w:val="ro-RO" w:eastAsia="zh-CN"/>
              </w:rPr>
            </w:pPr>
            <w:r w:rsidRPr="009A448A">
              <w:rPr>
                <w:rFonts w:ascii="Palatino Linotype" w:eastAsia="SimSun" w:hAnsi="Palatino Linotype" w:cs="Calibri"/>
                <w:sz w:val="24"/>
                <w:szCs w:val="24"/>
                <w:lang w:val="ro-RO" w:eastAsia="zh-CN"/>
              </w:rPr>
              <w:t>+1</w:t>
            </w:r>
          </w:p>
        </w:tc>
        <w:tc>
          <w:tcPr>
            <w:tcW w:w="3422" w:type="dxa"/>
            <w:tcBorders>
              <w:top w:val="single" w:sz="6" w:space="0" w:color="auto"/>
              <w:left w:val="single" w:sz="4" w:space="0" w:color="auto"/>
              <w:bottom w:val="single" w:sz="4" w:space="0" w:color="auto"/>
              <w:right w:val="single" w:sz="6" w:space="0" w:color="auto"/>
            </w:tcBorders>
            <w:shd w:val="clear" w:color="auto" w:fill="FFFFFF"/>
          </w:tcPr>
          <w:p w:rsidR="009A448A" w:rsidRPr="009A448A" w:rsidRDefault="009A448A" w:rsidP="009A448A">
            <w:pPr>
              <w:widowControl w:val="0"/>
              <w:autoSpaceDE w:val="0"/>
              <w:autoSpaceDN w:val="0"/>
              <w:adjustRightInd w:val="0"/>
              <w:spacing w:after="0"/>
              <w:rPr>
                <w:rFonts w:ascii="Palatino Linotype" w:eastAsia="SimSun" w:hAnsi="Palatino Linotype" w:cs="Calibri"/>
                <w:sz w:val="24"/>
                <w:szCs w:val="24"/>
                <w:lang w:val="ro-RO" w:eastAsia="zh-CN"/>
              </w:rPr>
            </w:pPr>
            <w:r w:rsidRPr="009A448A">
              <w:rPr>
                <w:rFonts w:ascii="Palatino Linotype" w:eastAsia="SimSun" w:hAnsi="Palatino Linotype" w:cs="Calibri"/>
                <w:sz w:val="24"/>
                <w:szCs w:val="24"/>
                <w:lang w:val="ro-RO" w:eastAsia="zh-CN"/>
              </w:rPr>
              <w:t>Impact pozitiv prin implementarea unui sistem integrat de gestionare a deşeurilor menajere.</w:t>
            </w:r>
          </w:p>
        </w:tc>
      </w:tr>
      <w:tr w:rsidR="009A448A" w:rsidRPr="009A448A" w:rsidTr="00D973CF">
        <w:trPr>
          <w:trHeight w:hRule="exact" w:val="454"/>
        </w:trPr>
        <w:tc>
          <w:tcPr>
            <w:tcW w:w="5070" w:type="dxa"/>
            <w:gridSpan w:val="3"/>
            <w:tcBorders>
              <w:top w:val="single" w:sz="4" w:space="0" w:color="auto"/>
              <w:left w:val="single" w:sz="4" w:space="0" w:color="auto"/>
              <w:bottom w:val="single" w:sz="4" w:space="0" w:color="auto"/>
              <w:right w:val="single" w:sz="4" w:space="0" w:color="auto"/>
            </w:tcBorders>
            <w:shd w:val="clear" w:color="auto" w:fill="FFFFFF"/>
          </w:tcPr>
          <w:p w:rsidR="009A448A" w:rsidRPr="009A448A" w:rsidRDefault="009A448A" w:rsidP="009A448A">
            <w:pPr>
              <w:widowControl w:val="0"/>
              <w:autoSpaceDE w:val="0"/>
              <w:autoSpaceDN w:val="0"/>
              <w:adjustRightInd w:val="0"/>
              <w:spacing w:after="0"/>
              <w:rPr>
                <w:rFonts w:ascii="Palatino Linotype" w:eastAsia="SimSun" w:hAnsi="Palatino Linotype" w:cs="Calibri"/>
                <w:sz w:val="24"/>
                <w:szCs w:val="24"/>
                <w:lang w:val="ro-RO" w:eastAsia="zh-CN"/>
              </w:rPr>
            </w:pPr>
            <w:r w:rsidRPr="009A448A">
              <w:rPr>
                <w:rFonts w:ascii="Palatino Linotype" w:eastAsia="SimSun" w:hAnsi="Palatino Linotype" w:cs="Calibri"/>
                <w:sz w:val="24"/>
                <w:szCs w:val="24"/>
                <w:lang w:val="ro-RO" w:eastAsia="zh-CN"/>
              </w:rPr>
              <w:t xml:space="preserve">Total                                                   </w:t>
            </w:r>
          </w:p>
        </w:tc>
        <w:tc>
          <w:tcPr>
            <w:tcW w:w="1260" w:type="dxa"/>
            <w:tcBorders>
              <w:top w:val="single" w:sz="4" w:space="0" w:color="auto"/>
              <w:left w:val="single" w:sz="4" w:space="0" w:color="auto"/>
              <w:bottom w:val="single" w:sz="4" w:space="0" w:color="auto"/>
              <w:right w:val="single" w:sz="4" w:space="0" w:color="auto"/>
            </w:tcBorders>
            <w:shd w:val="clear" w:color="auto" w:fill="FFFFFF"/>
          </w:tcPr>
          <w:p w:rsidR="009A448A" w:rsidRPr="009A448A" w:rsidRDefault="009A448A" w:rsidP="009A448A">
            <w:pPr>
              <w:widowControl w:val="0"/>
              <w:autoSpaceDE w:val="0"/>
              <w:autoSpaceDN w:val="0"/>
              <w:adjustRightInd w:val="0"/>
              <w:spacing w:after="0"/>
              <w:rPr>
                <w:rFonts w:ascii="Palatino Linotype" w:eastAsia="SimSun" w:hAnsi="Palatino Linotype" w:cs="Calibri"/>
                <w:sz w:val="24"/>
                <w:szCs w:val="24"/>
                <w:lang w:val="ro-RO" w:eastAsia="zh-CN"/>
              </w:rPr>
            </w:pPr>
            <w:r w:rsidRPr="009A448A">
              <w:rPr>
                <w:rFonts w:ascii="Palatino Linotype" w:eastAsia="SimSun" w:hAnsi="Palatino Linotype" w:cs="Calibri"/>
                <w:sz w:val="24"/>
                <w:szCs w:val="24"/>
                <w:lang w:val="ro-RO" w:eastAsia="zh-CN"/>
              </w:rPr>
              <w:t>8</w:t>
            </w:r>
          </w:p>
        </w:tc>
        <w:tc>
          <w:tcPr>
            <w:tcW w:w="3418" w:type="dxa"/>
            <w:tcBorders>
              <w:top w:val="single" w:sz="4" w:space="0" w:color="auto"/>
              <w:left w:val="single" w:sz="4" w:space="0" w:color="auto"/>
              <w:bottom w:val="single" w:sz="4" w:space="0" w:color="auto"/>
              <w:right w:val="single" w:sz="4" w:space="0" w:color="auto"/>
            </w:tcBorders>
            <w:shd w:val="clear" w:color="auto" w:fill="FFFFFF"/>
          </w:tcPr>
          <w:p w:rsidR="009A448A" w:rsidRPr="009A448A" w:rsidRDefault="009A448A" w:rsidP="009A448A">
            <w:pPr>
              <w:widowControl w:val="0"/>
              <w:autoSpaceDE w:val="0"/>
              <w:autoSpaceDN w:val="0"/>
              <w:adjustRightInd w:val="0"/>
              <w:spacing w:after="0"/>
              <w:rPr>
                <w:rFonts w:ascii="Palatino Linotype" w:eastAsia="SimSun" w:hAnsi="Palatino Linotype" w:cs="Calibri"/>
                <w:sz w:val="24"/>
                <w:szCs w:val="24"/>
                <w:lang w:val="ro-RO" w:eastAsia="zh-CN"/>
              </w:rPr>
            </w:pPr>
          </w:p>
        </w:tc>
      </w:tr>
    </w:tbl>
    <w:p w:rsidR="009A448A" w:rsidRPr="009A448A" w:rsidRDefault="009A448A" w:rsidP="009A448A">
      <w:pPr>
        <w:widowControl w:val="0"/>
        <w:shd w:val="clear" w:color="auto" w:fill="FFFFFF"/>
        <w:autoSpaceDE w:val="0"/>
        <w:autoSpaceDN w:val="0"/>
        <w:adjustRightInd w:val="0"/>
        <w:spacing w:before="100" w:beforeAutospacing="1" w:after="100" w:afterAutospacing="1"/>
        <w:jc w:val="both"/>
        <w:rPr>
          <w:rFonts w:ascii="Palatino Linotype" w:eastAsia="SimSun" w:hAnsi="Palatino Linotype" w:cs="Calibri"/>
          <w:sz w:val="24"/>
          <w:szCs w:val="24"/>
          <w:lang w:val="ro-RO" w:eastAsia="zh-CN"/>
        </w:rPr>
      </w:pPr>
      <w:r w:rsidRPr="009A448A">
        <w:rPr>
          <w:rFonts w:ascii="Palatino Linotype" w:eastAsia="SimSun" w:hAnsi="Palatino Linotype" w:cs="Calibri"/>
          <w:sz w:val="24"/>
          <w:szCs w:val="24"/>
          <w:lang w:val="ro-RO" w:eastAsia="zh-CN"/>
        </w:rPr>
        <w:t>Obiectivul nr. 4 - Extinderea şi modernizarea reţelei stradale şi asfaltarea drumurilor comunale</w:t>
      </w:r>
    </w:p>
    <w:tbl>
      <w:tblPr>
        <w:tblW w:w="9748" w:type="dxa"/>
        <w:tblInd w:w="40" w:type="dxa"/>
        <w:tblLayout w:type="fixed"/>
        <w:tblCellMar>
          <w:left w:w="40" w:type="dxa"/>
          <w:right w:w="40" w:type="dxa"/>
        </w:tblCellMar>
        <w:tblLook w:val="0000" w:firstRow="0" w:lastRow="0" w:firstColumn="0" w:lastColumn="0" w:noHBand="0" w:noVBand="0"/>
      </w:tblPr>
      <w:tblGrid>
        <w:gridCol w:w="1694"/>
        <w:gridCol w:w="3370"/>
        <w:gridCol w:w="1262"/>
        <w:gridCol w:w="3422"/>
      </w:tblGrid>
      <w:tr w:rsidR="009A448A" w:rsidRPr="009A448A" w:rsidTr="00D973CF">
        <w:trPr>
          <w:trHeight w:hRule="exact" w:val="766"/>
        </w:trPr>
        <w:tc>
          <w:tcPr>
            <w:tcW w:w="1694" w:type="dxa"/>
            <w:tcBorders>
              <w:top w:val="single" w:sz="6" w:space="0" w:color="auto"/>
              <w:left w:val="single" w:sz="6" w:space="0" w:color="auto"/>
              <w:bottom w:val="single" w:sz="6" w:space="0" w:color="auto"/>
              <w:right w:val="single" w:sz="6" w:space="0" w:color="auto"/>
            </w:tcBorders>
            <w:shd w:val="clear" w:color="auto" w:fill="DDD9C3"/>
          </w:tcPr>
          <w:p w:rsidR="009A448A" w:rsidRPr="009A448A" w:rsidRDefault="009A448A" w:rsidP="009A448A">
            <w:pPr>
              <w:widowControl w:val="0"/>
              <w:autoSpaceDE w:val="0"/>
              <w:autoSpaceDN w:val="0"/>
              <w:adjustRightInd w:val="0"/>
              <w:spacing w:after="0"/>
              <w:rPr>
                <w:rFonts w:ascii="Palatino Linotype" w:eastAsia="SimSun" w:hAnsi="Palatino Linotype" w:cs="Calibri"/>
                <w:sz w:val="24"/>
                <w:szCs w:val="24"/>
                <w:lang w:val="ro-RO" w:eastAsia="zh-CN"/>
              </w:rPr>
            </w:pPr>
            <w:r w:rsidRPr="009A448A">
              <w:rPr>
                <w:rFonts w:ascii="Palatino Linotype" w:eastAsia="SimSun" w:hAnsi="Palatino Linotype" w:cs="Calibri"/>
                <w:sz w:val="24"/>
                <w:szCs w:val="24"/>
                <w:lang w:val="ro-RO" w:eastAsia="zh-CN"/>
              </w:rPr>
              <w:lastRenderedPageBreak/>
              <w:t>Factor de mediu</w:t>
            </w:r>
          </w:p>
        </w:tc>
        <w:tc>
          <w:tcPr>
            <w:tcW w:w="3370" w:type="dxa"/>
            <w:tcBorders>
              <w:top w:val="single" w:sz="6" w:space="0" w:color="auto"/>
              <w:left w:val="single" w:sz="6" w:space="0" w:color="auto"/>
              <w:bottom w:val="single" w:sz="6" w:space="0" w:color="auto"/>
              <w:right w:val="single" w:sz="6" w:space="0" w:color="auto"/>
            </w:tcBorders>
            <w:shd w:val="clear" w:color="auto" w:fill="DDD9C3"/>
          </w:tcPr>
          <w:p w:rsidR="009A448A" w:rsidRPr="009A448A" w:rsidRDefault="009A448A" w:rsidP="009A448A">
            <w:pPr>
              <w:widowControl w:val="0"/>
              <w:autoSpaceDE w:val="0"/>
              <w:autoSpaceDN w:val="0"/>
              <w:adjustRightInd w:val="0"/>
              <w:spacing w:after="0"/>
              <w:rPr>
                <w:rFonts w:ascii="Palatino Linotype" w:eastAsia="SimSun" w:hAnsi="Palatino Linotype" w:cs="Calibri"/>
                <w:sz w:val="24"/>
                <w:szCs w:val="24"/>
                <w:lang w:val="ro-RO" w:eastAsia="zh-CN"/>
              </w:rPr>
            </w:pPr>
            <w:r w:rsidRPr="009A448A">
              <w:rPr>
                <w:rFonts w:ascii="Palatino Linotype" w:eastAsia="SimSun" w:hAnsi="Palatino Linotype" w:cs="Calibri"/>
                <w:sz w:val="24"/>
                <w:szCs w:val="24"/>
                <w:lang w:val="ro-RO" w:eastAsia="zh-CN"/>
              </w:rPr>
              <w:t>Obiective de mediu relevante</w:t>
            </w:r>
          </w:p>
        </w:tc>
        <w:tc>
          <w:tcPr>
            <w:tcW w:w="1262" w:type="dxa"/>
            <w:tcBorders>
              <w:top w:val="single" w:sz="6" w:space="0" w:color="auto"/>
              <w:left w:val="single" w:sz="6" w:space="0" w:color="auto"/>
              <w:bottom w:val="single" w:sz="6" w:space="0" w:color="auto"/>
              <w:right w:val="single" w:sz="6" w:space="0" w:color="auto"/>
            </w:tcBorders>
            <w:shd w:val="clear" w:color="auto" w:fill="DDD9C3"/>
          </w:tcPr>
          <w:p w:rsidR="009A448A" w:rsidRPr="009A448A" w:rsidRDefault="009A448A" w:rsidP="009A448A">
            <w:pPr>
              <w:widowControl w:val="0"/>
              <w:autoSpaceDE w:val="0"/>
              <w:autoSpaceDN w:val="0"/>
              <w:adjustRightInd w:val="0"/>
              <w:spacing w:after="0"/>
              <w:rPr>
                <w:rFonts w:ascii="Palatino Linotype" w:eastAsia="SimSun" w:hAnsi="Palatino Linotype" w:cs="Calibri"/>
                <w:sz w:val="24"/>
                <w:szCs w:val="24"/>
                <w:lang w:val="ro-RO" w:eastAsia="zh-CN"/>
              </w:rPr>
            </w:pPr>
            <w:r w:rsidRPr="009A448A">
              <w:rPr>
                <w:rFonts w:ascii="Palatino Linotype" w:eastAsia="SimSun" w:hAnsi="Palatino Linotype" w:cs="Calibri"/>
                <w:sz w:val="24"/>
                <w:szCs w:val="24"/>
                <w:lang w:val="ro-RO" w:eastAsia="zh-CN"/>
              </w:rPr>
              <w:t>Nivel de impact</w:t>
            </w:r>
          </w:p>
        </w:tc>
        <w:tc>
          <w:tcPr>
            <w:tcW w:w="3422" w:type="dxa"/>
            <w:tcBorders>
              <w:top w:val="single" w:sz="6" w:space="0" w:color="auto"/>
              <w:left w:val="single" w:sz="6" w:space="0" w:color="auto"/>
              <w:bottom w:val="single" w:sz="6" w:space="0" w:color="auto"/>
              <w:right w:val="single" w:sz="6" w:space="0" w:color="auto"/>
            </w:tcBorders>
            <w:shd w:val="clear" w:color="auto" w:fill="DDD9C3"/>
          </w:tcPr>
          <w:p w:rsidR="009A448A" w:rsidRPr="009A448A" w:rsidRDefault="009A448A" w:rsidP="009A448A">
            <w:pPr>
              <w:widowControl w:val="0"/>
              <w:autoSpaceDE w:val="0"/>
              <w:autoSpaceDN w:val="0"/>
              <w:adjustRightInd w:val="0"/>
              <w:spacing w:after="0"/>
              <w:rPr>
                <w:rFonts w:ascii="Palatino Linotype" w:eastAsia="SimSun" w:hAnsi="Palatino Linotype" w:cs="Calibri"/>
                <w:sz w:val="24"/>
                <w:szCs w:val="24"/>
                <w:lang w:val="ro-RO" w:eastAsia="zh-CN"/>
              </w:rPr>
            </w:pPr>
            <w:r w:rsidRPr="009A448A">
              <w:rPr>
                <w:rFonts w:ascii="Palatino Linotype" w:eastAsia="SimSun" w:hAnsi="Palatino Linotype" w:cs="Calibri"/>
                <w:sz w:val="24"/>
                <w:szCs w:val="24"/>
                <w:lang w:val="ro-RO" w:eastAsia="zh-CN"/>
              </w:rPr>
              <w:t>Semnificaţia impactului</w:t>
            </w:r>
          </w:p>
        </w:tc>
      </w:tr>
      <w:tr w:rsidR="009A448A" w:rsidRPr="009A448A" w:rsidTr="00D973CF">
        <w:trPr>
          <w:trHeight w:hRule="exact" w:val="1900"/>
        </w:trPr>
        <w:tc>
          <w:tcPr>
            <w:tcW w:w="1694" w:type="dxa"/>
            <w:tcBorders>
              <w:top w:val="single" w:sz="6" w:space="0" w:color="auto"/>
              <w:left w:val="single" w:sz="6" w:space="0" w:color="auto"/>
              <w:bottom w:val="single" w:sz="6" w:space="0" w:color="auto"/>
              <w:right w:val="single" w:sz="6" w:space="0" w:color="auto"/>
            </w:tcBorders>
            <w:shd w:val="clear" w:color="auto" w:fill="FFFFFF"/>
          </w:tcPr>
          <w:p w:rsidR="009A448A" w:rsidRPr="009A448A" w:rsidRDefault="009A448A" w:rsidP="009A448A">
            <w:pPr>
              <w:widowControl w:val="0"/>
              <w:autoSpaceDE w:val="0"/>
              <w:autoSpaceDN w:val="0"/>
              <w:adjustRightInd w:val="0"/>
              <w:spacing w:after="0"/>
              <w:rPr>
                <w:rFonts w:ascii="Palatino Linotype" w:eastAsia="SimSun" w:hAnsi="Palatino Linotype" w:cs="Calibri"/>
                <w:sz w:val="24"/>
                <w:szCs w:val="24"/>
                <w:lang w:val="ro-RO" w:eastAsia="zh-CN"/>
              </w:rPr>
            </w:pPr>
            <w:r w:rsidRPr="009A448A">
              <w:rPr>
                <w:rFonts w:ascii="Palatino Linotype" w:eastAsia="SimSun" w:hAnsi="Palatino Linotype" w:cs="Calibri"/>
                <w:sz w:val="24"/>
                <w:szCs w:val="24"/>
                <w:lang w:val="ro-RO" w:eastAsia="zh-CN"/>
              </w:rPr>
              <w:t>Aer</w:t>
            </w:r>
          </w:p>
        </w:tc>
        <w:tc>
          <w:tcPr>
            <w:tcW w:w="3370" w:type="dxa"/>
            <w:tcBorders>
              <w:top w:val="single" w:sz="6" w:space="0" w:color="auto"/>
              <w:left w:val="single" w:sz="6" w:space="0" w:color="auto"/>
              <w:bottom w:val="single" w:sz="6" w:space="0" w:color="auto"/>
              <w:right w:val="single" w:sz="6" w:space="0" w:color="auto"/>
            </w:tcBorders>
            <w:shd w:val="clear" w:color="auto" w:fill="FFFFFF"/>
          </w:tcPr>
          <w:p w:rsidR="009A448A" w:rsidRPr="009A448A" w:rsidRDefault="009A448A" w:rsidP="009A448A">
            <w:pPr>
              <w:widowControl w:val="0"/>
              <w:autoSpaceDE w:val="0"/>
              <w:autoSpaceDN w:val="0"/>
              <w:adjustRightInd w:val="0"/>
              <w:spacing w:after="0"/>
              <w:rPr>
                <w:rFonts w:ascii="Palatino Linotype" w:eastAsia="SimSun" w:hAnsi="Palatino Linotype" w:cs="Calibri"/>
                <w:sz w:val="24"/>
                <w:szCs w:val="24"/>
                <w:lang w:val="ro-RO" w:eastAsia="zh-CN"/>
              </w:rPr>
            </w:pPr>
            <w:r w:rsidRPr="009A448A">
              <w:rPr>
                <w:rFonts w:ascii="Palatino Linotype" w:eastAsia="SimSun" w:hAnsi="Palatino Linotype" w:cs="Calibri"/>
                <w:sz w:val="24"/>
                <w:szCs w:val="24"/>
                <w:lang w:val="ro-RO" w:eastAsia="zh-CN"/>
              </w:rPr>
              <w:t>- îmbunătăţirea calităţii aerului</w:t>
            </w:r>
          </w:p>
        </w:tc>
        <w:tc>
          <w:tcPr>
            <w:tcW w:w="1262" w:type="dxa"/>
            <w:tcBorders>
              <w:top w:val="single" w:sz="6" w:space="0" w:color="auto"/>
              <w:left w:val="single" w:sz="6" w:space="0" w:color="auto"/>
              <w:bottom w:val="single" w:sz="6" w:space="0" w:color="auto"/>
              <w:right w:val="single" w:sz="6" w:space="0" w:color="auto"/>
            </w:tcBorders>
            <w:shd w:val="clear" w:color="auto" w:fill="FFFFFF"/>
          </w:tcPr>
          <w:p w:rsidR="009A448A" w:rsidRPr="009A448A" w:rsidRDefault="009A448A" w:rsidP="009A448A">
            <w:pPr>
              <w:widowControl w:val="0"/>
              <w:autoSpaceDE w:val="0"/>
              <w:autoSpaceDN w:val="0"/>
              <w:adjustRightInd w:val="0"/>
              <w:spacing w:after="0"/>
              <w:rPr>
                <w:rFonts w:ascii="Palatino Linotype" w:eastAsia="SimSun" w:hAnsi="Palatino Linotype" w:cs="Calibri"/>
                <w:sz w:val="24"/>
                <w:szCs w:val="24"/>
                <w:lang w:val="ro-RO" w:eastAsia="zh-CN"/>
              </w:rPr>
            </w:pPr>
            <w:r w:rsidRPr="009A448A">
              <w:rPr>
                <w:rFonts w:ascii="Palatino Linotype" w:eastAsia="SimSun" w:hAnsi="Palatino Linotype" w:cs="Calibri"/>
                <w:sz w:val="24"/>
                <w:szCs w:val="24"/>
                <w:lang w:val="ro-RO" w:eastAsia="zh-CN"/>
              </w:rPr>
              <w:t>+2</w:t>
            </w:r>
          </w:p>
        </w:tc>
        <w:tc>
          <w:tcPr>
            <w:tcW w:w="3422" w:type="dxa"/>
            <w:tcBorders>
              <w:top w:val="single" w:sz="6" w:space="0" w:color="auto"/>
              <w:left w:val="single" w:sz="6" w:space="0" w:color="auto"/>
              <w:bottom w:val="single" w:sz="6" w:space="0" w:color="auto"/>
              <w:right w:val="single" w:sz="6" w:space="0" w:color="auto"/>
            </w:tcBorders>
            <w:shd w:val="clear" w:color="auto" w:fill="FFFFFF"/>
          </w:tcPr>
          <w:p w:rsidR="009A448A" w:rsidRPr="009A448A" w:rsidRDefault="009A448A" w:rsidP="009A448A">
            <w:pPr>
              <w:widowControl w:val="0"/>
              <w:autoSpaceDE w:val="0"/>
              <w:autoSpaceDN w:val="0"/>
              <w:adjustRightInd w:val="0"/>
              <w:spacing w:after="0"/>
              <w:rPr>
                <w:rFonts w:ascii="Palatino Linotype" w:eastAsia="SimSun" w:hAnsi="Palatino Linotype" w:cs="Calibri"/>
                <w:sz w:val="24"/>
                <w:szCs w:val="24"/>
                <w:lang w:val="ro-RO" w:eastAsia="zh-CN"/>
              </w:rPr>
            </w:pPr>
            <w:r w:rsidRPr="009A448A">
              <w:rPr>
                <w:rFonts w:ascii="Palatino Linotype" w:eastAsia="SimSun" w:hAnsi="Palatino Linotype" w:cs="Calibri"/>
                <w:sz w:val="24"/>
                <w:szCs w:val="24"/>
                <w:lang w:val="ro-RO" w:eastAsia="zh-CN"/>
              </w:rPr>
              <w:t>Impact pozitiv semnificativ:</w:t>
            </w:r>
          </w:p>
          <w:p w:rsidR="009A448A" w:rsidRPr="009A448A" w:rsidRDefault="009A448A" w:rsidP="009A448A">
            <w:pPr>
              <w:widowControl w:val="0"/>
              <w:autoSpaceDE w:val="0"/>
              <w:autoSpaceDN w:val="0"/>
              <w:adjustRightInd w:val="0"/>
              <w:spacing w:after="0"/>
              <w:rPr>
                <w:rFonts w:ascii="Palatino Linotype" w:eastAsia="SimSun" w:hAnsi="Palatino Linotype" w:cs="Calibri"/>
                <w:sz w:val="24"/>
                <w:szCs w:val="24"/>
                <w:lang w:val="ro-RO" w:eastAsia="zh-CN"/>
              </w:rPr>
            </w:pPr>
            <w:r w:rsidRPr="009A448A">
              <w:rPr>
                <w:rFonts w:ascii="Palatino Linotype" w:eastAsia="SimSun" w:hAnsi="Palatino Linotype" w:cs="Calibri"/>
                <w:sz w:val="24"/>
                <w:szCs w:val="24"/>
                <w:lang w:val="ro-RO" w:eastAsia="zh-CN"/>
              </w:rPr>
              <w:t>- lucrări de modernizare şi</w:t>
            </w:r>
            <w:r w:rsidRPr="009A448A">
              <w:rPr>
                <w:rFonts w:ascii="Palatino Linotype" w:eastAsia="SimSun" w:hAnsi="Palatino Linotype" w:cs="Calibri"/>
                <w:sz w:val="24"/>
                <w:szCs w:val="24"/>
                <w:lang w:val="ro-RO" w:eastAsia="zh-CN"/>
              </w:rPr>
              <w:br/>
              <w:t>asfaltare a drumurilor comunale;</w:t>
            </w:r>
          </w:p>
          <w:p w:rsidR="009A448A" w:rsidRPr="009A448A" w:rsidRDefault="009A448A" w:rsidP="009A448A">
            <w:pPr>
              <w:widowControl w:val="0"/>
              <w:autoSpaceDE w:val="0"/>
              <w:autoSpaceDN w:val="0"/>
              <w:adjustRightInd w:val="0"/>
              <w:spacing w:after="0"/>
              <w:rPr>
                <w:rFonts w:ascii="Palatino Linotype" w:eastAsia="SimSun" w:hAnsi="Palatino Linotype" w:cs="Calibri"/>
                <w:sz w:val="24"/>
                <w:szCs w:val="24"/>
                <w:lang w:val="ro-RO" w:eastAsia="zh-CN"/>
              </w:rPr>
            </w:pPr>
            <w:r w:rsidRPr="009A448A">
              <w:rPr>
                <w:rFonts w:ascii="Palatino Linotype" w:eastAsia="SimSun" w:hAnsi="Palatino Linotype" w:cs="Calibri"/>
                <w:sz w:val="24"/>
                <w:szCs w:val="24"/>
                <w:lang w:val="ro-RO" w:eastAsia="zh-CN"/>
              </w:rPr>
              <w:t>- amenajarea spaţiilor verzi şi a</w:t>
            </w:r>
            <w:r w:rsidRPr="009A448A">
              <w:rPr>
                <w:rFonts w:ascii="Palatino Linotype" w:eastAsia="SimSun" w:hAnsi="Palatino Linotype" w:cs="Calibri"/>
                <w:sz w:val="24"/>
                <w:szCs w:val="24"/>
                <w:lang w:val="ro-RO" w:eastAsia="zh-CN"/>
              </w:rPr>
              <w:br/>
              <w:t>aliniamentelor plantate.</w:t>
            </w:r>
          </w:p>
        </w:tc>
      </w:tr>
      <w:tr w:rsidR="009A448A" w:rsidRPr="009A448A" w:rsidTr="00D973CF">
        <w:trPr>
          <w:trHeight w:hRule="exact" w:val="703"/>
        </w:trPr>
        <w:tc>
          <w:tcPr>
            <w:tcW w:w="1694" w:type="dxa"/>
            <w:tcBorders>
              <w:top w:val="single" w:sz="6" w:space="0" w:color="auto"/>
              <w:left w:val="single" w:sz="6" w:space="0" w:color="auto"/>
              <w:bottom w:val="single" w:sz="6" w:space="0" w:color="auto"/>
              <w:right w:val="single" w:sz="6" w:space="0" w:color="auto"/>
            </w:tcBorders>
            <w:shd w:val="clear" w:color="auto" w:fill="FFFFFF"/>
          </w:tcPr>
          <w:p w:rsidR="009A448A" w:rsidRPr="009A448A" w:rsidRDefault="009A448A" w:rsidP="009A448A">
            <w:pPr>
              <w:widowControl w:val="0"/>
              <w:autoSpaceDE w:val="0"/>
              <w:autoSpaceDN w:val="0"/>
              <w:adjustRightInd w:val="0"/>
              <w:spacing w:after="0"/>
              <w:rPr>
                <w:rFonts w:ascii="Palatino Linotype" w:eastAsia="SimSun" w:hAnsi="Palatino Linotype" w:cs="Calibri"/>
                <w:sz w:val="24"/>
                <w:szCs w:val="24"/>
                <w:lang w:val="ro-RO" w:eastAsia="zh-CN"/>
              </w:rPr>
            </w:pPr>
            <w:r w:rsidRPr="009A448A">
              <w:rPr>
                <w:rFonts w:ascii="Palatino Linotype" w:eastAsia="SimSun" w:hAnsi="Palatino Linotype" w:cs="Calibri"/>
                <w:sz w:val="24"/>
                <w:szCs w:val="24"/>
                <w:lang w:val="ro-RO" w:eastAsia="zh-CN"/>
              </w:rPr>
              <w:t>Apă</w:t>
            </w:r>
          </w:p>
        </w:tc>
        <w:tc>
          <w:tcPr>
            <w:tcW w:w="3370" w:type="dxa"/>
            <w:tcBorders>
              <w:top w:val="single" w:sz="6" w:space="0" w:color="auto"/>
              <w:left w:val="single" w:sz="6" w:space="0" w:color="auto"/>
              <w:bottom w:val="single" w:sz="6" w:space="0" w:color="auto"/>
              <w:right w:val="single" w:sz="6" w:space="0" w:color="auto"/>
            </w:tcBorders>
            <w:shd w:val="clear" w:color="auto" w:fill="FFFFFF"/>
          </w:tcPr>
          <w:p w:rsidR="009A448A" w:rsidRPr="009A448A" w:rsidRDefault="009A448A" w:rsidP="009A448A">
            <w:pPr>
              <w:widowControl w:val="0"/>
              <w:autoSpaceDE w:val="0"/>
              <w:autoSpaceDN w:val="0"/>
              <w:adjustRightInd w:val="0"/>
              <w:spacing w:after="0"/>
              <w:rPr>
                <w:rFonts w:ascii="Palatino Linotype" w:eastAsia="SimSun" w:hAnsi="Palatino Linotype" w:cs="Calibri"/>
                <w:sz w:val="24"/>
                <w:szCs w:val="24"/>
                <w:lang w:val="ro-RO" w:eastAsia="zh-CN"/>
              </w:rPr>
            </w:pPr>
            <w:r w:rsidRPr="009A448A">
              <w:rPr>
                <w:rFonts w:ascii="Palatino Linotype" w:eastAsia="SimSun" w:hAnsi="Palatino Linotype" w:cs="Calibri"/>
                <w:sz w:val="24"/>
                <w:szCs w:val="24"/>
                <w:lang w:val="ro-RO" w:eastAsia="zh-CN"/>
              </w:rPr>
              <w:t>- îmbunătăţirea calităţii apei de suprafaţă ş i a apei subterane;</w:t>
            </w:r>
          </w:p>
        </w:tc>
        <w:tc>
          <w:tcPr>
            <w:tcW w:w="1262" w:type="dxa"/>
            <w:tcBorders>
              <w:top w:val="single" w:sz="6" w:space="0" w:color="auto"/>
              <w:left w:val="single" w:sz="6" w:space="0" w:color="auto"/>
              <w:bottom w:val="single" w:sz="6" w:space="0" w:color="auto"/>
              <w:right w:val="single" w:sz="6" w:space="0" w:color="auto"/>
            </w:tcBorders>
            <w:shd w:val="clear" w:color="auto" w:fill="FFFFFF"/>
          </w:tcPr>
          <w:p w:rsidR="009A448A" w:rsidRPr="009A448A" w:rsidRDefault="009A448A" w:rsidP="009A448A">
            <w:pPr>
              <w:widowControl w:val="0"/>
              <w:autoSpaceDE w:val="0"/>
              <w:autoSpaceDN w:val="0"/>
              <w:adjustRightInd w:val="0"/>
              <w:spacing w:after="0"/>
              <w:rPr>
                <w:rFonts w:ascii="Palatino Linotype" w:eastAsia="SimSun" w:hAnsi="Palatino Linotype" w:cs="Calibri"/>
                <w:sz w:val="24"/>
                <w:szCs w:val="24"/>
                <w:lang w:val="ro-RO" w:eastAsia="zh-CN"/>
              </w:rPr>
            </w:pPr>
            <w:r w:rsidRPr="009A448A">
              <w:rPr>
                <w:rFonts w:ascii="Palatino Linotype" w:eastAsia="SimSun" w:hAnsi="Palatino Linotype" w:cs="Calibri"/>
                <w:sz w:val="24"/>
                <w:szCs w:val="24"/>
                <w:lang w:val="ro-RO" w:eastAsia="zh-CN"/>
              </w:rPr>
              <w:t>0</w:t>
            </w:r>
          </w:p>
        </w:tc>
        <w:tc>
          <w:tcPr>
            <w:tcW w:w="3422" w:type="dxa"/>
            <w:tcBorders>
              <w:top w:val="single" w:sz="6" w:space="0" w:color="auto"/>
              <w:left w:val="single" w:sz="6" w:space="0" w:color="auto"/>
              <w:bottom w:val="single" w:sz="6" w:space="0" w:color="auto"/>
              <w:right w:val="single" w:sz="6" w:space="0" w:color="auto"/>
            </w:tcBorders>
            <w:shd w:val="clear" w:color="auto" w:fill="FFFFFF"/>
          </w:tcPr>
          <w:p w:rsidR="009A448A" w:rsidRPr="009A448A" w:rsidRDefault="009A448A" w:rsidP="009A448A">
            <w:pPr>
              <w:widowControl w:val="0"/>
              <w:autoSpaceDE w:val="0"/>
              <w:autoSpaceDN w:val="0"/>
              <w:adjustRightInd w:val="0"/>
              <w:spacing w:after="0"/>
              <w:rPr>
                <w:rFonts w:ascii="Palatino Linotype" w:eastAsia="SimSun" w:hAnsi="Palatino Linotype" w:cs="Calibri"/>
                <w:sz w:val="24"/>
                <w:szCs w:val="24"/>
                <w:lang w:val="ro-RO" w:eastAsia="zh-CN"/>
              </w:rPr>
            </w:pPr>
            <w:r w:rsidRPr="009A448A">
              <w:rPr>
                <w:rFonts w:ascii="Palatino Linotype" w:eastAsia="SimSun" w:hAnsi="Palatino Linotype" w:cs="Calibri"/>
                <w:sz w:val="24"/>
                <w:szCs w:val="24"/>
                <w:lang w:val="ro-RO" w:eastAsia="zh-CN"/>
              </w:rPr>
              <w:t>Impact neutru.</w:t>
            </w:r>
          </w:p>
        </w:tc>
      </w:tr>
      <w:tr w:rsidR="009A448A" w:rsidRPr="009A448A" w:rsidTr="00D973CF">
        <w:trPr>
          <w:trHeight w:hRule="exact" w:val="988"/>
        </w:trPr>
        <w:tc>
          <w:tcPr>
            <w:tcW w:w="1694" w:type="dxa"/>
            <w:tcBorders>
              <w:top w:val="single" w:sz="6" w:space="0" w:color="auto"/>
              <w:left w:val="single" w:sz="6" w:space="0" w:color="auto"/>
              <w:bottom w:val="single" w:sz="6" w:space="0" w:color="auto"/>
              <w:right w:val="single" w:sz="6" w:space="0" w:color="auto"/>
            </w:tcBorders>
            <w:shd w:val="clear" w:color="auto" w:fill="FFFFFF"/>
          </w:tcPr>
          <w:p w:rsidR="009A448A" w:rsidRPr="009A448A" w:rsidRDefault="009A448A" w:rsidP="009A448A">
            <w:pPr>
              <w:widowControl w:val="0"/>
              <w:autoSpaceDE w:val="0"/>
              <w:autoSpaceDN w:val="0"/>
              <w:adjustRightInd w:val="0"/>
              <w:spacing w:after="0"/>
              <w:rPr>
                <w:rFonts w:ascii="Palatino Linotype" w:eastAsia="SimSun" w:hAnsi="Palatino Linotype" w:cs="Calibri"/>
                <w:sz w:val="24"/>
                <w:szCs w:val="24"/>
                <w:lang w:val="ro-RO" w:eastAsia="zh-CN"/>
              </w:rPr>
            </w:pPr>
            <w:r w:rsidRPr="009A448A">
              <w:rPr>
                <w:rFonts w:ascii="Palatino Linotype" w:eastAsia="SimSun" w:hAnsi="Palatino Linotype" w:cs="Calibri"/>
                <w:sz w:val="24"/>
                <w:szCs w:val="24"/>
                <w:lang w:val="ro-RO" w:eastAsia="zh-CN"/>
              </w:rPr>
              <w:t>Sol</w:t>
            </w:r>
          </w:p>
        </w:tc>
        <w:tc>
          <w:tcPr>
            <w:tcW w:w="3370" w:type="dxa"/>
            <w:tcBorders>
              <w:top w:val="single" w:sz="6" w:space="0" w:color="auto"/>
              <w:left w:val="single" w:sz="6" w:space="0" w:color="auto"/>
              <w:bottom w:val="single" w:sz="6" w:space="0" w:color="auto"/>
              <w:right w:val="single" w:sz="6" w:space="0" w:color="auto"/>
            </w:tcBorders>
            <w:shd w:val="clear" w:color="auto" w:fill="FFFFFF"/>
          </w:tcPr>
          <w:p w:rsidR="009A448A" w:rsidRPr="009A448A" w:rsidRDefault="009A448A" w:rsidP="009A448A">
            <w:pPr>
              <w:widowControl w:val="0"/>
              <w:autoSpaceDE w:val="0"/>
              <w:autoSpaceDN w:val="0"/>
              <w:adjustRightInd w:val="0"/>
              <w:spacing w:after="0"/>
              <w:rPr>
                <w:rFonts w:ascii="Palatino Linotype" w:eastAsia="SimSun" w:hAnsi="Palatino Linotype" w:cs="Calibri"/>
                <w:sz w:val="24"/>
                <w:szCs w:val="24"/>
                <w:lang w:val="ro-RO" w:eastAsia="zh-CN"/>
              </w:rPr>
            </w:pPr>
            <w:r w:rsidRPr="009A448A">
              <w:rPr>
                <w:rFonts w:ascii="Palatino Linotype" w:eastAsia="SimSun" w:hAnsi="Palatino Linotype" w:cs="Calibri"/>
                <w:sz w:val="24"/>
                <w:szCs w:val="24"/>
                <w:lang w:val="ro-RO" w:eastAsia="zh-CN"/>
              </w:rPr>
              <w:t>- îmbunătăţirea calităţii solului;</w:t>
            </w:r>
          </w:p>
        </w:tc>
        <w:tc>
          <w:tcPr>
            <w:tcW w:w="1262" w:type="dxa"/>
            <w:tcBorders>
              <w:top w:val="single" w:sz="6" w:space="0" w:color="auto"/>
              <w:left w:val="single" w:sz="6" w:space="0" w:color="auto"/>
              <w:bottom w:val="single" w:sz="6" w:space="0" w:color="auto"/>
              <w:right w:val="single" w:sz="6" w:space="0" w:color="auto"/>
            </w:tcBorders>
            <w:shd w:val="clear" w:color="auto" w:fill="FFFFFF"/>
          </w:tcPr>
          <w:p w:rsidR="009A448A" w:rsidRPr="009A448A" w:rsidRDefault="009A448A" w:rsidP="009A448A">
            <w:pPr>
              <w:widowControl w:val="0"/>
              <w:autoSpaceDE w:val="0"/>
              <w:autoSpaceDN w:val="0"/>
              <w:adjustRightInd w:val="0"/>
              <w:spacing w:after="0"/>
              <w:rPr>
                <w:rFonts w:ascii="Palatino Linotype" w:eastAsia="SimSun" w:hAnsi="Palatino Linotype" w:cs="Calibri"/>
                <w:sz w:val="24"/>
                <w:szCs w:val="24"/>
                <w:lang w:val="ro-RO" w:eastAsia="zh-CN"/>
              </w:rPr>
            </w:pPr>
            <w:r w:rsidRPr="009A448A">
              <w:rPr>
                <w:rFonts w:ascii="Palatino Linotype" w:eastAsia="SimSun" w:hAnsi="Palatino Linotype" w:cs="Calibri"/>
                <w:sz w:val="24"/>
                <w:szCs w:val="24"/>
                <w:lang w:val="ro-RO" w:eastAsia="zh-CN"/>
              </w:rPr>
              <w:t>+1</w:t>
            </w:r>
          </w:p>
        </w:tc>
        <w:tc>
          <w:tcPr>
            <w:tcW w:w="3422" w:type="dxa"/>
            <w:tcBorders>
              <w:top w:val="single" w:sz="6" w:space="0" w:color="auto"/>
              <w:left w:val="single" w:sz="6" w:space="0" w:color="auto"/>
              <w:bottom w:val="single" w:sz="6" w:space="0" w:color="auto"/>
              <w:right w:val="single" w:sz="6" w:space="0" w:color="auto"/>
            </w:tcBorders>
            <w:shd w:val="clear" w:color="auto" w:fill="FFFFFF"/>
          </w:tcPr>
          <w:p w:rsidR="009A448A" w:rsidRPr="009A448A" w:rsidRDefault="009A448A" w:rsidP="009A448A">
            <w:pPr>
              <w:widowControl w:val="0"/>
              <w:autoSpaceDE w:val="0"/>
              <w:autoSpaceDN w:val="0"/>
              <w:adjustRightInd w:val="0"/>
              <w:spacing w:after="0"/>
              <w:rPr>
                <w:rFonts w:ascii="Palatino Linotype" w:eastAsia="SimSun" w:hAnsi="Palatino Linotype" w:cs="Calibri"/>
                <w:sz w:val="24"/>
                <w:szCs w:val="24"/>
                <w:lang w:val="ro-RO" w:eastAsia="zh-CN"/>
              </w:rPr>
            </w:pPr>
            <w:r w:rsidRPr="009A448A">
              <w:rPr>
                <w:rFonts w:ascii="Palatino Linotype" w:eastAsia="SimSun" w:hAnsi="Palatino Linotype" w:cs="Calibri"/>
                <w:sz w:val="24"/>
                <w:szCs w:val="24"/>
                <w:lang w:val="ro-RO" w:eastAsia="zh-CN"/>
              </w:rPr>
              <w:t>Impact pozitiv prin realizarea sistemului de colectare a apelor pluviale.</w:t>
            </w:r>
          </w:p>
        </w:tc>
      </w:tr>
      <w:tr w:rsidR="009A448A" w:rsidRPr="009A448A" w:rsidTr="00D973CF">
        <w:trPr>
          <w:trHeight w:hRule="exact" w:val="1554"/>
        </w:trPr>
        <w:tc>
          <w:tcPr>
            <w:tcW w:w="1694" w:type="dxa"/>
            <w:tcBorders>
              <w:top w:val="single" w:sz="6" w:space="0" w:color="auto"/>
              <w:left w:val="single" w:sz="6" w:space="0" w:color="auto"/>
              <w:bottom w:val="single" w:sz="6" w:space="0" w:color="auto"/>
              <w:right w:val="single" w:sz="6" w:space="0" w:color="auto"/>
            </w:tcBorders>
            <w:shd w:val="clear" w:color="auto" w:fill="FFFFFF"/>
          </w:tcPr>
          <w:p w:rsidR="009A448A" w:rsidRPr="009A448A" w:rsidRDefault="009A448A" w:rsidP="009A448A">
            <w:pPr>
              <w:widowControl w:val="0"/>
              <w:autoSpaceDE w:val="0"/>
              <w:autoSpaceDN w:val="0"/>
              <w:adjustRightInd w:val="0"/>
              <w:spacing w:after="0"/>
              <w:rPr>
                <w:rFonts w:ascii="Palatino Linotype" w:eastAsia="SimSun" w:hAnsi="Palatino Linotype" w:cs="Calibri"/>
                <w:sz w:val="24"/>
                <w:szCs w:val="24"/>
                <w:lang w:val="ro-RO" w:eastAsia="zh-CN"/>
              </w:rPr>
            </w:pPr>
            <w:r w:rsidRPr="009A448A">
              <w:rPr>
                <w:rFonts w:ascii="Palatino Linotype" w:eastAsia="SimSun" w:hAnsi="Palatino Linotype" w:cs="Calibri"/>
                <w:sz w:val="24"/>
                <w:szCs w:val="24"/>
                <w:lang w:val="ro-RO" w:eastAsia="zh-CN"/>
              </w:rPr>
              <w:t>Sănătatea populaţiei</w:t>
            </w:r>
          </w:p>
        </w:tc>
        <w:tc>
          <w:tcPr>
            <w:tcW w:w="3370" w:type="dxa"/>
            <w:tcBorders>
              <w:top w:val="single" w:sz="6" w:space="0" w:color="auto"/>
              <w:left w:val="single" w:sz="6" w:space="0" w:color="auto"/>
              <w:bottom w:val="single" w:sz="6" w:space="0" w:color="auto"/>
              <w:right w:val="single" w:sz="6" w:space="0" w:color="auto"/>
            </w:tcBorders>
            <w:shd w:val="clear" w:color="auto" w:fill="FFFFFF"/>
          </w:tcPr>
          <w:p w:rsidR="009A448A" w:rsidRPr="009A448A" w:rsidRDefault="009A448A" w:rsidP="009A448A">
            <w:pPr>
              <w:widowControl w:val="0"/>
              <w:autoSpaceDE w:val="0"/>
              <w:autoSpaceDN w:val="0"/>
              <w:adjustRightInd w:val="0"/>
              <w:spacing w:after="0"/>
              <w:rPr>
                <w:rFonts w:ascii="Palatino Linotype" w:eastAsia="SimSun" w:hAnsi="Palatino Linotype" w:cs="Calibri"/>
                <w:sz w:val="24"/>
                <w:szCs w:val="24"/>
                <w:lang w:val="ro-RO" w:eastAsia="zh-CN"/>
              </w:rPr>
            </w:pPr>
            <w:r w:rsidRPr="009A448A">
              <w:rPr>
                <w:rFonts w:ascii="Palatino Linotype" w:eastAsia="SimSun" w:hAnsi="Palatino Linotype" w:cs="Calibri"/>
                <w:sz w:val="24"/>
                <w:szCs w:val="24"/>
                <w:lang w:val="ro-RO" w:eastAsia="zh-CN"/>
              </w:rPr>
              <w:t>- îmbunătăţirea calităţii vieţii; creşterea confortului populaţiei;</w:t>
            </w:r>
          </w:p>
        </w:tc>
        <w:tc>
          <w:tcPr>
            <w:tcW w:w="1262" w:type="dxa"/>
            <w:tcBorders>
              <w:top w:val="single" w:sz="6" w:space="0" w:color="auto"/>
              <w:left w:val="single" w:sz="6" w:space="0" w:color="auto"/>
              <w:bottom w:val="single" w:sz="6" w:space="0" w:color="auto"/>
              <w:right w:val="single" w:sz="6" w:space="0" w:color="auto"/>
            </w:tcBorders>
            <w:shd w:val="clear" w:color="auto" w:fill="FFFFFF"/>
          </w:tcPr>
          <w:p w:rsidR="009A448A" w:rsidRPr="009A448A" w:rsidRDefault="009A448A" w:rsidP="009A448A">
            <w:pPr>
              <w:widowControl w:val="0"/>
              <w:autoSpaceDE w:val="0"/>
              <w:autoSpaceDN w:val="0"/>
              <w:adjustRightInd w:val="0"/>
              <w:spacing w:after="0"/>
              <w:rPr>
                <w:rFonts w:ascii="Palatino Linotype" w:eastAsia="SimSun" w:hAnsi="Palatino Linotype" w:cs="Calibri"/>
                <w:sz w:val="24"/>
                <w:szCs w:val="24"/>
                <w:lang w:val="ro-RO" w:eastAsia="zh-CN"/>
              </w:rPr>
            </w:pPr>
            <w:r w:rsidRPr="009A448A">
              <w:rPr>
                <w:rFonts w:ascii="Palatino Linotype" w:eastAsia="SimSun" w:hAnsi="Palatino Linotype" w:cs="Calibri"/>
                <w:sz w:val="24"/>
                <w:szCs w:val="24"/>
                <w:lang w:val="ro-RO" w:eastAsia="zh-CN"/>
              </w:rPr>
              <w:t>+1</w:t>
            </w:r>
          </w:p>
        </w:tc>
        <w:tc>
          <w:tcPr>
            <w:tcW w:w="3422" w:type="dxa"/>
            <w:tcBorders>
              <w:top w:val="single" w:sz="6" w:space="0" w:color="auto"/>
              <w:left w:val="single" w:sz="6" w:space="0" w:color="auto"/>
              <w:bottom w:val="single" w:sz="6" w:space="0" w:color="auto"/>
              <w:right w:val="single" w:sz="6" w:space="0" w:color="auto"/>
            </w:tcBorders>
            <w:shd w:val="clear" w:color="auto" w:fill="FFFFFF"/>
          </w:tcPr>
          <w:p w:rsidR="009A448A" w:rsidRPr="009A448A" w:rsidRDefault="009A448A" w:rsidP="009A448A">
            <w:pPr>
              <w:widowControl w:val="0"/>
              <w:autoSpaceDE w:val="0"/>
              <w:autoSpaceDN w:val="0"/>
              <w:adjustRightInd w:val="0"/>
              <w:spacing w:after="0"/>
              <w:rPr>
                <w:rFonts w:ascii="Palatino Linotype" w:eastAsia="SimSun" w:hAnsi="Palatino Linotype" w:cs="Calibri"/>
                <w:sz w:val="24"/>
                <w:szCs w:val="24"/>
                <w:lang w:val="ro-RO" w:eastAsia="zh-CN"/>
              </w:rPr>
            </w:pPr>
            <w:r w:rsidRPr="009A448A">
              <w:rPr>
                <w:rFonts w:ascii="Palatino Linotype" w:eastAsia="SimSun" w:hAnsi="Palatino Linotype" w:cs="Calibri"/>
                <w:sz w:val="24"/>
                <w:szCs w:val="24"/>
                <w:lang w:val="ro-RO" w:eastAsia="zh-CN"/>
              </w:rPr>
              <w:t>Impact pozitiv asupra populaţiei şi a sănătăţii umane prin asigurarea condiţiilor de trafic, creşterea siguranţei circulaţiei.</w:t>
            </w:r>
          </w:p>
        </w:tc>
      </w:tr>
      <w:tr w:rsidR="009A448A" w:rsidRPr="009A448A" w:rsidTr="00D973CF">
        <w:trPr>
          <w:trHeight w:hRule="exact" w:val="1120"/>
        </w:trPr>
        <w:tc>
          <w:tcPr>
            <w:tcW w:w="1694" w:type="dxa"/>
            <w:tcBorders>
              <w:top w:val="single" w:sz="6" w:space="0" w:color="auto"/>
              <w:left w:val="single" w:sz="6" w:space="0" w:color="auto"/>
              <w:bottom w:val="single" w:sz="6" w:space="0" w:color="auto"/>
              <w:right w:val="single" w:sz="6" w:space="0" w:color="auto"/>
            </w:tcBorders>
            <w:shd w:val="clear" w:color="auto" w:fill="FFFFFF"/>
          </w:tcPr>
          <w:p w:rsidR="009A448A" w:rsidRPr="009A448A" w:rsidRDefault="009A448A" w:rsidP="009A448A">
            <w:pPr>
              <w:widowControl w:val="0"/>
              <w:autoSpaceDE w:val="0"/>
              <w:autoSpaceDN w:val="0"/>
              <w:adjustRightInd w:val="0"/>
              <w:spacing w:after="0"/>
              <w:rPr>
                <w:rFonts w:ascii="Palatino Linotype" w:eastAsia="SimSun" w:hAnsi="Palatino Linotype" w:cs="Calibri"/>
                <w:sz w:val="24"/>
                <w:szCs w:val="24"/>
                <w:lang w:val="ro-RO" w:eastAsia="zh-CN"/>
              </w:rPr>
            </w:pPr>
            <w:r w:rsidRPr="009A448A">
              <w:rPr>
                <w:rFonts w:ascii="Palatino Linotype" w:eastAsia="SimSun" w:hAnsi="Palatino Linotype" w:cs="Calibri"/>
                <w:sz w:val="24"/>
                <w:szCs w:val="24"/>
                <w:lang w:val="ro-RO" w:eastAsia="zh-CN"/>
              </w:rPr>
              <w:t>Riscuri naturale</w:t>
            </w:r>
          </w:p>
        </w:tc>
        <w:tc>
          <w:tcPr>
            <w:tcW w:w="3370" w:type="dxa"/>
            <w:tcBorders>
              <w:top w:val="single" w:sz="6" w:space="0" w:color="auto"/>
              <w:left w:val="single" w:sz="6" w:space="0" w:color="auto"/>
              <w:bottom w:val="single" w:sz="6" w:space="0" w:color="auto"/>
              <w:right w:val="single" w:sz="6" w:space="0" w:color="auto"/>
            </w:tcBorders>
            <w:shd w:val="clear" w:color="auto" w:fill="FFFFFF"/>
          </w:tcPr>
          <w:p w:rsidR="009A448A" w:rsidRPr="009A448A" w:rsidRDefault="009A448A" w:rsidP="009A448A">
            <w:pPr>
              <w:widowControl w:val="0"/>
              <w:autoSpaceDE w:val="0"/>
              <w:autoSpaceDN w:val="0"/>
              <w:adjustRightInd w:val="0"/>
              <w:spacing w:after="0"/>
              <w:rPr>
                <w:rFonts w:ascii="Palatino Linotype" w:eastAsia="SimSun" w:hAnsi="Palatino Linotype" w:cs="Calibri"/>
                <w:sz w:val="24"/>
                <w:szCs w:val="24"/>
                <w:lang w:val="ro-RO" w:eastAsia="zh-CN"/>
              </w:rPr>
            </w:pPr>
            <w:r w:rsidRPr="009A448A">
              <w:rPr>
                <w:rFonts w:ascii="Palatino Linotype" w:eastAsia="SimSun" w:hAnsi="Palatino Linotype" w:cs="Calibri"/>
                <w:sz w:val="24"/>
                <w:szCs w:val="24"/>
                <w:lang w:val="ro-RO" w:eastAsia="zh-CN"/>
              </w:rPr>
              <w:t>- diminuarea/eliminarea efectelor alunecărilor de teren/inundaţii.</w:t>
            </w:r>
          </w:p>
        </w:tc>
        <w:tc>
          <w:tcPr>
            <w:tcW w:w="1262" w:type="dxa"/>
            <w:tcBorders>
              <w:top w:val="single" w:sz="6" w:space="0" w:color="auto"/>
              <w:left w:val="single" w:sz="6" w:space="0" w:color="auto"/>
              <w:bottom w:val="single" w:sz="6" w:space="0" w:color="auto"/>
              <w:right w:val="single" w:sz="6" w:space="0" w:color="auto"/>
            </w:tcBorders>
            <w:shd w:val="clear" w:color="auto" w:fill="FFFFFF"/>
          </w:tcPr>
          <w:p w:rsidR="009A448A" w:rsidRPr="009A448A" w:rsidRDefault="009A448A" w:rsidP="009A448A">
            <w:pPr>
              <w:widowControl w:val="0"/>
              <w:autoSpaceDE w:val="0"/>
              <w:autoSpaceDN w:val="0"/>
              <w:adjustRightInd w:val="0"/>
              <w:spacing w:after="0"/>
              <w:rPr>
                <w:rFonts w:ascii="Palatino Linotype" w:eastAsia="SimSun" w:hAnsi="Palatino Linotype" w:cs="Calibri"/>
                <w:sz w:val="24"/>
                <w:szCs w:val="24"/>
                <w:lang w:val="ro-RO" w:eastAsia="zh-CN"/>
              </w:rPr>
            </w:pPr>
            <w:r w:rsidRPr="009A448A">
              <w:rPr>
                <w:rFonts w:ascii="Palatino Linotype" w:eastAsia="SimSun" w:hAnsi="Palatino Linotype" w:cs="Calibri"/>
                <w:sz w:val="24"/>
                <w:szCs w:val="24"/>
                <w:lang w:val="ro-RO" w:eastAsia="zh-CN"/>
              </w:rPr>
              <w:t>0</w:t>
            </w:r>
          </w:p>
        </w:tc>
        <w:tc>
          <w:tcPr>
            <w:tcW w:w="3422" w:type="dxa"/>
            <w:tcBorders>
              <w:top w:val="single" w:sz="6" w:space="0" w:color="auto"/>
              <w:left w:val="single" w:sz="6" w:space="0" w:color="auto"/>
              <w:bottom w:val="single" w:sz="6" w:space="0" w:color="auto"/>
              <w:right w:val="single" w:sz="6" w:space="0" w:color="auto"/>
            </w:tcBorders>
            <w:shd w:val="clear" w:color="auto" w:fill="FFFFFF"/>
          </w:tcPr>
          <w:p w:rsidR="009A448A" w:rsidRPr="009A448A" w:rsidRDefault="009A448A" w:rsidP="009A448A">
            <w:pPr>
              <w:widowControl w:val="0"/>
              <w:autoSpaceDE w:val="0"/>
              <w:autoSpaceDN w:val="0"/>
              <w:adjustRightInd w:val="0"/>
              <w:spacing w:after="0"/>
              <w:rPr>
                <w:rFonts w:ascii="Palatino Linotype" w:eastAsia="SimSun" w:hAnsi="Palatino Linotype" w:cs="Calibri"/>
                <w:sz w:val="24"/>
                <w:szCs w:val="24"/>
                <w:lang w:val="ro-RO" w:eastAsia="zh-CN"/>
              </w:rPr>
            </w:pPr>
            <w:r w:rsidRPr="009A448A">
              <w:rPr>
                <w:rFonts w:ascii="Palatino Linotype" w:eastAsia="SimSun" w:hAnsi="Palatino Linotype" w:cs="Calibri"/>
                <w:sz w:val="24"/>
                <w:szCs w:val="24"/>
                <w:lang w:val="ro-RO" w:eastAsia="zh-CN"/>
              </w:rPr>
              <w:t>Impact neutru.</w:t>
            </w:r>
          </w:p>
        </w:tc>
      </w:tr>
      <w:tr w:rsidR="009A448A" w:rsidRPr="009A448A" w:rsidTr="00D973CF">
        <w:trPr>
          <w:trHeight w:hRule="exact" w:val="1990"/>
        </w:trPr>
        <w:tc>
          <w:tcPr>
            <w:tcW w:w="1694" w:type="dxa"/>
            <w:tcBorders>
              <w:top w:val="single" w:sz="6" w:space="0" w:color="auto"/>
              <w:left w:val="single" w:sz="6" w:space="0" w:color="auto"/>
              <w:bottom w:val="single" w:sz="6" w:space="0" w:color="auto"/>
              <w:right w:val="single" w:sz="6" w:space="0" w:color="auto"/>
            </w:tcBorders>
            <w:shd w:val="clear" w:color="auto" w:fill="FFFFFF"/>
          </w:tcPr>
          <w:p w:rsidR="009A448A" w:rsidRPr="009A448A" w:rsidRDefault="009A448A" w:rsidP="009A448A">
            <w:pPr>
              <w:widowControl w:val="0"/>
              <w:autoSpaceDE w:val="0"/>
              <w:autoSpaceDN w:val="0"/>
              <w:adjustRightInd w:val="0"/>
              <w:spacing w:after="0"/>
              <w:rPr>
                <w:rFonts w:ascii="Palatino Linotype" w:eastAsia="SimSun" w:hAnsi="Palatino Linotype" w:cs="Calibri"/>
                <w:sz w:val="24"/>
                <w:szCs w:val="24"/>
                <w:lang w:val="ro-RO" w:eastAsia="zh-CN"/>
              </w:rPr>
            </w:pPr>
            <w:r w:rsidRPr="009A448A">
              <w:rPr>
                <w:rFonts w:ascii="Palatino Linotype" w:eastAsia="SimSun" w:hAnsi="Palatino Linotype" w:cs="Calibri"/>
                <w:sz w:val="24"/>
                <w:szCs w:val="24"/>
                <w:lang w:val="ro-RO" w:eastAsia="zh-CN"/>
              </w:rPr>
              <w:t>Biodiversitate,</w:t>
            </w:r>
          </w:p>
          <w:p w:rsidR="009A448A" w:rsidRPr="009A448A" w:rsidRDefault="009A448A" w:rsidP="009A448A">
            <w:pPr>
              <w:widowControl w:val="0"/>
              <w:autoSpaceDE w:val="0"/>
              <w:autoSpaceDN w:val="0"/>
              <w:adjustRightInd w:val="0"/>
              <w:spacing w:after="0"/>
              <w:rPr>
                <w:rFonts w:ascii="Palatino Linotype" w:eastAsia="SimSun" w:hAnsi="Palatino Linotype" w:cs="Calibri"/>
                <w:sz w:val="24"/>
                <w:szCs w:val="24"/>
                <w:lang w:val="ro-RO" w:eastAsia="zh-CN"/>
              </w:rPr>
            </w:pPr>
            <w:r w:rsidRPr="009A448A">
              <w:rPr>
                <w:rFonts w:ascii="Palatino Linotype" w:eastAsia="SimSun" w:hAnsi="Palatino Linotype" w:cs="Calibri"/>
                <w:sz w:val="24"/>
                <w:szCs w:val="24"/>
                <w:lang w:val="ro-RO" w:eastAsia="zh-CN"/>
              </w:rPr>
              <w:t>patrimoniu</w:t>
            </w:r>
          </w:p>
          <w:p w:rsidR="009A448A" w:rsidRPr="009A448A" w:rsidRDefault="009A448A" w:rsidP="009A448A">
            <w:pPr>
              <w:widowControl w:val="0"/>
              <w:autoSpaceDE w:val="0"/>
              <w:autoSpaceDN w:val="0"/>
              <w:adjustRightInd w:val="0"/>
              <w:spacing w:after="0"/>
              <w:rPr>
                <w:rFonts w:ascii="Palatino Linotype" w:eastAsia="SimSun" w:hAnsi="Palatino Linotype" w:cs="Calibri"/>
                <w:sz w:val="24"/>
                <w:szCs w:val="24"/>
                <w:lang w:val="ro-RO" w:eastAsia="zh-CN"/>
              </w:rPr>
            </w:pPr>
            <w:r w:rsidRPr="009A448A">
              <w:rPr>
                <w:rFonts w:ascii="Palatino Linotype" w:eastAsia="SimSun" w:hAnsi="Palatino Linotype" w:cs="Calibri"/>
                <w:sz w:val="24"/>
                <w:szCs w:val="24"/>
                <w:lang w:val="ro-RO" w:eastAsia="zh-CN"/>
              </w:rPr>
              <w:t>cultural</w:t>
            </w:r>
          </w:p>
        </w:tc>
        <w:tc>
          <w:tcPr>
            <w:tcW w:w="3370" w:type="dxa"/>
            <w:tcBorders>
              <w:top w:val="single" w:sz="6" w:space="0" w:color="auto"/>
              <w:left w:val="single" w:sz="6" w:space="0" w:color="auto"/>
              <w:bottom w:val="single" w:sz="6" w:space="0" w:color="auto"/>
              <w:right w:val="single" w:sz="6" w:space="0" w:color="auto"/>
            </w:tcBorders>
            <w:shd w:val="clear" w:color="auto" w:fill="FFFFFF"/>
          </w:tcPr>
          <w:p w:rsidR="009A448A" w:rsidRPr="009A448A" w:rsidRDefault="009A448A" w:rsidP="009A448A">
            <w:pPr>
              <w:widowControl w:val="0"/>
              <w:autoSpaceDE w:val="0"/>
              <w:autoSpaceDN w:val="0"/>
              <w:adjustRightInd w:val="0"/>
              <w:spacing w:after="0"/>
              <w:rPr>
                <w:rFonts w:ascii="Palatino Linotype" w:eastAsia="SimSun" w:hAnsi="Palatino Linotype" w:cs="Calibri"/>
                <w:sz w:val="24"/>
                <w:szCs w:val="24"/>
                <w:lang w:val="ro-RO" w:eastAsia="zh-CN"/>
              </w:rPr>
            </w:pPr>
            <w:r w:rsidRPr="009A448A">
              <w:rPr>
                <w:rFonts w:ascii="Palatino Linotype" w:eastAsia="SimSun" w:hAnsi="Palatino Linotype" w:cs="Calibri"/>
                <w:sz w:val="24"/>
                <w:szCs w:val="24"/>
                <w:lang w:val="ro-RO" w:eastAsia="zh-CN"/>
              </w:rPr>
              <w:t>- protejarea şi îmbunătăţirea condiţiilor ecosistemelor terestre şi acvatice împotriva degradării antropice, fragmentării habitatelor şi defrişării;</w:t>
            </w:r>
          </w:p>
        </w:tc>
        <w:tc>
          <w:tcPr>
            <w:tcW w:w="1262" w:type="dxa"/>
            <w:tcBorders>
              <w:top w:val="single" w:sz="6" w:space="0" w:color="auto"/>
              <w:left w:val="single" w:sz="6" w:space="0" w:color="auto"/>
              <w:bottom w:val="single" w:sz="6" w:space="0" w:color="auto"/>
              <w:right w:val="single" w:sz="6" w:space="0" w:color="auto"/>
            </w:tcBorders>
            <w:shd w:val="clear" w:color="auto" w:fill="FFFFFF"/>
          </w:tcPr>
          <w:p w:rsidR="009A448A" w:rsidRPr="009A448A" w:rsidRDefault="009A448A" w:rsidP="009A448A">
            <w:pPr>
              <w:widowControl w:val="0"/>
              <w:autoSpaceDE w:val="0"/>
              <w:autoSpaceDN w:val="0"/>
              <w:adjustRightInd w:val="0"/>
              <w:spacing w:after="0"/>
              <w:rPr>
                <w:rFonts w:ascii="Palatino Linotype" w:eastAsia="SimSun" w:hAnsi="Palatino Linotype" w:cs="Calibri"/>
                <w:sz w:val="24"/>
                <w:szCs w:val="24"/>
                <w:lang w:val="ro-RO" w:eastAsia="zh-CN"/>
              </w:rPr>
            </w:pPr>
            <w:r w:rsidRPr="009A448A">
              <w:rPr>
                <w:rFonts w:ascii="Palatino Linotype" w:eastAsia="SimSun" w:hAnsi="Palatino Linotype" w:cs="Calibri"/>
                <w:sz w:val="24"/>
                <w:szCs w:val="24"/>
                <w:lang w:val="ro-RO" w:eastAsia="zh-CN"/>
              </w:rPr>
              <w:t>+1</w:t>
            </w:r>
          </w:p>
        </w:tc>
        <w:tc>
          <w:tcPr>
            <w:tcW w:w="3422" w:type="dxa"/>
            <w:tcBorders>
              <w:top w:val="single" w:sz="6" w:space="0" w:color="auto"/>
              <w:left w:val="single" w:sz="6" w:space="0" w:color="auto"/>
              <w:bottom w:val="single" w:sz="6" w:space="0" w:color="auto"/>
              <w:right w:val="single" w:sz="6" w:space="0" w:color="auto"/>
            </w:tcBorders>
            <w:shd w:val="clear" w:color="auto" w:fill="FFFFFF"/>
          </w:tcPr>
          <w:p w:rsidR="009A448A" w:rsidRPr="009A448A" w:rsidRDefault="009A448A" w:rsidP="009A448A">
            <w:pPr>
              <w:widowControl w:val="0"/>
              <w:autoSpaceDE w:val="0"/>
              <w:autoSpaceDN w:val="0"/>
              <w:adjustRightInd w:val="0"/>
              <w:spacing w:after="0"/>
              <w:rPr>
                <w:rFonts w:ascii="Palatino Linotype" w:eastAsia="SimSun" w:hAnsi="Palatino Linotype" w:cs="Calibri"/>
                <w:sz w:val="24"/>
                <w:szCs w:val="24"/>
                <w:lang w:val="ro-RO" w:eastAsia="zh-CN"/>
              </w:rPr>
            </w:pPr>
            <w:r w:rsidRPr="009A448A">
              <w:rPr>
                <w:rFonts w:ascii="Palatino Linotype" w:eastAsia="SimSun" w:hAnsi="Palatino Linotype" w:cs="Calibri"/>
                <w:sz w:val="24"/>
                <w:szCs w:val="24"/>
                <w:lang w:val="ro-RO" w:eastAsia="zh-CN"/>
              </w:rPr>
              <w:t>Impact pozitiv prin modernizarea infrastructurii de acces spre zona protejată.</w:t>
            </w:r>
          </w:p>
        </w:tc>
      </w:tr>
      <w:tr w:rsidR="009A448A" w:rsidRPr="009A448A" w:rsidTr="00D973CF">
        <w:trPr>
          <w:trHeight w:hRule="exact" w:val="1551"/>
        </w:trPr>
        <w:tc>
          <w:tcPr>
            <w:tcW w:w="1694" w:type="dxa"/>
            <w:tcBorders>
              <w:top w:val="single" w:sz="6" w:space="0" w:color="auto"/>
              <w:left w:val="single" w:sz="6" w:space="0" w:color="auto"/>
              <w:bottom w:val="single" w:sz="6" w:space="0" w:color="auto"/>
              <w:right w:val="single" w:sz="6" w:space="0" w:color="auto"/>
            </w:tcBorders>
            <w:shd w:val="clear" w:color="auto" w:fill="FFFFFF"/>
          </w:tcPr>
          <w:p w:rsidR="009A448A" w:rsidRPr="009A448A" w:rsidRDefault="009A448A" w:rsidP="009A448A">
            <w:pPr>
              <w:widowControl w:val="0"/>
              <w:autoSpaceDE w:val="0"/>
              <w:autoSpaceDN w:val="0"/>
              <w:adjustRightInd w:val="0"/>
              <w:spacing w:after="0"/>
              <w:rPr>
                <w:rFonts w:ascii="Palatino Linotype" w:eastAsia="SimSun" w:hAnsi="Palatino Linotype" w:cs="Calibri"/>
                <w:sz w:val="24"/>
                <w:szCs w:val="24"/>
                <w:lang w:val="ro-RO" w:eastAsia="zh-CN"/>
              </w:rPr>
            </w:pPr>
            <w:r w:rsidRPr="009A448A">
              <w:rPr>
                <w:rFonts w:ascii="Palatino Linotype" w:eastAsia="SimSun" w:hAnsi="Palatino Linotype" w:cs="Calibri"/>
                <w:sz w:val="24"/>
                <w:szCs w:val="24"/>
                <w:lang w:val="ro-RO" w:eastAsia="zh-CN"/>
              </w:rPr>
              <w:t>Mediul social şi economic</w:t>
            </w:r>
          </w:p>
        </w:tc>
        <w:tc>
          <w:tcPr>
            <w:tcW w:w="3370" w:type="dxa"/>
            <w:tcBorders>
              <w:top w:val="single" w:sz="6" w:space="0" w:color="auto"/>
              <w:left w:val="single" w:sz="6" w:space="0" w:color="auto"/>
              <w:bottom w:val="single" w:sz="6" w:space="0" w:color="auto"/>
              <w:right w:val="single" w:sz="6" w:space="0" w:color="auto"/>
            </w:tcBorders>
            <w:shd w:val="clear" w:color="auto" w:fill="FFFFFF"/>
          </w:tcPr>
          <w:p w:rsidR="009A448A" w:rsidRPr="009A448A" w:rsidRDefault="009A448A" w:rsidP="009A448A">
            <w:pPr>
              <w:widowControl w:val="0"/>
              <w:autoSpaceDE w:val="0"/>
              <w:autoSpaceDN w:val="0"/>
              <w:adjustRightInd w:val="0"/>
              <w:spacing w:after="0"/>
              <w:rPr>
                <w:rFonts w:ascii="Palatino Linotype" w:eastAsia="SimSun" w:hAnsi="Palatino Linotype" w:cs="Calibri"/>
                <w:sz w:val="24"/>
                <w:szCs w:val="24"/>
                <w:lang w:val="ro-RO" w:eastAsia="zh-CN"/>
              </w:rPr>
            </w:pPr>
            <w:r w:rsidRPr="009A448A">
              <w:rPr>
                <w:rFonts w:ascii="Palatino Linotype" w:eastAsia="SimSun" w:hAnsi="Palatino Linotype" w:cs="Calibri"/>
                <w:sz w:val="24"/>
                <w:szCs w:val="24"/>
                <w:lang w:val="ro-RO" w:eastAsia="zh-CN"/>
              </w:rPr>
              <w:t>- dezvoltarea sistemului de</w:t>
            </w:r>
            <w:r w:rsidRPr="009A448A">
              <w:rPr>
                <w:rFonts w:ascii="Palatino Linotype" w:eastAsia="SimSun" w:hAnsi="Palatino Linotype" w:cs="Calibri"/>
                <w:sz w:val="24"/>
                <w:szCs w:val="24"/>
                <w:lang w:val="ro-RO" w:eastAsia="zh-CN"/>
              </w:rPr>
              <w:br/>
              <w:t>infrastructură rutieră;</w:t>
            </w:r>
          </w:p>
          <w:p w:rsidR="009A448A" w:rsidRPr="009A448A" w:rsidRDefault="009A448A" w:rsidP="009A448A">
            <w:pPr>
              <w:widowControl w:val="0"/>
              <w:autoSpaceDE w:val="0"/>
              <w:autoSpaceDN w:val="0"/>
              <w:adjustRightInd w:val="0"/>
              <w:spacing w:after="0"/>
              <w:rPr>
                <w:rFonts w:ascii="Palatino Linotype" w:eastAsia="SimSun" w:hAnsi="Palatino Linotype" w:cs="Calibri"/>
                <w:sz w:val="24"/>
                <w:szCs w:val="24"/>
                <w:lang w:val="ro-RO" w:eastAsia="zh-CN"/>
              </w:rPr>
            </w:pPr>
            <w:r w:rsidRPr="009A448A">
              <w:rPr>
                <w:rFonts w:ascii="Palatino Linotype" w:eastAsia="SimSun" w:hAnsi="Palatino Linotype" w:cs="Calibri"/>
                <w:sz w:val="24"/>
                <w:szCs w:val="24"/>
                <w:lang w:val="ro-RO" w:eastAsia="zh-CN"/>
              </w:rPr>
              <w:t>- asigurarea utilităţilor;</w:t>
            </w:r>
          </w:p>
          <w:p w:rsidR="009A448A" w:rsidRPr="009A448A" w:rsidRDefault="009A448A" w:rsidP="009A448A">
            <w:pPr>
              <w:widowControl w:val="0"/>
              <w:autoSpaceDE w:val="0"/>
              <w:autoSpaceDN w:val="0"/>
              <w:adjustRightInd w:val="0"/>
              <w:spacing w:after="0"/>
              <w:rPr>
                <w:rFonts w:ascii="Palatino Linotype" w:eastAsia="SimSun" w:hAnsi="Palatino Linotype" w:cs="Calibri"/>
                <w:sz w:val="24"/>
                <w:szCs w:val="24"/>
                <w:lang w:val="ro-RO" w:eastAsia="zh-CN"/>
              </w:rPr>
            </w:pPr>
            <w:r w:rsidRPr="009A448A">
              <w:rPr>
                <w:rFonts w:ascii="Palatino Linotype" w:eastAsia="SimSun" w:hAnsi="Palatino Linotype" w:cs="Calibri"/>
                <w:sz w:val="24"/>
                <w:szCs w:val="24"/>
                <w:lang w:val="ro-RO" w:eastAsia="zh-CN"/>
              </w:rPr>
              <w:t>- conservarea resurselor;</w:t>
            </w:r>
          </w:p>
        </w:tc>
        <w:tc>
          <w:tcPr>
            <w:tcW w:w="1262" w:type="dxa"/>
            <w:tcBorders>
              <w:top w:val="single" w:sz="6" w:space="0" w:color="auto"/>
              <w:left w:val="single" w:sz="6" w:space="0" w:color="auto"/>
              <w:bottom w:val="single" w:sz="6" w:space="0" w:color="auto"/>
              <w:right w:val="single" w:sz="6" w:space="0" w:color="auto"/>
            </w:tcBorders>
            <w:shd w:val="clear" w:color="auto" w:fill="FFFFFF"/>
          </w:tcPr>
          <w:p w:rsidR="009A448A" w:rsidRPr="009A448A" w:rsidRDefault="009A448A" w:rsidP="009A448A">
            <w:pPr>
              <w:widowControl w:val="0"/>
              <w:autoSpaceDE w:val="0"/>
              <w:autoSpaceDN w:val="0"/>
              <w:adjustRightInd w:val="0"/>
              <w:spacing w:after="0"/>
              <w:rPr>
                <w:rFonts w:ascii="Palatino Linotype" w:eastAsia="SimSun" w:hAnsi="Palatino Linotype" w:cs="Calibri"/>
                <w:sz w:val="24"/>
                <w:szCs w:val="24"/>
                <w:lang w:val="ro-RO" w:eastAsia="zh-CN"/>
              </w:rPr>
            </w:pPr>
            <w:r w:rsidRPr="009A448A">
              <w:rPr>
                <w:rFonts w:ascii="Palatino Linotype" w:eastAsia="SimSun" w:hAnsi="Palatino Linotype" w:cs="Calibri"/>
                <w:sz w:val="24"/>
                <w:szCs w:val="24"/>
                <w:lang w:val="ro-RO" w:eastAsia="zh-CN"/>
              </w:rPr>
              <w:t>+2</w:t>
            </w:r>
          </w:p>
        </w:tc>
        <w:tc>
          <w:tcPr>
            <w:tcW w:w="3422" w:type="dxa"/>
            <w:tcBorders>
              <w:top w:val="single" w:sz="6" w:space="0" w:color="auto"/>
              <w:left w:val="single" w:sz="6" w:space="0" w:color="auto"/>
              <w:bottom w:val="single" w:sz="6" w:space="0" w:color="auto"/>
              <w:right w:val="single" w:sz="6" w:space="0" w:color="auto"/>
            </w:tcBorders>
            <w:shd w:val="clear" w:color="auto" w:fill="FFFFFF"/>
          </w:tcPr>
          <w:p w:rsidR="009A448A" w:rsidRPr="009A448A" w:rsidRDefault="009A448A" w:rsidP="009A448A">
            <w:pPr>
              <w:widowControl w:val="0"/>
              <w:autoSpaceDE w:val="0"/>
              <w:autoSpaceDN w:val="0"/>
              <w:adjustRightInd w:val="0"/>
              <w:spacing w:after="0"/>
              <w:rPr>
                <w:rFonts w:ascii="Palatino Linotype" w:eastAsia="SimSun" w:hAnsi="Palatino Linotype" w:cs="Calibri"/>
                <w:sz w:val="24"/>
                <w:szCs w:val="24"/>
                <w:lang w:val="ro-RO" w:eastAsia="zh-CN"/>
              </w:rPr>
            </w:pPr>
            <w:r w:rsidRPr="009A448A">
              <w:rPr>
                <w:rFonts w:ascii="Palatino Linotype" w:eastAsia="SimSun" w:hAnsi="Palatino Linotype" w:cs="Calibri"/>
                <w:sz w:val="24"/>
                <w:szCs w:val="24"/>
                <w:lang w:val="ro-RO" w:eastAsia="zh-CN"/>
              </w:rPr>
              <w:t>Impact pozitiv semnificativ prin asigurarea accesului rutier în condiţii de siguranţă.</w:t>
            </w:r>
          </w:p>
        </w:tc>
      </w:tr>
      <w:tr w:rsidR="009A448A" w:rsidRPr="009A448A" w:rsidTr="00D973CF">
        <w:trPr>
          <w:trHeight w:hRule="exact" w:val="566"/>
        </w:trPr>
        <w:tc>
          <w:tcPr>
            <w:tcW w:w="5064" w:type="dxa"/>
            <w:gridSpan w:val="2"/>
            <w:tcBorders>
              <w:top w:val="single" w:sz="6" w:space="0" w:color="auto"/>
              <w:left w:val="single" w:sz="6" w:space="0" w:color="auto"/>
              <w:bottom w:val="single" w:sz="6" w:space="0" w:color="auto"/>
              <w:right w:val="single" w:sz="6" w:space="0" w:color="auto"/>
            </w:tcBorders>
            <w:shd w:val="clear" w:color="auto" w:fill="FFFFFF"/>
          </w:tcPr>
          <w:p w:rsidR="009A448A" w:rsidRPr="009A448A" w:rsidRDefault="009A448A" w:rsidP="009A448A">
            <w:pPr>
              <w:widowControl w:val="0"/>
              <w:shd w:val="clear" w:color="auto" w:fill="FFFFFF"/>
              <w:autoSpaceDE w:val="0"/>
              <w:autoSpaceDN w:val="0"/>
              <w:adjustRightInd w:val="0"/>
              <w:spacing w:before="100" w:beforeAutospacing="1" w:after="100" w:afterAutospacing="1"/>
              <w:jc w:val="both"/>
              <w:rPr>
                <w:rFonts w:ascii="Palatino Linotype" w:eastAsia="SimSun" w:hAnsi="Palatino Linotype" w:cs="Calibri"/>
                <w:sz w:val="24"/>
                <w:szCs w:val="24"/>
                <w:lang w:val="ro-RO" w:eastAsia="zh-CN"/>
              </w:rPr>
            </w:pPr>
            <w:r w:rsidRPr="009A448A">
              <w:rPr>
                <w:rFonts w:ascii="Palatino Linotype" w:eastAsia="SimSun" w:hAnsi="Palatino Linotype" w:cs="Calibri"/>
                <w:spacing w:val="-6"/>
                <w:sz w:val="24"/>
                <w:szCs w:val="24"/>
                <w:u w:val="single"/>
                <w:lang w:val="ro-RO" w:eastAsia="zh-CN"/>
              </w:rPr>
              <w:t>Total</w:t>
            </w:r>
          </w:p>
          <w:p w:rsidR="009A448A" w:rsidRPr="009A448A" w:rsidRDefault="009A448A" w:rsidP="009A448A">
            <w:pPr>
              <w:widowControl w:val="0"/>
              <w:autoSpaceDE w:val="0"/>
              <w:autoSpaceDN w:val="0"/>
              <w:adjustRightInd w:val="0"/>
              <w:spacing w:after="0"/>
              <w:rPr>
                <w:rFonts w:ascii="Palatino Linotype" w:eastAsia="SimSun" w:hAnsi="Palatino Linotype" w:cs="Calibri"/>
                <w:sz w:val="24"/>
                <w:szCs w:val="24"/>
                <w:lang w:val="ro-RO" w:eastAsia="zh-CN"/>
              </w:rPr>
            </w:pPr>
          </w:p>
        </w:tc>
        <w:tc>
          <w:tcPr>
            <w:tcW w:w="1262" w:type="dxa"/>
            <w:tcBorders>
              <w:top w:val="single" w:sz="6" w:space="0" w:color="auto"/>
              <w:left w:val="single" w:sz="6" w:space="0" w:color="auto"/>
              <w:bottom w:val="single" w:sz="6" w:space="0" w:color="auto"/>
              <w:right w:val="single" w:sz="6" w:space="0" w:color="auto"/>
            </w:tcBorders>
            <w:shd w:val="clear" w:color="auto" w:fill="FFFFFF"/>
          </w:tcPr>
          <w:p w:rsidR="009A448A" w:rsidRPr="009A448A" w:rsidRDefault="009A448A" w:rsidP="009A448A">
            <w:pPr>
              <w:widowControl w:val="0"/>
              <w:autoSpaceDE w:val="0"/>
              <w:autoSpaceDN w:val="0"/>
              <w:adjustRightInd w:val="0"/>
              <w:spacing w:after="0"/>
              <w:rPr>
                <w:rFonts w:ascii="Palatino Linotype" w:eastAsia="SimSun" w:hAnsi="Palatino Linotype" w:cs="Calibri"/>
                <w:sz w:val="24"/>
                <w:szCs w:val="24"/>
                <w:lang w:val="ro-RO" w:eastAsia="zh-CN"/>
              </w:rPr>
            </w:pPr>
            <w:r w:rsidRPr="009A448A">
              <w:rPr>
                <w:rFonts w:ascii="Palatino Linotype" w:eastAsia="SimSun" w:hAnsi="Palatino Linotype" w:cs="Calibri"/>
                <w:sz w:val="24"/>
                <w:szCs w:val="24"/>
                <w:lang w:val="ro-RO" w:eastAsia="zh-CN"/>
              </w:rPr>
              <w:t>7</w:t>
            </w:r>
          </w:p>
        </w:tc>
        <w:tc>
          <w:tcPr>
            <w:tcW w:w="3422" w:type="dxa"/>
            <w:tcBorders>
              <w:top w:val="single" w:sz="6" w:space="0" w:color="auto"/>
              <w:left w:val="single" w:sz="6" w:space="0" w:color="auto"/>
              <w:bottom w:val="single" w:sz="6" w:space="0" w:color="auto"/>
              <w:right w:val="single" w:sz="6" w:space="0" w:color="auto"/>
            </w:tcBorders>
            <w:shd w:val="clear" w:color="auto" w:fill="FFFFFF"/>
          </w:tcPr>
          <w:p w:rsidR="009A448A" w:rsidRPr="009A448A" w:rsidRDefault="009A448A" w:rsidP="009A448A">
            <w:pPr>
              <w:widowControl w:val="0"/>
              <w:autoSpaceDE w:val="0"/>
              <w:autoSpaceDN w:val="0"/>
              <w:adjustRightInd w:val="0"/>
              <w:spacing w:after="0"/>
              <w:rPr>
                <w:rFonts w:ascii="Palatino Linotype" w:eastAsia="SimSun" w:hAnsi="Palatino Linotype" w:cs="Calibri"/>
                <w:sz w:val="24"/>
                <w:szCs w:val="24"/>
                <w:lang w:val="ro-RO" w:eastAsia="zh-CN"/>
              </w:rPr>
            </w:pPr>
          </w:p>
        </w:tc>
      </w:tr>
    </w:tbl>
    <w:p w:rsidR="009A448A" w:rsidRPr="009A448A" w:rsidRDefault="009A448A" w:rsidP="009A448A">
      <w:pPr>
        <w:widowControl w:val="0"/>
        <w:shd w:val="clear" w:color="auto" w:fill="FFFFFF"/>
        <w:autoSpaceDE w:val="0"/>
        <w:autoSpaceDN w:val="0"/>
        <w:adjustRightInd w:val="0"/>
        <w:spacing w:before="100" w:beforeAutospacing="1" w:after="100" w:afterAutospacing="1"/>
        <w:jc w:val="both"/>
        <w:rPr>
          <w:rFonts w:ascii="Palatino Linotype" w:eastAsia="SimSun" w:hAnsi="Palatino Linotype" w:cs="Calibri"/>
          <w:sz w:val="24"/>
          <w:szCs w:val="24"/>
          <w:lang w:val="ro-RO" w:eastAsia="zh-CN"/>
        </w:rPr>
      </w:pPr>
      <w:r w:rsidRPr="009A448A">
        <w:rPr>
          <w:rFonts w:ascii="Palatino Linotype" w:eastAsia="SimSun" w:hAnsi="Palatino Linotype" w:cs="Calibri"/>
          <w:sz w:val="24"/>
          <w:szCs w:val="24"/>
          <w:lang w:val="ro-RO" w:eastAsia="zh-CN"/>
        </w:rPr>
        <w:t>Obiectivul nr. 5 - reabilitarea, modernizarea şi extinderea reţelei de distribuţie a energiei electrice, realizarea sistemului de alimentare cu gaze naturale;</w:t>
      </w:r>
    </w:p>
    <w:p w:rsidR="009A448A" w:rsidRPr="009A448A" w:rsidRDefault="009A448A" w:rsidP="009A448A">
      <w:pPr>
        <w:widowControl w:val="0"/>
        <w:autoSpaceDE w:val="0"/>
        <w:autoSpaceDN w:val="0"/>
        <w:adjustRightInd w:val="0"/>
        <w:spacing w:before="100" w:beforeAutospacing="1" w:after="100" w:afterAutospacing="1"/>
        <w:jc w:val="both"/>
        <w:rPr>
          <w:rFonts w:ascii="Palatino Linotype" w:eastAsia="SimSun" w:hAnsi="Palatino Linotype" w:cs="Calibri"/>
          <w:sz w:val="24"/>
          <w:szCs w:val="24"/>
          <w:lang w:val="ro-RO" w:eastAsia="zh-CN"/>
        </w:rPr>
      </w:pPr>
    </w:p>
    <w:tbl>
      <w:tblPr>
        <w:tblW w:w="9765" w:type="dxa"/>
        <w:tblInd w:w="40" w:type="dxa"/>
        <w:tblLayout w:type="fixed"/>
        <w:tblCellMar>
          <w:left w:w="40" w:type="dxa"/>
          <w:right w:w="40" w:type="dxa"/>
        </w:tblCellMar>
        <w:tblLook w:val="0000" w:firstRow="0" w:lastRow="0" w:firstColumn="0" w:lastColumn="0" w:noHBand="0" w:noVBand="0"/>
      </w:tblPr>
      <w:tblGrid>
        <w:gridCol w:w="1697"/>
        <w:gridCol w:w="3973"/>
        <w:gridCol w:w="993"/>
        <w:gridCol w:w="3102"/>
      </w:tblGrid>
      <w:tr w:rsidR="009A448A" w:rsidRPr="009A448A" w:rsidTr="00D973CF">
        <w:trPr>
          <w:trHeight w:hRule="exact" w:val="771"/>
        </w:trPr>
        <w:tc>
          <w:tcPr>
            <w:tcW w:w="1697" w:type="dxa"/>
            <w:tcBorders>
              <w:top w:val="single" w:sz="6" w:space="0" w:color="auto"/>
              <w:left w:val="single" w:sz="6" w:space="0" w:color="auto"/>
              <w:bottom w:val="single" w:sz="6" w:space="0" w:color="auto"/>
              <w:right w:val="single" w:sz="6" w:space="0" w:color="auto"/>
            </w:tcBorders>
            <w:shd w:val="clear" w:color="auto" w:fill="DDD9C3"/>
          </w:tcPr>
          <w:p w:rsidR="009A448A" w:rsidRPr="009A448A" w:rsidRDefault="009A448A" w:rsidP="009A448A">
            <w:pPr>
              <w:widowControl w:val="0"/>
              <w:autoSpaceDE w:val="0"/>
              <w:autoSpaceDN w:val="0"/>
              <w:adjustRightInd w:val="0"/>
              <w:spacing w:after="0"/>
              <w:rPr>
                <w:rFonts w:ascii="Palatino Linotype" w:eastAsia="SimSun" w:hAnsi="Palatino Linotype" w:cs="Calibri"/>
                <w:sz w:val="24"/>
                <w:szCs w:val="24"/>
                <w:lang w:val="ro-RO" w:eastAsia="zh-CN"/>
              </w:rPr>
            </w:pPr>
            <w:r w:rsidRPr="009A448A">
              <w:rPr>
                <w:rFonts w:ascii="Palatino Linotype" w:eastAsia="SimSun" w:hAnsi="Palatino Linotype" w:cs="Calibri"/>
                <w:sz w:val="24"/>
                <w:szCs w:val="24"/>
                <w:lang w:val="ro-RO" w:eastAsia="zh-CN"/>
              </w:rPr>
              <w:t>Factor de mediu</w:t>
            </w:r>
          </w:p>
        </w:tc>
        <w:tc>
          <w:tcPr>
            <w:tcW w:w="3973" w:type="dxa"/>
            <w:tcBorders>
              <w:top w:val="single" w:sz="6" w:space="0" w:color="auto"/>
              <w:left w:val="single" w:sz="6" w:space="0" w:color="auto"/>
              <w:bottom w:val="single" w:sz="6" w:space="0" w:color="auto"/>
              <w:right w:val="single" w:sz="6" w:space="0" w:color="auto"/>
            </w:tcBorders>
            <w:shd w:val="clear" w:color="auto" w:fill="DDD9C3"/>
          </w:tcPr>
          <w:p w:rsidR="009A448A" w:rsidRPr="009A448A" w:rsidRDefault="009A448A" w:rsidP="009A448A">
            <w:pPr>
              <w:widowControl w:val="0"/>
              <w:autoSpaceDE w:val="0"/>
              <w:autoSpaceDN w:val="0"/>
              <w:adjustRightInd w:val="0"/>
              <w:spacing w:after="0"/>
              <w:rPr>
                <w:rFonts w:ascii="Palatino Linotype" w:eastAsia="SimSun" w:hAnsi="Palatino Linotype" w:cs="Calibri"/>
                <w:sz w:val="24"/>
                <w:szCs w:val="24"/>
                <w:lang w:val="ro-RO" w:eastAsia="zh-CN"/>
              </w:rPr>
            </w:pPr>
            <w:r w:rsidRPr="009A448A">
              <w:rPr>
                <w:rFonts w:ascii="Palatino Linotype" w:eastAsia="SimSun" w:hAnsi="Palatino Linotype" w:cs="Calibri"/>
                <w:sz w:val="24"/>
                <w:szCs w:val="24"/>
                <w:lang w:val="ro-RO" w:eastAsia="zh-CN"/>
              </w:rPr>
              <w:t>Obiective de mediu relevante</w:t>
            </w:r>
          </w:p>
        </w:tc>
        <w:tc>
          <w:tcPr>
            <w:tcW w:w="993" w:type="dxa"/>
            <w:tcBorders>
              <w:top w:val="single" w:sz="6" w:space="0" w:color="auto"/>
              <w:left w:val="single" w:sz="6" w:space="0" w:color="auto"/>
              <w:bottom w:val="single" w:sz="6" w:space="0" w:color="auto"/>
              <w:right w:val="single" w:sz="6" w:space="0" w:color="auto"/>
            </w:tcBorders>
            <w:shd w:val="clear" w:color="auto" w:fill="DDD9C3"/>
          </w:tcPr>
          <w:p w:rsidR="009A448A" w:rsidRPr="009A448A" w:rsidRDefault="009A448A" w:rsidP="009A448A">
            <w:pPr>
              <w:widowControl w:val="0"/>
              <w:autoSpaceDE w:val="0"/>
              <w:autoSpaceDN w:val="0"/>
              <w:adjustRightInd w:val="0"/>
              <w:spacing w:after="0"/>
              <w:rPr>
                <w:rFonts w:ascii="Palatino Linotype" w:eastAsia="SimSun" w:hAnsi="Palatino Linotype" w:cs="Calibri"/>
                <w:sz w:val="24"/>
                <w:szCs w:val="24"/>
                <w:lang w:val="ro-RO" w:eastAsia="zh-CN"/>
              </w:rPr>
            </w:pPr>
            <w:r w:rsidRPr="009A448A">
              <w:rPr>
                <w:rFonts w:ascii="Palatino Linotype" w:eastAsia="SimSun" w:hAnsi="Palatino Linotype" w:cs="Calibri"/>
                <w:sz w:val="24"/>
                <w:szCs w:val="24"/>
                <w:lang w:val="ro-RO" w:eastAsia="zh-CN"/>
              </w:rPr>
              <w:t>Nivel de impact</w:t>
            </w:r>
          </w:p>
        </w:tc>
        <w:tc>
          <w:tcPr>
            <w:tcW w:w="3102" w:type="dxa"/>
            <w:tcBorders>
              <w:top w:val="single" w:sz="6" w:space="0" w:color="auto"/>
              <w:left w:val="single" w:sz="6" w:space="0" w:color="auto"/>
              <w:bottom w:val="single" w:sz="6" w:space="0" w:color="auto"/>
              <w:right w:val="single" w:sz="6" w:space="0" w:color="auto"/>
            </w:tcBorders>
            <w:shd w:val="clear" w:color="auto" w:fill="DDD9C3"/>
          </w:tcPr>
          <w:p w:rsidR="009A448A" w:rsidRPr="009A448A" w:rsidRDefault="009A448A" w:rsidP="009A448A">
            <w:pPr>
              <w:widowControl w:val="0"/>
              <w:autoSpaceDE w:val="0"/>
              <w:autoSpaceDN w:val="0"/>
              <w:adjustRightInd w:val="0"/>
              <w:spacing w:after="0"/>
              <w:rPr>
                <w:rFonts w:ascii="Palatino Linotype" w:eastAsia="SimSun" w:hAnsi="Palatino Linotype" w:cs="Calibri"/>
                <w:sz w:val="24"/>
                <w:szCs w:val="24"/>
                <w:lang w:val="ro-RO" w:eastAsia="zh-CN"/>
              </w:rPr>
            </w:pPr>
            <w:r w:rsidRPr="009A448A">
              <w:rPr>
                <w:rFonts w:ascii="Palatino Linotype" w:eastAsia="SimSun" w:hAnsi="Palatino Linotype" w:cs="Calibri"/>
                <w:sz w:val="24"/>
                <w:szCs w:val="24"/>
                <w:lang w:val="ro-RO" w:eastAsia="zh-CN"/>
              </w:rPr>
              <w:t>Semnificaţia impactului</w:t>
            </w:r>
          </w:p>
        </w:tc>
      </w:tr>
      <w:tr w:rsidR="009A448A" w:rsidRPr="009A448A" w:rsidTr="00D973CF">
        <w:trPr>
          <w:trHeight w:hRule="exact" w:val="413"/>
        </w:trPr>
        <w:tc>
          <w:tcPr>
            <w:tcW w:w="1697" w:type="dxa"/>
            <w:tcBorders>
              <w:top w:val="single" w:sz="6" w:space="0" w:color="auto"/>
              <w:left w:val="single" w:sz="6" w:space="0" w:color="auto"/>
              <w:bottom w:val="single" w:sz="6" w:space="0" w:color="auto"/>
              <w:right w:val="single" w:sz="6" w:space="0" w:color="auto"/>
            </w:tcBorders>
            <w:shd w:val="clear" w:color="auto" w:fill="FFFFFF"/>
          </w:tcPr>
          <w:p w:rsidR="009A448A" w:rsidRPr="009A448A" w:rsidRDefault="009A448A" w:rsidP="009A448A">
            <w:pPr>
              <w:widowControl w:val="0"/>
              <w:autoSpaceDE w:val="0"/>
              <w:autoSpaceDN w:val="0"/>
              <w:adjustRightInd w:val="0"/>
              <w:spacing w:after="0"/>
              <w:rPr>
                <w:rFonts w:ascii="Palatino Linotype" w:eastAsia="SimSun" w:hAnsi="Palatino Linotype" w:cs="Calibri"/>
                <w:sz w:val="24"/>
                <w:szCs w:val="24"/>
                <w:lang w:val="ro-RO" w:eastAsia="zh-CN"/>
              </w:rPr>
            </w:pPr>
            <w:r w:rsidRPr="009A448A">
              <w:rPr>
                <w:rFonts w:ascii="Palatino Linotype" w:eastAsia="SimSun" w:hAnsi="Palatino Linotype" w:cs="Calibri"/>
                <w:sz w:val="24"/>
                <w:szCs w:val="24"/>
                <w:lang w:val="ro-RO" w:eastAsia="zh-CN"/>
              </w:rPr>
              <w:t>Aer</w:t>
            </w:r>
          </w:p>
        </w:tc>
        <w:tc>
          <w:tcPr>
            <w:tcW w:w="3973" w:type="dxa"/>
            <w:tcBorders>
              <w:top w:val="single" w:sz="6" w:space="0" w:color="auto"/>
              <w:left w:val="single" w:sz="6" w:space="0" w:color="auto"/>
              <w:bottom w:val="single" w:sz="6" w:space="0" w:color="auto"/>
              <w:right w:val="single" w:sz="6" w:space="0" w:color="auto"/>
            </w:tcBorders>
            <w:shd w:val="clear" w:color="auto" w:fill="FFFFFF"/>
          </w:tcPr>
          <w:p w:rsidR="009A448A" w:rsidRPr="009A448A" w:rsidRDefault="009A448A" w:rsidP="009A448A">
            <w:pPr>
              <w:widowControl w:val="0"/>
              <w:autoSpaceDE w:val="0"/>
              <w:autoSpaceDN w:val="0"/>
              <w:adjustRightInd w:val="0"/>
              <w:spacing w:after="0"/>
              <w:rPr>
                <w:rFonts w:ascii="Palatino Linotype" w:eastAsia="SimSun" w:hAnsi="Palatino Linotype" w:cs="Calibri"/>
                <w:sz w:val="24"/>
                <w:szCs w:val="24"/>
                <w:lang w:val="ro-RO" w:eastAsia="zh-CN"/>
              </w:rPr>
            </w:pPr>
            <w:r w:rsidRPr="009A448A">
              <w:rPr>
                <w:rFonts w:ascii="Palatino Linotype" w:eastAsia="SimSun" w:hAnsi="Palatino Linotype" w:cs="Calibri"/>
                <w:sz w:val="24"/>
                <w:szCs w:val="24"/>
                <w:lang w:val="ro-RO" w:eastAsia="zh-CN"/>
              </w:rPr>
              <w:t>- îmbunătăţirea calităţii aerului</w:t>
            </w:r>
          </w:p>
        </w:tc>
        <w:tc>
          <w:tcPr>
            <w:tcW w:w="993" w:type="dxa"/>
            <w:tcBorders>
              <w:top w:val="single" w:sz="6" w:space="0" w:color="auto"/>
              <w:left w:val="single" w:sz="6" w:space="0" w:color="auto"/>
              <w:bottom w:val="single" w:sz="6" w:space="0" w:color="auto"/>
              <w:right w:val="single" w:sz="6" w:space="0" w:color="auto"/>
            </w:tcBorders>
            <w:shd w:val="clear" w:color="auto" w:fill="FFFFFF"/>
          </w:tcPr>
          <w:p w:rsidR="009A448A" w:rsidRPr="009A448A" w:rsidRDefault="009A448A" w:rsidP="009A448A">
            <w:pPr>
              <w:widowControl w:val="0"/>
              <w:autoSpaceDE w:val="0"/>
              <w:autoSpaceDN w:val="0"/>
              <w:adjustRightInd w:val="0"/>
              <w:spacing w:after="0"/>
              <w:rPr>
                <w:rFonts w:ascii="Palatino Linotype" w:eastAsia="SimSun" w:hAnsi="Palatino Linotype" w:cs="Calibri"/>
                <w:sz w:val="24"/>
                <w:szCs w:val="24"/>
                <w:lang w:val="ro-RO" w:eastAsia="zh-CN"/>
              </w:rPr>
            </w:pPr>
            <w:r w:rsidRPr="009A448A">
              <w:rPr>
                <w:rFonts w:ascii="Palatino Linotype" w:eastAsia="SimSun" w:hAnsi="Palatino Linotype" w:cs="Calibri"/>
                <w:sz w:val="24"/>
                <w:szCs w:val="24"/>
                <w:lang w:val="ro-RO" w:eastAsia="zh-CN"/>
              </w:rPr>
              <w:t>0</w:t>
            </w:r>
          </w:p>
        </w:tc>
        <w:tc>
          <w:tcPr>
            <w:tcW w:w="3102" w:type="dxa"/>
            <w:tcBorders>
              <w:top w:val="single" w:sz="6" w:space="0" w:color="auto"/>
              <w:left w:val="single" w:sz="6" w:space="0" w:color="auto"/>
              <w:bottom w:val="single" w:sz="6" w:space="0" w:color="auto"/>
              <w:right w:val="single" w:sz="6" w:space="0" w:color="auto"/>
            </w:tcBorders>
            <w:shd w:val="clear" w:color="auto" w:fill="FFFFFF"/>
          </w:tcPr>
          <w:p w:rsidR="009A448A" w:rsidRPr="009A448A" w:rsidRDefault="009A448A" w:rsidP="009A448A">
            <w:pPr>
              <w:widowControl w:val="0"/>
              <w:autoSpaceDE w:val="0"/>
              <w:autoSpaceDN w:val="0"/>
              <w:adjustRightInd w:val="0"/>
              <w:spacing w:after="0"/>
              <w:rPr>
                <w:rFonts w:ascii="Palatino Linotype" w:eastAsia="SimSun" w:hAnsi="Palatino Linotype" w:cs="Calibri"/>
                <w:sz w:val="24"/>
                <w:szCs w:val="24"/>
                <w:lang w:val="ro-RO" w:eastAsia="zh-CN"/>
              </w:rPr>
            </w:pPr>
            <w:r w:rsidRPr="009A448A">
              <w:rPr>
                <w:rFonts w:ascii="Palatino Linotype" w:eastAsia="SimSun" w:hAnsi="Palatino Linotype" w:cs="Calibri"/>
                <w:sz w:val="24"/>
                <w:szCs w:val="24"/>
                <w:lang w:val="ro-RO" w:eastAsia="zh-CN"/>
              </w:rPr>
              <w:t>Impact neutru.</w:t>
            </w:r>
          </w:p>
        </w:tc>
      </w:tr>
      <w:tr w:rsidR="009A448A" w:rsidRPr="009A448A" w:rsidTr="00D973CF">
        <w:trPr>
          <w:trHeight w:hRule="exact" w:val="717"/>
        </w:trPr>
        <w:tc>
          <w:tcPr>
            <w:tcW w:w="1697" w:type="dxa"/>
            <w:tcBorders>
              <w:top w:val="single" w:sz="6" w:space="0" w:color="auto"/>
              <w:left w:val="single" w:sz="6" w:space="0" w:color="auto"/>
              <w:bottom w:val="single" w:sz="6" w:space="0" w:color="auto"/>
              <w:right w:val="single" w:sz="6" w:space="0" w:color="auto"/>
            </w:tcBorders>
            <w:shd w:val="clear" w:color="auto" w:fill="FFFFFF"/>
          </w:tcPr>
          <w:p w:rsidR="009A448A" w:rsidRPr="009A448A" w:rsidRDefault="009A448A" w:rsidP="009A448A">
            <w:pPr>
              <w:widowControl w:val="0"/>
              <w:autoSpaceDE w:val="0"/>
              <w:autoSpaceDN w:val="0"/>
              <w:adjustRightInd w:val="0"/>
              <w:spacing w:after="0"/>
              <w:rPr>
                <w:rFonts w:ascii="Palatino Linotype" w:eastAsia="SimSun" w:hAnsi="Palatino Linotype" w:cs="Calibri"/>
                <w:sz w:val="24"/>
                <w:szCs w:val="24"/>
                <w:lang w:val="ro-RO" w:eastAsia="zh-CN"/>
              </w:rPr>
            </w:pPr>
            <w:r w:rsidRPr="009A448A">
              <w:rPr>
                <w:rFonts w:ascii="Palatino Linotype" w:eastAsia="SimSun" w:hAnsi="Palatino Linotype" w:cs="Calibri"/>
                <w:sz w:val="24"/>
                <w:szCs w:val="24"/>
                <w:lang w:val="ro-RO" w:eastAsia="zh-CN"/>
              </w:rPr>
              <w:lastRenderedPageBreak/>
              <w:t>Apă</w:t>
            </w:r>
          </w:p>
        </w:tc>
        <w:tc>
          <w:tcPr>
            <w:tcW w:w="3973" w:type="dxa"/>
            <w:tcBorders>
              <w:top w:val="single" w:sz="6" w:space="0" w:color="auto"/>
              <w:left w:val="single" w:sz="6" w:space="0" w:color="auto"/>
              <w:bottom w:val="single" w:sz="6" w:space="0" w:color="auto"/>
              <w:right w:val="single" w:sz="6" w:space="0" w:color="auto"/>
            </w:tcBorders>
            <w:shd w:val="clear" w:color="auto" w:fill="FFFFFF"/>
          </w:tcPr>
          <w:p w:rsidR="009A448A" w:rsidRPr="009A448A" w:rsidRDefault="009A448A" w:rsidP="009A448A">
            <w:pPr>
              <w:widowControl w:val="0"/>
              <w:autoSpaceDE w:val="0"/>
              <w:autoSpaceDN w:val="0"/>
              <w:adjustRightInd w:val="0"/>
              <w:spacing w:after="0"/>
              <w:rPr>
                <w:rFonts w:ascii="Palatino Linotype" w:eastAsia="SimSun" w:hAnsi="Palatino Linotype" w:cs="Calibri"/>
                <w:sz w:val="24"/>
                <w:szCs w:val="24"/>
                <w:lang w:val="ro-RO" w:eastAsia="zh-CN"/>
              </w:rPr>
            </w:pPr>
            <w:r w:rsidRPr="009A448A">
              <w:rPr>
                <w:rFonts w:ascii="Palatino Linotype" w:eastAsia="SimSun" w:hAnsi="Palatino Linotype" w:cs="Calibri"/>
                <w:sz w:val="24"/>
                <w:szCs w:val="24"/>
                <w:lang w:val="ro-RO" w:eastAsia="zh-CN"/>
              </w:rPr>
              <w:t>- îmbunătățirea calităţii apei de suprafaţă şi a apei subterane;</w:t>
            </w:r>
          </w:p>
        </w:tc>
        <w:tc>
          <w:tcPr>
            <w:tcW w:w="993" w:type="dxa"/>
            <w:tcBorders>
              <w:top w:val="single" w:sz="6" w:space="0" w:color="auto"/>
              <w:left w:val="single" w:sz="6" w:space="0" w:color="auto"/>
              <w:bottom w:val="single" w:sz="6" w:space="0" w:color="auto"/>
              <w:right w:val="single" w:sz="6" w:space="0" w:color="auto"/>
            </w:tcBorders>
            <w:shd w:val="clear" w:color="auto" w:fill="FFFFFF"/>
          </w:tcPr>
          <w:p w:rsidR="009A448A" w:rsidRPr="009A448A" w:rsidRDefault="009A448A" w:rsidP="009A448A">
            <w:pPr>
              <w:widowControl w:val="0"/>
              <w:autoSpaceDE w:val="0"/>
              <w:autoSpaceDN w:val="0"/>
              <w:adjustRightInd w:val="0"/>
              <w:spacing w:after="0"/>
              <w:rPr>
                <w:rFonts w:ascii="Palatino Linotype" w:eastAsia="SimSun" w:hAnsi="Palatino Linotype" w:cs="Calibri"/>
                <w:sz w:val="24"/>
                <w:szCs w:val="24"/>
                <w:lang w:val="ro-RO" w:eastAsia="zh-CN"/>
              </w:rPr>
            </w:pPr>
            <w:r w:rsidRPr="009A448A">
              <w:rPr>
                <w:rFonts w:ascii="Palatino Linotype" w:eastAsia="SimSun" w:hAnsi="Palatino Linotype" w:cs="Calibri"/>
                <w:sz w:val="24"/>
                <w:szCs w:val="24"/>
                <w:lang w:val="ro-RO" w:eastAsia="zh-CN"/>
              </w:rPr>
              <w:t>0</w:t>
            </w:r>
          </w:p>
        </w:tc>
        <w:tc>
          <w:tcPr>
            <w:tcW w:w="3102" w:type="dxa"/>
            <w:tcBorders>
              <w:top w:val="single" w:sz="6" w:space="0" w:color="auto"/>
              <w:left w:val="single" w:sz="6" w:space="0" w:color="auto"/>
              <w:bottom w:val="single" w:sz="6" w:space="0" w:color="auto"/>
              <w:right w:val="single" w:sz="6" w:space="0" w:color="auto"/>
            </w:tcBorders>
            <w:shd w:val="clear" w:color="auto" w:fill="FFFFFF"/>
          </w:tcPr>
          <w:p w:rsidR="009A448A" w:rsidRPr="009A448A" w:rsidRDefault="009A448A" w:rsidP="009A448A">
            <w:pPr>
              <w:widowControl w:val="0"/>
              <w:autoSpaceDE w:val="0"/>
              <w:autoSpaceDN w:val="0"/>
              <w:adjustRightInd w:val="0"/>
              <w:spacing w:after="0"/>
              <w:rPr>
                <w:rFonts w:ascii="Palatino Linotype" w:eastAsia="SimSun" w:hAnsi="Palatino Linotype" w:cs="Calibri"/>
                <w:sz w:val="24"/>
                <w:szCs w:val="24"/>
                <w:lang w:val="ro-RO" w:eastAsia="zh-CN"/>
              </w:rPr>
            </w:pPr>
            <w:r w:rsidRPr="009A448A">
              <w:rPr>
                <w:rFonts w:ascii="Palatino Linotype" w:eastAsia="SimSun" w:hAnsi="Palatino Linotype" w:cs="Calibri"/>
                <w:sz w:val="24"/>
                <w:szCs w:val="24"/>
                <w:lang w:val="ro-RO" w:eastAsia="zh-CN"/>
              </w:rPr>
              <w:t>Impact neutru.</w:t>
            </w:r>
          </w:p>
        </w:tc>
      </w:tr>
      <w:tr w:rsidR="009A448A" w:rsidRPr="009A448A" w:rsidTr="00D973CF">
        <w:trPr>
          <w:trHeight w:hRule="exact" w:val="641"/>
        </w:trPr>
        <w:tc>
          <w:tcPr>
            <w:tcW w:w="1697" w:type="dxa"/>
            <w:tcBorders>
              <w:top w:val="single" w:sz="6" w:space="0" w:color="auto"/>
              <w:left w:val="single" w:sz="6" w:space="0" w:color="auto"/>
              <w:bottom w:val="single" w:sz="6" w:space="0" w:color="auto"/>
              <w:right w:val="single" w:sz="6" w:space="0" w:color="auto"/>
            </w:tcBorders>
            <w:shd w:val="clear" w:color="auto" w:fill="FFFFFF"/>
          </w:tcPr>
          <w:p w:rsidR="009A448A" w:rsidRPr="009A448A" w:rsidRDefault="009A448A" w:rsidP="009A448A">
            <w:pPr>
              <w:widowControl w:val="0"/>
              <w:autoSpaceDE w:val="0"/>
              <w:autoSpaceDN w:val="0"/>
              <w:adjustRightInd w:val="0"/>
              <w:spacing w:after="0"/>
              <w:rPr>
                <w:rFonts w:ascii="Palatino Linotype" w:eastAsia="SimSun" w:hAnsi="Palatino Linotype" w:cs="Calibri"/>
                <w:sz w:val="24"/>
                <w:szCs w:val="24"/>
                <w:lang w:val="ro-RO" w:eastAsia="zh-CN"/>
              </w:rPr>
            </w:pPr>
            <w:r w:rsidRPr="009A448A">
              <w:rPr>
                <w:rFonts w:ascii="Palatino Linotype" w:eastAsia="SimSun" w:hAnsi="Palatino Linotype" w:cs="Calibri"/>
                <w:sz w:val="24"/>
                <w:szCs w:val="24"/>
                <w:lang w:val="ro-RO" w:eastAsia="zh-CN"/>
              </w:rPr>
              <w:t>Sol</w:t>
            </w:r>
          </w:p>
        </w:tc>
        <w:tc>
          <w:tcPr>
            <w:tcW w:w="3973" w:type="dxa"/>
            <w:tcBorders>
              <w:top w:val="single" w:sz="6" w:space="0" w:color="auto"/>
              <w:left w:val="single" w:sz="6" w:space="0" w:color="auto"/>
              <w:bottom w:val="single" w:sz="6" w:space="0" w:color="auto"/>
              <w:right w:val="single" w:sz="6" w:space="0" w:color="auto"/>
            </w:tcBorders>
            <w:shd w:val="clear" w:color="auto" w:fill="FFFFFF"/>
          </w:tcPr>
          <w:p w:rsidR="009A448A" w:rsidRPr="009A448A" w:rsidRDefault="009A448A" w:rsidP="009A448A">
            <w:pPr>
              <w:widowControl w:val="0"/>
              <w:autoSpaceDE w:val="0"/>
              <w:autoSpaceDN w:val="0"/>
              <w:adjustRightInd w:val="0"/>
              <w:spacing w:after="0"/>
              <w:rPr>
                <w:rFonts w:ascii="Palatino Linotype" w:eastAsia="SimSun" w:hAnsi="Palatino Linotype" w:cs="Calibri"/>
                <w:sz w:val="24"/>
                <w:szCs w:val="24"/>
                <w:lang w:val="ro-RO" w:eastAsia="zh-CN"/>
              </w:rPr>
            </w:pPr>
            <w:r w:rsidRPr="009A448A">
              <w:rPr>
                <w:rFonts w:ascii="Palatino Linotype" w:eastAsia="SimSun" w:hAnsi="Palatino Linotype" w:cs="Calibri"/>
                <w:sz w:val="24"/>
                <w:szCs w:val="24"/>
                <w:lang w:val="ro-RO" w:eastAsia="zh-CN"/>
              </w:rPr>
              <w:t>- îmbunătăţirea calităţii solului;</w:t>
            </w:r>
          </w:p>
        </w:tc>
        <w:tc>
          <w:tcPr>
            <w:tcW w:w="993" w:type="dxa"/>
            <w:tcBorders>
              <w:top w:val="single" w:sz="6" w:space="0" w:color="auto"/>
              <w:left w:val="single" w:sz="6" w:space="0" w:color="auto"/>
              <w:bottom w:val="single" w:sz="6" w:space="0" w:color="auto"/>
              <w:right w:val="single" w:sz="6" w:space="0" w:color="auto"/>
            </w:tcBorders>
            <w:shd w:val="clear" w:color="auto" w:fill="FFFFFF"/>
          </w:tcPr>
          <w:p w:rsidR="009A448A" w:rsidRPr="009A448A" w:rsidRDefault="009A448A" w:rsidP="009A448A">
            <w:pPr>
              <w:widowControl w:val="0"/>
              <w:autoSpaceDE w:val="0"/>
              <w:autoSpaceDN w:val="0"/>
              <w:adjustRightInd w:val="0"/>
              <w:spacing w:after="0"/>
              <w:rPr>
                <w:rFonts w:ascii="Palatino Linotype" w:eastAsia="SimSun" w:hAnsi="Palatino Linotype" w:cs="Calibri"/>
                <w:sz w:val="24"/>
                <w:szCs w:val="24"/>
                <w:lang w:val="ro-RO" w:eastAsia="zh-CN"/>
              </w:rPr>
            </w:pPr>
            <w:r w:rsidRPr="009A448A">
              <w:rPr>
                <w:rFonts w:ascii="Palatino Linotype" w:eastAsia="SimSun" w:hAnsi="Palatino Linotype" w:cs="Calibri"/>
                <w:sz w:val="24"/>
                <w:szCs w:val="24"/>
                <w:lang w:val="ro-RO" w:eastAsia="zh-CN"/>
              </w:rPr>
              <w:t>+1</w:t>
            </w:r>
          </w:p>
        </w:tc>
        <w:tc>
          <w:tcPr>
            <w:tcW w:w="3102" w:type="dxa"/>
            <w:tcBorders>
              <w:top w:val="single" w:sz="6" w:space="0" w:color="auto"/>
              <w:left w:val="single" w:sz="6" w:space="0" w:color="auto"/>
              <w:bottom w:val="single" w:sz="6" w:space="0" w:color="auto"/>
              <w:right w:val="single" w:sz="6" w:space="0" w:color="auto"/>
            </w:tcBorders>
            <w:shd w:val="clear" w:color="auto" w:fill="FFFFFF"/>
          </w:tcPr>
          <w:p w:rsidR="009A448A" w:rsidRPr="009A448A" w:rsidRDefault="009A448A" w:rsidP="009A448A">
            <w:pPr>
              <w:widowControl w:val="0"/>
              <w:autoSpaceDE w:val="0"/>
              <w:autoSpaceDN w:val="0"/>
              <w:adjustRightInd w:val="0"/>
              <w:spacing w:after="0"/>
              <w:rPr>
                <w:rFonts w:ascii="Palatino Linotype" w:eastAsia="SimSun" w:hAnsi="Palatino Linotype" w:cs="Calibri"/>
                <w:sz w:val="24"/>
                <w:szCs w:val="24"/>
                <w:lang w:val="ro-RO" w:eastAsia="zh-CN"/>
              </w:rPr>
            </w:pPr>
            <w:r w:rsidRPr="009A448A">
              <w:rPr>
                <w:rFonts w:ascii="Palatino Linotype" w:eastAsia="SimSun" w:hAnsi="Palatino Linotype" w:cs="Calibri"/>
                <w:sz w:val="24"/>
                <w:szCs w:val="24"/>
                <w:lang w:val="ro-RO" w:eastAsia="zh-CN"/>
              </w:rPr>
              <w:t>Impact pozitiv prin înlocuirea transformatoarelor cu ulei cu transformatoare tip uscat.</w:t>
            </w:r>
          </w:p>
        </w:tc>
      </w:tr>
      <w:tr w:rsidR="009A448A" w:rsidRPr="009A448A" w:rsidTr="00D973CF">
        <w:trPr>
          <w:trHeight w:hRule="exact" w:val="750"/>
        </w:trPr>
        <w:tc>
          <w:tcPr>
            <w:tcW w:w="1697" w:type="dxa"/>
            <w:tcBorders>
              <w:top w:val="single" w:sz="6" w:space="0" w:color="auto"/>
              <w:left w:val="single" w:sz="6" w:space="0" w:color="auto"/>
              <w:bottom w:val="single" w:sz="6" w:space="0" w:color="auto"/>
              <w:right w:val="single" w:sz="6" w:space="0" w:color="auto"/>
            </w:tcBorders>
            <w:shd w:val="clear" w:color="auto" w:fill="FFFFFF"/>
          </w:tcPr>
          <w:p w:rsidR="009A448A" w:rsidRPr="009A448A" w:rsidRDefault="009A448A" w:rsidP="009A448A">
            <w:pPr>
              <w:widowControl w:val="0"/>
              <w:autoSpaceDE w:val="0"/>
              <w:autoSpaceDN w:val="0"/>
              <w:adjustRightInd w:val="0"/>
              <w:spacing w:after="0"/>
              <w:rPr>
                <w:rFonts w:ascii="Palatino Linotype" w:eastAsia="SimSun" w:hAnsi="Palatino Linotype" w:cs="Calibri"/>
                <w:sz w:val="24"/>
                <w:szCs w:val="24"/>
                <w:lang w:val="ro-RO" w:eastAsia="zh-CN"/>
              </w:rPr>
            </w:pPr>
            <w:r w:rsidRPr="009A448A">
              <w:rPr>
                <w:rFonts w:ascii="Palatino Linotype" w:eastAsia="SimSun" w:hAnsi="Palatino Linotype" w:cs="Calibri"/>
                <w:sz w:val="24"/>
                <w:szCs w:val="24"/>
                <w:lang w:val="ro-RO" w:eastAsia="zh-CN"/>
              </w:rPr>
              <w:t>Sănătatea populaţiei</w:t>
            </w:r>
          </w:p>
        </w:tc>
        <w:tc>
          <w:tcPr>
            <w:tcW w:w="3973" w:type="dxa"/>
            <w:tcBorders>
              <w:top w:val="single" w:sz="6" w:space="0" w:color="auto"/>
              <w:left w:val="single" w:sz="6" w:space="0" w:color="auto"/>
              <w:bottom w:val="single" w:sz="6" w:space="0" w:color="auto"/>
              <w:right w:val="single" w:sz="6" w:space="0" w:color="auto"/>
            </w:tcBorders>
            <w:shd w:val="clear" w:color="auto" w:fill="FFFFFF"/>
          </w:tcPr>
          <w:p w:rsidR="009A448A" w:rsidRPr="009A448A" w:rsidRDefault="009A448A" w:rsidP="009A448A">
            <w:pPr>
              <w:widowControl w:val="0"/>
              <w:autoSpaceDE w:val="0"/>
              <w:autoSpaceDN w:val="0"/>
              <w:adjustRightInd w:val="0"/>
              <w:spacing w:after="0"/>
              <w:rPr>
                <w:rFonts w:ascii="Palatino Linotype" w:eastAsia="SimSun" w:hAnsi="Palatino Linotype" w:cs="Calibri"/>
                <w:sz w:val="24"/>
                <w:szCs w:val="24"/>
                <w:lang w:val="ro-RO" w:eastAsia="zh-CN"/>
              </w:rPr>
            </w:pPr>
            <w:r w:rsidRPr="009A448A">
              <w:rPr>
                <w:rFonts w:ascii="Palatino Linotype" w:eastAsia="SimSun" w:hAnsi="Palatino Linotype" w:cs="Calibri"/>
                <w:sz w:val="24"/>
                <w:szCs w:val="24"/>
                <w:lang w:val="ro-RO" w:eastAsia="zh-CN"/>
              </w:rPr>
              <w:t>- îmbunătăţirea calităţii vieţii; creşterea confortului populaţiei;</w:t>
            </w:r>
          </w:p>
        </w:tc>
        <w:tc>
          <w:tcPr>
            <w:tcW w:w="993" w:type="dxa"/>
            <w:tcBorders>
              <w:top w:val="single" w:sz="6" w:space="0" w:color="auto"/>
              <w:left w:val="single" w:sz="6" w:space="0" w:color="auto"/>
              <w:bottom w:val="single" w:sz="6" w:space="0" w:color="auto"/>
              <w:right w:val="single" w:sz="6" w:space="0" w:color="auto"/>
            </w:tcBorders>
            <w:shd w:val="clear" w:color="auto" w:fill="FFFFFF"/>
          </w:tcPr>
          <w:p w:rsidR="009A448A" w:rsidRPr="009A448A" w:rsidRDefault="009A448A" w:rsidP="009A448A">
            <w:pPr>
              <w:widowControl w:val="0"/>
              <w:autoSpaceDE w:val="0"/>
              <w:autoSpaceDN w:val="0"/>
              <w:adjustRightInd w:val="0"/>
              <w:spacing w:after="0"/>
              <w:rPr>
                <w:rFonts w:ascii="Palatino Linotype" w:eastAsia="SimSun" w:hAnsi="Palatino Linotype" w:cs="Calibri"/>
                <w:sz w:val="24"/>
                <w:szCs w:val="24"/>
                <w:lang w:val="ro-RO" w:eastAsia="zh-CN"/>
              </w:rPr>
            </w:pPr>
            <w:r w:rsidRPr="009A448A">
              <w:rPr>
                <w:rFonts w:ascii="Palatino Linotype" w:eastAsia="SimSun" w:hAnsi="Palatino Linotype" w:cs="Calibri"/>
                <w:sz w:val="24"/>
                <w:szCs w:val="24"/>
                <w:lang w:val="ro-RO" w:eastAsia="zh-CN"/>
              </w:rPr>
              <w:t>0</w:t>
            </w:r>
          </w:p>
        </w:tc>
        <w:tc>
          <w:tcPr>
            <w:tcW w:w="3102" w:type="dxa"/>
            <w:tcBorders>
              <w:top w:val="single" w:sz="6" w:space="0" w:color="auto"/>
              <w:left w:val="single" w:sz="6" w:space="0" w:color="auto"/>
              <w:bottom w:val="single" w:sz="6" w:space="0" w:color="auto"/>
              <w:right w:val="single" w:sz="6" w:space="0" w:color="auto"/>
            </w:tcBorders>
            <w:shd w:val="clear" w:color="auto" w:fill="FFFFFF"/>
          </w:tcPr>
          <w:p w:rsidR="009A448A" w:rsidRPr="009A448A" w:rsidRDefault="009A448A" w:rsidP="009A448A">
            <w:pPr>
              <w:widowControl w:val="0"/>
              <w:autoSpaceDE w:val="0"/>
              <w:autoSpaceDN w:val="0"/>
              <w:adjustRightInd w:val="0"/>
              <w:spacing w:after="0"/>
              <w:rPr>
                <w:rFonts w:ascii="Palatino Linotype" w:eastAsia="SimSun" w:hAnsi="Palatino Linotype" w:cs="Calibri"/>
                <w:sz w:val="24"/>
                <w:szCs w:val="24"/>
                <w:lang w:val="ro-RO" w:eastAsia="zh-CN"/>
              </w:rPr>
            </w:pPr>
            <w:r w:rsidRPr="009A448A">
              <w:rPr>
                <w:rFonts w:ascii="Palatino Linotype" w:eastAsia="SimSun" w:hAnsi="Palatino Linotype" w:cs="Calibri"/>
                <w:sz w:val="24"/>
                <w:szCs w:val="24"/>
                <w:lang w:val="ro-RO" w:eastAsia="zh-CN"/>
              </w:rPr>
              <w:t>Impact neutru.</w:t>
            </w:r>
          </w:p>
        </w:tc>
      </w:tr>
      <w:tr w:rsidR="009A448A" w:rsidRPr="009A448A" w:rsidTr="00D973CF">
        <w:trPr>
          <w:trHeight w:hRule="exact" w:val="774"/>
        </w:trPr>
        <w:tc>
          <w:tcPr>
            <w:tcW w:w="1697" w:type="dxa"/>
            <w:tcBorders>
              <w:top w:val="single" w:sz="6" w:space="0" w:color="auto"/>
              <w:left w:val="single" w:sz="6" w:space="0" w:color="auto"/>
              <w:bottom w:val="single" w:sz="6" w:space="0" w:color="auto"/>
              <w:right w:val="single" w:sz="6" w:space="0" w:color="auto"/>
            </w:tcBorders>
            <w:shd w:val="clear" w:color="auto" w:fill="FFFFFF"/>
          </w:tcPr>
          <w:p w:rsidR="009A448A" w:rsidRPr="009A448A" w:rsidRDefault="009A448A" w:rsidP="009A448A">
            <w:pPr>
              <w:widowControl w:val="0"/>
              <w:autoSpaceDE w:val="0"/>
              <w:autoSpaceDN w:val="0"/>
              <w:adjustRightInd w:val="0"/>
              <w:spacing w:after="0"/>
              <w:rPr>
                <w:rFonts w:ascii="Palatino Linotype" w:eastAsia="SimSun" w:hAnsi="Palatino Linotype" w:cs="Calibri"/>
                <w:sz w:val="24"/>
                <w:szCs w:val="24"/>
                <w:lang w:val="ro-RO" w:eastAsia="zh-CN"/>
              </w:rPr>
            </w:pPr>
            <w:r w:rsidRPr="009A448A">
              <w:rPr>
                <w:rFonts w:ascii="Palatino Linotype" w:eastAsia="SimSun" w:hAnsi="Palatino Linotype" w:cs="Calibri"/>
                <w:sz w:val="24"/>
                <w:szCs w:val="24"/>
                <w:lang w:val="ro-RO" w:eastAsia="zh-CN"/>
              </w:rPr>
              <w:t>Riscuri naturale</w:t>
            </w:r>
          </w:p>
        </w:tc>
        <w:tc>
          <w:tcPr>
            <w:tcW w:w="3973" w:type="dxa"/>
            <w:tcBorders>
              <w:top w:val="single" w:sz="6" w:space="0" w:color="auto"/>
              <w:left w:val="single" w:sz="6" w:space="0" w:color="auto"/>
              <w:bottom w:val="single" w:sz="6" w:space="0" w:color="auto"/>
              <w:right w:val="single" w:sz="6" w:space="0" w:color="auto"/>
            </w:tcBorders>
            <w:shd w:val="clear" w:color="auto" w:fill="FFFFFF"/>
          </w:tcPr>
          <w:p w:rsidR="009A448A" w:rsidRPr="009A448A" w:rsidRDefault="009A448A" w:rsidP="009A448A">
            <w:pPr>
              <w:widowControl w:val="0"/>
              <w:autoSpaceDE w:val="0"/>
              <w:autoSpaceDN w:val="0"/>
              <w:adjustRightInd w:val="0"/>
              <w:spacing w:after="0"/>
              <w:rPr>
                <w:rFonts w:ascii="Palatino Linotype" w:eastAsia="SimSun" w:hAnsi="Palatino Linotype" w:cs="Calibri"/>
                <w:sz w:val="24"/>
                <w:szCs w:val="24"/>
                <w:lang w:val="ro-RO" w:eastAsia="zh-CN"/>
              </w:rPr>
            </w:pPr>
            <w:r w:rsidRPr="009A448A">
              <w:rPr>
                <w:rFonts w:ascii="Palatino Linotype" w:eastAsia="SimSun" w:hAnsi="Palatino Linotype" w:cs="Calibri"/>
                <w:sz w:val="24"/>
                <w:szCs w:val="24"/>
                <w:lang w:val="ro-RO" w:eastAsia="zh-CN"/>
              </w:rPr>
              <w:t>- diminuarea/eliminarea efectelor alunecărilor de teren/inundaţii.</w:t>
            </w:r>
          </w:p>
        </w:tc>
        <w:tc>
          <w:tcPr>
            <w:tcW w:w="993" w:type="dxa"/>
            <w:tcBorders>
              <w:top w:val="single" w:sz="6" w:space="0" w:color="auto"/>
              <w:left w:val="single" w:sz="6" w:space="0" w:color="auto"/>
              <w:bottom w:val="single" w:sz="6" w:space="0" w:color="auto"/>
              <w:right w:val="single" w:sz="6" w:space="0" w:color="auto"/>
            </w:tcBorders>
            <w:shd w:val="clear" w:color="auto" w:fill="FFFFFF"/>
          </w:tcPr>
          <w:p w:rsidR="009A448A" w:rsidRPr="009A448A" w:rsidRDefault="009A448A" w:rsidP="009A448A">
            <w:pPr>
              <w:widowControl w:val="0"/>
              <w:autoSpaceDE w:val="0"/>
              <w:autoSpaceDN w:val="0"/>
              <w:adjustRightInd w:val="0"/>
              <w:spacing w:after="0"/>
              <w:rPr>
                <w:rFonts w:ascii="Palatino Linotype" w:eastAsia="SimSun" w:hAnsi="Palatino Linotype" w:cs="Calibri"/>
                <w:sz w:val="24"/>
                <w:szCs w:val="24"/>
                <w:lang w:val="ro-RO" w:eastAsia="zh-CN"/>
              </w:rPr>
            </w:pPr>
            <w:r w:rsidRPr="009A448A">
              <w:rPr>
                <w:rFonts w:ascii="Palatino Linotype" w:eastAsia="SimSun" w:hAnsi="Palatino Linotype" w:cs="Calibri"/>
                <w:sz w:val="24"/>
                <w:szCs w:val="24"/>
                <w:lang w:val="ro-RO" w:eastAsia="zh-CN"/>
              </w:rPr>
              <w:t>0</w:t>
            </w:r>
          </w:p>
        </w:tc>
        <w:tc>
          <w:tcPr>
            <w:tcW w:w="3102" w:type="dxa"/>
            <w:tcBorders>
              <w:top w:val="single" w:sz="6" w:space="0" w:color="auto"/>
              <w:left w:val="single" w:sz="6" w:space="0" w:color="auto"/>
              <w:bottom w:val="single" w:sz="6" w:space="0" w:color="auto"/>
              <w:right w:val="single" w:sz="6" w:space="0" w:color="auto"/>
            </w:tcBorders>
            <w:shd w:val="clear" w:color="auto" w:fill="FFFFFF"/>
          </w:tcPr>
          <w:p w:rsidR="009A448A" w:rsidRPr="009A448A" w:rsidRDefault="009A448A" w:rsidP="009A448A">
            <w:pPr>
              <w:widowControl w:val="0"/>
              <w:autoSpaceDE w:val="0"/>
              <w:autoSpaceDN w:val="0"/>
              <w:adjustRightInd w:val="0"/>
              <w:spacing w:after="0"/>
              <w:rPr>
                <w:rFonts w:ascii="Palatino Linotype" w:eastAsia="SimSun" w:hAnsi="Palatino Linotype" w:cs="Calibri"/>
                <w:sz w:val="24"/>
                <w:szCs w:val="24"/>
                <w:lang w:val="ro-RO" w:eastAsia="zh-CN"/>
              </w:rPr>
            </w:pPr>
            <w:r w:rsidRPr="009A448A">
              <w:rPr>
                <w:rFonts w:ascii="Palatino Linotype" w:eastAsia="SimSun" w:hAnsi="Palatino Linotype" w:cs="Calibri"/>
                <w:sz w:val="24"/>
                <w:szCs w:val="24"/>
                <w:lang w:val="ro-RO" w:eastAsia="zh-CN"/>
              </w:rPr>
              <w:t>Impact neutru.</w:t>
            </w:r>
          </w:p>
        </w:tc>
      </w:tr>
      <w:tr w:rsidR="009A448A" w:rsidRPr="009A448A" w:rsidTr="00D973CF">
        <w:trPr>
          <w:trHeight w:hRule="exact" w:val="1692"/>
        </w:trPr>
        <w:tc>
          <w:tcPr>
            <w:tcW w:w="1697" w:type="dxa"/>
            <w:tcBorders>
              <w:top w:val="single" w:sz="6" w:space="0" w:color="auto"/>
              <w:left w:val="single" w:sz="6" w:space="0" w:color="auto"/>
              <w:bottom w:val="single" w:sz="6" w:space="0" w:color="auto"/>
              <w:right w:val="single" w:sz="6" w:space="0" w:color="auto"/>
            </w:tcBorders>
            <w:shd w:val="clear" w:color="auto" w:fill="FFFFFF"/>
          </w:tcPr>
          <w:p w:rsidR="009A448A" w:rsidRPr="009A448A" w:rsidRDefault="009A448A" w:rsidP="009A448A">
            <w:pPr>
              <w:widowControl w:val="0"/>
              <w:autoSpaceDE w:val="0"/>
              <w:autoSpaceDN w:val="0"/>
              <w:adjustRightInd w:val="0"/>
              <w:spacing w:after="0"/>
              <w:rPr>
                <w:rFonts w:ascii="Palatino Linotype" w:eastAsia="SimSun" w:hAnsi="Palatino Linotype" w:cs="Calibri"/>
                <w:sz w:val="24"/>
                <w:szCs w:val="24"/>
                <w:lang w:val="ro-RO" w:eastAsia="zh-CN"/>
              </w:rPr>
            </w:pPr>
            <w:r w:rsidRPr="009A448A">
              <w:rPr>
                <w:rFonts w:ascii="Palatino Linotype" w:eastAsia="SimSun" w:hAnsi="Palatino Linotype" w:cs="Calibri"/>
                <w:sz w:val="24"/>
                <w:szCs w:val="24"/>
                <w:lang w:val="ro-RO" w:eastAsia="zh-CN"/>
              </w:rPr>
              <w:t>Biodiversitate,</w:t>
            </w:r>
          </w:p>
          <w:p w:rsidR="009A448A" w:rsidRPr="009A448A" w:rsidRDefault="009A448A" w:rsidP="009A448A">
            <w:pPr>
              <w:widowControl w:val="0"/>
              <w:autoSpaceDE w:val="0"/>
              <w:autoSpaceDN w:val="0"/>
              <w:adjustRightInd w:val="0"/>
              <w:spacing w:after="0"/>
              <w:rPr>
                <w:rFonts w:ascii="Palatino Linotype" w:eastAsia="SimSun" w:hAnsi="Palatino Linotype" w:cs="Calibri"/>
                <w:sz w:val="24"/>
                <w:szCs w:val="24"/>
                <w:lang w:val="ro-RO" w:eastAsia="zh-CN"/>
              </w:rPr>
            </w:pPr>
            <w:r w:rsidRPr="009A448A">
              <w:rPr>
                <w:rFonts w:ascii="Palatino Linotype" w:eastAsia="SimSun" w:hAnsi="Palatino Linotype" w:cs="Calibri"/>
                <w:sz w:val="24"/>
                <w:szCs w:val="24"/>
                <w:lang w:val="ro-RO" w:eastAsia="zh-CN"/>
              </w:rPr>
              <w:t>patrimoniu</w:t>
            </w:r>
          </w:p>
          <w:p w:rsidR="009A448A" w:rsidRPr="009A448A" w:rsidRDefault="009A448A" w:rsidP="009A448A">
            <w:pPr>
              <w:widowControl w:val="0"/>
              <w:autoSpaceDE w:val="0"/>
              <w:autoSpaceDN w:val="0"/>
              <w:adjustRightInd w:val="0"/>
              <w:spacing w:after="0"/>
              <w:rPr>
                <w:rFonts w:ascii="Palatino Linotype" w:eastAsia="SimSun" w:hAnsi="Palatino Linotype" w:cs="Calibri"/>
                <w:sz w:val="24"/>
                <w:szCs w:val="24"/>
                <w:lang w:val="ro-RO" w:eastAsia="zh-CN"/>
              </w:rPr>
            </w:pPr>
            <w:r w:rsidRPr="009A448A">
              <w:rPr>
                <w:rFonts w:ascii="Palatino Linotype" w:eastAsia="SimSun" w:hAnsi="Palatino Linotype" w:cs="Calibri"/>
                <w:sz w:val="24"/>
                <w:szCs w:val="24"/>
                <w:lang w:val="ro-RO" w:eastAsia="zh-CN"/>
              </w:rPr>
              <w:t>cultural</w:t>
            </w:r>
          </w:p>
        </w:tc>
        <w:tc>
          <w:tcPr>
            <w:tcW w:w="3973" w:type="dxa"/>
            <w:tcBorders>
              <w:top w:val="single" w:sz="6" w:space="0" w:color="auto"/>
              <w:left w:val="single" w:sz="6" w:space="0" w:color="auto"/>
              <w:bottom w:val="single" w:sz="6" w:space="0" w:color="auto"/>
              <w:right w:val="single" w:sz="6" w:space="0" w:color="auto"/>
            </w:tcBorders>
            <w:shd w:val="clear" w:color="auto" w:fill="FFFFFF"/>
          </w:tcPr>
          <w:p w:rsidR="009A448A" w:rsidRPr="009A448A" w:rsidRDefault="009A448A" w:rsidP="009A448A">
            <w:pPr>
              <w:widowControl w:val="0"/>
              <w:autoSpaceDE w:val="0"/>
              <w:autoSpaceDN w:val="0"/>
              <w:adjustRightInd w:val="0"/>
              <w:spacing w:after="0"/>
              <w:rPr>
                <w:rFonts w:ascii="Palatino Linotype" w:eastAsia="SimSun" w:hAnsi="Palatino Linotype" w:cs="Calibri"/>
                <w:sz w:val="24"/>
                <w:szCs w:val="24"/>
                <w:lang w:val="ro-RO" w:eastAsia="zh-CN"/>
              </w:rPr>
            </w:pPr>
            <w:r w:rsidRPr="009A448A">
              <w:rPr>
                <w:rFonts w:ascii="Palatino Linotype" w:eastAsia="SimSun" w:hAnsi="Palatino Linotype" w:cs="Calibri"/>
                <w:sz w:val="24"/>
                <w:szCs w:val="24"/>
                <w:lang w:val="ro-RO" w:eastAsia="zh-CN"/>
              </w:rPr>
              <w:t>- protejarea şi îmbunătăţirea condiţiilor ecosistemelor terestre şi acvatice împotriva degradării antropice, fragmentării habitatelor şi defrişării;</w:t>
            </w:r>
          </w:p>
        </w:tc>
        <w:tc>
          <w:tcPr>
            <w:tcW w:w="993" w:type="dxa"/>
            <w:tcBorders>
              <w:top w:val="single" w:sz="6" w:space="0" w:color="auto"/>
              <w:left w:val="single" w:sz="6" w:space="0" w:color="auto"/>
              <w:bottom w:val="single" w:sz="6" w:space="0" w:color="auto"/>
              <w:right w:val="single" w:sz="6" w:space="0" w:color="auto"/>
            </w:tcBorders>
            <w:shd w:val="clear" w:color="auto" w:fill="FFFFFF"/>
          </w:tcPr>
          <w:p w:rsidR="009A448A" w:rsidRPr="009A448A" w:rsidRDefault="009A448A" w:rsidP="009A448A">
            <w:pPr>
              <w:widowControl w:val="0"/>
              <w:autoSpaceDE w:val="0"/>
              <w:autoSpaceDN w:val="0"/>
              <w:adjustRightInd w:val="0"/>
              <w:spacing w:after="0"/>
              <w:rPr>
                <w:rFonts w:ascii="Palatino Linotype" w:eastAsia="SimSun" w:hAnsi="Palatino Linotype" w:cs="Calibri"/>
                <w:sz w:val="24"/>
                <w:szCs w:val="24"/>
                <w:lang w:val="ro-RO" w:eastAsia="zh-CN"/>
              </w:rPr>
            </w:pPr>
            <w:r w:rsidRPr="009A448A">
              <w:rPr>
                <w:rFonts w:ascii="Palatino Linotype" w:eastAsia="SimSun" w:hAnsi="Palatino Linotype" w:cs="Calibri"/>
                <w:sz w:val="24"/>
                <w:szCs w:val="24"/>
                <w:lang w:val="ro-RO" w:eastAsia="zh-CN"/>
              </w:rPr>
              <w:t>0</w:t>
            </w:r>
          </w:p>
        </w:tc>
        <w:tc>
          <w:tcPr>
            <w:tcW w:w="3102" w:type="dxa"/>
            <w:tcBorders>
              <w:top w:val="single" w:sz="6" w:space="0" w:color="auto"/>
              <w:left w:val="single" w:sz="6" w:space="0" w:color="auto"/>
              <w:bottom w:val="single" w:sz="6" w:space="0" w:color="auto"/>
              <w:right w:val="single" w:sz="6" w:space="0" w:color="auto"/>
            </w:tcBorders>
            <w:shd w:val="clear" w:color="auto" w:fill="FFFFFF"/>
          </w:tcPr>
          <w:p w:rsidR="009A448A" w:rsidRPr="009A448A" w:rsidRDefault="009A448A" w:rsidP="009A448A">
            <w:pPr>
              <w:widowControl w:val="0"/>
              <w:autoSpaceDE w:val="0"/>
              <w:autoSpaceDN w:val="0"/>
              <w:adjustRightInd w:val="0"/>
              <w:spacing w:after="0"/>
              <w:rPr>
                <w:rFonts w:ascii="Palatino Linotype" w:eastAsia="SimSun" w:hAnsi="Palatino Linotype" w:cs="Calibri"/>
                <w:sz w:val="24"/>
                <w:szCs w:val="24"/>
                <w:lang w:val="ro-RO" w:eastAsia="zh-CN"/>
              </w:rPr>
            </w:pPr>
            <w:r w:rsidRPr="009A448A">
              <w:rPr>
                <w:rFonts w:ascii="Palatino Linotype" w:eastAsia="SimSun" w:hAnsi="Palatino Linotype" w:cs="Calibri"/>
                <w:sz w:val="24"/>
                <w:szCs w:val="24"/>
                <w:lang w:val="ro-RO" w:eastAsia="zh-CN"/>
              </w:rPr>
              <w:t>Impact neutru.</w:t>
            </w:r>
          </w:p>
        </w:tc>
      </w:tr>
      <w:tr w:rsidR="009A448A" w:rsidRPr="009A448A" w:rsidTr="00D973CF">
        <w:trPr>
          <w:trHeight w:hRule="exact" w:val="1419"/>
        </w:trPr>
        <w:tc>
          <w:tcPr>
            <w:tcW w:w="1697" w:type="dxa"/>
            <w:tcBorders>
              <w:top w:val="single" w:sz="6" w:space="0" w:color="auto"/>
              <w:left w:val="single" w:sz="6" w:space="0" w:color="auto"/>
              <w:bottom w:val="single" w:sz="6" w:space="0" w:color="auto"/>
              <w:right w:val="single" w:sz="6" w:space="0" w:color="auto"/>
            </w:tcBorders>
            <w:shd w:val="clear" w:color="auto" w:fill="FFFFFF"/>
          </w:tcPr>
          <w:p w:rsidR="009A448A" w:rsidRPr="009A448A" w:rsidRDefault="009A448A" w:rsidP="009A448A">
            <w:pPr>
              <w:widowControl w:val="0"/>
              <w:autoSpaceDE w:val="0"/>
              <w:autoSpaceDN w:val="0"/>
              <w:adjustRightInd w:val="0"/>
              <w:spacing w:after="0"/>
              <w:rPr>
                <w:rFonts w:ascii="Palatino Linotype" w:eastAsia="SimSun" w:hAnsi="Palatino Linotype" w:cs="Calibri"/>
                <w:sz w:val="24"/>
                <w:szCs w:val="24"/>
                <w:lang w:val="ro-RO" w:eastAsia="zh-CN"/>
              </w:rPr>
            </w:pPr>
            <w:r w:rsidRPr="009A448A">
              <w:rPr>
                <w:rFonts w:ascii="Palatino Linotype" w:eastAsia="SimSun" w:hAnsi="Palatino Linotype" w:cs="Calibri"/>
                <w:sz w:val="24"/>
                <w:szCs w:val="24"/>
                <w:lang w:val="ro-RO" w:eastAsia="zh-CN"/>
              </w:rPr>
              <w:t>Mediul social şi economic</w:t>
            </w:r>
          </w:p>
        </w:tc>
        <w:tc>
          <w:tcPr>
            <w:tcW w:w="3973" w:type="dxa"/>
            <w:tcBorders>
              <w:top w:val="single" w:sz="6" w:space="0" w:color="auto"/>
              <w:left w:val="single" w:sz="6" w:space="0" w:color="auto"/>
              <w:bottom w:val="single" w:sz="6" w:space="0" w:color="auto"/>
              <w:right w:val="single" w:sz="6" w:space="0" w:color="auto"/>
            </w:tcBorders>
            <w:shd w:val="clear" w:color="auto" w:fill="FFFFFF"/>
          </w:tcPr>
          <w:p w:rsidR="009A448A" w:rsidRPr="009A448A" w:rsidRDefault="009A448A" w:rsidP="009A448A">
            <w:pPr>
              <w:widowControl w:val="0"/>
              <w:autoSpaceDE w:val="0"/>
              <w:autoSpaceDN w:val="0"/>
              <w:adjustRightInd w:val="0"/>
              <w:spacing w:after="0"/>
              <w:rPr>
                <w:rFonts w:ascii="Palatino Linotype" w:eastAsia="SimSun" w:hAnsi="Palatino Linotype" w:cs="Calibri"/>
                <w:sz w:val="24"/>
                <w:szCs w:val="24"/>
                <w:lang w:val="ro-RO" w:eastAsia="zh-CN"/>
              </w:rPr>
            </w:pPr>
            <w:r w:rsidRPr="009A448A">
              <w:rPr>
                <w:rFonts w:ascii="Palatino Linotype" w:eastAsia="SimSun" w:hAnsi="Palatino Linotype" w:cs="Calibri"/>
                <w:sz w:val="24"/>
                <w:szCs w:val="24"/>
                <w:lang w:val="ro-RO" w:eastAsia="zh-CN"/>
              </w:rPr>
              <w:t>- dezvoltarea sistemului de</w:t>
            </w:r>
            <w:r w:rsidRPr="009A448A">
              <w:rPr>
                <w:rFonts w:ascii="Palatino Linotype" w:eastAsia="SimSun" w:hAnsi="Palatino Linotype" w:cs="Calibri"/>
                <w:sz w:val="24"/>
                <w:szCs w:val="24"/>
                <w:lang w:val="ro-RO" w:eastAsia="zh-CN"/>
              </w:rPr>
              <w:br/>
              <w:t>infrastructură rutieră;</w:t>
            </w:r>
          </w:p>
          <w:p w:rsidR="009A448A" w:rsidRPr="009A448A" w:rsidRDefault="009A448A" w:rsidP="009A448A">
            <w:pPr>
              <w:widowControl w:val="0"/>
              <w:autoSpaceDE w:val="0"/>
              <w:autoSpaceDN w:val="0"/>
              <w:adjustRightInd w:val="0"/>
              <w:spacing w:after="0"/>
              <w:rPr>
                <w:rFonts w:ascii="Palatino Linotype" w:eastAsia="SimSun" w:hAnsi="Palatino Linotype" w:cs="Calibri"/>
                <w:sz w:val="24"/>
                <w:szCs w:val="24"/>
                <w:lang w:val="ro-RO" w:eastAsia="zh-CN"/>
              </w:rPr>
            </w:pPr>
            <w:r w:rsidRPr="009A448A">
              <w:rPr>
                <w:rFonts w:ascii="Palatino Linotype" w:eastAsia="SimSun" w:hAnsi="Palatino Linotype" w:cs="Calibri"/>
                <w:sz w:val="24"/>
                <w:szCs w:val="24"/>
                <w:lang w:val="ro-RO" w:eastAsia="zh-CN"/>
              </w:rPr>
              <w:t>- asigurarea utilităţilor;</w:t>
            </w:r>
          </w:p>
          <w:p w:rsidR="009A448A" w:rsidRPr="009A448A" w:rsidRDefault="009A448A" w:rsidP="009A448A">
            <w:pPr>
              <w:widowControl w:val="0"/>
              <w:autoSpaceDE w:val="0"/>
              <w:autoSpaceDN w:val="0"/>
              <w:adjustRightInd w:val="0"/>
              <w:spacing w:after="0"/>
              <w:rPr>
                <w:rFonts w:ascii="Palatino Linotype" w:eastAsia="SimSun" w:hAnsi="Palatino Linotype" w:cs="Calibri"/>
                <w:sz w:val="24"/>
                <w:szCs w:val="24"/>
                <w:lang w:val="ro-RO" w:eastAsia="zh-CN"/>
              </w:rPr>
            </w:pPr>
            <w:r w:rsidRPr="009A448A">
              <w:rPr>
                <w:rFonts w:ascii="Palatino Linotype" w:eastAsia="SimSun" w:hAnsi="Palatino Linotype" w:cs="Calibri"/>
                <w:sz w:val="24"/>
                <w:szCs w:val="24"/>
                <w:lang w:val="ro-RO" w:eastAsia="zh-CN"/>
              </w:rPr>
              <w:t>- conservarea resurselor;</w:t>
            </w:r>
          </w:p>
        </w:tc>
        <w:tc>
          <w:tcPr>
            <w:tcW w:w="993" w:type="dxa"/>
            <w:tcBorders>
              <w:top w:val="single" w:sz="6" w:space="0" w:color="auto"/>
              <w:left w:val="single" w:sz="6" w:space="0" w:color="auto"/>
              <w:bottom w:val="single" w:sz="6" w:space="0" w:color="auto"/>
              <w:right w:val="single" w:sz="6" w:space="0" w:color="auto"/>
            </w:tcBorders>
            <w:shd w:val="clear" w:color="auto" w:fill="FFFFFF"/>
          </w:tcPr>
          <w:p w:rsidR="009A448A" w:rsidRPr="009A448A" w:rsidRDefault="009A448A" w:rsidP="009A448A">
            <w:pPr>
              <w:widowControl w:val="0"/>
              <w:autoSpaceDE w:val="0"/>
              <w:autoSpaceDN w:val="0"/>
              <w:adjustRightInd w:val="0"/>
              <w:spacing w:after="0"/>
              <w:rPr>
                <w:rFonts w:ascii="Palatino Linotype" w:eastAsia="SimSun" w:hAnsi="Palatino Linotype" w:cs="Calibri"/>
                <w:sz w:val="24"/>
                <w:szCs w:val="24"/>
                <w:lang w:val="ro-RO" w:eastAsia="zh-CN"/>
              </w:rPr>
            </w:pPr>
            <w:r w:rsidRPr="009A448A">
              <w:rPr>
                <w:rFonts w:ascii="Palatino Linotype" w:eastAsia="SimSun" w:hAnsi="Palatino Linotype" w:cs="Calibri"/>
                <w:sz w:val="24"/>
                <w:szCs w:val="24"/>
                <w:lang w:val="ro-RO" w:eastAsia="zh-CN"/>
              </w:rPr>
              <w:t>+2</w:t>
            </w:r>
          </w:p>
        </w:tc>
        <w:tc>
          <w:tcPr>
            <w:tcW w:w="3102" w:type="dxa"/>
            <w:tcBorders>
              <w:top w:val="single" w:sz="6" w:space="0" w:color="auto"/>
              <w:left w:val="single" w:sz="6" w:space="0" w:color="auto"/>
              <w:bottom w:val="single" w:sz="6" w:space="0" w:color="auto"/>
              <w:right w:val="single" w:sz="6" w:space="0" w:color="auto"/>
            </w:tcBorders>
            <w:shd w:val="clear" w:color="auto" w:fill="FFFFFF"/>
          </w:tcPr>
          <w:p w:rsidR="009A448A" w:rsidRPr="009A448A" w:rsidRDefault="009A448A" w:rsidP="009A448A">
            <w:pPr>
              <w:widowControl w:val="0"/>
              <w:autoSpaceDE w:val="0"/>
              <w:autoSpaceDN w:val="0"/>
              <w:adjustRightInd w:val="0"/>
              <w:spacing w:after="0"/>
              <w:rPr>
                <w:rFonts w:ascii="Palatino Linotype" w:eastAsia="SimSun" w:hAnsi="Palatino Linotype" w:cs="Calibri"/>
                <w:sz w:val="24"/>
                <w:szCs w:val="24"/>
                <w:lang w:val="ro-RO" w:eastAsia="zh-CN"/>
              </w:rPr>
            </w:pPr>
            <w:r w:rsidRPr="009A448A">
              <w:rPr>
                <w:rFonts w:ascii="Palatino Linotype" w:eastAsia="SimSun" w:hAnsi="Palatino Linotype" w:cs="Calibri"/>
                <w:sz w:val="24"/>
                <w:szCs w:val="24"/>
                <w:lang w:val="ro-RO" w:eastAsia="zh-CN"/>
              </w:rPr>
              <w:t>Impact pozitiv semnificativ prin asigurarea consumatorilor cu utilităţi.</w:t>
            </w:r>
          </w:p>
        </w:tc>
      </w:tr>
      <w:tr w:rsidR="009A448A" w:rsidRPr="009A448A" w:rsidTr="00D973CF">
        <w:trPr>
          <w:trHeight w:hRule="exact" w:val="419"/>
        </w:trPr>
        <w:tc>
          <w:tcPr>
            <w:tcW w:w="5670" w:type="dxa"/>
            <w:gridSpan w:val="2"/>
            <w:tcBorders>
              <w:top w:val="single" w:sz="6" w:space="0" w:color="auto"/>
              <w:left w:val="single" w:sz="6" w:space="0" w:color="auto"/>
              <w:bottom w:val="single" w:sz="6" w:space="0" w:color="auto"/>
              <w:right w:val="single" w:sz="6" w:space="0" w:color="auto"/>
            </w:tcBorders>
            <w:shd w:val="clear" w:color="auto" w:fill="FFFFFF"/>
          </w:tcPr>
          <w:p w:rsidR="009A448A" w:rsidRPr="009A448A" w:rsidRDefault="009A448A" w:rsidP="009A448A">
            <w:pPr>
              <w:widowControl w:val="0"/>
              <w:autoSpaceDE w:val="0"/>
              <w:autoSpaceDN w:val="0"/>
              <w:adjustRightInd w:val="0"/>
              <w:spacing w:after="0"/>
              <w:rPr>
                <w:rFonts w:ascii="Palatino Linotype" w:eastAsia="SimSun" w:hAnsi="Palatino Linotype" w:cs="Calibri"/>
                <w:sz w:val="24"/>
                <w:szCs w:val="24"/>
                <w:lang w:val="ro-RO" w:eastAsia="zh-CN"/>
              </w:rPr>
            </w:pPr>
            <w:r w:rsidRPr="009A448A">
              <w:rPr>
                <w:rFonts w:ascii="Palatino Linotype" w:eastAsia="SimSun" w:hAnsi="Palatino Linotype" w:cs="Calibri"/>
                <w:spacing w:val="-6"/>
                <w:sz w:val="24"/>
                <w:szCs w:val="24"/>
                <w:u w:val="single"/>
                <w:lang w:val="ro-RO" w:eastAsia="zh-CN"/>
              </w:rPr>
              <w:t>Total</w:t>
            </w:r>
          </w:p>
          <w:p w:rsidR="009A448A" w:rsidRPr="009A448A" w:rsidRDefault="009A448A" w:rsidP="009A448A">
            <w:pPr>
              <w:widowControl w:val="0"/>
              <w:autoSpaceDE w:val="0"/>
              <w:autoSpaceDN w:val="0"/>
              <w:adjustRightInd w:val="0"/>
              <w:spacing w:after="0"/>
              <w:rPr>
                <w:rFonts w:ascii="Palatino Linotype" w:eastAsia="SimSun" w:hAnsi="Palatino Linotype" w:cs="Calibri"/>
                <w:sz w:val="24"/>
                <w:szCs w:val="24"/>
                <w:lang w:val="ro-RO" w:eastAsia="zh-CN"/>
              </w:rPr>
            </w:pPr>
          </w:p>
        </w:tc>
        <w:tc>
          <w:tcPr>
            <w:tcW w:w="993" w:type="dxa"/>
            <w:tcBorders>
              <w:top w:val="single" w:sz="6" w:space="0" w:color="auto"/>
              <w:left w:val="single" w:sz="6" w:space="0" w:color="auto"/>
              <w:bottom w:val="single" w:sz="6" w:space="0" w:color="auto"/>
              <w:right w:val="single" w:sz="6" w:space="0" w:color="auto"/>
            </w:tcBorders>
            <w:shd w:val="clear" w:color="auto" w:fill="FFFFFF"/>
          </w:tcPr>
          <w:p w:rsidR="009A448A" w:rsidRPr="009A448A" w:rsidRDefault="009A448A" w:rsidP="009A448A">
            <w:pPr>
              <w:widowControl w:val="0"/>
              <w:autoSpaceDE w:val="0"/>
              <w:autoSpaceDN w:val="0"/>
              <w:adjustRightInd w:val="0"/>
              <w:spacing w:after="0"/>
              <w:rPr>
                <w:rFonts w:ascii="Palatino Linotype" w:eastAsia="SimSun" w:hAnsi="Palatino Linotype" w:cs="Calibri"/>
                <w:sz w:val="24"/>
                <w:szCs w:val="24"/>
                <w:lang w:val="ro-RO" w:eastAsia="zh-CN"/>
              </w:rPr>
            </w:pPr>
            <w:r w:rsidRPr="009A448A">
              <w:rPr>
                <w:rFonts w:ascii="Palatino Linotype" w:eastAsia="SimSun" w:hAnsi="Palatino Linotype" w:cs="Calibri"/>
                <w:sz w:val="24"/>
                <w:szCs w:val="24"/>
                <w:lang w:val="ro-RO" w:eastAsia="zh-CN"/>
              </w:rPr>
              <w:t>3</w:t>
            </w:r>
          </w:p>
        </w:tc>
        <w:tc>
          <w:tcPr>
            <w:tcW w:w="3102" w:type="dxa"/>
            <w:tcBorders>
              <w:top w:val="single" w:sz="6" w:space="0" w:color="auto"/>
              <w:left w:val="single" w:sz="6" w:space="0" w:color="auto"/>
              <w:bottom w:val="single" w:sz="6" w:space="0" w:color="auto"/>
              <w:right w:val="single" w:sz="6" w:space="0" w:color="auto"/>
            </w:tcBorders>
            <w:shd w:val="clear" w:color="auto" w:fill="FFFFFF"/>
          </w:tcPr>
          <w:p w:rsidR="009A448A" w:rsidRPr="009A448A" w:rsidRDefault="009A448A" w:rsidP="009A448A">
            <w:pPr>
              <w:widowControl w:val="0"/>
              <w:autoSpaceDE w:val="0"/>
              <w:autoSpaceDN w:val="0"/>
              <w:adjustRightInd w:val="0"/>
              <w:spacing w:after="0"/>
              <w:rPr>
                <w:rFonts w:ascii="Palatino Linotype" w:eastAsia="SimSun" w:hAnsi="Palatino Linotype" w:cs="Calibri"/>
                <w:sz w:val="24"/>
                <w:szCs w:val="24"/>
                <w:lang w:val="ro-RO" w:eastAsia="zh-CN"/>
              </w:rPr>
            </w:pPr>
          </w:p>
        </w:tc>
      </w:tr>
    </w:tbl>
    <w:p w:rsidR="009A448A" w:rsidRPr="009A448A" w:rsidRDefault="009A448A" w:rsidP="009A448A">
      <w:pPr>
        <w:widowControl w:val="0"/>
        <w:shd w:val="clear" w:color="auto" w:fill="FFFFFF"/>
        <w:autoSpaceDE w:val="0"/>
        <w:autoSpaceDN w:val="0"/>
        <w:adjustRightInd w:val="0"/>
        <w:spacing w:before="100" w:beforeAutospacing="1" w:after="100" w:afterAutospacing="1"/>
        <w:jc w:val="both"/>
        <w:rPr>
          <w:rFonts w:ascii="Palatino Linotype" w:eastAsia="SimSun" w:hAnsi="Palatino Linotype" w:cs="Calibri"/>
          <w:sz w:val="24"/>
          <w:szCs w:val="24"/>
          <w:lang w:val="ro-RO" w:eastAsia="zh-CN"/>
        </w:rPr>
      </w:pPr>
      <w:r w:rsidRPr="009A448A">
        <w:rPr>
          <w:rFonts w:ascii="Palatino Linotype" w:eastAsia="SimSun" w:hAnsi="Palatino Linotype" w:cs="Calibri"/>
          <w:sz w:val="24"/>
          <w:szCs w:val="24"/>
          <w:lang w:val="ro-RO" w:eastAsia="zh-CN"/>
        </w:rPr>
        <w:t xml:space="preserve">Obiectivul nr. 6 - Extinderea terenului intravilan prin introducerea suprafeţei de </w:t>
      </w:r>
      <w:smartTag w:uri="urn:schemas-microsoft-com:office:smarttags" w:element="metricconverter">
        <w:smartTagPr>
          <w:attr w:name="ProductID" w:val="1,32 ha"/>
        </w:smartTagPr>
        <w:r w:rsidRPr="009A448A">
          <w:rPr>
            <w:rFonts w:ascii="Palatino Linotype" w:eastAsia="SimSun" w:hAnsi="Palatino Linotype" w:cs="Calibri"/>
            <w:sz w:val="24"/>
            <w:szCs w:val="24"/>
            <w:lang w:val="ro-RO" w:eastAsia="zh-CN"/>
          </w:rPr>
          <w:t>1,32 ha</w:t>
        </w:r>
      </w:smartTag>
      <w:r w:rsidRPr="009A448A">
        <w:rPr>
          <w:rFonts w:ascii="Palatino Linotype" w:eastAsia="SimSun" w:hAnsi="Palatino Linotype" w:cs="Calibri"/>
          <w:sz w:val="24"/>
          <w:szCs w:val="24"/>
          <w:lang w:val="ro-RO" w:eastAsia="zh-CN"/>
        </w:rPr>
        <w:t xml:space="preserve"> din teritoriul administrativ al comunei Drăghiceni</w:t>
      </w:r>
    </w:p>
    <w:p w:rsidR="009A448A" w:rsidRPr="009A448A" w:rsidRDefault="009A448A" w:rsidP="009A448A">
      <w:pPr>
        <w:widowControl w:val="0"/>
        <w:autoSpaceDE w:val="0"/>
        <w:autoSpaceDN w:val="0"/>
        <w:adjustRightInd w:val="0"/>
        <w:spacing w:before="100" w:beforeAutospacing="1" w:after="100" w:afterAutospacing="1"/>
        <w:jc w:val="both"/>
        <w:rPr>
          <w:rFonts w:ascii="Palatino Linotype" w:eastAsia="SimSun" w:hAnsi="Palatino Linotype" w:cs="Calibri"/>
          <w:sz w:val="24"/>
          <w:szCs w:val="24"/>
          <w:lang w:val="ro-RO" w:eastAsia="zh-CN"/>
        </w:rPr>
      </w:pPr>
    </w:p>
    <w:tbl>
      <w:tblPr>
        <w:tblW w:w="0" w:type="auto"/>
        <w:tblInd w:w="40" w:type="dxa"/>
        <w:tblLayout w:type="fixed"/>
        <w:tblCellMar>
          <w:left w:w="40" w:type="dxa"/>
          <w:right w:w="40" w:type="dxa"/>
        </w:tblCellMar>
        <w:tblLook w:val="0000" w:firstRow="0" w:lastRow="0" w:firstColumn="0" w:lastColumn="0" w:noHBand="0" w:noVBand="0"/>
      </w:tblPr>
      <w:tblGrid>
        <w:gridCol w:w="1694"/>
        <w:gridCol w:w="3370"/>
        <w:gridCol w:w="1262"/>
        <w:gridCol w:w="3422"/>
      </w:tblGrid>
      <w:tr w:rsidR="009A448A" w:rsidRPr="009A448A" w:rsidTr="00D973CF">
        <w:trPr>
          <w:trHeight w:hRule="exact" w:val="699"/>
        </w:trPr>
        <w:tc>
          <w:tcPr>
            <w:tcW w:w="1694" w:type="dxa"/>
            <w:tcBorders>
              <w:top w:val="single" w:sz="6" w:space="0" w:color="auto"/>
              <w:left w:val="single" w:sz="6" w:space="0" w:color="auto"/>
              <w:bottom w:val="single" w:sz="6" w:space="0" w:color="auto"/>
              <w:right w:val="single" w:sz="6" w:space="0" w:color="auto"/>
            </w:tcBorders>
            <w:shd w:val="clear" w:color="auto" w:fill="DDD9C3"/>
          </w:tcPr>
          <w:p w:rsidR="009A448A" w:rsidRPr="009A448A" w:rsidRDefault="009A448A" w:rsidP="009A448A">
            <w:pPr>
              <w:widowControl w:val="0"/>
              <w:autoSpaceDE w:val="0"/>
              <w:autoSpaceDN w:val="0"/>
              <w:adjustRightInd w:val="0"/>
              <w:spacing w:after="0"/>
              <w:rPr>
                <w:rFonts w:ascii="Palatino Linotype" w:eastAsia="SimSun" w:hAnsi="Palatino Linotype" w:cs="Calibri"/>
                <w:sz w:val="24"/>
                <w:szCs w:val="24"/>
                <w:lang w:val="ro-RO" w:eastAsia="zh-CN"/>
              </w:rPr>
            </w:pPr>
            <w:r w:rsidRPr="009A448A">
              <w:rPr>
                <w:rFonts w:ascii="Palatino Linotype" w:eastAsia="SimSun" w:hAnsi="Palatino Linotype" w:cs="Calibri"/>
                <w:sz w:val="24"/>
                <w:szCs w:val="24"/>
                <w:lang w:val="ro-RO" w:eastAsia="zh-CN"/>
              </w:rPr>
              <w:t>Factor de mediu</w:t>
            </w:r>
          </w:p>
        </w:tc>
        <w:tc>
          <w:tcPr>
            <w:tcW w:w="3370" w:type="dxa"/>
            <w:tcBorders>
              <w:top w:val="single" w:sz="6" w:space="0" w:color="auto"/>
              <w:left w:val="single" w:sz="6" w:space="0" w:color="auto"/>
              <w:bottom w:val="single" w:sz="6" w:space="0" w:color="auto"/>
              <w:right w:val="single" w:sz="6" w:space="0" w:color="auto"/>
            </w:tcBorders>
            <w:shd w:val="clear" w:color="auto" w:fill="DDD9C3"/>
          </w:tcPr>
          <w:p w:rsidR="009A448A" w:rsidRPr="009A448A" w:rsidRDefault="009A448A" w:rsidP="009A448A">
            <w:pPr>
              <w:widowControl w:val="0"/>
              <w:autoSpaceDE w:val="0"/>
              <w:autoSpaceDN w:val="0"/>
              <w:adjustRightInd w:val="0"/>
              <w:spacing w:after="0"/>
              <w:rPr>
                <w:rFonts w:ascii="Palatino Linotype" w:eastAsia="SimSun" w:hAnsi="Palatino Linotype" w:cs="Calibri"/>
                <w:sz w:val="24"/>
                <w:szCs w:val="24"/>
                <w:lang w:val="ro-RO" w:eastAsia="zh-CN"/>
              </w:rPr>
            </w:pPr>
            <w:r w:rsidRPr="009A448A">
              <w:rPr>
                <w:rFonts w:ascii="Palatino Linotype" w:eastAsia="SimSun" w:hAnsi="Palatino Linotype" w:cs="Calibri"/>
                <w:sz w:val="24"/>
                <w:szCs w:val="24"/>
                <w:lang w:val="ro-RO" w:eastAsia="zh-CN"/>
              </w:rPr>
              <w:t>Obiective de mediu relevante</w:t>
            </w:r>
          </w:p>
        </w:tc>
        <w:tc>
          <w:tcPr>
            <w:tcW w:w="1262" w:type="dxa"/>
            <w:tcBorders>
              <w:top w:val="single" w:sz="6" w:space="0" w:color="auto"/>
              <w:left w:val="single" w:sz="6" w:space="0" w:color="auto"/>
              <w:bottom w:val="single" w:sz="6" w:space="0" w:color="auto"/>
              <w:right w:val="single" w:sz="6" w:space="0" w:color="auto"/>
            </w:tcBorders>
            <w:shd w:val="clear" w:color="auto" w:fill="DDD9C3"/>
          </w:tcPr>
          <w:p w:rsidR="009A448A" w:rsidRPr="009A448A" w:rsidRDefault="009A448A" w:rsidP="009A448A">
            <w:pPr>
              <w:widowControl w:val="0"/>
              <w:autoSpaceDE w:val="0"/>
              <w:autoSpaceDN w:val="0"/>
              <w:adjustRightInd w:val="0"/>
              <w:spacing w:after="0"/>
              <w:rPr>
                <w:rFonts w:ascii="Palatino Linotype" w:eastAsia="SimSun" w:hAnsi="Palatino Linotype" w:cs="Calibri"/>
                <w:sz w:val="24"/>
                <w:szCs w:val="24"/>
                <w:lang w:val="ro-RO" w:eastAsia="zh-CN"/>
              </w:rPr>
            </w:pPr>
            <w:r w:rsidRPr="009A448A">
              <w:rPr>
                <w:rFonts w:ascii="Palatino Linotype" w:eastAsia="SimSun" w:hAnsi="Palatino Linotype" w:cs="Calibri"/>
                <w:sz w:val="24"/>
                <w:szCs w:val="24"/>
                <w:lang w:val="ro-RO" w:eastAsia="zh-CN"/>
              </w:rPr>
              <w:t>Nivel de impact</w:t>
            </w:r>
          </w:p>
        </w:tc>
        <w:tc>
          <w:tcPr>
            <w:tcW w:w="3422" w:type="dxa"/>
            <w:tcBorders>
              <w:top w:val="single" w:sz="6" w:space="0" w:color="auto"/>
              <w:left w:val="single" w:sz="6" w:space="0" w:color="auto"/>
              <w:bottom w:val="single" w:sz="6" w:space="0" w:color="auto"/>
              <w:right w:val="single" w:sz="6" w:space="0" w:color="auto"/>
            </w:tcBorders>
            <w:shd w:val="clear" w:color="auto" w:fill="DDD9C3"/>
          </w:tcPr>
          <w:p w:rsidR="009A448A" w:rsidRPr="009A448A" w:rsidRDefault="009A448A" w:rsidP="009A448A">
            <w:pPr>
              <w:widowControl w:val="0"/>
              <w:autoSpaceDE w:val="0"/>
              <w:autoSpaceDN w:val="0"/>
              <w:adjustRightInd w:val="0"/>
              <w:spacing w:after="0"/>
              <w:rPr>
                <w:rFonts w:ascii="Palatino Linotype" w:eastAsia="SimSun" w:hAnsi="Palatino Linotype" w:cs="Calibri"/>
                <w:sz w:val="24"/>
                <w:szCs w:val="24"/>
                <w:lang w:val="ro-RO" w:eastAsia="zh-CN"/>
              </w:rPr>
            </w:pPr>
            <w:r w:rsidRPr="009A448A">
              <w:rPr>
                <w:rFonts w:ascii="Palatino Linotype" w:eastAsia="SimSun" w:hAnsi="Palatino Linotype" w:cs="Calibri"/>
                <w:sz w:val="24"/>
                <w:szCs w:val="24"/>
                <w:lang w:val="ro-RO" w:eastAsia="zh-CN"/>
              </w:rPr>
              <w:t>Semnificaţia impactului</w:t>
            </w:r>
          </w:p>
        </w:tc>
      </w:tr>
      <w:tr w:rsidR="009A448A" w:rsidRPr="009A448A" w:rsidTr="00D973CF">
        <w:trPr>
          <w:trHeight w:hRule="exact" w:val="425"/>
        </w:trPr>
        <w:tc>
          <w:tcPr>
            <w:tcW w:w="1694" w:type="dxa"/>
            <w:tcBorders>
              <w:top w:val="single" w:sz="6" w:space="0" w:color="auto"/>
              <w:left w:val="single" w:sz="6" w:space="0" w:color="auto"/>
              <w:bottom w:val="single" w:sz="6" w:space="0" w:color="auto"/>
              <w:right w:val="single" w:sz="6" w:space="0" w:color="auto"/>
            </w:tcBorders>
            <w:shd w:val="clear" w:color="auto" w:fill="FFFFFF"/>
          </w:tcPr>
          <w:p w:rsidR="009A448A" w:rsidRPr="009A448A" w:rsidRDefault="009A448A" w:rsidP="009A448A">
            <w:pPr>
              <w:widowControl w:val="0"/>
              <w:autoSpaceDE w:val="0"/>
              <w:autoSpaceDN w:val="0"/>
              <w:adjustRightInd w:val="0"/>
              <w:spacing w:after="0"/>
              <w:rPr>
                <w:rFonts w:ascii="Palatino Linotype" w:eastAsia="SimSun" w:hAnsi="Palatino Linotype" w:cs="Calibri"/>
                <w:sz w:val="24"/>
                <w:szCs w:val="24"/>
                <w:lang w:val="ro-RO" w:eastAsia="zh-CN"/>
              </w:rPr>
            </w:pPr>
            <w:r w:rsidRPr="009A448A">
              <w:rPr>
                <w:rFonts w:ascii="Palatino Linotype" w:eastAsia="SimSun" w:hAnsi="Palatino Linotype" w:cs="Calibri"/>
                <w:sz w:val="24"/>
                <w:szCs w:val="24"/>
                <w:lang w:val="ro-RO" w:eastAsia="zh-CN"/>
              </w:rPr>
              <w:t>Aer</w:t>
            </w:r>
          </w:p>
        </w:tc>
        <w:tc>
          <w:tcPr>
            <w:tcW w:w="3370" w:type="dxa"/>
            <w:tcBorders>
              <w:top w:val="single" w:sz="6" w:space="0" w:color="auto"/>
              <w:left w:val="single" w:sz="6" w:space="0" w:color="auto"/>
              <w:bottom w:val="single" w:sz="6" w:space="0" w:color="auto"/>
              <w:right w:val="single" w:sz="6" w:space="0" w:color="auto"/>
            </w:tcBorders>
            <w:shd w:val="clear" w:color="auto" w:fill="FFFFFF"/>
          </w:tcPr>
          <w:p w:rsidR="009A448A" w:rsidRPr="009A448A" w:rsidRDefault="009A448A" w:rsidP="009A448A">
            <w:pPr>
              <w:widowControl w:val="0"/>
              <w:autoSpaceDE w:val="0"/>
              <w:autoSpaceDN w:val="0"/>
              <w:adjustRightInd w:val="0"/>
              <w:spacing w:after="0"/>
              <w:rPr>
                <w:rFonts w:ascii="Palatino Linotype" w:eastAsia="SimSun" w:hAnsi="Palatino Linotype" w:cs="Calibri"/>
                <w:sz w:val="24"/>
                <w:szCs w:val="24"/>
                <w:lang w:val="ro-RO" w:eastAsia="zh-CN"/>
              </w:rPr>
            </w:pPr>
            <w:r w:rsidRPr="009A448A">
              <w:rPr>
                <w:rFonts w:ascii="Palatino Linotype" w:eastAsia="SimSun" w:hAnsi="Palatino Linotype" w:cs="Calibri"/>
                <w:sz w:val="24"/>
                <w:szCs w:val="24"/>
                <w:lang w:val="ro-RO" w:eastAsia="zh-CN"/>
              </w:rPr>
              <w:t>- îmbunătăţirea calităţii aerului</w:t>
            </w:r>
          </w:p>
        </w:tc>
        <w:tc>
          <w:tcPr>
            <w:tcW w:w="1262" w:type="dxa"/>
            <w:tcBorders>
              <w:top w:val="single" w:sz="6" w:space="0" w:color="auto"/>
              <w:left w:val="single" w:sz="6" w:space="0" w:color="auto"/>
              <w:bottom w:val="single" w:sz="6" w:space="0" w:color="auto"/>
              <w:right w:val="single" w:sz="6" w:space="0" w:color="auto"/>
            </w:tcBorders>
            <w:shd w:val="clear" w:color="auto" w:fill="FFFFFF"/>
          </w:tcPr>
          <w:p w:rsidR="009A448A" w:rsidRPr="009A448A" w:rsidRDefault="009A448A" w:rsidP="009A448A">
            <w:pPr>
              <w:widowControl w:val="0"/>
              <w:autoSpaceDE w:val="0"/>
              <w:autoSpaceDN w:val="0"/>
              <w:adjustRightInd w:val="0"/>
              <w:spacing w:after="0"/>
              <w:rPr>
                <w:rFonts w:ascii="Palatino Linotype" w:eastAsia="SimSun" w:hAnsi="Palatino Linotype" w:cs="Calibri"/>
                <w:sz w:val="24"/>
                <w:szCs w:val="24"/>
                <w:lang w:val="ro-RO" w:eastAsia="zh-CN"/>
              </w:rPr>
            </w:pPr>
            <w:r w:rsidRPr="009A448A">
              <w:rPr>
                <w:rFonts w:ascii="Palatino Linotype" w:eastAsia="SimSun" w:hAnsi="Palatino Linotype" w:cs="Calibri"/>
                <w:sz w:val="24"/>
                <w:szCs w:val="24"/>
                <w:lang w:val="ro-RO" w:eastAsia="zh-CN"/>
              </w:rPr>
              <w:t>0</w:t>
            </w:r>
          </w:p>
        </w:tc>
        <w:tc>
          <w:tcPr>
            <w:tcW w:w="3422" w:type="dxa"/>
            <w:tcBorders>
              <w:top w:val="single" w:sz="6" w:space="0" w:color="auto"/>
              <w:left w:val="single" w:sz="6" w:space="0" w:color="auto"/>
              <w:bottom w:val="single" w:sz="6" w:space="0" w:color="auto"/>
              <w:right w:val="single" w:sz="6" w:space="0" w:color="auto"/>
            </w:tcBorders>
            <w:shd w:val="clear" w:color="auto" w:fill="FFFFFF"/>
          </w:tcPr>
          <w:p w:rsidR="009A448A" w:rsidRPr="009A448A" w:rsidRDefault="009A448A" w:rsidP="009A448A">
            <w:pPr>
              <w:widowControl w:val="0"/>
              <w:autoSpaceDE w:val="0"/>
              <w:autoSpaceDN w:val="0"/>
              <w:adjustRightInd w:val="0"/>
              <w:spacing w:after="0"/>
              <w:rPr>
                <w:rFonts w:ascii="Palatino Linotype" w:eastAsia="SimSun" w:hAnsi="Palatino Linotype" w:cs="Calibri"/>
                <w:sz w:val="24"/>
                <w:szCs w:val="24"/>
                <w:lang w:val="ro-RO" w:eastAsia="zh-CN"/>
              </w:rPr>
            </w:pPr>
            <w:r w:rsidRPr="009A448A">
              <w:rPr>
                <w:rFonts w:ascii="Palatino Linotype" w:eastAsia="SimSun" w:hAnsi="Palatino Linotype" w:cs="Calibri"/>
                <w:sz w:val="24"/>
                <w:szCs w:val="24"/>
                <w:lang w:val="ro-RO" w:eastAsia="zh-CN"/>
              </w:rPr>
              <w:t>Impact neutru.</w:t>
            </w:r>
          </w:p>
        </w:tc>
      </w:tr>
      <w:tr w:rsidR="009A448A" w:rsidRPr="009A448A" w:rsidTr="00D973CF">
        <w:trPr>
          <w:trHeight w:hRule="exact" w:val="701"/>
        </w:trPr>
        <w:tc>
          <w:tcPr>
            <w:tcW w:w="1694" w:type="dxa"/>
            <w:tcBorders>
              <w:top w:val="single" w:sz="6" w:space="0" w:color="auto"/>
              <w:left w:val="single" w:sz="6" w:space="0" w:color="auto"/>
              <w:bottom w:val="single" w:sz="6" w:space="0" w:color="auto"/>
              <w:right w:val="single" w:sz="6" w:space="0" w:color="auto"/>
            </w:tcBorders>
            <w:shd w:val="clear" w:color="auto" w:fill="FFFFFF"/>
          </w:tcPr>
          <w:p w:rsidR="009A448A" w:rsidRPr="009A448A" w:rsidRDefault="009A448A" w:rsidP="009A448A">
            <w:pPr>
              <w:widowControl w:val="0"/>
              <w:autoSpaceDE w:val="0"/>
              <w:autoSpaceDN w:val="0"/>
              <w:adjustRightInd w:val="0"/>
              <w:spacing w:after="0"/>
              <w:rPr>
                <w:rFonts w:ascii="Palatino Linotype" w:eastAsia="SimSun" w:hAnsi="Palatino Linotype" w:cs="Calibri"/>
                <w:sz w:val="24"/>
                <w:szCs w:val="24"/>
                <w:lang w:val="ro-RO" w:eastAsia="zh-CN"/>
              </w:rPr>
            </w:pPr>
            <w:r w:rsidRPr="009A448A">
              <w:rPr>
                <w:rFonts w:ascii="Palatino Linotype" w:eastAsia="SimSun" w:hAnsi="Palatino Linotype" w:cs="Calibri"/>
                <w:sz w:val="24"/>
                <w:szCs w:val="24"/>
                <w:lang w:val="ro-RO" w:eastAsia="zh-CN"/>
              </w:rPr>
              <w:t>Apă</w:t>
            </w:r>
          </w:p>
        </w:tc>
        <w:tc>
          <w:tcPr>
            <w:tcW w:w="3370" w:type="dxa"/>
            <w:tcBorders>
              <w:top w:val="single" w:sz="6" w:space="0" w:color="auto"/>
              <w:left w:val="single" w:sz="6" w:space="0" w:color="auto"/>
              <w:bottom w:val="single" w:sz="6" w:space="0" w:color="auto"/>
              <w:right w:val="single" w:sz="6" w:space="0" w:color="auto"/>
            </w:tcBorders>
            <w:shd w:val="clear" w:color="auto" w:fill="FFFFFF"/>
          </w:tcPr>
          <w:p w:rsidR="009A448A" w:rsidRPr="009A448A" w:rsidRDefault="009A448A" w:rsidP="009A448A">
            <w:pPr>
              <w:widowControl w:val="0"/>
              <w:autoSpaceDE w:val="0"/>
              <w:autoSpaceDN w:val="0"/>
              <w:adjustRightInd w:val="0"/>
              <w:spacing w:after="0"/>
              <w:rPr>
                <w:rFonts w:ascii="Palatino Linotype" w:eastAsia="SimSun" w:hAnsi="Palatino Linotype" w:cs="Calibri"/>
                <w:sz w:val="24"/>
                <w:szCs w:val="24"/>
                <w:lang w:val="ro-RO" w:eastAsia="zh-CN"/>
              </w:rPr>
            </w:pPr>
            <w:r w:rsidRPr="009A448A">
              <w:rPr>
                <w:rFonts w:ascii="Palatino Linotype" w:eastAsia="SimSun" w:hAnsi="Palatino Linotype" w:cs="Calibri"/>
                <w:sz w:val="24"/>
                <w:szCs w:val="24"/>
                <w:lang w:val="ro-RO" w:eastAsia="zh-CN"/>
              </w:rPr>
              <w:t>- îmbunătățirea calităţii apei de suprafaţă şi a apei subterane;</w:t>
            </w:r>
          </w:p>
        </w:tc>
        <w:tc>
          <w:tcPr>
            <w:tcW w:w="1262" w:type="dxa"/>
            <w:tcBorders>
              <w:top w:val="single" w:sz="6" w:space="0" w:color="auto"/>
              <w:left w:val="single" w:sz="6" w:space="0" w:color="auto"/>
              <w:bottom w:val="single" w:sz="6" w:space="0" w:color="auto"/>
              <w:right w:val="single" w:sz="6" w:space="0" w:color="auto"/>
            </w:tcBorders>
            <w:shd w:val="clear" w:color="auto" w:fill="FFFFFF"/>
          </w:tcPr>
          <w:p w:rsidR="009A448A" w:rsidRPr="009A448A" w:rsidRDefault="009A448A" w:rsidP="009A448A">
            <w:pPr>
              <w:widowControl w:val="0"/>
              <w:autoSpaceDE w:val="0"/>
              <w:autoSpaceDN w:val="0"/>
              <w:adjustRightInd w:val="0"/>
              <w:spacing w:after="0"/>
              <w:rPr>
                <w:rFonts w:ascii="Palatino Linotype" w:eastAsia="SimSun" w:hAnsi="Palatino Linotype" w:cs="Calibri"/>
                <w:sz w:val="24"/>
                <w:szCs w:val="24"/>
                <w:lang w:val="ro-RO" w:eastAsia="zh-CN"/>
              </w:rPr>
            </w:pPr>
            <w:r w:rsidRPr="009A448A">
              <w:rPr>
                <w:rFonts w:ascii="Palatino Linotype" w:eastAsia="SimSun" w:hAnsi="Palatino Linotype" w:cs="Calibri"/>
                <w:sz w:val="24"/>
                <w:szCs w:val="24"/>
                <w:lang w:val="ro-RO" w:eastAsia="zh-CN"/>
              </w:rPr>
              <w:t>0</w:t>
            </w:r>
          </w:p>
        </w:tc>
        <w:tc>
          <w:tcPr>
            <w:tcW w:w="3422" w:type="dxa"/>
            <w:tcBorders>
              <w:top w:val="single" w:sz="6" w:space="0" w:color="auto"/>
              <w:left w:val="single" w:sz="6" w:space="0" w:color="auto"/>
              <w:bottom w:val="single" w:sz="6" w:space="0" w:color="auto"/>
              <w:right w:val="single" w:sz="6" w:space="0" w:color="auto"/>
            </w:tcBorders>
            <w:shd w:val="clear" w:color="auto" w:fill="FFFFFF"/>
          </w:tcPr>
          <w:p w:rsidR="009A448A" w:rsidRPr="009A448A" w:rsidRDefault="009A448A" w:rsidP="009A448A">
            <w:pPr>
              <w:widowControl w:val="0"/>
              <w:autoSpaceDE w:val="0"/>
              <w:autoSpaceDN w:val="0"/>
              <w:adjustRightInd w:val="0"/>
              <w:spacing w:after="0"/>
              <w:rPr>
                <w:rFonts w:ascii="Palatino Linotype" w:eastAsia="SimSun" w:hAnsi="Palatino Linotype" w:cs="Calibri"/>
                <w:sz w:val="24"/>
                <w:szCs w:val="24"/>
                <w:lang w:val="ro-RO" w:eastAsia="zh-CN"/>
              </w:rPr>
            </w:pPr>
            <w:r w:rsidRPr="009A448A">
              <w:rPr>
                <w:rFonts w:ascii="Palatino Linotype" w:eastAsia="SimSun" w:hAnsi="Palatino Linotype" w:cs="Calibri"/>
                <w:sz w:val="24"/>
                <w:szCs w:val="24"/>
                <w:lang w:val="ro-RO" w:eastAsia="zh-CN"/>
              </w:rPr>
              <w:t>Impact neutru.</w:t>
            </w:r>
          </w:p>
        </w:tc>
      </w:tr>
      <w:tr w:rsidR="009A448A" w:rsidRPr="009A448A" w:rsidTr="00D973CF">
        <w:trPr>
          <w:trHeight w:hRule="exact" w:val="2010"/>
        </w:trPr>
        <w:tc>
          <w:tcPr>
            <w:tcW w:w="1694" w:type="dxa"/>
            <w:tcBorders>
              <w:top w:val="single" w:sz="6" w:space="0" w:color="auto"/>
              <w:left w:val="single" w:sz="6" w:space="0" w:color="auto"/>
              <w:bottom w:val="single" w:sz="6" w:space="0" w:color="auto"/>
              <w:right w:val="single" w:sz="6" w:space="0" w:color="auto"/>
            </w:tcBorders>
            <w:shd w:val="clear" w:color="auto" w:fill="FFFFFF"/>
          </w:tcPr>
          <w:p w:rsidR="009A448A" w:rsidRPr="009A448A" w:rsidRDefault="009A448A" w:rsidP="009A448A">
            <w:pPr>
              <w:widowControl w:val="0"/>
              <w:autoSpaceDE w:val="0"/>
              <w:autoSpaceDN w:val="0"/>
              <w:adjustRightInd w:val="0"/>
              <w:spacing w:after="0"/>
              <w:rPr>
                <w:rFonts w:ascii="Palatino Linotype" w:eastAsia="SimSun" w:hAnsi="Palatino Linotype" w:cs="Calibri"/>
                <w:sz w:val="24"/>
                <w:szCs w:val="24"/>
                <w:lang w:val="ro-RO" w:eastAsia="zh-CN"/>
              </w:rPr>
            </w:pPr>
            <w:r w:rsidRPr="009A448A">
              <w:rPr>
                <w:rFonts w:ascii="Palatino Linotype" w:eastAsia="SimSun" w:hAnsi="Palatino Linotype" w:cs="Calibri"/>
                <w:sz w:val="24"/>
                <w:szCs w:val="24"/>
                <w:lang w:val="ro-RO" w:eastAsia="zh-CN"/>
              </w:rPr>
              <w:t>Sol</w:t>
            </w:r>
          </w:p>
        </w:tc>
        <w:tc>
          <w:tcPr>
            <w:tcW w:w="3370" w:type="dxa"/>
            <w:tcBorders>
              <w:top w:val="single" w:sz="6" w:space="0" w:color="auto"/>
              <w:left w:val="single" w:sz="6" w:space="0" w:color="auto"/>
              <w:bottom w:val="single" w:sz="6" w:space="0" w:color="auto"/>
              <w:right w:val="single" w:sz="6" w:space="0" w:color="auto"/>
            </w:tcBorders>
            <w:shd w:val="clear" w:color="auto" w:fill="FFFFFF"/>
          </w:tcPr>
          <w:p w:rsidR="009A448A" w:rsidRPr="009A448A" w:rsidRDefault="009A448A" w:rsidP="009A448A">
            <w:pPr>
              <w:widowControl w:val="0"/>
              <w:autoSpaceDE w:val="0"/>
              <w:autoSpaceDN w:val="0"/>
              <w:adjustRightInd w:val="0"/>
              <w:spacing w:after="0"/>
              <w:rPr>
                <w:rFonts w:ascii="Palatino Linotype" w:eastAsia="SimSun" w:hAnsi="Palatino Linotype" w:cs="Calibri"/>
                <w:sz w:val="24"/>
                <w:szCs w:val="24"/>
                <w:lang w:val="ro-RO" w:eastAsia="zh-CN"/>
              </w:rPr>
            </w:pPr>
            <w:r w:rsidRPr="009A448A">
              <w:rPr>
                <w:rFonts w:ascii="Palatino Linotype" w:eastAsia="SimSun" w:hAnsi="Palatino Linotype" w:cs="Calibri"/>
                <w:sz w:val="24"/>
                <w:szCs w:val="24"/>
                <w:lang w:val="ro-RO" w:eastAsia="zh-CN"/>
              </w:rPr>
              <w:t>- îmbunătăţirea calităţii solului;</w:t>
            </w:r>
          </w:p>
        </w:tc>
        <w:tc>
          <w:tcPr>
            <w:tcW w:w="1262" w:type="dxa"/>
            <w:tcBorders>
              <w:top w:val="single" w:sz="6" w:space="0" w:color="auto"/>
              <w:left w:val="single" w:sz="6" w:space="0" w:color="auto"/>
              <w:bottom w:val="single" w:sz="6" w:space="0" w:color="auto"/>
              <w:right w:val="single" w:sz="6" w:space="0" w:color="auto"/>
            </w:tcBorders>
            <w:shd w:val="clear" w:color="auto" w:fill="FFFFFF"/>
          </w:tcPr>
          <w:p w:rsidR="009A448A" w:rsidRPr="009A448A" w:rsidRDefault="009A448A" w:rsidP="009A448A">
            <w:pPr>
              <w:widowControl w:val="0"/>
              <w:autoSpaceDE w:val="0"/>
              <w:autoSpaceDN w:val="0"/>
              <w:adjustRightInd w:val="0"/>
              <w:spacing w:after="0"/>
              <w:rPr>
                <w:rFonts w:ascii="Palatino Linotype" w:eastAsia="SimSun" w:hAnsi="Palatino Linotype" w:cs="Calibri"/>
                <w:sz w:val="24"/>
                <w:szCs w:val="24"/>
                <w:lang w:val="ro-RO" w:eastAsia="zh-CN"/>
              </w:rPr>
            </w:pPr>
            <w:r w:rsidRPr="009A448A">
              <w:rPr>
                <w:rFonts w:ascii="Palatino Linotype" w:eastAsia="SimSun" w:hAnsi="Palatino Linotype" w:cs="Calibri"/>
                <w:sz w:val="24"/>
                <w:szCs w:val="24"/>
                <w:lang w:val="ro-RO" w:eastAsia="zh-CN"/>
              </w:rPr>
              <w:t>-1</w:t>
            </w:r>
          </w:p>
        </w:tc>
        <w:tc>
          <w:tcPr>
            <w:tcW w:w="3422" w:type="dxa"/>
            <w:tcBorders>
              <w:top w:val="single" w:sz="6" w:space="0" w:color="auto"/>
              <w:left w:val="single" w:sz="6" w:space="0" w:color="auto"/>
              <w:bottom w:val="single" w:sz="6" w:space="0" w:color="auto"/>
              <w:right w:val="single" w:sz="6" w:space="0" w:color="auto"/>
            </w:tcBorders>
            <w:shd w:val="clear" w:color="auto" w:fill="FFFFFF"/>
          </w:tcPr>
          <w:p w:rsidR="009A448A" w:rsidRPr="009A448A" w:rsidRDefault="009A448A" w:rsidP="009A448A">
            <w:pPr>
              <w:widowControl w:val="0"/>
              <w:autoSpaceDE w:val="0"/>
              <w:autoSpaceDN w:val="0"/>
              <w:adjustRightInd w:val="0"/>
              <w:spacing w:after="0"/>
              <w:rPr>
                <w:rFonts w:ascii="Palatino Linotype" w:eastAsia="SimSun" w:hAnsi="Palatino Linotype" w:cs="Calibri"/>
                <w:sz w:val="24"/>
                <w:szCs w:val="24"/>
                <w:lang w:val="ro-RO" w:eastAsia="zh-CN"/>
              </w:rPr>
            </w:pPr>
            <w:r w:rsidRPr="009A448A">
              <w:rPr>
                <w:rFonts w:ascii="Palatino Linotype" w:eastAsia="SimSun" w:hAnsi="Palatino Linotype" w:cs="Calibri"/>
                <w:sz w:val="24"/>
                <w:szCs w:val="24"/>
                <w:lang w:val="ro-RO" w:eastAsia="zh-CN"/>
              </w:rPr>
              <w:t>Impact negativ nesemnificativ prin :</w:t>
            </w:r>
          </w:p>
          <w:p w:rsidR="009A448A" w:rsidRPr="009A448A" w:rsidRDefault="009A448A" w:rsidP="009A448A">
            <w:pPr>
              <w:widowControl w:val="0"/>
              <w:autoSpaceDE w:val="0"/>
              <w:autoSpaceDN w:val="0"/>
              <w:adjustRightInd w:val="0"/>
              <w:spacing w:after="0"/>
              <w:rPr>
                <w:rFonts w:ascii="Palatino Linotype" w:eastAsia="SimSun" w:hAnsi="Palatino Linotype" w:cs="Calibri"/>
                <w:sz w:val="24"/>
                <w:szCs w:val="24"/>
                <w:lang w:val="ro-RO" w:eastAsia="zh-CN"/>
              </w:rPr>
            </w:pPr>
            <w:r w:rsidRPr="009A448A">
              <w:rPr>
                <w:rFonts w:ascii="Palatino Linotype" w:eastAsia="SimSun" w:hAnsi="Palatino Linotype" w:cs="Calibri"/>
                <w:sz w:val="24"/>
                <w:szCs w:val="24"/>
                <w:lang w:val="ro-RO" w:eastAsia="zh-CN"/>
              </w:rPr>
              <w:t>- schimbarea categoriei de</w:t>
            </w:r>
            <w:r w:rsidRPr="009A448A">
              <w:rPr>
                <w:rFonts w:ascii="Palatino Linotype" w:eastAsia="SimSun" w:hAnsi="Palatino Linotype" w:cs="Calibri"/>
                <w:sz w:val="24"/>
                <w:szCs w:val="24"/>
                <w:lang w:val="ro-RO" w:eastAsia="zh-CN"/>
              </w:rPr>
              <w:br/>
              <w:t>folosinţă a terenului;</w:t>
            </w:r>
          </w:p>
          <w:p w:rsidR="009A448A" w:rsidRPr="009A448A" w:rsidRDefault="009A448A" w:rsidP="009A448A">
            <w:pPr>
              <w:widowControl w:val="0"/>
              <w:autoSpaceDE w:val="0"/>
              <w:autoSpaceDN w:val="0"/>
              <w:adjustRightInd w:val="0"/>
              <w:spacing w:after="0"/>
              <w:rPr>
                <w:rFonts w:ascii="Palatino Linotype" w:eastAsia="SimSun" w:hAnsi="Palatino Linotype" w:cs="Calibri"/>
                <w:sz w:val="24"/>
                <w:szCs w:val="24"/>
                <w:lang w:val="ro-RO" w:eastAsia="zh-CN"/>
              </w:rPr>
            </w:pPr>
            <w:r w:rsidRPr="009A448A">
              <w:rPr>
                <w:rFonts w:ascii="Palatino Linotype" w:eastAsia="SimSun" w:hAnsi="Palatino Linotype" w:cs="Calibri"/>
                <w:sz w:val="24"/>
                <w:szCs w:val="24"/>
                <w:lang w:val="ro-RO" w:eastAsia="zh-CN"/>
              </w:rPr>
              <w:t>- dezvoltare economică;</w:t>
            </w:r>
          </w:p>
        </w:tc>
      </w:tr>
      <w:tr w:rsidR="009A448A" w:rsidRPr="009A448A" w:rsidTr="00D973CF">
        <w:trPr>
          <w:trHeight w:hRule="exact" w:val="705"/>
        </w:trPr>
        <w:tc>
          <w:tcPr>
            <w:tcW w:w="1694" w:type="dxa"/>
            <w:tcBorders>
              <w:top w:val="single" w:sz="6" w:space="0" w:color="auto"/>
              <w:left w:val="single" w:sz="6" w:space="0" w:color="auto"/>
              <w:bottom w:val="single" w:sz="6" w:space="0" w:color="auto"/>
              <w:right w:val="single" w:sz="6" w:space="0" w:color="auto"/>
            </w:tcBorders>
            <w:shd w:val="clear" w:color="auto" w:fill="FFFFFF"/>
          </w:tcPr>
          <w:p w:rsidR="009A448A" w:rsidRPr="009A448A" w:rsidRDefault="009A448A" w:rsidP="009A448A">
            <w:pPr>
              <w:widowControl w:val="0"/>
              <w:autoSpaceDE w:val="0"/>
              <w:autoSpaceDN w:val="0"/>
              <w:adjustRightInd w:val="0"/>
              <w:spacing w:after="0"/>
              <w:rPr>
                <w:rFonts w:ascii="Palatino Linotype" w:eastAsia="SimSun" w:hAnsi="Palatino Linotype" w:cs="Calibri"/>
                <w:sz w:val="24"/>
                <w:szCs w:val="24"/>
                <w:lang w:val="ro-RO" w:eastAsia="zh-CN"/>
              </w:rPr>
            </w:pPr>
            <w:r w:rsidRPr="009A448A">
              <w:rPr>
                <w:rFonts w:ascii="Palatino Linotype" w:eastAsia="SimSun" w:hAnsi="Palatino Linotype" w:cs="Calibri"/>
                <w:sz w:val="24"/>
                <w:szCs w:val="24"/>
                <w:lang w:val="ro-RO" w:eastAsia="zh-CN"/>
              </w:rPr>
              <w:t>Sănătatea populaţiei</w:t>
            </w:r>
          </w:p>
        </w:tc>
        <w:tc>
          <w:tcPr>
            <w:tcW w:w="3370" w:type="dxa"/>
            <w:tcBorders>
              <w:top w:val="single" w:sz="6" w:space="0" w:color="auto"/>
              <w:left w:val="single" w:sz="6" w:space="0" w:color="auto"/>
              <w:bottom w:val="single" w:sz="6" w:space="0" w:color="auto"/>
              <w:right w:val="single" w:sz="6" w:space="0" w:color="auto"/>
            </w:tcBorders>
            <w:shd w:val="clear" w:color="auto" w:fill="FFFFFF"/>
          </w:tcPr>
          <w:p w:rsidR="009A448A" w:rsidRPr="009A448A" w:rsidRDefault="009A448A" w:rsidP="009A448A">
            <w:pPr>
              <w:widowControl w:val="0"/>
              <w:autoSpaceDE w:val="0"/>
              <w:autoSpaceDN w:val="0"/>
              <w:adjustRightInd w:val="0"/>
              <w:spacing w:after="0"/>
              <w:rPr>
                <w:rFonts w:ascii="Palatino Linotype" w:eastAsia="SimSun" w:hAnsi="Palatino Linotype" w:cs="Calibri"/>
                <w:sz w:val="24"/>
                <w:szCs w:val="24"/>
                <w:lang w:val="ro-RO" w:eastAsia="zh-CN"/>
              </w:rPr>
            </w:pPr>
            <w:r w:rsidRPr="009A448A">
              <w:rPr>
                <w:rFonts w:ascii="Palatino Linotype" w:eastAsia="SimSun" w:hAnsi="Palatino Linotype" w:cs="Calibri"/>
                <w:sz w:val="24"/>
                <w:szCs w:val="24"/>
                <w:lang w:val="ro-RO" w:eastAsia="zh-CN"/>
              </w:rPr>
              <w:t>- îmbunătăţirea calităţii vieţii; creşterea confortului populaţiei;</w:t>
            </w:r>
          </w:p>
        </w:tc>
        <w:tc>
          <w:tcPr>
            <w:tcW w:w="1262" w:type="dxa"/>
            <w:tcBorders>
              <w:top w:val="single" w:sz="6" w:space="0" w:color="auto"/>
              <w:left w:val="single" w:sz="6" w:space="0" w:color="auto"/>
              <w:bottom w:val="single" w:sz="6" w:space="0" w:color="auto"/>
              <w:right w:val="single" w:sz="6" w:space="0" w:color="auto"/>
            </w:tcBorders>
            <w:shd w:val="clear" w:color="auto" w:fill="FFFFFF"/>
          </w:tcPr>
          <w:p w:rsidR="009A448A" w:rsidRPr="009A448A" w:rsidRDefault="009A448A" w:rsidP="009A448A">
            <w:pPr>
              <w:widowControl w:val="0"/>
              <w:autoSpaceDE w:val="0"/>
              <w:autoSpaceDN w:val="0"/>
              <w:adjustRightInd w:val="0"/>
              <w:spacing w:after="0"/>
              <w:rPr>
                <w:rFonts w:ascii="Palatino Linotype" w:eastAsia="SimSun" w:hAnsi="Palatino Linotype" w:cs="Calibri"/>
                <w:sz w:val="24"/>
                <w:szCs w:val="24"/>
                <w:lang w:val="ro-RO" w:eastAsia="zh-CN"/>
              </w:rPr>
            </w:pPr>
            <w:r w:rsidRPr="009A448A">
              <w:rPr>
                <w:rFonts w:ascii="Palatino Linotype" w:eastAsia="SimSun" w:hAnsi="Palatino Linotype" w:cs="Calibri"/>
                <w:sz w:val="24"/>
                <w:szCs w:val="24"/>
                <w:lang w:val="ro-RO" w:eastAsia="zh-CN"/>
              </w:rPr>
              <w:t>0</w:t>
            </w:r>
          </w:p>
        </w:tc>
        <w:tc>
          <w:tcPr>
            <w:tcW w:w="3422" w:type="dxa"/>
            <w:tcBorders>
              <w:top w:val="single" w:sz="6" w:space="0" w:color="auto"/>
              <w:left w:val="single" w:sz="6" w:space="0" w:color="auto"/>
              <w:bottom w:val="single" w:sz="6" w:space="0" w:color="auto"/>
              <w:right w:val="single" w:sz="6" w:space="0" w:color="auto"/>
            </w:tcBorders>
            <w:shd w:val="clear" w:color="auto" w:fill="FFFFFF"/>
          </w:tcPr>
          <w:p w:rsidR="009A448A" w:rsidRPr="009A448A" w:rsidRDefault="009A448A" w:rsidP="009A448A">
            <w:pPr>
              <w:widowControl w:val="0"/>
              <w:autoSpaceDE w:val="0"/>
              <w:autoSpaceDN w:val="0"/>
              <w:adjustRightInd w:val="0"/>
              <w:spacing w:after="0"/>
              <w:rPr>
                <w:rFonts w:ascii="Palatino Linotype" w:eastAsia="SimSun" w:hAnsi="Palatino Linotype" w:cs="Calibri"/>
                <w:sz w:val="24"/>
                <w:szCs w:val="24"/>
                <w:lang w:val="ro-RO" w:eastAsia="zh-CN"/>
              </w:rPr>
            </w:pPr>
            <w:r w:rsidRPr="009A448A">
              <w:rPr>
                <w:rFonts w:ascii="Palatino Linotype" w:eastAsia="SimSun" w:hAnsi="Palatino Linotype" w:cs="Calibri"/>
                <w:sz w:val="24"/>
                <w:szCs w:val="24"/>
                <w:lang w:val="ro-RO" w:eastAsia="zh-CN"/>
              </w:rPr>
              <w:t>Impact neutru.</w:t>
            </w:r>
          </w:p>
        </w:tc>
      </w:tr>
      <w:tr w:rsidR="009A448A" w:rsidRPr="009A448A" w:rsidTr="00D973CF">
        <w:trPr>
          <w:trHeight w:hRule="exact" w:val="1081"/>
        </w:trPr>
        <w:tc>
          <w:tcPr>
            <w:tcW w:w="1694" w:type="dxa"/>
            <w:tcBorders>
              <w:top w:val="single" w:sz="6" w:space="0" w:color="auto"/>
              <w:left w:val="single" w:sz="6" w:space="0" w:color="auto"/>
              <w:bottom w:val="single" w:sz="6" w:space="0" w:color="auto"/>
              <w:right w:val="single" w:sz="6" w:space="0" w:color="auto"/>
            </w:tcBorders>
            <w:shd w:val="clear" w:color="auto" w:fill="FFFFFF"/>
          </w:tcPr>
          <w:p w:rsidR="009A448A" w:rsidRPr="009A448A" w:rsidRDefault="009A448A" w:rsidP="009A448A">
            <w:pPr>
              <w:widowControl w:val="0"/>
              <w:autoSpaceDE w:val="0"/>
              <w:autoSpaceDN w:val="0"/>
              <w:adjustRightInd w:val="0"/>
              <w:spacing w:after="0"/>
              <w:rPr>
                <w:rFonts w:ascii="Palatino Linotype" w:eastAsia="SimSun" w:hAnsi="Palatino Linotype" w:cs="Calibri"/>
                <w:sz w:val="24"/>
                <w:szCs w:val="24"/>
                <w:lang w:val="ro-RO" w:eastAsia="zh-CN"/>
              </w:rPr>
            </w:pPr>
            <w:r w:rsidRPr="009A448A">
              <w:rPr>
                <w:rFonts w:ascii="Palatino Linotype" w:eastAsia="SimSun" w:hAnsi="Palatino Linotype" w:cs="Calibri"/>
                <w:sz w:val="24"/>
                <w:szCs w:val="24"/>
                <w:lang w:val="ro-RO" w:eastAsia="zh-CN"/>
              </w:rPr>
              <w:t>Riscuri naturale</w:t>
            </w:r>
          </w:p>
        </w:tc>
        <w:tc>
          <w:tcPr>
            <w:tcW w:w="3370" w:type="dxa"/>
            <w:tcBorders>
              <w:top w:val="single" w:sz="6" w:space="0" w:color="auto"/>
              <w:left w:val="single" w:sz="6" w:space="0" w:color="auto"/>
              <w:bottom w:val="single" w:sz="6" w:space="0" w:color="auto"/>
              <w:right w:val="single" w:sz="6" w:space="0" w:color="auto"/>
            </w:tcBorders>
            <w:shd w:val="clear" w:color="auto" w:fill="FFFFFF"/>
          </w:tcPr>
          <w:p w:rsidR="009A448A" w:rsidRPr="009A448A" w:rsidRDefault="009A448A" w:rsidP="009A448A">
            <w:pPr>
              <w:widowControl w:val="0"/>
              <w:autoSpaceDE w:val="0"/>
              <w:autoSpaceDN w:val="0"/>
              <w:adjustRightInd w:val="0"/>
              <w:spacing w:after="0"/>
              <w:rPr>
                <w:rFonts w:ascii="Palatino Linotype" w:eastAsia="SimSun" w:hAnsi="Palatino Linotype" w:cs="Calibri"/>
                <w:sz w:val="24"/>
                <w:szCs w:val="24"/>
                <w:lang w:val="ro-RO" w:eastAsia="zh-CN"/>
              </w:rPr>
            </w:pPr>
            <w:r w:rsidRPr="009A448A">
              <w:rPr>
                <w:rFonts w:ascii="Palatino Linotype" w:eastAsia="SimSun" w:hAnsi="Palatino Linotype" w:cs="Calibri"/>
                <w:sz w:val="24"/>
                <w:szCs w:val="24"/>
                <w:lang w:val="ro-RO" w:eastAsia="zh-CN"/>
              </w:rPr>
              <w:t>- diminuarea/eliminarea efectelor alunecărilor de teren/inundaţii.</w:t>
            </w:r>
          </w:p>
        </w:tc>
        <w:tc>
          <w:tcPr>
            <w:tcW w:w="1262" w:type="dxa"/>
            <w:tcBorders>
              <w:top w:val="single" w:sz="6" w:space="0" w:color="auto"/>
              <w:left w:val="single" w:sz="6" w:space="0" w:color="auto"/>
              <w:bottom w:val="single" w:sz="6" w:space="0" w:color="auto"/>
              <w:right w:val="single" w:sz="6" w:space="0" w:color="auto"/>
            </w:tcBorders>
            <w:shd w:val="clear" w:color="auto" w:fill="FFFFFF"/>
          </w:tcPr>
          <w:p w:rsidR="009A448A" w:rsidRPr="009A448A" w:rsidRDefault="009A448A" w:rsidP="009A448A">
            <w:pPr>
              <w:widowControl w:val="0"/>
              <w:autoSpaceDE w:val="0"/>
              <w:autoSpaceDN w:val="0"/>
              <w:adjustRightInd w:val="0"/>
              <w:spacing w:after="0"/>
              <w:rPr>
                <w:rFonts w:ascii="Palatino Linotype" w:eastAsia="SimSun" w:hAnsi="Palatino Linotype" w:cs="Calibri"/>
                <w:sz w:val="24"/>
                <w:szCs w:val="24"/>
                <w:lang w:val="ro-RO" w:eastAsia="zh-CN"/>
              </w:rPr>
            </w:pPr>
            <w:r w:rsidRPr="009A448A">
              <w:rPr>
                <w:rFonts w:ascii="Palatino Linotype" w:eastAsia="SimSun" w:hAnsi="Palatino Linotype" w:cs="Calibri"/>
                <w:sz w:val="24"/>
                <w:szCs w:val="24"/>
                <w:lang w:val="ro-RO" w:eastAsia="zh-CN"/>
              </w:rPr>
              <w:t>+1</w:t>
            </w:r>
          </w:p>
        </w:tc>
        <w:tc>
          <w:tcPr>
            <w:tcW w:w="3422" w:type="dxa"/>
            <w:tcBorders>
              <w:top w:val="single" w:sz="6" w:space="0" w:color="auto"/>
              <w:left w:val="single" w:sz="6" w:space="0" w:color="auto"/>
              <w:bottom w:val="single" w:sz="6" w:space="0" w:color="auto"/>
              <w:right w:val="single" w:sz="6" w:space="0" w:color="auto"/>
            </w:tcBorders>
            <w:shd w:val="clear" w:color="auto" w:fill="FFFFFF"/>
          </w:tcPr>
          <w:p w:rsidR="009A448A" w:rsidRPr="009A448A" w:rsidRDefault="009A448A" w:rsidP="009A448A">
            <w:pPr>
              <w:widowControl w:val="0"/>
              <w:autoSpaceDE w:val="0"/>
              <w:autoSpaceDN w:val="0"/>
              <w:adjustRightInd w:val="0"/>
              <w:spacing w:after="0"/>
              <w:rPr>
                <w:rFonts w:ascii="Palatino Linotype" w:eastAsia="SimSun" w:hAnsi="Palatino Linotype" w:cs="Calibri"/>
                <w:sz w:val="24"/>
                <w:szCs w:val="24"/>
                <w:lang w:val="ro-RO" w:eastAsia="zh-CN"/>
              </w:rPr>
            </w:pPr>
            <w:r w:rsidRPr="009A448A">
              <w:rPr>
                <w:rFonts w:ascii="Palatino Linotype" w:eastAsia="SimSun" w:hAnsi="Palatino Linotype" w:cs="Calibri"/>
                <w:sz w:val="24"/>
                <w:szCs w:val="24"/>
                <w:lang w:val="ro-RO" w:eastAsia="zh-CN"/>
              </w:rPr>
              <w:t>Impact pozitiv prin combaterea fenomenelor geomorfologice (alunecări de teren, inundaţii).</w:t>
            </w:r>
          </w:p>
        </w:tc>
      </w:tr>
      <w:tr w:rsidR="009A448A" w:rsidRPr="009A448A" w:rsidTr="00D973CF">
        <w:trPr>
          <w:trHeight w:hRule="exact" w:val="2359"/>
        </w:trPr>
        <w:tc>
          <w:tcPr>
            <w:tcW w:w="1694" w:type="dxa"/>
            <w:tcBorders>
              <w:top w:val="single" w:sz="6" w:space="0" w:color="auto"/>
              <w:left w:val="single" w:sz="6" w:space="0" w:color="auto"/>
              <w:bottom w:val="single" w:sz="6" w:space="0" w:color="auto"/>
              <w:right w:val="single" w:sz="6" w:space="0" w:color="auto"/>
            </w:tcBorders>
            <w:shd w:val="clear" w:color="auto" w:fill="FFFFFF"/>
          </w:tcPr>
          <w:p w:rsidR="009A448A" w:rsidRPr="009A448A" w:rsidRDefault="009A448A" w:rsidP="009A448A">
            <w:pPr>
              <w:widowControl w:val="0"/>
              <w:autoSpaceDE w:val="0"/>
              <w:autoSpaceDN w:val="0"/>
              <w:adjustRightInd w:val="0"/>
              <w:spacing w:after="0"/>
              <w:rPr>
                <w:rFonts w:ascii="Palatino Linotype" w:eastAsia="SimSun" w:hAnsi="Palatino Linotype" w:cs="Calibri"/>
                <w:sz w:val="24"/>
                <w:szCs w:val="24"/>
                <w:lang w:val="ro-RO" w:eastAsia="zh-CN"/>
              </w:rPr>
            </w:pPr>
            <w:r w:rsidRPr="009A448A">
              <w:rPr>
                <w:rFonts w:ascii="Palatino Linotype" w:eastAsia="SimSun" w:hAnsi="Palatino Linotype" w:cs="Calibri"/>
                <w:sz w:val="24"/>
                <w:szCs w:val="24"/>
                <w:lang w:val="ro-RO" w:eastAsia="zh-CN"/>
              </w:rPr>
              <w:lastRenderedPageBreak/>
              <w:t>Biodiversitate,</w:t>
            </w:r>
          </w:p>
          <w:p w:rsidR="009A448A" w:rsidRPr="009A448A" w:rsidRDefault="009A448A" w:rsidP="009A448A">
            <w:pPr>
              <w:widowControl w:val="0"/>
              <w:autoSpaceDE w:val="0"/>
              <w:autoSpaceDN w:val="0"/>
              <w:adjustRightInd w:val="0"/>
              <w:spacing w:after="0"/>
              <w:rPr>
                <w:rFonts w:ascii="Palatino Linotype" w:eastAsia="SimSun" w:hAnsi="Palatino Linotype" w:cs="Calibri"/>
                <w:sz w:val="24"/>
                <w:szCs w:val="24"/>
                <w:lang w:val="ro-RO" w:eastAsia="zh-CN"/>
              </w:rPr>
            </w:pPr>
            <w:r w:rsidRPr="009A448A">
              <w:rPr>
                <w:rFonts w:ascii="Palatino Linotype" w:eastAsia="SimSun" w:hAnsi="Palatino Linotype" w:cs="Calibri"/>
                <w:sz w:val="24"/>
                <w:szCs w:val="24"/>
                <w:lang w:val="ro-RO" w:eastAsia="zh-CN"/>
              </w:rPr>
              <w:t>patrimoniu</w:t>
            </w:r>
          </w:p>
          <w:p w:rsidR="009A448A" w:rsidRPr="009A448A" w:rsidRDefault="009A448A" w:rsidP="009A448A">
            <w:pPr>
              <w:widowControl w:val="0"/>
              <w:autoSpaceDE w:val="0"/>
              <w:autoSpaceDN w:val="0"/>
              <w:adjustRightInd w:val="0"/>
              <w:spacing w:after="0"/>
              <w:rPr>
                <w:rFonts w:ascii="Palatino Linotype" w:eastAsia="SimSun" w:hAnsi="Palatino Linotype" w:cs="Calibri"/>
                <w:sz w:val="24"/>
                <w:szCs w:val="24"/>
                <w:lang w:val="ro-RO" w:eastAsia="zh-CN"/>
              </w:rPr>
            </w:pPr>
            <w:r w:rsidRPr="009A448A">
              <w:rPr>
                <w:rFonts w:ascii="Palatino Linotype" w:eastAsia="SimSun" w:hAnsi="Palatino Linotype" w:cs="Calibri"/>
                <w:sz w:val="24"/>
                <w:szCs w:val="24"/>
                <w:lang w:val="ro-RO" w:eastAsia="zh-CN"/>
              </w:rPr>
              <w:t>cultural</w:t>
            </w:r>
          </w:p>
        </w:tc>
        <w:tc>
          <w:tcPr>
            <w:tcW w:w="3370" w:type="dxa"/>
            <w:tcBorders>
              <w:top w:val="single" w:sz="6" w:space="0" w:color="auto"/>
              <w:left w:val="single" w:sz="6" w:space="0" w:color="auto"/>
              <w:bottom w:val="single" w:sz="6" w:space="0" w:color="auto"/>
              <w:right w:val="single" w:sz="6" w:space="0" w:color="auto"/>
            </w:tcBorders>
            <w:shd w:val="clear" w:color="auto" w:fill="FFFFFF"/>
          </w:tcPr>
          <w:p w:rsidR="009A448A" w:rsidRPr="009A448A" w:rsidRDefault="009A448A" w:rsidP="009A448A">
            <w:pPr>
              <w:widowControl w:val="0"/>
              <w:autoSpaceDE w:val="0"/>
              <w:autoSpaceDN w:val="0"/>
              <w:adjustRightInd w:val="0"/>
              <w:spacing w:after="0"/>
              <w:rPr>
                <w:rFonts w:ascii="Palatino Linotype" w:eastAsia="SimSun" w:hAnsi="Palatino Linotype" w:cs="Calibri"/>
                <w:sz w:val="24"/>
                <w:szCs w:val="24"/>
                <w:lang w:val="ro-RO" w:eastAsia="zh-CN"/>
              </w:rPr>
            </w:pPr>
            <w:r w:rsidRPr="009A448A">
              <w:rPr>
                <w:rFonts w:ascii="Palatino Linotype" w:eastAsia="SimSun" w:hAnsi="Palatino Linotype" w:cs="Calibri"/>
                <w:sz w:val="24"/>
                <w:szCs w:val="24"/>
                <w:lang w:val="ro-RO" w:eastAsia="zh-CN"/>
              </w:rPr>
              <w:t>- protejarea şi îmbunătăţirea condiţiilor ecosistemelor terestre şi acvatice împotriva degradării antropice, fragmentării habitatelor şi defrişării;</w:t>
            </w:r>
          </w:p>
        </w:tc>
        <w:tc>
          <w:tcPr>
            <w:tcW w:w="1262" w:type="dxa"/>
            <w:tcBorders>
              <w:top w:val="single" w:sz="6" w:space="0" w:color="auto"/>
              <w:left w:val="single" w:sz="6" w:space="0" w:color="auto"/>
              <w:bottom w:val="single" w:sz="6" w:space="0" w:color="auto"/>
              <w:right w:val="single" w:sz="6" w:space="0" w:color="auto"/>
            </w:tcBorders>
            <w:shd w:val="clear" w:color="auto" w:fill="FFFFFF"/>
          </w:tcPr>
          <w:p w:rsidR="009A448A" w:rsidRPr="009A448A" w:rsidRDefault="009A448A" w:rsidP="009A448A">
            <w:pPr>
              <w:widowControl w:val="0"/>
              <w:autoSpaceDE w:val="0"/>
              <w:autoSpaceDN w:val="0"/>
              <w:adjustRightInd w:val="0"/>
              <w:spacing w:after="0"/>
              <w:rPr>
                <w:rFonts w:ascii="Palatino Linotype" w:eastAsia="SimSun" w:hAnsi="Palatino Linotype" w:cs="Calibri"/>
                <w:sz w:val="24"/>
                <w:szCs w:val="24"/>
                <w:lang w:val="ro-RO" w:eastAsia="zh-CN"/>
              </w:rPr>
            </w:pPr>
            <w:r w:rsidRPr="009A448A">
              <w:rPr>
                <w:rFonts w:ascii="Palatino Linotype" w:eastAsia="SimSun" w:hAnsi="Palatino Linotype" w:cs="Calibri"/>
                <w:sz w:val="24"/>
                <w:szCs w:val="24"/>
                <w:lang w:val="ro-RO" w:eastAsia="zh-CN"/>
              </w:rPr>
              <w:t>0</w:t>
            </w:r>
          </w:p>
        </w:tc>
        <w:tc>
          <w:tcPr>
            <w:tcW w:w="3422" w:type="dxa"/>
            <w:tcBorders>
              <w:top w:val="single" w:sz="6" w:space="0" w:color="auto"/>
              <w:left w:val="single" w:sz="6" w:space="0" w:color="auto"/>
              <w:bottom w:val="single" w:sz="6" w:space="0" w:color="auto"/>
              <w:right w:val="single" w:sz="6" w:space="0" w:color="auto"/>
            </w:tcBorders>
            <w:shd w:val="clear" w:color="auto" w:fill="FFFFFF"/>
          </w:tcPr>
          <w:p w:rsidR="009A448A" w:rsidRPr="009A448A" w:rsidRDefault="009A448A" w:rsidP="009A448A">
            <w:pPr>
              <w:widowControl w:val="0"/>
              <w:autoSpaceDE w:val="0"/>
              <w:autoSpaceDN w:val="0"/>
              <w:adjustRightInd w:val="0"/>
              <w:spacing w:after="0"/>
              <w:rPr>
                <w:rFonts w:ascii="Palatino Linotype" w:eastAsia="SimSun" w:hAnsi="Palatino Linotype" w:cs="Calibri"/>
                <w:sz w:val="24"/>
                <w:szCs w:val="24"/>
                <w:lang w:val="ro-RO" w:eastAsia="zh-CN"/>
              </w:rPr>
            </w:pPr>
            <w:r w:rsidRPr="009A448A">
              <w:rPr>
                <w:rFonts w:ascii="Palatino Linotype" w:eastAsia="SimSun" w:hAnsi="Palatino Linotype" w:cs="Calibri"/>
                <w:sz w:val="24"/>
                <w:szCs w:val="24"/>
                <w:lang w:val="ro-RO" w:eastAsia="zh-CN"/>
              </w:rPr>
              <w:t>Impact neutru.</w:t>
            </w:r>
          </w:p>
        </w:tc>
      </w:tr>
      <w:tr w:rsidR="009A448A" w:rsidRPr="009A448A" w:rsidTr="00D973CF">
        <w:trPr>
          <w:trHeight w:hRule="exact" w:val="1705"/>
        </w:trPr>
        <w:tc>
          <w:tcPr>
            <w:tcW w:w="1694" w:type="dxa"/>
            <w:tcBorders>
              <w:top w:val="single" w:sz="6" w:space="0" w:color="auto"/>
              <w:left w:val="single" w:sz="6" w:space="0" w:color="auto"/>
              <w:bottom w:val="single" w:sz="4" w:space="0" w:color="auto"/>
              <w:right w:val="single" w:sz="6" w:space="0" w:color="auto"/>
            </w:tcBorders>
            <w:shd w:val="clear" w:color="auto" w:fill="FFFFFF"/>
          </w:tcPr>
          <w:p w:rsidR="009A448A" w:rsidRPr="009A448A" w:rsidRDefault="009A448A" w:rsidP="009A448A">
            <w:pPr>
              <w:widowControl w:val="0"/>
              <w:autoSpaceDE w:val="0"/>
              <w:autoSpaceDN w:val="0"/>
              <w:adjustRightInd w:val="0"/>
              <w:spacing w:after="0"/>
              <w:rPr>
                <w:rFonts w:ascii="Palatino Linotype" w:eastAsia="SimSun" w:hAnsi="Palatino Linotype" w:cs="Calibri"/>
                <w:sz w:val="24"/>
                <w:szCs w:val="24"/>
                <w:lang w:val="ro-RO" w:eastAsia="zh-CN"/>
              </w:rPr>
            </w:pPr>
            <w:r w:rsidRPr="009A448A">
              <w:rPr>
                <w:rFonts w:ascii="Palatino Linotype" w:eastAsia="SimSun" w:hAnsi="Palatino Linotype" w:cs="Calibri"/>
                <w:sz w:val="24"/>
                <w:szCs w:val="24"/>
                <w:lang w:val="ro-RO" w:eastAsia="zh-CN"/>
              </w:rPr>
              <w:t>Mediul social şi economic</w:t>
            </w:r>
          </w:p>
        </w:tc>
        <w:tc>
          <w:tcPr>
            <w:tcW w:w="3370" w:type="dxa"/>
            <w:tcBorders>
              <w:top w:val="single" w:sz="6" w:space="0" w:color="auto"/>
              <w:left w:val="single" w:sz="6" w:space="0" w:color="auto"/>
              <w:bottom w:val="single" w:sz="4" w:space="0" w:color="auto"/>
              <w:right w:val="single" w:sz="6" w:space="0" w:color="auto"/>
            </w:tcBorders>
            <w:shd w:val="clear" w:color="auto" w:fill="FFFFFF"/>
          </w:tcPr>
          <w:p w:rsidR="009A448A" w:rsidRPr="009A448A" w:rsidRDefault="009A448A" w:rsidP="009A448A">
            <w:pPr>
              <w:widowControl w:val="0"/>
              <w:autoSpaceDE w:val="0"/>
              <w:autoSpaceDN w:val="0"/>
              <w:adjustRightInd w:val="0"/>
              <w:spacing w:after="0"/>
              <w:rPr>
                <w:rFonts w:ascii="Palatino Linotype" w:eastAsia="SimSun" w:hAnsi="Palatino Linotype" w:cs="Calibri"/>
                <w:sz w:val="24"/>
                <w:szCs w:val="24"/>
                <w:lang w:val="ro-RO" w:eastAsia="zh-CN"/>
              </w:rPr>
            </w:pPr>
            <w:r w:rsidRPr="009A448A">
              <w:rPr>
                <w:rFonts w:ascii="Palatino Linotype" w:eastAsia="SimSun" w:hAnsi="Palatino Linotype" w:cs="Calibri"/>
                <w:sz w:val="24"/>
                <w:szCs w:val="24"/>
                <w:lang w:val="ro-RO" w:eastAsia="zh-CN"/>
              </w:rPr>
              <w:t>- dezvoltarea sistemului de</w:t>
            </w:r>
            <w:r w:rsidRPr="009A448A">
              <w:rPr>
                <w:rFonts w:ascii="Palatino Linotype" w:eastAsia="SimSun" w:hAnsi="Palatino Linotype" w:cs="Calibri"/>
                <w:sz w:val="24"/>
                <w:szCs w:val="24"/>
                <w:lang w:val="ro-RO" w:eastAsia="zh-CN"/>
              </w:rPr>
              <w:br/>
              <w:t>infrastructură rutieră;</w:t>
            </w:r>
          </w:p>
          <w:p w:rsidR="009A448A" w:rsidRPr="009A448A" w:rsidRDefault="009A448A" w:rsidP="009A448A">
            <w:pPr>
              <w:widowControl w:val="0"/>
              <w:autoSpaceDE w:val="0"/>
              <w:autoSpaceDN w:val="0"/>
              <w:adjustRightInd w:val="0"/>
              <w:spacing w:after="0"/>
              <w:rPr>
                <w:rFonts w:ascii="Palatino Linotype" w:eastAsia="SimSun" w:hAnsi="Palatino Linotype" w:cs="Calibri"/>
                <w:sz w:val="24"/>
                <w:szCs w:val="24"/>
                <w:lang w:val="ro-RO" w:eastAsia="zh-CN"/>
              </w:rPr>
            </w:pPr>
            <w:r w:rsidRPr="009A448A">
              <w:rPr>
                <w:rFonts w:ascii="Palatino Linotype" w:eastAsia="SimSun" w:hAnsi="Palatino Linotype" w:cs="Calibri"/>
                <w:sz w:val="24"/>
                <w:szCs w:val="24"/>
                <w:lang w:val="ro-RO" w:eastAsia="zh-CN"/>
              </w:rPr>
              <w:t>- asigurarea utilităţilor;</w:t>
            </w:r>
          </w:p>
          <w:p w:rsidR="009A448A" w:rsidRPr="009A448A" w:rsidRDefault="009A448A" w:rsidP="009A448A">
            <w:pPr>
              <w:widowControl w:val="0"/>
              <w:autoSpaceDE w:val="0"/>
              <w:autoSpaceDN w:val="0"/>
              <w:adjustRightInd w:val="0"/>
              <w:spacing w:after="0"/>
              <w:rPr>
                <w:rFonts w:ascii="Palatino Linotype" w:eastAsia="SimSun" w:hAnsi="Palatino Linotype" w:cs="Calibri"/>
                <w:sz w:val="24"/>
                <w:szCs w:val="24"/>
                <w:lang w:val="ro-RO" w:eastAsia="zh-CN"/>
              </w:rPr>
            </w:pPr>
            <w:r w:rsidRPr="009A448A">
              <w:rPr>
                <w:rFonts w:ascii="Palatino Linotype" w:eastAsia="SimSun" w:hAnsi="Palatino Linotype" w:cs="Calibri"/>
                <w:sz w:val="24"/>
                <w:szCs w:val="24"/>
                <w:lang w:val="ro-RO" w:eastAsia="zh-CN"/>
              </w:rPr>
              <w:t>- conservarea resurselor;</w:t>
            </w:r>
          </w:p>
        </w:tc>
        <w:tc>
          <w:tcPr>
            <w:tcW w:w="1262" w:type="dxa"/>
            <w:tcBorders>
              <w:top w:val="single" w:sz="6" w:space="0" w:color="auto"/>
              <w:left w:val="single" w:sz="6" w:space="0" w:color="auto"/>
              <w:bottom w:val="single" w:sz="4" w:space="0" w:color="auto"/>
              <w:right w:val="single" w:sz="6" w:space="0" w:color="auto"/>
            </w:tcBorders>
            <w:shd w:val="clear" w:color="auto" w:fill="FFFFFF"/>
          </w:tcPr>
          <w:p w:rsidR="009A448A" w:rsidRPr="009A448A" w:rsidRDefault="009A448A" w:rsidP="009A448A">
            <w:pPr>
              <w:widowControl w:val="0"/>
              <w:autoSpaceDE w:val="0"/>
              <w:autoSpaceDN w:val="0"/>
              <w:adjustRightInd w:val="0"/>
              <w:spacing w:after="0"/>
              <w:rPr>
                <w:rFonts w:ascii="Palatino Linotype" w:eastAsia="SimSun" w:hAnsi="Palatino Linotype" w:cs="Calibri"/>
                <w:sz w:val="24"/>
                <w:szCs w:val="24"/>
                <w:lang w:val="ro-RO" w:eastAsia="zh-CN"/>
              </w:rPr>
            </w:pPr>
            <w:r w:rsidRPr="009A448A">
              <w:rPr>
                <w:rFonts w:ascii="Palatino Linotype" w:eastAsia="SimSun" w:hAnsi="Palatino Linotype" w:cs="Calibri"/>
                <w:sz w:val="24"/>
                <w:szCs w:val="24"/>
                <w:lang w:val="ro-RO" w:eastAsia="zh-CN"/>
              </w:rPr>
              <w:t>+2</w:t>
            </w:r>
          </w:p>
        </w:tc>
        <w:tc>
          <w:tcPr>
            <w:tcW w:w="3422" w:type="dxa"/>
            <w:tcBorders>
              <w:top w:val="single" w:sz="6" w:space="0" w:color="auto"/>
              <w:left w:val="single" w:sz="6" w:space="0" w:color="auto"/>
              <w:bottom w:val="single" w:sz="4" w:space="0" w:color="auto"/>
              <w:right w:val="single" w:sz="6" w:space="0" w:color="auto"/>
            </w:tcBorders>
            <w:shd w:val="clear" w:color="auto" w:fill="FFFFFF"/>
          </w:tcPr>
          <w:p w:rsidR="009A448A" w:rsidRPr="009A448A" w:rsidRDefault="009A448A" w:rsidP="009A448A">
            <w:pPr>
              <w:widowControl w:val="0"/>
              <w:autoSpaceDE w:val="0"/>
              <w:autoSpaceDN w:val="0"/>
              <w:adjustRightInd w:val="0"/>
              <w:spacing w:after="0"/>
              <w:rPr>
                <w:rFonts w:ascii="Palatino Linotype" w:eastAsia="SimSun" w:hAnsi="Palatino Linotype" w:cs="Calibri"/>
                <w:sz w:val="24"/>
                <w:szCs w:val="24"/>
                <w:lang w:val="ro-RO" w:eastAsia="zh-CN"/>
              </w:rPr>
            </w:pPr>
            <w:r w:rsidRPr="009A448A">
              <w:rPr>
                <w:rFonts w:ascii="Palatino Linotype" w:eastAsia="SimSun" w:hAnsi="Palatino Linotype" w:cs="Calibri"/>
                <w:sz w:val="24"/>
                <w:szCs w:val="24"/>
                <w:lang w:val="ro-RO" w:eastAsia="zh-CN"/>
              </w:rPr>
              <w:t>Impact pozitiv semnificativ prin dezvoltarea economică viitoare a comunei.</w:t>
            </w:r>
          </w:p>
        </w:tc>
      </w:tr>
      <w:tr w:rsidR="009A448A" w:rsidRPr="009A448A" w:rsidTr="00D973CF">
        <w:trPr>
          <w:trHeight w:hRule="exact" w:val="442"/>
        </w:trPr>
        <w:tc>
          <w:tcPr>
            <w:tcW w:w="9748" w:type="dxa"/>
            <w:gridSpan w:val="4"/>
            <w:tcBorders>
              <w:top w:val="single" w:sz="4" w:space="0" w:color="auto"/>
              <w:left w:val="single" w:sz="4" w:space="0" w:color="auto"/>
              <w:bottom w:val="single" w:sz="4" w:space="0" w:color="auto"/>
              <w:right w:val="single" w:sz="4" w:space="0" w:color="auto"/>
            </w:tcBorders>
            <w:shd w:val="clear" w:color="auto" w:fill="FFFFFF"/>
          </w:tcPr>
          <w:p w:rsidR="009A448A" w:rsidRPr="009A448A" w:rsidRDefault="009A448A" w:rsidP="009A448A">
            <w:pPr>
              <w:widowControl w:val="0"/>
              <w:autoSpaceDE w:val="0"/>
              <w:autoSpaceDN w:val="0"/>
              <w:adjustRightInd w:val="0"/>
              <w:spacing w:after="0"/>
              <w:rPr>
                <w:rFonts w:ascii="Palatino Linotype" w:eastAsia="SimSun" w:hAnsi="Palatino Linotype" w:cs="Calibri"/>
                <w:sz w:val="24"/>
                <w:szCs w:val="24"/>
                <w:lang w:val="ro-RO" w:eastAsia="zh-CN"/>
              </w:rPr>
            </w:pPr>
            <w:r w:rsidRPr="009A448A">
              <w:rPr>
                <w:rFonts w:ascii="Palatino Linotype" w:eastAsia="SimSun" w:hAnsi="Palatino Linotype" w:cs="Calibri"/>
                <w:sz w:val="24"/>
                <w:szCs w:val="24"/>
                <w:lang w:val="ro-RO" w:eastAsia="zh-CN"/>
              </w:rPr>
              <w:t>Total                                                   2</w:t>
            </w:r>
          </w:p>
        </w:tc>
      </w:tr>
    </w:tbl>
    <w:p w:rsidR="009A448A" w:rsidRPr="009A448A" w:rsidRDefault="009A448A" w:rsidP="009A448A">
      <w:pPr>
        <w:widowControl w:val="0"/>
        <w:shd w:val="clear" w:color="auto" w:fill="FFFFFF"/>
        <w:autoSpaceDE w:val="0"/>
        <w:autoSpaceDN w:val="0"/>
        <w:adjustRightInd w:val="0"/>
        <w:spacing w:before="100" w:beforeAutospacing="1" w:after="100" w:afterAutospacing="1"/>
        <w:jc w:val="both"/>
        <w:rPr>
          <w:rFonts w:ascii="Palatino Linotype" w:eastAsia="SimSun" w:hAnsi="Palatino Linotype" w:cs="Calibri"/>
          <w:sz w:val="24"/>
          <w:szCs w:val="24"/>
          <w:lang w:val="ro-RO" w:eastAsia="zh-CN"/>
        </w:rPr>
        <w:sectPr w:rsidR="009A448A" w:rsidRPr="009A448A" w:rsidSect="00ED4926">
          <w:pgSz w:w="11909" w:h="16834"/>
          <w:pgMar w:top="842" w:right="852" w:bottom="1078" w:left="1560" w:header="708" w:footer="708" w:gutter="0"/>
          <w:cols w:space="60"/>
          <w:noEndnote/>
        </w:sectPr>
      </w:pPr>
    </w:p>
    <w:p w:rsidR="009A448A" w:rsidRPr="009A448A" w:rsidRDefault="009A448A" w:rsidP="009A448A">
      <w:pPr>
        <w:widowControl w:val="0"/>
        <w:shd w:val="clear" w:color="auto" w:fill="FFFFFF"/>
        <w:autoSpaceDE w:val="0"/>
        <w:autoSpaceDN w:val="0"/>
        <w:adjustRightInd w:val="0"/>
        <w:spacing w:before="100" w:beforeAutospacing="1" w:after="100" w:afterAutospacing="1"/>
        <w:jc w:val="both"/>
        <w:rPr>
          <w:rFonts w:ascii="Palatino Linotype" w:eastAsia="SimSun" w:hAnsi="Palatino Linotype" w:cs="Calibri"/>
          <w:b/>
          <w:sz w:val="24"/>
          <w:szCs w:val="24"/>
          <w:lang w:val="ro-RO" w:eastAsia="zh-CN"/>
        </w:rPr>
      </w:pPr>
      <w:r w:rsidRPr="009A448A">
        <w:rPr>
          <w:rFonts w:ascii="Palatino Linotype" w:eastAsia="SimSun" w:hAnsi="Palatino Linotype" w:cs="Calibri"/>
          <w:b/>
          <w:sz w:val="24"/>
          <w:szCs w:val="24"/>
          <w:u w:val="single"/>
          <w:lang w:val="ro-RO" w:eastAsia="zh-CN"/>
        </w:rPr>
        <w:lastRenderedPageBreak/>
        <w:t xml:space="preserve">Evaluarea efectelor de mediu cumulative ale implementării Planului Urbanistic General asupra obiectivelor de mediu relevante </w:t>
      </w:r>
      <w:r w:rsidRPr="009A448A">
        <w:rPr>
          <w:rFonts w:ascii="Palatino Linotype" w:eastAsia="SimSun" w:hAnsi="Palatino Linotype" w:cs="Calibri"/>
          <w:b/>
          <w:sz w:val="24"/>
          <w:szCs w:val="24"/>
          <w:lang w:val="ro-RO" w:eastAsia="zh-CN"/>
        </w:rPr>
        <w:t>Evaluarea efectului cumulativ al implementării PUG, s-a realizat pe baza însumării punctajului acordat pentru fiecare obiectiv relevant asupra obiectivelor de mediu.</w:t>
      </w:r>
      <w:r w:rsidRPr="009A448A">
        <w:rPr>
          <w:rFonts w:ascii="Palatino Linotype" w:eastAsia="SimSun" w:hAnsi="Palatino Linotype" w:cs="Calibri"/>
          <w:b/>
          <w:bCs/>
          <w:spacing w:val="-4"/>
          <w:sz w:val="24"/>
          <w:szCs w:val="24"/>
          <w:lang w:val="ro-RO" w:eastAsia="zh-CN"/>
        </w:rPr>
        <w:t>Efectul cumulativ al implementării PUG Drăghiceni, judeţul Olt</w:t>
      </w:r>
    </w:p>
    <w:tbl>
      <w:tblPr>
        <w:tblW w:w="14601" w:type="dxa"/>
        <w:tblInd w:w="40" w:type="dxa"/>
        <w:tblLayout w:type="fixed"/>
        <w:tblCellMar>
          <w:left w:w="40" w:type="dxa"/>
          <w:right w:w="40" w:type="dxa"/>
        </w:tblCellMar>
        <w:tblLook w:val="0000" w:firstRow="0" w:lastRow="0" w:firstColumn="0" w:lastColumn="0" w:noHBand="0" w:noVBand="0"/>
      </w:tblPr>
      <w:tblGrid>
        <w:gridCol w:w="2694"/>
        <w:gridCol w:w="1701"/>
        <w:gridCol w:w="1701"/>
        <w:gridCol w:w="1559"/>
        <w:gridCol w:w="1559"/>
        <w:gridCol w:w="1559"/>
        <w:gridCol w:w="1560"/>
        <w:gridCol w:w="1559"/>
        <w:gridCol w:w="709"/>
      </w:tblGrid>
      <w:tr w:rsidR="009A448A" w:rsidRPr="009A448A" w:rsidTr="00D973CF">
        <w:trPr>
          <w:trHeight w:val="674"/>
        </w:trPr>
        <w:tc>
          <w:tcPr>
            <w:tcW w:w="2694" w:type="dxa"/>
            <w:vMerge w:val="restart"/>
            <w:tcBorders>
              <w:top w:val="single" w:sz="6" w:space="0" w:color="auto"/>
              <w:left w:val="single" w:sz="6" w:space="0" w:color="auto"/>
              <w:right w:val="single" w:sz="6" w:space="0" w:color="auto"/>
            </w:tcBorders>
            <w:shd w:val="clear" w:color="auto" w:fill="DDD9C3"/>
          </w:tcPr>
          <w:p w:rsidR="009A448A" w:rsidRPr="009A448A" w:rsidRDefault="009A448A" w:rsidP="009A448A">
            <w:pPr>
              <w:widowControl w:val="0"/>
              <w:autoSpaceDE w:val="0"/>
              <w:autoSpaceDN w:val="0"/>
              <w:adjustRightInd w:val="0"/>
              <w:spacing w:after="0"/>
              <w:rPr>
                <w:rFonts w:ascii="Palatino Linotype" w:eastAsia="SimSun" w:hAnsi="Palatino Linotype" w:cs="Calibri"/>
                <w:sz w:val="24"/>
                <w:szCs w:val="24"/>
                <w:lang w:val="ro-RO" w:eastAsia="zh-CN"/>
              </w:rPr>
            </w:pPr>
            <w:r w:rsidRPr="009A448A">
              <w:rPr>
                <w:rFonts w:ascii="Palatino Linotype" w:eastAsia="SimSun" w:hAnsi="Palatino Linotype" w:cs="Calibri"/>
                <w:sz w:val="24"/>
                <w:szCs w:val="24"/>
                <w:lang w:val="ro-RO" w:eastAsia="zh-CN"/>
              </w:rPr>
              <w:t>Obiective relevante</w:t>
            </w:r>
          </w:p>
          <w:p w:rsidR="009A448A" w:rsidRPr="009A448A" w:rsidRDefault="009A448A" w:rsidP="009A448A">
            <w:pPr>
              <w:widowControl w:val="0"/>
              <w:autoSpaceDE w:val="0"/>
              <w:autoSpaceDN w:val="0"/>
              <w:adjustRightInd w:val="0"/>
              <w:spacing w:after="0"/>
              <w:rPr>
                <w:rFonts w:ascii="Palatino Linotype" w:eastAsia="SimSun" w:hAnsi="Palatino Linotype" w:cs="Calibri"/>
                <w:sz w:val="24"/>
                <w:szCs w:val="24"/>
                <w:lang w:val="ro-RO" w:eastAsia="zh-CN"/>
              </w:rPr>
            </w:pPr>
          </w:p>
          <w:p w:rsidR="009A448A" w:rsidRPr="009A448A" w:rsidRDefault="009A448A" w:rsidP="009A448A">
            <w:pPr>
              <w:widowControl w:val="0"/>
              <w:autoSpaceDE w:val="0"/>
              <w:autoSpaceDN w:val="0"/>
              <w:adjustRightInd w:val="0"/>
              <w:spacing w:after="0"/>
              <w:rPr>
                <w:rFonts w:ascii="Palatino Linotype" w:eastAsia="SimSun" w:hAnsi="Palatino Linotype" w:cs="Calibri"/>
                <w:sz w:val="24"/>
                <w:szCs w:val="24"/>
                <w:lang w:val="ro-RO" w:eastAsia="zh-CN"/>
              </w:rPr>
            </w:pPr>
          </w:p>
        </w:tc>
        <w:tc>
          <w:tcPr>
            <w:tcW w:w="1701" w:type="dxa"/>
            <w:tcBorders>
              <w:top w:val="single" w:sz="6" w:space="0" w:color="auto"/>
              <w:left w:val="single" w:sz="6" w:space="0" w:color="auto"/>
              <w:right w:val="single" w:sz="6" w:space="0" w:color="auto"/>
            </w:tcBorders>
            <w:shd w:val="clear" w:color="auto" w:fill="DDD9C3"/>
          </w:tcPr>
          <w:p w:rsidR="009A448A" w:rsidRPr="009A448A" w:rsidRDefault="009A448A" w:rsidP="009A448A">
            <w:pPr>
              <w:widowControl w:val="0"/>
              <w:autoSpaceDE w:val="0"/>
              <w:autoSpaceDN w:val="0"/>
              <w:adjustRightInd w:val="0"/>
              <w:spacing w:after="0"/>
              <w:rPr>
                <w:rFonts w:ascii="Palatino Linotype" w:eastAsia="SimSun" w:hAnsi="Palatino Linotype" w:cs="Calibri"/>
                <w:sz w:val="24"/>
                <w:szCs w:val="24"/>
                <w:lang w:val="ro-RO" w:eastAsia="zh-CN"/>
              </w:rPr>
            </w:pPr>
            <w:r w:rsidRPr="009A448A">
              <w:rPr>
                <w:rFonts w:ascii="Palatino Linotype" w:eastAsia="SimSun" w:hAnsi="Palatino Linotype" w:cs="Calibri"/>
                <w:sz w:val="24"/>
                <w:szCs w:val="24"/>
                <w:lang w:val="ro-RO" w:eastAsia="zh-CN"/>
              </w:rPr>
              <w:t>Obiectivul relevant nr.1</w:t>
            </w:r>
          </w:p>
        </w:tc>
        <w:tc>
          <w:tcPr>
            <w:tcW w:w="1701" w:type="dxa"/>
            <w:tcBorders>
              <w:top w:val="single" w:sz="6" w:space="0" w:color="auto"/>
              <w:left w:val="single" w:sz="6" w:space="0" w:color="auto"/>
              <w:right w:val="single" w:sz="6" w:space="0" w:color="auto"/>
            </w:tcBorders>
            <w:shd w:val="clear" w:color="auto" w:fill="DDD9C3"/>
          </w:tcPr>
          <w:p w:rsidR="009A448A" w:rsidRPr="009A448A" w:rsidRDefault="009A448A" w:rsidP="009A448A">
            <w:pPr>
              <w:widowControl w:val="0"/>
              <w:autoSpaceDE w:val="0"/>
              <w:autoSpaceDN w:val="0"/>
              <w:adjustRightInd w:val="0"/>
              <w:spacing w:after="0"/>
              <w:rPr>
                <w:rFonts w:ascii="Palatino Linotype" w:eastAsia="SimSun" w:hAnsi="Palatino Linotype" w:cs="Calibri"/>
                <w:sz w:val="24"/>
                <w:szCs w:val="24"/>
                <w:lang w:val="ro-RO" w:eastAsia="zh-CN"/>
              </w:rPr>
            </w:pPr>
            <w:r w:rsidRPr="009A448A">
              <w:rPr>
                <w:rFonts w:ascii="Palatino Linotype" w:eastAsia="SimSun" w:hAnsi="Palatino Linotype" w:cs="Calibri"/>
                <w:sz w:val="24"/>
                <w:szCs w:val="24"/>
                <w:lang w:val="ro-RO" w:eastAsia="zh-CN"/>
              </w:rPr>
              <w:t>Obiectivul relevant nr. 2</w:t>
            </w:r>
          </w:p>
        </w:tc>
        <w:tc>
          <w:tcPr>
            <w:tcW w:w="1559" w:type="dxa"/>
            <w:tcBorders>
              <w:top w:val="single" w:sz="6" w:space="0" w:color="auto"/>
              <w:left w:val="single" w:sz="6" w:space="0" w:color="auto"/>
              <w:right w:val="single" w:sz="6" w:space="0" w:color="auto"/>
            </w:tcBorders>
            <w:shd w:val="clear" w:color="auto" w:fill="DDD9C3"/>
          </w:tcPr>
          <w:p w:rsidR="009A448A" w:rsidRPr="009A448A" w:rsidRDefault="009A448A" w:rsidP="009A448A">
            <w:pPr>
              <w:widowControl w:val="0"/>
              <w:autoSpaceDE w:val="0"/>
              <w:autoSpaceDN w:val="0"/>
              <w:adjustRightInd w:val="0"/>
              <w:spacing w:after="0"/>
              <w:rPr>
                <w:rFonts w:ascii="Palatino Linotype" w:eastAsia="SimSun" w:hAnsi="Palatino Linotype" w:cs="Calibri"/>
                <w:sz w:val="24"/>
                <w:szCs w:val="24"/>
                <w:lang w:val="ro-RO" w:eastAsia="zh-CN"/>
              </w:rPr>
            </w:pPr>
            <w:r w:rsidRPr="009A448A">
              <w:rPr>
                <w:rFonts w:ascii="Palatino Linotype" w:eastAsia="SimSun" w:hAnsi="Palatino Linotype" w:cs="Calibri"/>
                <w:sz w:val="24"/>
                <w:szCs w:val="24"/>
                <w:lang w:val="ro-RO" w:eastAsia="zh-CN"/>
              </w:rPr>
              <w:t>Obiectivul relevant nr. 3</w:t>
            </w:r>
          </w:p>
        </w:tc>
        <w:tc>
          <w:tcPr>
            <w:tcW w:w="1559" w:type="dxa"/>
            <w:tcBorders>
              <w:top w:val="single" w:sz="6" w:space="0" w:color="auto"/>
              <w:left w:val="single" w:sz="6" w:space="0" w:color="auto"/>
              <w:right w:val="single" w:sz="6" w:space="0" w:color="auto"/>
            </w:tcBorders>
            <w:shd w:val="clear" w:color="auto" w:fill="DDD9C3"/>
          </w:tcPr>
          <w:p w:rsidR="009A448A" w:rsidRPr="009A448A" w:rsidRDefault="009A448A" w:rsidP="009A448A">
            <w:pPr>
              <w:widowControl w:val="0"/>
              <w:autoSpaceDE w:val="0"/>
              <w:autoSpaceDN w:val="0"/>
              <w:adjustRightInd w:val="0"/>
              <w:spacing w:after="0"/>
              <w:rPr>
                <w:rFonts w:ascii="Palatino Linotype" w:eastAsia="SimSun" w:hAnsi="Palatino Linotype" w:cs="Calibri"/>
                <w:sz w:val="24"/>
                <w:szCs w:val="24"/>
                <w:lang w:val="ro-RO" w:eastAsia="zh-CN"/>
              </w:rPr>
            </w:pPr>
            <w:r w:rsidRPr="009A448A">
              <w:rPr>
                <w:rFonts w:ascii="Palatino Linotype" w:eastAsia="SimSun" w:hAnsi="Palatino Linotype" w:cs="Calibri"/>
                <w:sz w:val="24"/>
                <w:szCs w:val="24"/>
                <w:lang w:val="ro-RO" w:eastAsia="zh-CN"/>
              </w:rPr>
              <w:t>Obiectivul relevant nr. 4</w:t>
            </w:r>
          </w:p>
        </w:tc>
        <w:tc>
          <w:tcPr>
            <w:tcW w:w="1559" w:type="dxa"/>
            <w:tcBorders>
              <w:top w:val="single" w:sz="6" w:space="0" w:color="auto"/>
              <w:left w:val="single" w:sz="6" w:space="0" w:color="auto"/>
              <w:right w:val="single" w:sz="6" w:space="0" w:color="auto"/>
            </w:tcBorders>
            <w:shd w:val="clear" w:color="auto" w:fill="DDD9C3"/>
          </w:tcPr>
          <w:p w:rsidR="009A448A" w:rsidRPr="009A448A" w:rsidRDefault="009A448A" w:rsidP="009A448A">
            <w:pPr>
              <w:widowControl w:val="0"/>
              <w:autoSpaceDE w:val="0"/>
              <w:autoSpaceDN w:val="0"/>
              <w:adjustRightInd w:val="0"/>
              <w:spacing w:after="0"/>
              <w:rPr>
                <w:rFonts w:ascii="Palatino Linotype" w:eastAsia="SimSun" w:hAnsi="Palatino Linotype" w:cs="Calibri"/>
                <w:sz w:val="24"/>
                <w:szCs w:val="24"/>
                <w:lang w:val="ro-RO" w:eastAsia="zh-CN"/>
              </w:rPr>
            </w:pPr>
            <w:r w:rsidRPr="009A448A">
              <w:rPr>
                <w:rFonts w:ascii="Palatino Linotype" w:eastAsia="SimSun" w:hAnsi="Palatino Linotype" w:cs="Calibri"/>
                <w:sz w:val="24"/>
                <w:szCs w:val="24"/>
                <w:lang w:val="ro-RO" w:eastAsia="zh-CN"/>
              </w:rPr>
              <w:t>Obiectivul relevant nr. 5</w:t>
            </w:r>
          </w:p>
        </w:tc>
        <w:tc>
          <w:tcPr>
            <w:tcW w:w="1560" w:type="dxa"/>
            <w:tcBorders>
              <w:top w:val="single" w:sz="6" w:space="0" w:color="auto"/>
              <w:left w:val="single" w:sz="6" w:space="0" w:color="auto"/>
              <w:right w:val="single" w:sz="6" w:space="0" w:color="auto"/>
            </w:tcBorders>
            <w:shd w:val="clear" w:color="auto" w:fill="DDD9C3"/>
          </w:tcPr>
          <w:p w:rsidR="009A448A" w:rsidRPr="009A448A" w:rsidRDefault="009A448A" w:rsidP="009A448A">
            <w:pPr>
              <w:widowControl w:val="0"/>
              <w:autoSpaceDE w:val="0"/>
              <w:autoSpaceDN w:val="0"/>
              <w:adjustRightInd w:val="0"/>
              <w:spacing w:after="0"/>
              <w:rPr>
                <w:rFonts w:ascii="Palatino Linotype" w:eastAsia="SimSun" w:hAnsi="Palatino Linotype" w:cs="Calibri"/>
                <w:sz w:val="24"/>
                <w:szCs w:val="24"/>
                <w:lang w:val="ro-RO" w:eastAsia="zh-CN"/>
              </w:rPr>
            </w:pPr>
            <w:r w:rsidRPr="009A448A">
              <w:rPr>
                <w:rFonts w:ascii="Palatino Linotype" w:eastAsia="SimSun" w:hAnsi="Palatino Linotype" w:cs="Calibri"/>
                <w:sz w:val="24"/>
                <w:szCs w:val="24"/>
                <w:lang w:val="ro-RO" w:eastAsia="zh-CN"/>
              </w:rPr>
              <w:t>Obiectivul relevant nr. 6</w:t>
            </w:r>
          </w:p>
        </w:tc>
        <w:tc>
          <w:tcPr>
            <w:tcW w:w="1559" w:type="dxa"/>
            <w:tcBorders>
              <w:top w:val="single" w:sz="6" w:space="0" w:color="auto"/>
              <w:left w:val="single" w:sz="6" w:space="0" w:color="auto"/>
              <w:right w:val="single" w:sz="6" w:space="0" w:color="auto"/>
            </w:tcBorders>
            <w:shd w:val="clear" w:color="auto" w:fill="DDD9C3"/>
          </w:tcPr>
          <w:p w:rsidR="009A448A" w:rsidRPr="009A448A" w:rsidRDefault="009A448A" w:rsidP="009A448A">
            <w:pPr>
              <w:widowControl w:val="0"/>
              <w:autoSpaceDE w:val="0"/>
              <w:autoSpaceDN w:val="0"/>
              <w:adjustRightInd w:val="0"/>
              <w:spacing w:after="0"/>
              <w:rPr>
                <w:rFonts w:ascii="Palatino Linotype" w:eastAsia="SimSun" w:hAnsi="Palatino Linotype" w:cs="Calibri"/>
                <w:sz w:val="24"/>
                <w:szCs w:val="24"/>
                <w:lang w:val="ro-RO" w:eastAsia="zh-CN"/>
              </w:rPr>
            </w:pPr>
            <w:r w:rsidRPr="009A448A">
              <w:rPr>
                <w:rFonts w:ascii="Palatino Linotype" w:eastAsia="SimSun" w:hAnsi="Palatino Linotype" w:cs="Calibri"/>
                <w:sz w:val="24"/>
                <w:szCs w:val="24"/>
                <w:lang w:val="ro-RO" w:eastAsia="zh-CN"/>
              </w:rPr>
              <w:t>Obiectivul relevant nr. 7</w:t>
            </w:r>
          </w:p>
        </w:tc>
        <w:tc>
          <w:tcPr>
            <w:tcW w:w="709" w:type="dxa"/>
            <w:tcBorders>
              <w:top w:val="single" w:sz="6" w:space="0" w:color="auto"/>
              <w:left w:val="single" w:sz="6" w:space="0" w:color="auto"/>
              <w:right w:val="single" w:sz="6" w:space="0" w:color="auto"/>
            </w:tcBorders>
            <w:shd w:val="clear" w:color="auto" w:fill="DDD9C3"/>
          </w:tcPr>
          <w:p w:rsidR="009A448A" w:rsidRPr="009A448A" w:rsidRDefault="009A448A" w:rsidP="009A448A">
            <w:pPr>
              <w:widowControl w:val="0"/>
              <w:autoSpaceDE w:val="0"/>
              <w:autoSpaceDN w:val="0"/>
              <w:adjustRightInd w:val="0"/>
              <w:spacing w:after="0"/>
              <w:rPr>
                <w:rFonts w:ascii="Palatino Linotype" w:eastAsia="SimSun" w:hAnsi="Palatino Linotype" w:cs="Calibri"/>
                <w:sz w:val="24"/>
                <w:szCs w:val="24"/>
                <w:lang w:val="ro-RO" w:eastAsia="zh-CN"/>
              </w:rPr>
            </w:pPr>
            <w:r w:rsidRPr="009A448A">
              <w:rPr>
                <w:rFonts w:ascii="Palatino Linotype" w:eastAsia="SimSun" w:hAnsi="Palatino Linotype" w:cs="Calibri"/>
                <w:sz w:val="24"/>
                <w:szCs w:val="24"/>
                <w:lang w:val="ro-RO" w:eastAsia="zh-CN"/>
              </w:rPr>
              <w:t>Total</w:t>
            </w:r>
          </w:p>
        </w:tc>
      </w:tr>
      <w:tr w:rsidR="009A448A" w:rsidRPr="009A448A" w:rsidTr="00D973CF">
        <w:trPr>
          <w:trHeight w:hRule="exact" w:val="1572"/>
        </w:trPr>
        <w:tc>
          <w:tcPr>
            <w:tcW w:w="2694" w:type="dxa"/>
            <w:vMerge/>
            <w:tcBorders>
              <w:left w:val="single" w:sz="6" w:space="0" w:color="auto"/>
              <w:bottom w:val="single" w:sz="6" w:space="0" w:color="auto"/>
              <w:right w:val="single" w:sz="6" w:space="0" w:color="auto"/>
            </w:tcBorders>
            <w:shd w:val="clear" w:color="auto" w:fill="DDD9C3"/>
          </w:tcPr>
          <w:p w:rsidR="009A448A" w:rsidRPr="009A448A" w:rsidRDefault="009A448A" w:rsidP="009A448A">
            <w:pPr>
              <w:widowControl w:val="0"/>
              <w:autoSpaceDE w:val="0"/>
              <w:autoSpaceDN w:val="0"/>
              <w:adjustRightInd w:val="0"/>
              <w:spacing w:after="0"/>
              <w:rPr>
                <w:rFonts w:ascii="Palatino Linotype" w:eastAsia="SimSun" w:hAnsi="Palatino Linotype" w:cs="Calibri"/>
                <w:sz w:val="24"/>
                <w:szCs w:val="24"/>
                <w:lang w:val="ro-RO" w:eastAsia="zh-CN"/>
              </w:rPr>
            </w:pPr>
          </w:p>
        </w:tc>
        <w:tc>
          <w:tcPr>
            <w:tcW w:w="1701" w:type="dxa"/>
            <w:tcBorders>
              <w:top w:val="single" w:sz="6" w:space="0" w:color="auto"/>
              <w:left w:val="single" w:sz="6" w:space="0" w:color="auto"/>
              <w:bottom w:val="single" w:sz="6" w:space="0" w:color="auto"/>
              <w:right w:val="single" w:sz="6" w:space="0" w:color="auto"/>
            </w:tcBorders>
            <w:shd w:val="clear" w:color="auto" w:fill="DDD9C3"/>
          </w:tcPr>
          <w:p w:rsidR="009A448A" w:rsidRPr="009A448A" w:rsidRDefault="009A448A" w:rsidP="009A448A">
            <w:pPr>
              <w:widowControl w:val="0"/>
              <w:autoSpaceDE w:val="0"/>
              <w:autoSpaceDN w:val="0"/>
              <w:adjustRightInd w:val="0"/>
              <w:spacing w:after="0"/>
              <w:rPr>
                <w:rFonts w:ascii="Palatino Linotype" w:eastAsia="SimSun" w:hAnsi="Palatino Linotype" w:cs="Calibri"/>
                <w:sz w:val="24"/>
                <w:szCs w:val="24"/>
                <w:lang w:val="ro-RO" w:eastAsia="zh-CN"/>
              </w:rPr>
            </w:pPr>
            <w:r w:rsidRPr="009A448A">
              <w:rPr>
                <w:rFonts w:ascii="Palatino Linotype" w:eastAsia="SimSun" w:hAnsi="Palatino Linotype" w:cs="Calibri"/>
                <w:sz w:val="24"/>
                <w:szCs w:val="24"/>
                <w:lang w:val="ro-RO" w:eastAsia="zh-CN"/>
              </w:rPr>
              <w:t>îmbunătăţirea calităţii aerului</w:t>
            </w:r>
          </w:p>
        </w:tc>
        <w:tc>
          <w:tcPr>
            <w:tcW w:w="1701" w:type="dxa"/>
            <w:tcBorders>
              <w:top w:val="single" w:sz="6" w:space="0" w:color="auto"/>
              <w:left w:val="single" w:sz="6" w:space="0" w:color="auto"/>
              <w:bottom w:val="single" w:sz="6" w:space="0" w:color="auto"/>
              <w:right w:val="single" w:sz="6" w:space="0" w:color="auto"/>
            </w:tcBorders>
            <w:shd w:val="clear" w:color="auto" w:fill="DDD9C3"/>
          </w:tcPr>
          <w:p w:rsidR="009A448A" w:rsidRPr="009A448A" w:rsidRDefault="009A448A" w:rsidP="009A448A">
            <w:pPr>
              <w:widowControl w:val="0"/>
              <w:autoSpaceDE w:val="0"/>
              <w:autoSpaceDN w:val="0"/>
              <w:adjustRightInd w:val="0"/>
              <w:spacing w:after="0"/>
              <w:rPr>
                <w:rFonts w:ascii="Palatino Linotype" w:eastAsia="SimSun" w:hAnsi="Palatino Linotype" w:cs="Calibri"/>
                <w:sz w:val="24"/>
                <w:szCs w:val="24"/>
                <w:lang w:val="ro-RO" w:eastAsia="zh-CN"/>
              </w:rPr>
            </w:pPr>
            <w:r w:rsidRPr="009A448A">
              <w:rPr>
                <w:rFonts w:ascii="Palatino Linotype" w:eastAsia="SimSun" w:hAnsi="Palatino Linotype" w:cs="Calibri"/>
                <w:sz w:val="24"/>
                <w:szCs w:val="24"/>
                <w:lang w:val="ro-RO" w:eastAsia="zh-CN"/>
              </w:rPr>
              <w:t>îmbunătăţirea calităţii apelor de suprafaţă şi</w:t>
            </w:r>
          </w:p>
          <w:p w:rsidR="009A448A" w:rsidRPr="009A448A" w:rsidRDefault="009A448A" w:rsidP="009A448A">
            <w:pPr>
              <w:widowControl w:val="0"/>
              <w:autoSpaceDE w:val="0"/>
              <w:autoSpaceDN w:val="0"/>
              <w:adjustRightInd w:val="0"/>
              <w:spacing w:after="0"/>
              <w:rPr>
                <w:rFonts w:ascii="Palatino Linotype" w:eastAsia="SimSun" w:hAnsi="Palatino Linotype" w:cs="Calibri"/>
                <w:sz w:val="24"/>
                <w:szCs w:val="24"/>
                <w:lang w:val="ro-RO" w:eastAsia="zh-CN"/>
              </w:rPr>
            </w:pPr>
            <w:r w:rsidRPr="009A448A">
              <w:rPr>
                <w:rFonts w:ascii="Palatino Linotype" w:eastAsia="SimSun" w:hAnsi="Palatino Linotype" w:cs="Calibri"/>
                <w:sz w:val="24"/>
                <w:szCs w:val="24"/>
                <w:lang w:val="ro-RO" w:eastAsia="zh-CN"/>
              </w:rPr>
              <w:t>subterane</w:t>
            </w:r>
          </w:p>
        </w:tc>
        <w:tc>
          <w:tcPr>
            <w:tcW w:w="1559" w:type="dxa"/>
            <w:tcBorders>
              <w:top w:val="single" w:sz="6" w:space="0" w:color="auto"/>
              <w:left w:val="single" w:sz="6" w:space="0" w:color="auto"/>
              <w:bottom w:val="single" w:sz="6" w:space="0" w:color="auto"/>
              <w:right w:val="single" w:sz="6" w:space="0" w:color="auto"/>
            </w:tcBorders>
            <w:shd w:val="clear" w:color="auto" w:fill="DDD9C3"/>
          </w:tcPr>
          <w:p w:rsidR="009A448A" w:rsidRPr="009A448A" w:rsidRDefault="009A448A" w:rsidP="009A448A">
            <w:pPr>
              <w:widowControl w:val="0"/>
              <w:autoSpaceDE w:val="0"/>
              <w:autoSpaceDN w:val="0"/>
              <w:adjustRightInd w:val="0"/>
              <w:spacing w:after="0"/>
              <w:rPr>
                <w:rFonts w:ascii="Palatino Linotype" w:eastAsia="SimSun" w:hAnsi="Palatino Linotype" w:cs="Calibri"/>
                <w:sz w:val="24"/>
                <w:szCs w:val="24"/>
                <w:lang w:val="ro-RO" w:eastAsia="zh-CN"/>
              </w:rPr>
            </w:pPr>
            <w:r w:rsidRPr="009A448A">
              <w:rPr>
                <w:rFonts w:ascii="Palatino Linotype" w:eastAsia="SimSun" w:hAnsi="Palatino Linotype" w:cs="Calibri"/>
                <w:sz w:val="24"/>
                <w:szCs w:val="24"/>
                <w:lang w:val="ro-RO" w:eastAsia="zh-CN"/>
              </w:rPr>
              <w:t>îmbunătăţirea calităţii solului</w:t>
            </w:r>
          </w:p>
        </w:tc>
        <w:tc>
          <w:tcPr>
            <w:tcW w:w="1559" w:type="dxa"/>
            <w:tcBorders>
              <w:top w:val="single" w:sz="6" w:space="0" w:color="auto"/>
              <w:left w:val="single" w:sz="6" w:space="0" w:color="auto"/>
              <w:bottom w:val="single" w:sz="6" w:space="0" w:color="auto"/>
              <w:right w:val="single" w:sz="6" w:space="0" w:color="auto"/>
            </w:tcBorders>
            <w:shd w:val="clear" w:color="auto" w:fill="DDD9C3"/>
          </w:tcPr>
          <w:p w:rsidR="009A448A" w:rsidRPr="009A448A" w:rsidRDefault="009A448A" w:rsidP="009A448A">
            <w:pPr>
              <w:widowControl w:val="0"/>
              <w:autoSpaceDE w:val="0"/>
              <w:autoSpaceDN w:val="0"/>
              <w:adjustRightInd w:val="0"/>
              <w:spacing w:after="0"/>
              <w:rPr>
                <w:rFonts w:ascii="Palatino Linotype" w:eastAsia="SimSun" w:hAnsi="Palatino Linotype" w:cs="Calibri"/>
                <w:sz w:val="24"/>
                <w:szCs w:val="24"/>
                <w:lang w:val="ro-RO" w:eastAsia="zh-CN"/>
              </w:rPr>
            </w:pPr>
            <w:r w:rsidRPr="009A448A">
              <w:rPr>
                <w:rFonts w:ascii="Palatino Linotype" w:eastAsia="SimSun" w:hAnsi="Palatino Linotype" w:cs="Calibri"/>
                <w:sz w:val="24"/>
                <w:szCs w:val="24"/>
                <w:lang w:val="ro-RO" w:eastAsia="zh-CN"/>
              </w:rPr>
              <w:t>Îmbunătăţirea calităţii vieţii, confortul populaţiei</w:t>
            </w:r>
          </w:p>
        </w:tc>
        <w:tc>
          <w:tcPr>
            <w:tcW w:w="1559" w:type="dxa"/>
            <w:tcBorders>
              <w:top w:val="single" w:sz="6" w:space="0" w:color="auto"/>
              <w:left w:val="single" w:sz="6" w:space="0" w:color="auto"/>
              <w:bottom w:val="single" w:sz="6" w:space="0" w:color="auto"/>
              <w:right w:val="single" w:sz="6" w:space="0" w:color="auto"/>
            </w:tcBorders>
            <w:shd w:val="clear" w:color="auto" w:fill="DDD9C3"/>
          </w:tcPr>
          <w:p w:rsidR="009A448A" w:rsidRPr="009A448A" w:rsidRDefault="009A448A" w:rsidP="009A448A">
            <w:pPr>
              <w:widowControl w:val="0"/>
              <w:autoSpaceDE w:val="0"/>
              <w:autoSpaceDN w:val="0"/>
              <w:adjustRightInd w:val="0"/>
              <w:spacing w:after="0"/>
              <w:rPr>
                <w:rFonts w:ascii="Palatino Linotype" w:eastAsia="SimSun" w:hAnsi="Palatino Linotype" w:cs="Calibri"/>
                <w:sz w:val="24"/>
                <w:szCs w:val="24"/>
                <w:lang w:val="ro-RO" w:eastAsia="zh-CN"/>
              </w:rPr>
            </w:pPr>
            <w:r w:rsidRPr="009A448A">
              <w:rPr>
                <w:rFonts w:ascii="Palatino Linotype" w:eastAsia="SimSun" w:hAnsi="Palatino Linotype" w:cs="Calibri"/>
                <w:sz w:val="24"/>
                <w:szCs w:val="24"/>
                <w:lang w:val="ro-RO" w:eastAsia="zh-CN"/>
              </w:rPr>
              <w:t>protecţia sănătăţii populaţiei</w:t>
            </w:r>
          </w:p>
        </w:tc>
        <w:tc>
          <w:tcPr>
            <w:tcW w:w="1560" w:type="dxa"/>
            <w:tcBorders>
              <w:top w:val="single" w:sz="6" w:space="0" w:color="auto"/>
              <w:left w:val="single" w:sz="6" w:space="0" w:color="auto"/>
              <w:bottom w:val="single" w:sz="6" w:space="0" w:color="auto"/>
              <w:right w:val="single" w:sz="6" w:space="0" w:color="auto"/>
            </w:tcBorders>
            <w:shd w:val="clear" w:color="auto" w:fill="DDD9C3"/>
          </w:tcPr>
          <w:p w:rsidR="009A448A" w:rsidRPr="009A448A" w:rsidRDefault="009A448A" w:rsidP="009A448A">
            <w:pPr>
              <w:widowControl w:val="0"/>
              <w:autoSpaceDE w:val="0"/>
              <w:autoSpaceDN w:val="0"/>
              <w:adjustRightInd w:val="0"/>
              <w:spacing w:after="0"/>
              <w:rPr>
                <w:rFonts w:ascii="Palatino Linotype" w:eastAsia="SimSun" w:hAnsi="Palatino Linotype" w:cs="Calibri"/>
                <w:sz w:val="24"/>
                <w:szCs w:val="24"/>
                <w:lang w:val="ro-RO" w:eastAsia="zh-CN"/>
              </w:rPr>
            </w:pPr>
            <w:r w:rsidRPr="009A448A">
              <w:rPr>
                <w:rFonts w:ascii="Palatino Linotype" w:eastAsia="SimSun" w:hAnsi="Palatino Linotype" w:cs="Calibri"/>
                <w:sz w:val="24"/>
                <w:szCs w:val="24"/>
                <w:lang w:val="ro-RO" w:eastAsia="zh-CN"/>
              </w:rPr>
              <w:t>protecţia şi îmbunătăţirea condiţiilor ecosistemelor</w:t>
            </w:r>
          </w:p>
          <w:p w:rsidR="009A448A" w:rsidRPr="009A448A" w:rsidRDefault="009A448A" w:rsidP="009A448A">
            <w:pPr>
              <w:widowControl w:val="0"/>
              <w:autoSpaceDE w:val="0"/>
              <w:autoSpaceDN w:val="0"/>
              <w:adjustRightInd w:val="0"/>
              <w:spacing w:after="0"/>
              <w:rPr>
                <w:rFonts w:ascii="Palatino Linotype" w:eastAsia="SimSun" w:hAnsi="Palatino Linotype" w:cs="Calibri"/>
                <w:sz w:val="24"/>
                <w:szCs w:val="24"/>
                <w:lang w:val="ro-RO" w:eastAsia="zh-CN"/>
              </w:rPr>
            </w:pPr>
            <w:r w:rsidRPr="009A448A">
              <w:rPr>
                <w:rFonts w:ascii="Palatino Linotype" w:eastAsia="SimSun" w:hAnsi="Palatino Linotype" w:cs="Calibri"/>
                <w:sz w:val="24"/>
                <w:szCs w:val="24"/>
                <w:lang w:val="ro-RO" w:eastAsia="zh-CN"/>
              </w:rPr>
              <w:t>acvatice</w:t>
            </w:r>
          </w:p>
        </w:tc>
        <w:tc>
          <w:tcPr>
            <w:tcW w:w="1559" w:type="dxa"/>
            <w:tcBorders>
              <w:top w:val="single" w:sz="6" w:space="0" w:color="auto"/>
              <w:left w:val="single" w:sz="6" w:space="0" w:color="auto"/>
              <w:bottom w:val="single" w:sz="6" w:space="0" w:color="auto"/>
              <w:right w:val="single" w:sz="6" w:space="0" w:color="auto"/>
            </w:tcBorders>
            <w:shd w:val="clear" w:color="auto" w:fill="DDD9C3"/>
          </w:tcPr>
          <w:p w:rsidR="009A448A" w:rsidRPr="009A448A" w:rsidRDefault="009A448A" w:rsidP="009A448A">
            <w:pPr>
              <w:widowControl w:val="0"/>
              <w:autoSpaceDE w:val="0"/>
              <w:autoSpaceDN w:val="0"/>
              <w:adjustRightInd w:val="0"/>
              <w:spacing w:after="0"/>
              <w:rPr>
                <w:rFonts w:ascii="Palatino Linotype" w:eastAsia="SimSun" w:hAnsi="Palatino Linotype" w:cs="Calibri"/>
                <w:sz w:val="24"/>
                <w:szCs w:val="24"/>
                <w:lang w:val="ro-RO" w:eastAsia="zh-CN"/>
              </w:rPr>
            </w:pPr>
            <w:r w:rsidRPr="009A448A">
              <w:rPr>
                <w:rFonts w:ascii="Palatino Linotype" w:eastAsia="SimSun" w:hAnsi="Palatino Linotype" w:cs="Calibri"/>
                <w:sz w:val="24"/>
                <w:szCs w:val="24"/>
                <w:lang w:val="ro-RO" w:eastAsia="zh-CN"/>
              </w:rPr>
              <w:t>Dezvoltarea infrastructurii rutiere şi a utilităţilor</w:t>
            </w:r>
          </w:p>
        </w:tc>
        <w:tc>
          <w:tcPr>
            <w:tcW w:w="709" w:type="dxa"/>
            <w:tcBorders>
              <w:top w:val="nil"/>
              <w:left w:val="single" w:sz="6" w:space="0" w:color="auto"/>
              <w:bottom w:val="single" w:sz="6" w:space="0" w:color="auto"/>
              <w:right w:val="single" w:sz="6" w:space="0" w:color="auto"/>
            </w:tcBorders>
            <w:shd w:val="clear" w:color="auto" w:fill="DDD9C3"/>
          </w:tcPr>
          <w:p w:rsidR="009A448A" w:rsidRPr="009A448A" w:rsidRDefault="009A448A" w:rsidP="009A448A">
            <w:pPr>
              <w:widowControl w:val="0"/>
              <w:autoSpaceDE w:val="0"/>
              <w:autoSpaceDN w:val="0"/>
              <w:adjustRightInd w:val="0"/>
              <w:spacing w:after="0"/>
              <w:rPr>
                <w:rFonts w:ascii="Palatino Linotype" w:eastAsia="SimSun" w:hAnsi="Palatino Linotype" w:cs="Calibri"/>
                <w:sz w:val="24"/>
                <w:szCs w:val="24"/>
                <w:lang w:val="ro-RO" w:eastAsia="zh-CN"/>
              </w:rPr>
            </w:pPr>
          </w:p>
          <w:p w:rsidR="009A448A" w:rsidRPr="009A448A" w:rsidRDefault="009A448A" w:rsidP="009A448A">
            <w:pPr>
              <w:widowControl w:val="0"/>
              <w:autoSpaceDE w:val="0"/>
              <w:autoSpaceDN w:val="0"/>
              <w:adjustRightInd w:val="0"/>
              <w:spacing w:after="0"/>
              <w:rPr>
                <w:rFonts w:ascii="Palatino Linotype" w:eastAsia="SimSun" w:hAnsi="Palatino Linotype" w:cs="Calibri"/>
                <w:sz w:val="24"/>
                <w:szCs w:val="24"/>
                <w:lang w:val="ro-RO" w:eastAsia="zh-CN"/>
              </w:rPr>
            </w:pPr>
          </w:p>
        </w:tc>
      </w:tr>
      <w:tr w:rsidR="009A448A" w:rsidRPr="009A448A" w:rsidTr="00D973CF">
        <w:trPr>
          <w:trHeight w:val="629"/>
        </w:trPr>
        <w:tc>
          <w:tcPr>
            <w:tcW w:w="2694" w:type="dxa"/>
            <w:tcBorders>
              <w:top w:val="single" w:sz="6" w:space="0" w:color="auto"/>
              <w:left w:val="single" w:sz="6" w:space="0" w:color="auto"/>
              <w:right w:val="single" w:sz="6" w:space="0" w:color="auto"/>
            </w:tcBorders>
            <w:shd w:val="clear" w:color="auto" w:fill="FFFFFF"/>
          </w:tcPr>
          <w:p w:rsidR="009A448A" w:rsidRPr="009A448A" w:rsidRDefault="009A448A" w:rsidP="009A448A">
            <w:pPr>
              <w:widowControl w:val="0"/>
              <w:autoSpaceDE w:val="0"/>
              <w:autoSpaceDN w:val="0"/>
              <w:adjustRightInd w:val="0"/>
              <w:spacing w:after="0"/>
              <w:rPr>
                <w:rFonts w:ascii="Palatino Linotype" w:eastAsia="SimSun" w:hAnsi="Palatino Linotype" w:cs="Calibri"/>
                <w:sz w:val="24"/>
                <w:szCs w:val="24"/>
                <w:lang w:val="ro-RO" w:eastAsia="zh-CN"/>
              </w:rPr>
            </w:pPr>
            <w:r w:rsidRPr="009A448A">
              <w:rPr>
                <w:rFonts w:ascii="Palatino Linotype" w:eastAsia="SimSun" w:hAnsi="Palatino Linotype" w:cs="Calibri"/>
                <w:sz w:val="24"/>
                <w:szCs w:val="24"/>
                <w:lang w:val="ro-RO" w:eastAsia="zh-CN"/>
              </w:rPr>
              <w:t>Obiectivul nr. 1</w:t>
            </w:r>
          </w:p>
          <w:p w:rsidR="009A448A" w:rsidRPr="009A448A" w:rsidRDefault="009A448A" w:rsidP="009A448A">
            <w:pPr>
              <w:widowControl w:val="0"/>
              <w:autoSpaceDE w:val="0"/>
              <w:autoSpaceDN w:val="0"/>
              <w:adjustRightInd w:val="0"/>
              <w:spacing w:after="0"/>
              <w:rPr>
                <w:rFonts w:ascii="Palatino Linotype" w:eastAsia="SimSun" w:hAnsi="Palatino Linotype" w:cs="Calibri"/>
                <w:sz w:val="24"/>
                <w:szCs w:val="24"/>
                <w:lang w:val="ro-RO" w:eastAsia="zh-CN"/>
              </w:rPr>
            </w:pPr>
            <w:r w:rsidRPr="009A448A">
              <w:rPr>
                <w:rFonts w:ascii="Palatino Linotype" w:eastAsia="SimSun" w:hAnsi="Palatino Linotype" w:cs="Calibri"/>
                <w:sz w:val="24"/>
                <w:szCs w:val="24"/>
                <w:lang w:val="ro-RO" w:eastAsia="zh-CN"/>
              </w:rPr>
              <w:t>- extinderea</w:t>
            </w:r>
          </w:p>
          <w:p w:rsidR="009A448A" w:rsidRPr="009A448A" w:rsidRDefault="009A448A" w:rsidP="009A448A">
            <w:pPr>
              <w:widowControl w:val="0"/>
              <w:autoSpaceDE w:val="0"/>
              <w:autoSpaceDN w:val="0"/>
              <w:adjustRightInd w:val="0"/>
              <w:spacing w:after="0"/>
              <w:rPr>
                <w:rFonts w:ascii="Palatino Linotype" w:eastAsia="SimSun" w:hAnsi="Palatino Linotype" w:cs="Calibri"/>
                <w:sz w:val="24"/>
                <w:szCs w:val="24"/>
                <w:lang w:val="ro-RO" w:eastAsia="zh-CN"/>
              </w:rPr>
            </w:pPr>
            <w:r w:rsidRPr="009A448A">
              <w:rPr>
                <w:rFonts w:ascii="Palatino Linotype" w:eastAsia="SimSun" w:hAnsi="Palatino Linotype" w:cs="Calibri"/>
                <w:sz w:val="24"/>
                <w:szCs w:val="24"/>
                <w:lang w:val="ro-RO" w:eastAsia="zh-CN"/>
              </w:rPr>
              <w:t>sistemului public centralizat de</w:t>
            </w:r>
          </w:p>
          <w:p w:rsidR="009A448A" w:rsidRPr="009A448A" w:rsidRDefault="009A448A" w:rsidP="009A448A">
            <w:pPr>
              <w:widowControl w:val="0"/>
              <w:autoSpaceDE w:val="0"/>
              <w:autoSpaceDN w:val="0"/>
              <w:adjustRightInd w:val="0"/>
              <w:spacing w:after="0"/>
              <w:rPr>
                <w:rFonts w:ascii="Palatino Linotype" w:eastAsia="SimSun" w:hAnsi="Palatino Linotype" w:cs="Calibri"/>
                <w:sz w:val="24"/>
                <w:szCs w:val="24"/>
                <w:lang w:val="ro-RO" w:eastAsia="zh-CN"/>
              </w:rPr>
            </w:pPr>
            <w:r w:rsidRPr="009A448A">
              <w:rPr>
                <w:rFonts w:ascii="Palatino Linotype" w:eastAsia="SimSun" w:hAnsi="Palatino Linotype" w:cs="Calibri"/>
                <w:sz w:val="24"/>
                <w:szCs w:val="24"/>
                <w:lang w:val="ro-RO" w:eastAsia="zh-CN"/>
              </w:rPr>
              <w:t>alimentare cu apă</w:t>
            </w:r>
          </w:p>
        </w:tc>
        <w:tc>
          <w:tcPr>
            <w:tcW w:w="1701" w:type="dxa"/>
            <w:tcBorders>
              <w:top w:val="single" w:sz="6" w:space="0" w:color="auto"/>
              <w:left w:val="single" w:sz="6" w:space="0" w:color="auto"/>
              <w:right w:val="single" w:sz="6" w:space="0" w:color="auto"/>
            </w:tcBorders>
            <w:shd w:val="clear" w:color="auto" w:fill="FFFFFF"/>
            <w:vAlign w:val="center"/>
          </w:tcPr>
          <w:p w:rsidR="009A448A" w:rsidRPr="009A448A" w:rsidRDefault="009A448A" w:rsidP="009A448A">
            <w:pPr>
              <w:widowControl w:val="0"/>
              <w:autoSpaceDE w:val="0"/>
              <w:autoSpaceDN w:val="0"/>
              <w:adjustRightInd w:val="0"/>
              <w:spacing w:after="0"/>
              <w:jc w:val="center"/>
              <w:rPr>
                <w:rFonts w:ascii="Palatino Linotype" w:eastAsia="SimSun" w:hAnsi="Palatino Linotype" w:cs="Calibri"/>
                <w:sz w:val="24"/>
                <w:szCs w:val="24"/>
                <w:lang w:val="ro-RO" w:eastAsia="zh-CN"/>
              </w:rPr>
            </w:pPr>
            <w:r w:rsidRPr="009A448A">
              <w:rPr>
                <w:rFonts w:ascii="Palatino Linotype" w:eastAsia="SimSun" w:hAnsi="Palatino Linotype" w:cs="Calibri"/>
                <w:sz w:val="24"/>
                <w:szCs w:val="24"/>
                <w:lang w:val="ro-RO" w:eastAsia="zh-CN"/>
              </w:rPr>
              <w:t>0</w:t>
            </w:r>
          </w:p>
        </w:tc>
        <w:tc>
          <w:tcPr>
            <w:tcW w:w="1701" w:type="dxa"/>
            <w:tcBorders>
              <w:top w:val="single" w:sz="6" w:space="0" w:color="auto"/>
              <w:left w:val="single" w:sz="6" w:space="0" w:color="auto"/>
              <w:right w:val="single" w:sz="6" w:space="0" w:color="auto"/>
            </w:tcBorders>
            <w:shd w:val="clear" w:color="auto" w:fill="FFFFFF"/>
            <w:vAlign w:val="center"/>
          </w:tcPr>
          <w:p w:rsidR="009A448A" w:rsidRPr="009A448A" w:rsidRDefault="009A448A" w:rsidP="009A448A">
            <w:pPr>
              <w:widowControl w:val="0"/>
              <w:autoSpaceDE w:val="0"/>
              <w:autoSpaceDN w:val="0"/>
              <w:adjustRightInd w:val="0"/>
              <w:spacing w:after="0"/>
              <w:jc w:val="center"/>
              <w:rPr>
                <w:rFonts w:ascii="Palatino Linotype" w:eastAsia="SimSun" w:hAnsi="Palatino Linotype" w:cs="Calibri"/>
                <w:sz w:val="24"/>
                <w:szCs w:val="24"/>
                <w:lang w:val="ro-RO" w:eastAsia="zh-CN"/>
              </w:rPr>
            </w:pPr>
            <w:r w:rsidRPr="009A448A">
              <w:rPr>
                <w:rFonts w:ascii="Palatino Linotype" w:eastAsia="SimSun" w:hAnsi="Palatino Linotype" w:cs="Calibri"/>
                <w:sz w:val="24"/>
                <w:szCs w:val="24"/>
                <w:lang w:val="ro-RO" w:eastAsia="zh-CN"/>
              </w:rPr>
              <w:t>+2</w:t>
            </w:r>
          </w:p>
        </w:tc>
        <w:tc>
          <w:tcPr>
            <w:tcW w:w="1559" w:type="dxa"/>
            <w:tcBorders>
              <w:top w:val="single" w:sz="6" w:space="0" w:color="auto"/>
              <w:left w:val="single" w:sz="6" w:space="0" w:color="auto"/>
              <w:right w:val="single" w:sz="6" w:space="0" w:color="auto"/>
            </w:tcBorders>
            <w:shd w:val="clear" w:color="auto" w:fill="FFFFFF"/>
            <w:vAlign w:val="center"/>
          </w:tcPr>
          <w:p w:rsidR="009A448A" w:rsidRPr="009A448A" w:rsidRDefault="009A448A" w:rsidP="009A448A">
            <w:pPr>
              <w:widowControl w:val="0"/>
              <w:autoSpaceDE w:val="0"/>
              <w:autoSpaceDN w:val="0"/>
              <w:adjustRightInd w:val="0"/>
              <w:spacing w:after="0"/>
              <w:jc w:val="center"/>
              <w:rPr>
                <w:rFonts w:ascii="Palatino Linotype" w:eastAsia="SimSun" w:hAnsi="Palatino Linotype" w:cs="Calibri"/>
                <w:sz w:val="24"/>
                <w:szCs w:val="24"/>
                <w:lang w:val="ro-RO" w:eastAsia="zh-CN"/>
              </w:rPr>
            </w:pPr>
            <w:r w:rsidRPr="009A448A">
              <w:rPr>
                <w:rFonts w:ascii="Palatino Linotype" w:eastAsia="SimSun" w:hAnsi="Palatino Linotype" w:cs="Calibri"/>
                <w:sz w:val="24"/>
                <w:szCs w:val="24"/>
                <w:lang w:val="ro-RO" w:eastAsia="zh-CN"/>
              </w:rPr>
              <w:t>0</w:t>
            </w:r>
          </w:p>
        </w:tc>
        <w:tc>
          <w:tcPr>
            <w:tcW w:w="1559" w:type="dxa"/>
            <w:tcBorders>
              <w:top w:val="single" w:sz="6" w:space="0" w:color="auto"/>
              <w:left w:val="single" w:sz="6" w:space="0" w:color="auto"/>
              <w:right w:val="single" w:sz="6" w:space="0" w:color="auto"/>
            </w:tcBorders>
            <w:shd w:val="clear" w:color="auto" w:fill="FFFFFF"/>
            <w:vAlign w:val="center"/>
          </w:tcPr>
          <w:p w:rsidR="009A448A" w:rsidRPr="009A448A" w:rsidRDefault="009A448A" w:rsidP="009A448A">
            <w:pPr>
              <w:widowControl w:val="0"/>
              <w:autoSpaceDE w:val="0"/>
              <w:autoSpaceDN w:val="0"/>
              <w:adjustRightInd w:val="0"/>
              <w:spacing w:after="0"/>
              <w:jc w:val="center"/>
              <w:rPr>
                <w:rFonts w:ascii="Palatino Linotype" w:eastAsia="SimSun" w:hAnsi="Palatino Linotype" w:cs="Calibri"/>
                <w:sz w:val="24"/>
                <w:szCs w:val="24"/>
                <w:lang w:val="ro-RO" w:eastAsia="zh-CN"/>
              </w:rPr>
            </w:pPr>
            <w:r w:rsidRPr="009A448A">
              <w:rPr>
                <w:rFonts w:ascii="Palatino Linotype" w:eastAsia="SimSun" w:hAnsi="Palatino Linotype" w:cs="Calibri"/>
                <w:sz w:val="24"/>
                <w:szCs w:val="24"/>
                <w:lang w:val="ro-RO" w:eastAsia="zh-CN"/>
              </w:rPr>
              <w:t>+2</w:t>
            </w:r>
          </w:p>
        </w:tc>
        <w:tc>
          <w:tcPr>
            <w:tcW w:w="1559" w:type="dxa"/>
            <w:tcBorders>
              <w:top w:val="single" w:sz="6" w:space="0" w:color="auto"/>
              <w:left w:val="single" w:sz="6" w:space="0" w:color="auto"/>
              <w:right w:val="single" w:sz="6" w:space="0" w:color="auto"/>
            </w:tcBorders>
            <w:shd w:val="clear" w:color="auto" w:fill="FFFFFF"/>
            <w:vAlign w:val="center"/>
          </w:tcPr>
          <w:p w:rsidR="009A448A" w:rsidRPr="009A448A" w:rsidRDefault="009A448A" w:rsidP="009A448A">
            <w:pPr>
              <w:widowControl w:val="0"/>
              <w:autoSpaceDE w:val="0"/>
              <w:autoSpaceDN w:val="0"/>
              <w:adjustRightInd w:val="0"/>
              <w:spacing w:after="0"/>
              <w:jc w:val="center"/>
              <w:rPr>
                <w:rFonts w:ascii="Palatino Linotype" w:eastAsia="SimSun" w:hAnsi="Palatino Linotype" w:cs="Calibri"/>
                <w:sz w:val="24"/>
                <w:szCs w:val="24"/>
                <w:lang w:val="ro-RO" w:eastAsia="zh-CN"/>
              </w:rPr>
            </w:pPr>
            <w:r w:rsidRPr="009A448A">
              <w:rPr>
                <w:rFonts w:ascii="Palatino Linotype" w:eastAsia="SimSun" w:hAnsi="Palatino Linotype" w:cs="Calibri"/>
                <w:sz w:val="24"/>
                <w:szCs w:val="24"/>
                <w:lang w:val="ro-RO" w:eastAsia="zh-CN"/>
              </w:rPr>
              <w:t>0</w:t>
            </w:r>
          </w:p>
        </w:tc>
        <w:tc>
          <w:tcPr>
            <w:tcW w:w="1560" w:type="dxa"/>
            <w:tcBorders>
              <w:top w:val="single" w:sz="6" w:space="0" w:color="auto"/>
              <w:left w:val="single" w:sz="6" w:space="0" w:color="auto"/>
              <w:right w:val="single" w:sz="6" w:space="0" w:color="auto"/>
            </w:tcBorders>
            <w:shd w:val="clear" w:color="auto" w:fill="FFFFFF"/>
            <w:vAlign w:val="center"/>
          </w:tcPr>
          <w:p w:rsidR="009A448A" w:rsidRPr="009A448A" w:rsidRDefault="009A448A" w:rsidP="009A448A">
            <w:pPr>
              <w:widowControl w:val="0"/>
              <w:autoSpaceDE w:val="0"/>
              <w:autoSpaceDN w:val="0"/>
              <w:adjustRightInd w:val="0"/>
              <w:spacing w:after="0"/>
              <w:jc w:val="center"/>
              <w:rPr>
                <w:rFonts w:ascii="Palatino Linotype" w:eastAsia="SimSun" w:hAnsi="Palatino Linotype" w:cs="Calibri"/>
                <w:sz w:val="24"/>
                <w:szCs w:val="24"/>
                <w:lang w:val="ro-RO" w:eastAsia="zh-CN"/>
              </w:rPr>
            </w:pPr>
            <w:r w:rsidRPr="009A448A">
              <w:rPr>
                <w:rFonts w:ascii="Palatino Linotype" w:eastAsia="SimSun" w:hAnsi="Palatino Linotype" w:cs="Calibri"/>
                <w:sz w:val="24"/>
                <w:szCs w:val="24"/>
                <w:lang w:val="ro-RO" w:eastAsia="zh-CN"/>
              </w:rPr>
              <w:t>0</w:t>
            </w:r>
          </w:p>
        </w:tc>
        <w:tc>
          <w:tcPr>
            <w:tcW w:w="1559" w:type="dxa"/>
            <w:tcBorders>
              <w:top w:val="single" w:sz="6" w:space="0" w:color="auto"/>
              <w:left w:val="single" w:sz="6" w:space="0" w:color="auto"/>
              <w:right w:val="single" w:sz="6" w:space="0" w:color="auto"/>
            </w:tcBorders>
            <w:shd w:val="clear" w:color="auto" w:fill="FFFFFF"/>
            <w:vAlign w:val="center"/>
          </w:tcPr>
          <w:p w:rsidR="009A448A" w:rsidRPr="009A448A" w:rsidRDefault="009A448A" w:rsidP="009A448A">
            <w:pPr>
              <w:widowControl w:val="0"/>
              <w:autoSpaceDE w:val="0"/>
              <w:autoSpaceDN w:val="0"/>
              <w:adjustRightInd w:val="0"/>
              <w:spacing w:after="0"/>
              <w:jc w:val="center"/>
              <w:rPr>
                <w:rFonts w:ascii="Palatino Linotype" w:eastAsia="SimSun" w:hAnsi="Palatino Linotype" w:cs="Calibri"/>
                <w:sz w:val="24"/>
                <w:szCs w:val="24"/>
                <w:lang w:val="ro-RO" w:eastAsia="zh-CN"/>
              </w:rPr>
            </w:pPr>
            <w:r w:rsidRPr="009A448A">
              <w:rPr>
                <w:rFonts w:ascii="Palatino Linotype" w:eastAsia="SimSun" w:hAnsi="Palatino Linotype" w:cs="Calibri"/>
                <w:sz w:val="24"/>
                <w:szCs w:val="24"/>
                <w:lang w:val="ro-RO" w:eastAsia="zh-CN"/>
              </w:rPr>
              <w:t>+1</w:t>
            </w:r>
          </w:p>
        </w:tc>
        <w:tc>
          <w:tcPr>
            <w:tcW w:w="709" w:type="dxa"/>
            <w:tcBorders>
              <w:top w:val="single" w:sz="6" w:space="0" w:color="auto"/>
              <w:left w:val="single" w:sz="6" w:space="0" w:color="auto"/>
              <w:right w:val="single" w:sz="6" w:space="0" w:color="auto"/>
            </w:tcBorders>
            <w:shd w:val="clear" w:color="auto" w:fill="FFFFFF"/>
            <w:vAlign w:val="center"/>
          </w:tcPr>
          <w:p w:rsidR="009A448A" w:rsidRPr="009A448A" w:rsidRDefault="009A448A" w:rsidP="009A448A">
            <w:pPr>
              <w:widowControl w:val="0"/>
              <w:autoSpaceDE w:val="0"/>
              <w:autoSpaceDN w:val="0"/>
              <w:adjustRightInd w:val="0"/>
              <w:spacing w:after="0"/>
              <w:jc w:val="center"/>
              <w:rPr>
                <w:rFonts w:ascii="Palatino Linotype" w:eastAsia="SimSun" w:hAnsi="Palatino Linotype" w:cs="Calibri"/>
                <w:sz w:val="24"/>
                <w:szCs w:val="24"/>
                <w:lang w:val="ro-RO" w:eastAsia="zh-CN"/>
              </w:rPr>
            </w:pPr>
            <w:r w:rsidRPr="009A448A">
              <w:rPr>
                <w:rFonts w:ascii="Palatino Linotype" w:eastAsia="SimSun" w:hAnsi="Palatino Linotype" w:cs="Calibri"/>
                <w:sz w:val="24"/>
                <w:szCs w:val="24"/>
                <w:lang w:val="ro-RO" w:eastAsia="zh-CN"/>
              </w:rPr>
              <w:t>5</w:t>
            </w:r>
          </w:p>
        </w:tc>
      </w:tr>
      <w:tr w:rsidR="009A448A" w:rsidRPr="009A448A" w:rsidTr="00D973CF">
        <w:trPr>
          <w:trHeight w:val="1458"/>
        </w:trPr>
        <w:tc>
          <w:tcPr>
            <w:tcW w:w="2694" w:type="dxa"/>
            <w:tcBorders>
              <w:top w:val="single" w:sz="6" w:space="0" w:color="auto"/>
              <w:left w:val="single" w:sz="6" w:space="0" w:color="auto"/>
              <w:right w:val="single" w:sz="6" w:space="0" w:color="auto"/>
            </w:tcBorders>
            <w:shd w:val="clear" w:color="auto" w:fill="FFFFFF"/>
          </w:tcPr>
          <w:p w:rsidR="009A448A" w:rsidRPr="009A448A" w:rsidRDefault="009A448A" w:rsidP="009A448A">
            <w:pPr>
              <w:widowControl w:val="0"/>
              <w:autoSpaceDE w:val="0"/>
              <w:autoSpaceDN w:val="0"/>
              <w:adjustRightInd w:val="0"/>
              <w:spacing w:after="0"/>
              <w:rPr>
                <w:rFonts w:ascii="Palatino Linotype" w:eastAsia="SimSun" w:hAnsi="Palatino Linotype" w:cs="Calibri"/>
                <w:sz w:val="24"/>
                <w:szCs w:val="24"/>
                <w:lang w:val="ro-RO" w:eastAsia="zh-CN"/>
              </w:rPr>
            </w:pPr>
            <w:r w:rsidRPr="009A448A">
              <w:rPr>
                <w:rFonts w:ascii="Palatino Linotype" w:eastAsia="SimSun" w:hAnsi="Palatino Linotype" w:cs="Calibri"/>
                <w:sz w:val="24"/>
                <w:szCs w:val="24"/>
                <w:lang w:val="ro-RO" w:eastAsia="zh-CN"/>
              </w:rPr>
              <w:t xml:space="preserve">Obiectivul nr. 2 </w:t>
            </w:r>
          </w:p>
          <w:p w:rsidR="009A448A" w:rsidRPr="009A448A" w:rsidRDefault="009A448A" w:rsidP="009A448A">
            <w:pPr>
              <w:widowControl w:val="0"/>
              <w:autoSpaceDE w:val="0"/>
              <w:autoSpaceDN w:val="0"/>
              <w:adjustRightInd w:val="0"/>
              <w:spacing w:after="0"/>
              <w:rPr>
                <w:rFonts w:ascii="Palatino Linotype" w:eastAsia="SimSun" w:hAnsi="Palatino Linotype" w:cs="Calibri"/>
                <w:sz w:val="24"/>
                <w:szCs w:val="24"/>
                <w:lang w:val="ro-RO" w:eastAsia="zh-CN"/>
              </w:rPr>
            </w:pPr>
            <w:r w:rsidRPr="009A448A">
              <w:rPr>
                <w:rFonts w:ascii="Palatino Linotype" w:eastAsia="SimSun" w:hAnsi="Palatino Linotype" w:cs="Calibri"/>
                <w:sz w:val="24"/>
                <w:szCs w:val="24"/>
                <w:lang w:val="ro-RO" w:eastAsia="zh-CN"/>
              </w:rPr>
              <w:t>– realizarea unui</w:t>
            </w:r>
          </w:p>
          <w:p w:rsidR="009A448A" w:rsidRPr="009A448A" w:rsidRDefault="009A448A" w:rsidP="009A448A">
            <w:pPr>
              <w:widowControl w:val="0"/>
              <w:autoSpaceDE w:val="0"/>
              <w:autoSpaceDN w:val="0"/>
              <w:adjustRightInd w:val="0"/>
              <w:spacing w:after="0"/>
              <w:rPr>
                <w:rFonts w:ascii="Palatino Linotype" w:eastAsia="SimSun" w:hAnsi="Palatino Linotype" w:cs="Calibri"/>
                <w:sz w:val="24"/>
                <w:szCs w:val="24"/>
                <w:lang w:val="ro-RO" w:eastAsia="zh-CN"/>
              </w:rPr>
            </w:pPr>
            <w:r w:rsidRPr="009A448A">
              <w:rPr>
                <w:rFonts w:ascii="Palatino Linotype" w:eastAsia="SimSun" w:hAnsi="Palatino Linotype" w:cs="Calibri"/>
                <w:sz w:val="24"/>
                <w:szCs w:val="24"/>
                <w:lang w:val="ro-RO" w:eastAsia="zh-CN"/>
              </w:rPr>
              <w:t>sistem public de canalizare a apelor menajere, cu o staţie de epurare;</w:t>
            </w:r>
          </w:p>
        </w:tc>
        <w:tc>
          <w:tcPr>
            <w:tcW w:w="1701" w:type="dxa"/>
            <w:tcBorders>
              <w:top w:val="single" w:sz="6" w:space="0" w:color="auto"/>
              <w:left w:val="single" w:sz="6" w:space="0" w:color="auto"/>
              <w:right w:val="single" w:sz="6" w:space="0" w:color="auto"/>
            </w:tcBorders>
            <w:shd w:val="clear" w:color="auto" w:fill="FFFFFF"/>
            <w:vAlign w:val="center"/>
          </w:tcPr>
          <w:p w:rsidR="009A448A" w:rsidRPr="009A448A" w:rsidRDefault="009A448A" w:rsidP="009A448A">
            <w:pPr>
              <w:widowControl w:val="0"/>
              <w:autoSpaceDE w:val="0"/>
              <w:autoSpaceDN w:val="0"/>
              <w:adjustRightInd w:val="0"/>
              <w:spacing w:after="0"/>
              <w:jc w:val="center"/>
              <w:rPr>
                <w:rFonts w:ascii="Palatino Linotype" w:eastAsia="SimSun" w:hAnsi="Palatino Linotype" w:cs="Calibri"/>
                <w:sz w:val="24"/>
                <w:szCs w:val="24"/>
                <w:lang w:val="ro-RO" w:eastAsia="zh-CN"/>
              </w:rPr>
            </w:pPr>
            <w:r w:rsidRPr="009A448A">
              <w:rPr>
                <w:rFonts w:ascii="Palatino Linotype" w:eastAsia="SimSun" w:hAnsi="Palatino Linotype" w:cs="Calibri"/>
                <w:sz w:val="24"/>
                <w:szCs w:val="24"/>
                <w:lang w:val="ro-RO" w:eastAsia="zh-CN"/>
              </w:rPr>
              <w:t>0</w:t>
            </w:r>
          </w:p>
        </w:tc>
        <w:tc>
          <w:tcPr>
            <w:tcW w:w="1701" w:type="dxa"/>
            <w:tcBorders>
              <w:top w:val="single" w:sz="6" w:space="0" w:color="auto"/>
              <w:left w:val="single" w:sz="6" w:space="0" w:color="auto"/>
              <w:right w:val="single" w:sz="6" w:space="0" w:color="auto"/>
            </w:tcBorders>
            <w:shd w:val="clear" w:color="auto" w:fill="FFFFFF"/>
            <w:vAlign w:val="center"/>
          </w:tcPr>
          <w:p w:rsidR="009A448A" w:rsidRPr="009A448A" w:rsidRDefault="009A448A" w:rsidP="009A448A">
            <w:pPr>
              <w:widowControl w:val="0"/>
              <w:autoSpaceDE w:val="0"/>
              <w:autoSpaceDN w:val="0"/>
              <w:adjustRightInd w:val="0"/>
              <w:spacing w:after="0"/>
              <w:jc w:val="center"/>
              <w:rPr>
                <w:rFonts w:ascii="Palatino Linotype" w:eastAsia="SimSun" w:hAnsi="Palatino Linotype" w:cs="Calibri"/>
                <w:sz w:val="24"/>
                <w:szCs w:val="24"/>
                <w:lang w:val="ro-RO" w:eastAsia="zh-CN"/>
              </w:rPr>
            </w:pPr>
            <w:r w:rsidRPr="009A448A">
              <w:rPr>
                <w:rFonts w:ascii="Palatino Linotype" w:eastAsia="SimSun" w:hAnsi="Palatino Linotype" w:cs="Calibri"/>
                <w:sz w:val="24"/>
                <w:szCs w:val="24"/>
                <w:lang w:val="ro-RO" w:eastAsia="zh-CN"/>
              </w:rPr>
              <w:t>+2</w:t>
            </w:r>
          </w:p>
        </w:tc>
        <w:tc>
          <w:tcPr>
            <w:tcW w:w="1559" w:type="dxa"/>
            <w:tcBorders>
              <w:top w:val="single" w:sz="6" w:space="0" w:color="auto"/>
              <w:left w:val="single" w:sz="6" w:space="0" w:color="auto"/>
              <w:right w:val="single" w:sz="6" w:space="0" w:color="auto"/>
            </w:tcBorders>
            <w:shd w:val="clear" w:color="auto" w:fill="FFFFFF"/>
            <w:vAlign w:val="center"/>
          </w:tcPr>
          <w:p w:rsidR="009A448A" w:rsidRPr="009A448A" w:rsidRDefault="009A448A" w:rsidP="009A448A">
            <w:pPr>
              <w:widowControl w:val="0"/>
              <w:autoSpaceDE w:val="0"/>
              <w:autoSpaceDN w:val="0"/>
              <w:adjustRightInd w:val="0"/>
              <w:spacing w:after="0"/>
              <w:jc w:val="center"/>
              <w:rPr>
                <w:rFonts w:ascii="Palatino Linotype" w:eastAsia="SimSun" w:hAnsi="Palatino Linotype" w:cs="Calibri"/>
                <w:sz w:val="24"/>
                <w:szCs w:val="24"/>
                <w:lang w:val="ro-RO" w:eastAsia="zh-CN"/>
              </w:rPr>
            </w:pPr>
            <w:r w:rsidRPr="009A448A">
              <w:rPr>
                <w:rFonts w:ascii="Palatino Linotype" w:eastAsia="SimSun" w:hAnsi="Palatino Linotype" w:cs="Calibri"/>
                <w:sz w:val="24"/>
                <w:szCs w:val="24"/>
                <w:lang w:val="ro-RO" w:eastAsia="zh-CN"/>
              </w:rPr>
              <w:t>+2</w:t>
            </w:r>
          </w:p>
        </w:tc>
        <w:tc>
          <w:tcPr>
            <w:tcW w:w="1559" w:type="dxa"/>
            <w:tcBorders>
              <w:top w:val="single" w:sz="6" w:space="0" w:color="auto"/>
              <w:left w:val="single" w:sz="6" w:space="0" w:color="auto"/>
              <w:right w:val="single" w:sz="6" w:space="0" w:color="auto"/>
            </w:tcBorders>
            <w:shd w:val="clear" w:color="auto" w:fill="FFFFFF"/>
            <w:vAlign w:val="center"/>
          </w:tcPr>
          <w:p w:rsidR="009A448A" w:rsidRPr="009A448A" w:rsidRDefault="009A448A" w:rsidP="009A448A">
            <w:pPr>
              <w:widowControl w:val="0"/>
              <w:autoSpaceDE w:val="0"/>
              <w:autoSpaceDN w:val="0"/>
              <w:adjustRightInd w:val="0"/>
              <w:spacing w:after="0"/>
              <w:jc w:val="center"/>
              <w:rPr>
                <w:rFonts w:ascii="Palatino Linotype" w:eastAsia="SimSun" w:hAnsi="Palatino Linotype" w:cs="Calibri"/>
                <w:sz w:val="24"/>
                <w:szCs w:val="24"/>
                <w:lang w:val="ro-RO" w:eastAsia="zh-CN"/>
              </w:rPr>
            </w:pPr>
            <w:r w:rsidRPr="009A448A">
              <w:rPr>
                <w:rFonts w:ascii="Palatino Linotype" w:eastAsia="SimSun" w:hAnsi="Palatino Linotype" w:cs="Calibri"/>
                <w:sz w:val="24"/>
                <w:szCs w:val="24"/>
                <w:lang w:val="ro-RO" w:eastAsia="zh-CN"/>
              </w:rPr>
              <w:t>+2</w:t>
            </w:r>
          </w:p>
        </w:tc>
        <w:tc>
          <w:tcPr>
            <w:tcW w:w="1559" w:type="dxa"/>
            <w:tcBorders>
              <w:top w:val="single" w:sz="6" w:space="0" w:color="auto"/>
              <w:left w:val="single" w:sz="6" w:space="0" w:color="auto"/>
              <w:right w:val="single" w:sz="6" w:space="0" w:color="auto"/>
            </w:tcBorders>
            <w:shd w:val="clear" w:color="auto" w:fill="FFFFFF"/>
            <w:vAlign w:val="center"/>
          </w:tcPr>
          <w:p w:rsidR="009A448A" w:rsidRPr="009A448A" w:rsidRDefault="009A448A" w:rsidP="009A448A">
            <w:pPr>
              <w:widowControl w:val="0"/>
              <w:autoSpaceDE w:val="0"/>
              <w:autoSpaceDN w:val="0"/>
              <w:adjustRightInd w:val="0"/>
              <w:spacing w:after="0"/>
              <w:jc w:val="center"/>
              <w:rPr>
                <w:rFonts w:ascii="Palatino Linotype" w:eastAsia="SimSun" w:hAnsi="Palatino Linotype" w:cs="Calibri"/>
                <w:sz w:val="24"/>
                <w:szCs w:val="24"/>
                <w:lang w:val="ro-RO" w:eastAsia="zh-CN"/>
              </w:rPr>
            </w:pPr>
            <w:r w:rsidRPr="009A448A">
              <w:rPr>
                <w:rFonts w:ascii="Palatino Linotype" w:eastAsia="SimSun" w:hAnsi="Palatino Linotype" w:cs="Calibri"/>
                <w:sz w:val="24"/>
                <w:szCs w:val="24"/>
                <w:lang w:val="ro-RO" w:eastAsia="zh-CN"/>
              </w:rPr>
              <w:t>+1</w:t>
            </w:r>
          </w:p>
        </w:tc>
        <w:tc>
          <w:tcPr>
            <w:tcW w:w="1560" w:type="dxa"/>
            <w:tcBorders>
              <w:top w:val="single" w:sz="6" w:space="0" w:color="auto"/>
              <w:left w:val="single" w:sz="6" w:space="0" w:color="auto"/>
              <w:right w:val="single" w:sz="6" w:space="0" w:color="auto"/>
            </w:tcBorders>
            <w:shd w:val="clear" w:color="auto" w:fill="FFFFFF"/>
            <w:vAlign w:val="center"/>
          </w:tcPr>
          <w:p w:rsidR="009A448A" w:rsidRPr="009A448A" w:rsidRDefault="009A448A" w:rsidP="009A448A">
            <w:pPr>
              <w:widowControl w:val="0"/>
              <w:autoSpaceDE w:val="0"/>
              <w:autoSpaceDN w:val="0"/>
              <w:adjustRightInd w:val="0"/>
              <w:spacing w:after="0"/>
              <w:jc w:val="center"/>
              <w:rPr>
                <w:rFonts w:ascii="Palatino Linotype" w:eastAsia="SimSun" w:hAnsi="Palatino Linotype" w:cs="Calibri"/>
                <w:sz w:val="24"/>
                <w:szCs w:val="24"/>
                <w:lang w:val="ro-RO" w:eastAsia="zh-CN"/>
              </w:rPr>
            </w:pPr>
            <w:r w:rsidRPr="009A448A">
              <w:rPr>
                <w:rFonts w:ascii="Palatino Linotype" w:eastAsia="SimSun" w:hAnsi="Palatino Linotype" w:cs="Calibri"/>
                <w:sz w:val="24"/>
                <w:szCs w:val="24"/>
                <w:lang w:val="ro-RO" w:eastAsia="zh-CN"/>
              </w:rPr>
              <w:t>0</w:t>
            </w:r>
          </w:p>
        </w:tc>
        <w:tc>
          <w:tcPr>
            <w:tcW w:w="1559" w:type="dxa"/>
            <w:tcBorders>
              <w:top w:val="single" w:sz="6" w:space="0" w:color="auto"/>
              <w:left w:val="single" w:sz="6" w:space="0" w:color="auto"/>
              <w:right w:val="single" w:sz="6" w:space="0" w:color="auto"/>
            </w:tcBorders>
            <w:shd w:val="clear" w:color="auto" w:fill="FFFFFF"/>
            <w:vAlign w:val="center"/>
          </w:tcPr>
          <w:p w:rsidR="009A448A" w:rsidRPr="009A448A" w:rsidRDefault="009A448A" w:rsidP="009A448A">
            <w:pPr>
              <w:widowControl w:val="0"/>
              <w:autoSpaceDE w:val="0"/>
              <w:autoSpaceDN w:val="0"/>
              <w:adjustRightInd w:val="0"/>
              <w:spacing w:after="0"/>
              <w:jc w:val="center"/>
              <w:rPr>
                <w:rFonts w:ascii="Palatino Linotype" w:eastAsia="SimSun" w:hAnsi="Palatino Linotype" w:cs="Calibri"/>
                <w:sz w:val="24"/>
                <w:szCs w:val="24"/>
                <w:lang w:val="ro-RO" w:eastAsia="zh-CN"/>
              </w:rPr>
            </w:pPr>
            <w:r w:rsidRPr="009A448A">
              <w:rPr>
                <w:rFonts w:ascii="Palatino Linotype" w:eastAsia="SimSun" w:hAnsi="Palatino Linotype" w:cs="Calibri"/>
                <w:sz w:val="24"/>
                <w:szCs w:val="24"/>
                <w:lang w:val="ro-RO" w:eastAsia="zh-CN"/>
              </w:rPr>
              <w:t>+1</w:t>
            </w:r>
          </w:p>
        </w:tc>
        <w:tc>
          <w:tcPr>
            <w:tcW w:w="709" w:type="dxa"/>
            <w:tcBorders>
              <w:top w:val="single" w:sz="6" w:space="0" w:color="auto"/>
              <w:left w:val="single" w:sz="6" w:space="0" w:color="auto"/>
              <w:right w:val="single" w:sz="6" w:space="0" w:color="auto"/>
            </w:tcBorders>
            <w:shd w:val="clear" w:color="auto" w:fill="FFFFFF"/>
            <w:vAlign w:val="center"/>
          </w:tcPr>
          <w:p w:rsidR="009A448A" w:rsidRPr="009A448A" w:rsidRDefault="009A448A" w:rsidP="009A448A">
            <w:pPr>
              <w:widowControl w:val="0"/>
              <w:autoSpaceDE w:val="0"/>
              <w:autoSpaceDN w:val="0"/>
              <w:adjustRightInd w:val="0"/>
              <w:spacing w:after="0"/>
              <w:jc w:val="center"/>
              <w:rPr>
                <w:rFonts w:ascii="Palatino Linotype" w:eastAsia="SimSun" w:hAnsi="Palatino Linotype" w:cs="Calibri"/>
                <w:sz w:val="24"/>
                <w:szCs w:val="24"/>
                <w:lang w:val="ro-RO" w:eastAsia="zh-CN"/>
              </w:rPr>
            </w:pPr>
            <w:r w:rsidRPr="009A448A">
              <w:rPr>
                <w:rFonts w:ascii="Palatino Linotype" w:eastAsia="SimSun" w:hAnsi="Palatino Linotype" w:cs="Calibri"/>
                <w:sz w:val="24"/>
                <w:szCs w:val="24"/>
                <w:lang w:val="ro-RO" w:eastAsia="zh-CN"/>
              </w:rPr>
              <w:t>8</w:t>
            </w:r>
          </w:p>
        </w:tc>
      </w:tr>
      <w:tr w:rsidR="009A448A" w:rsidRPr="009A448A" w:rsidTr="00D973CF">
        <w:trPr>
          <w:trHeight w:val="1045"/>
        </w:trPr>
        <w:tc>
          <w:tcPr>
            <w:tcW w:w="2694" w:type="dxa"/>
            <w:tcBorders>
              <w:top w:val="single" w:sz="6" w:space="0" w:color="auto"/>
              <w:left w:val="single" w:sz="6" w:space="0" w:color="auto"/>
              <w:right w:val="single" w:sz="6" w:space="0" w:color="auto"/>
            </w:tcBorders>
            <w:shd w:val="clear" w:color="auto" w:fill="FFFFFF"/>
          </w:tcPr>
          <w:p w:rsidR="009A448A" w:rsidRPr="009A448A" w:rsidRDefault="009A448A" w:rsidP="009A448A">
            <w:pPr>
              <w:widowControl w:val="0"/>
              <w:autoSpaceDE w:val="0"/>
              <w:autoSpaceDN w:val="0"/>
              <w:adjustRightInd w:val="0"/>
              <w:spacing w:after="0"/>
              <w:rPr>
                <w:rFonts w:ascii="Palatino Linotype" w:eastAsia="SimSun" w:hAnsi="Palatino Linotype" w:cs="Calibri"/>
                <w:sz w:val="24"/>
                <w:szCs w:val="24"/>
                <w:lang w:val="ro-RO" w:eastAsia="zh-CN"/>
              </w:rPr>
            </w:pPr>
            <w:r w:rsidRPr="009A448A">
              <w:rPr>
                <w:rFonts w:ascii="Palatino Linotype" w:eastAsia="SimSun" w:hAnsi="Palatino Linotype" w:cs="Calibri"/>
                <w:sz w:val="24"/>
                <w:szCs w:val="24"/>
                <w:lang w:val="ro-RO" w:eastAsia="zh-CN"/>
              </w:rPr>
              <w:t>Obiectivul nr. 3</w:t>
            </w:r>
          </w:p>
          <w:p w:rsidR="009A448A" w:rsidRPr="009A448A" w:rsidRDefault="009A448A" w:rsidP="009A448A">
            <w:pPr>
              <w:widowControl w:val="0"/>
              <w:autoSpaceDE w:val="0"/>
              <w:autoSpaceDN w:val="0"/>
              <w:adjustRightInd w:val="0"/>
              <w:spacing w:after="0"/>
              <w:jc w:val="both"/>
              <w:rPr>
                <w:rFonts w:ascii="Palatino Linotype" w:eastAsia="SimSun" w:hAnsi="Palatino Linotype" w:cs="Calibri"/>
                <w:sz w:val="24"/>
                <w:szCs w:val="24"/>
                <w:lang w:val="ro-RO" w:eastAsia="zh-CN"/>
              </w:rPr>
            </w:pPr>
            <w:r w:rsidRPr="009A448A">
              <w:rPr>
                <w:rFonts w:ascii="Palatino Linotype" w:eastAsia="SimSun" w:hAnsi="Palatino Linotype" w:cs="Calibri"/>
                <w:sz w:val="24"/>
                <w:szCs w:val="24"/>
                <w:lang w:val="ro-RO" w:eastAsia="zh-CN"/>
              </w:rPr>
              <w:t xml:space="preserve">– rezolvarea sistemului de depozitare şi de colectare a deşeurilor </w:t>
            </w:r>
            <w:r w:rsidRPr="009A448A">
              <w:rPr>
                <w:rFonts w:ascii="Palatino Linotype" w:eastAsia="SimSun" w:hAnsi="Palatino Linotype" w:cs="Calibri"/>
                <w:sz w:val="24"/>
                <w:szCs w:val="24"/>
                <w:lang w:val="ro-RO" w:eastAsia="zh-CN"/>
              </w:rPr>
              <w:lastRenderedPageBreak/>
              <w:t>menajere în sistem centralizat şi pe principii ecologice;</w:t>
            </w:r>
          </w:p>
        </w:tc>
        <w:tc>
          <w:tcPr>
            <w:tcW w:w="1701" w:type="dxa"/>
            <w:tcBorders>
              <w:top w:val="single" w:sz="6" w:space="0" w:color="auto"/>
              <w:left w:val="single" w:sz="6" w:space="0" w:color="auto"/>
              <w:right w:val="single" w:sz="6" w:space="0" w:color="auto"/>
            </w:tcBorders>
            <w:shd w:val="clear" w:color="auto" w:fill="FFFFFF"/>
            <w:vAlign w:val="center"/>
          </w:tcPr>
          <w:p w:rsidR="009A448A" w:rsidRPr="009A448A" w:rsidRDefault="009A448A" w:rsidP="009A448A">
            <w:pPr>
              <w:widowControl w:val="0"/>
              <w:autoSpaceDE w:val="0"/>
              <w:autoSpaceDN w:val="0"/>
              <w:adjustRightInd w:val="0"/>
              <w:spacing w:after="0"/>
              <w:jc w:val="center"/>
              <w:rPr>
                <w:rFonts w:ascii="Palatino Linotype" w:eastAsia="SimSun" w:hAnsi="Palatino Linotype" w:cs="Calibri"/>
                <w:sz w:val="24"/>
                <w:szCs w:val="24"/>
                <w:lang w:val="ro-RO" w:eastAsia="zh-CN"/>
              </w:rPr>
            </w:pPr>
            <w:r w:rsidRPr="009A448A">
              <w:rPr>
                <w:rFonts w:ascii="Palatino Linotype" w:eastAsia="SimSun" w:hAnsi="Palatino Linotype" w:cs="Calibri"/>
                <w:sz w:val="24"/>
                <w:szCs w:val="24"/>
                <w:lang w:val="ro-RO" w:eastAsia="zh-CN"/>
              </w:rPr>
              <w:lastRenderedPageBreak/>
              <w:t>+1</w:t>
            </w:r>
          </w:p>
        </w:tc>
        <w:tc>
          <w:tcPr>
            <w:tcW w:w="1701" w:type="dxa"/>
            <w:tcBorders>
              <w:top w:val="single" w:sz="6" w:space="0" w:color="auto"/>
              <w:left w:val="single" w:sz="6" w:space="0" w:color="auto"/>
              <w:right w:val="single" w:sz="6" w:space="0" w:color="auto"/>
            </w:tcBorders>
            <w:shd w:val="clear" w:color="auto" w:fill="FFFFFF"/>
            <w:vAlign w:val="center"/>
          </w:tcPr>
          <w:p w:rsidR="009A448A" w:rsidRPr="009A448A" w:rsidRDefault="009A448A" w:rsidP="009A448A">
            <w:pPr>
              <w:widowControl w:val="0"/>
              <w:autoSpaceDE w:val="0"/>
              <w:autoSpaceDN w:val="0"/>
              <w:adjustRightInd w:val="0"/>
              <w:spacing w:after="0"/>
              <w:jc w:val="center"/>
              <w:rPr>
                <w:rFonts w:ascii="Palatino Linotype" w:eastAsia="SimSun" w:hAnsi="Palatino Linotype" w:cs="Calibri"/>
                <w:sz w:val="24"/>
                <w:szCs w:val="24"/>
                <w:lang w:val="ro-RO" w:eastAsia="zh-CN"/>
              </w:rPr>
            </w:pPr>
            <w:r w:rsidRPr="009A448A">
              <w:rPr>
                <w:rFonts w:ascii="Palatino Linotype" w:eastAsia="SimSun" w:hAnsi="Palatino Linotype" w:cs="Calibri"/>
                <w:sz w:val="24"/>
                <w:szCs w:val="24"/>
                <w:lang w:val="ro-RO" w:eastAsia="zh-CN"/>
              </w:rPr>
              <w:t>+2</w:t>
            </w:r>
          </w:p>
        </w:tc>
        <w:tc>
          <w:tcPr>
            <w:tcW w:w="1559" w:type="dxa"/>
            <w:tcBorders>
              <w:top w:val="single" w:sz="6" w:space="0" w:color="auto"/>
              <w:left w:val="single" w:sz="6" w:space="0" w:color="auto"/>
              <w:right w:val="single" w:sz="6" w:space="0" w:color="auto"/>
            </w:tcBorders>
            <w:shd w:val="clear" w:color="auto" w:fill="FFFFFF"/>
            <w:vAlign w:val="center"/>
          </w:tcPr>
          <w:p w:rsidR="009A448A" w:rsidRPr="009A448A" w:rsidRDefault="009A448A" w:rsidP="009A448A">
            <w:pPr>
              <w:widowControl w:val="0"/>
              <w:autoSpaceDE w:val="0"/>
              <w:autoSpaceDN w:val="0"/>
              <w:adjustRightInd w:val="0"/>
              <w:spacing w:after="0"/>
              <w:jc w:val="center"/>
              <w:rPr>
                <w:rFonts w:ascii="Palatino Linotype" w:eastAsia="SimSun" w:hAnsi="Palatino Linotype" w:cs="Calibri"/>
                <w:sz w:val="24"/>
                <w:szCs w:val="24"/>
                <w:lang w:val="ro-RO" w:eastAsia="zh-CN"/>
              </w:rPr>
            </w:pPr>
            <w:r w:rsidRPr="009A448A">
              <w:rPr>
                <w:rFonts w:ascii="Palatino Linotype" w:eastAsia="SimSun" w:hAnsi="Palatino Linotype" w:cs="Calibri"/>
                <w:sz w:val="24"/>
                <w:szCs w:val="24"/>
                <w:lang w:val="ro-RO" w:eastAsia="zh-CN"/>
              </w:rPr>
              <w:t>+2</w:t>
            </w:r>
          </w:p>
        </w:tc>
        <w:tc>
          <w:tcPr>
            <w:tcW w:w="1559" w:type="dxa"/>
            <w:tcBorders>
              <w:top w:val="single" w:sz="6" w:space="0" w:color="auto"/>
              <w:left w:val="single" w:sz="6" w:space="0" w:color="auto"/>
              <w:right w:val="single" w:sz="6" w:space="0" w:color="auto"/>
            </w:tcBorders>
            <w:shd w:val="clear" w:color="auto" w:fill="FFFFFF"/>
            <w:vAlign w:val="center"/>
          </w:tcPr>
          <w:p w:rsidR="009A448A" w:rsidRPr="009A448A" w:rsidRDefault="009A448A" w:rsidP="009A448A">
            <w:pPr>
              <w:widowControl w:val="0"/>
              <w:autoSpaceDE w:val="0"/>
              <w:autoSpaceDN w:val="0"/>
              <w:adjustRightInd w:val="0"/>
              <w:spacing w:after="0"/>
              <w:jc w:val="center"/>
              <w:rPr>
                <w:rFonts w:ascii="Palatino Linotype" w:eastAsia="SimSun" w:hAnsi="Palatino Linotype" w:cs="Calibri"/>
                <w:sz w:val="24"/>
                <w:szCs w:val="24"/>
                <w:lang w:val="ro-RO" w:eastAsia="zh-CN"/>
              </w:rPr>
            </w:pPr>
            <w:r w:rsidRPr="009A448A">
              <w:rPr>
                <w:rFonts w:ascii="Palatino Linotype" w:eastAsia="SimSun" w:hAnsi="Palatino Linotype" w:cs="Calibri"/>
                <w:sz w:val="24"/>
                <w:szCs w:val="24"/>
                <w:lang w:val="ro-RO" w:eastAsia="zh-CN"/>
              </w:rPr>
              <w:t>+2</w:t>
            </w:r>
          </w:p>
        </w:tc>
        <w:tc>
          <w:tcPr>
            <w:tcW w:w="1559" w:type="dxa"/>
            <w:tcBorders>
              <w:top w:val="single" w:sz="6" w:space="0" w:color="auto"/>
              <w:left w:val="single" w:sz="6" w:space="0" w:color="auto"/>
              <w:right w:val="single" w:sz="6" w:space="0" w:color="auto"/>
            </w:tcBorders>
            <w:shd w:val="clear" w:color="auto" w:fill="FFFFFF"/>
            <w:vAlign w:val="center"/>
          </w:tcPr>
          <w:p w:rsidR="009A448A" w:rsidRPr="009A448A" w:rsidRDefault="009A448A" w:rsidP="009A448A">
            <w:pPr>
              <w:widowControl w:val="0"/>
              <w:autoSpaceDE w:val="0"/>
              <w:autoSpaceDN w:val="0"/>
              <w:adjustRightInd w:val="0"/>
              <w:spacing w:after="0"/>
              <w:jc w:val="center"/>
              <w:rPr>
                <w:rFonts w:ascii="Palatino Linotype" w:eastAsia="SimSun" w:hAnsi="Palatino Linotype" w:cs="Calibri"/>
                <w:sz w:val="24"/>
                <w:szCs w:val="24"/>
                <w:lang w:val="ro-RO" w:eastAsia="zh-CN"/>
              </w:rPr>
            </w:pPr>
            <w:r w:rsidRPr="009A448A">
              <w:rPr>
                <w:rFonts w:ascii="Palatino Linotype" w:eastAsia="SimSun" w:hAnsi="Palatino Linotype" w:cs="Calibri"/>
                <w:sz w:val="24"/>
                <w:szCs w:val="24"/>
                <w:lang w:val="ro-RO" w:eastAsia="zh-CN"/>
              </w:rPr>
              <w:t>0</w:t>
            </w:r>
          </w:p>
        </w:tc>
        <w:tc>
          <w:tcPr>
            <w:tcW w:w="1560" w:type="dxa"/>
            <w:tcBorders>
              <w:top w:val="single" w:sz="6" w:space="0" w:color="auto"/>
              <w:left w:val="single" w:sz="6" w:space="0" w:color="auto"/>
              <w:right w:val="single" w:sz="6" w:space="0" w:color="auto"/>
            </w:tcBorders>
            <w:shd w:val="clear" w:color="auto" w:fill="FFFFFF"/>
            <w:vAlign w:val="center"/>
          </w:tcPr>
          <w:p w:rsidR="009A448A" w:rsidRPr="009A448A" w:rsidRDefault="009A448A" w:rsidP="009A448A">
            <w:pPr>
              <w:widowControl w:val="0"/>
              <w:autoSpaceDE w:val="0"/>
              <w:autoSpaceDN w:val="0"/>
              <w:adjustRightInd w:val="0"/>
              <w:spacing w:after="0"/>
              <w:jc w:val="center"/>
              <w:rPr>
                <w:rFonts w:ascii="Palatino Linotype" w:eastAsia="SimSun" w:hAnsi="Palatino Linotype" w:cs="Calibri"/>
                <w:sz w:val="24"/>
                <w:szCs w:val="24"/>
                <w:lang w:val="ro-RO" w:eastAsia="zh-CN"/>
              </w:rPr>
            </w:pPr>
            <w:r w:rsidRPr="009A448A">
              <w:rPr>
                <w:rFonts w:ascii="Palatino Linotype" w:eastAsia="SimSun" w:hAnsi="Palatino Linotype" w:cs="Calibri"/>
                <w:sz w:val="24"/>
                <w:szCs w:val="24"/>
                <w:lang w:val="ro-RO" w:eastAsia="zh-CN"/>
              </w:rPr>
              <w:t>0</w:t>
            </w:r>
          </w:p>
        </w:tc>
        <w:tc>
          <w:tcPr>
            <w:tcW w:w="1559" w:type="dxa"/>
            <w:tcBorders>
              <w:top w:val="single" w:sz="6" w:space="0" w:color="auto"/>
              <w:left w:val="single" w:sz="6" w:space="0" w:color="auto"/>
              <w:right w:val="single" w:sz="6" w:space="0" w:color="auto"/>
            </w:tcBorders>
            <w:shd w:val="clear" w:color="auto" w:fill="FFFFFF"/>
            <w:vAlign w:val="center"/>
          </w:tcPr>
          <w:p w:rsidR="009A448A" w:rsidRPr="009A448A" w:rsidRDefault="009A448A" w:rsidP="009A448A">
            <w:pPr>
              <w:widowControl w:val="0"/>
              <w:autoSpaceDE w:val="0"/>
              <w:autoSpaceDN w:val="0"/>
              <w:adjustRightInd w:val="0"/>
              <w:spacing w:after="0"/>
              <w:jc w:val="center"/>
              <w:rPr>
                <w:rFonts w:ascii="Palatino Linotype" w:eastAsia="SimSun" w:hAnsi="Palatino Linotype" w:cs="Calibri"/>
                <w:sz w:val="24"/>
                <w:szCs w:val="24"/>
                <w:lang w:val="ro-RO" w:eastAsia="zh-CN"/>
              </w:rPr>
            </w:pPr>
            <w:r w:rsidRPr="009A448A">
              <w:rPr>
                <w:rFonts w:ascii="Palatino Linotype" w:eastAsia="SimSun" w:hAnsi="Palatino Linotype" w:cs="Calibri"/>
                <w:sz w:val="24"/>
                <w:szCs w:val="24"/>
                <w:lang w:val="ro-RO" w:eastAsia="zh-CN"/>
              </w:rPr>
              <w:t>+1</w:t>
            </w:r>
          </w:p>
        </w:tc>
        <w:tc>
          <w:tcPr>
            <w:tcW w:w="709" w:type="dxa"/>
            <w:tcBorders>
              <w:top w:val="single" w:sz="6" w:space="0" w:color="auto"/>
              <w:left w:val="single" w:sz="6" w:space="0" w:color="auto"/>
              <w:right w:val="single" w:sz="6" w:space="0" w:color="auto"/>
            </w:tcBorders>
            <w:shd w:val="clear" w:color="auto" w:fill="FFFFFF"/>
            <w:vAlign w:val="center"/>
          </w:tcPr>
          <w:p w:rsidR="009A448A" w:rsidRPr="009A448A" w:rsidRDefault="009A448A" w:rsidP="009A448A">
            <w:pPr>
              <w:widowControl w:val="0"/>
              <w:autoSpaceDE w:val="0"/>
              <w:autoSpaceDN w:val="0"/>
              <w:adjustRightInd w:val="0"/>
              <w:spacing w:after="0"/>
              <w:jc w:val="center"/>
              <w:rPr>
                <w:rFonts w:ascii="Palatino Linotype" w:eastAsia="SimSun" w:hAnsi="Palatino Linotype" w:cs="Calibri"/>
                <w:sz w:val="24"/>
                <w:szCs w:val="24"/>
                <w:lang w:val="ro-RO" w:eastAsia="zh-CN"/>
              </w:rPr>
            </w:pPr>
            <w:r w:rsidRPr="009A448A">
              <w:rPr>
                <w:rFonts w:ascii="Palatino Linotype" w:eastAsia="SimSun" w:hAnsi="Palatino Linotype" w:cs="Calibri"/>
                <w:sz w:val="24"/>
                <w:szCs w:val="24"/>
                <w:lang w:val="ro-RO" w:eastAsia="zh-CN"/>
              </w:rPr>
              <w:t>8</w:t>
            </w:r>
          </w:p>
        </w:tc>
      </w:tr>
      <w:tr w:rsidR="009A448A" w:rsidRPr="009A448A" w:rsidTr="00D973CF">
        <w:trPr>
          <w:trHeight w:val="629"/>
        </w:trPr>
        <w:tc>
          <w:tcPr>
            <w:tcW w:w="2694" w:type="dxa"/>
            <w:tcBorders>
              <w:top w:val="single" w:sz="6" w:space="0" w:color="auto"/>
              <w:left w:val="single" w:sz="6" w:space="0" w:color="auto"/>
              <w:right w:val="single" w:sz="6" w:space="0" w:color="auto"/>
            </w:tcBorders>
            <w:shd w:val="clear" w:color="auto" w:fill="FFFFFF"/>
          </w:tcPr>
          <w:p w:rsidR="009A448A" w:rsidRPr="009A448A" w:rsidRDefault="009A448A" w:rsidP="009A448A">
            <w:pPr>
              <w:widowControl w:val="0"/>
              <w:autoSpaceDE w:val="0"/>
              <w:autoSpaceDN w:val="0"/>
              <w:adjustRightInd w:val="0"/>
              <w:spacing w:after="0"/>
              <w:rPr>
                <w:rFonts w:ascii="Palatino Linotype" w:eastAsia="SimSun" w:hAnsi="Palatino Linotype" w:cs="Calibri"/>
                <w:sz w:val="24"/>
                <w:szCs w:val="24"/>
                <w:lang w:val="ro-RO" w:eastAsia="zh-CN"/>
              </w:rPr>
            </w:pPr>
            <w:r w:rsidRPr="009A448A">
              <w:rPr>
                <w:rFonts w:ascii="Palatino Linotype" w:eastAsia="SimSun" w:hAnsi="Palatino Linotype" w:cs="Calibri"/>
                <w:sz w:val="24"/>
                <w:szCs w:val="24"/>
                <w:lang w:val="ro-RO" w:eastAsia="zh-CN"/>
              </w:rPr>
              <w:lastRenderedPageBreak/>
              <w:t>Obiectivul nr. 4</w:t>
            </w:r>
          </w:p>
          <w:p w:rsidR="009A448A" w:rsidRPr="009A448A" w:rsidRDefault="009A448A" w:rsidP="009A448A">
            <w:pPr>
              <w:widowControl w:val="0"/>
              <w:autoSpaceDE w:val="0"/>
              <w:autoSpaceDN w:val="0"/>
              <w:adjustRightInd w:val="0"/>
              <w:spacing w:after="0"/>
              <w:rPr>
                <w:rFonts w:ascii="Palatino Linotype" w:eastAsia="SimSun" w:hAnsi="Palatino Linotype" w:cs="Calibri"/>
                <w:sz w:val="24"/>
                <w:szCs w:val="24"/>
                <w:lang w:val="ro-RO" w:eastAsia="zh-CN"/>
              </w:rPr>
            </w:pPr>
            <w:r w:rsidRPr="009A448A">
              <w:rPr>
                <w:rFonts w:ascii="Palatino Linotype" w:eastAsia="SimSun" w:hAnsi="Palatino Linotype" w:cs="Calibri"/>
                <w:sz w:val="24"/>
                <w:szCs w:val="24"/>
                <w:lang w:val="ro-RO" w:eastAsia="zh-CN"/>
              </w:rPr>
              <w:t>- extinderea şi modernizarea reţelei stradale şi asfaltarea drumurilor comunale;</w:t>
            </w:r>
          </w:p>
        </w:tc>
        <w:tc>
          <w:tcPr>
            <w:tcW w:w="1701" w:type="dxa"/>
            <w:tcBorders>
              <w:top w:val="single" w:sz="6" w:space="0" w:color="auto"/>
              <w:left w:val="single" w:sz="6" w:space="0" w:color="auto"/>
              <w:right w:val="single" w:sz="6" w:space="0" w:color="auto"/>
            </w:tcBorders>
            <w:shd w:val="clear" w:color="auto" w:fill="FFFFFF"/>
            <w:vAlign w:val="center"/>
          </w:tcPr>
          <w:p w:rsidR="009A448A" w:rsidRPr="009A448A" w:rsidRDefault="009A448A" w:rsidP="009A448A">
            <w:pPr>
              <w:widowControl w:val="0"/>
              <w:autoSpaceDE w:val="0"/>
              <w:autoSpaceDN w:val="0"/>
              <w:adjustRightInd w:val="0"/>
              <w:spacing w:after="0"/>
              <w:jc w:val="center"/>
              <w:rPr>
                <w:rFonts w:ascii="Palatino Linotype" w:eastAsia="SimSun" w:hAnsi="Palatino Linotype" w:cs="Calibri"/>
                <w:sz w:val="24"/>
                <w:szCs w:val="24"/>
                <w:lang w:val="ro-RO" w:eastAsia="zh-CN"/>
              </w:rPr>
            </w:pPr>
            <w:r w:rsidRPr="009A448A">
              <w:rPr>
                <w:rFonts w:ascii="Palatino Linotype" w:eastAsia="SimSun" w:hAnsi="Palatino Linotype" w:cs="Calibri"/>
                <w:sz w:val="24"/>
                <w:szCs w:val="24"/>
                <w:lang w:val="ro-RO" w:eastAsia="zh-CN"/>
              </w:rPr>
              <w:t>+2</w:t>
            </w:r>
          </w:p>
        </w:tc>
        <w:tc>
          <w:tcPr>
            <w:tcW w:w="1701" w:type="dxa"/>
            <w:tcBorders>
              <w:top w:val="single" w:sz="6" w:space="0" w:color="auto"/>
              <w:left w:val="single" w:sz="6" w:space="0" w:color="auto"/>
              <w:right w:val="single" w:sz="6" w:space="0" w:color="auto"/>
            </w:tcBorders>
            <w:shd w:val="clear" w:color="auto" w:fill="FFFFFF"/>
            <w:vAlign w:val="center"/>
          </w:tcPr>
          <w:p w:rsidR="009A448A" w:rsidRPr="009A448A" w:rsidRDefault="009A448A" w:rsidP="009A448A">
            <w:pPr>
              <w:widowControl w:val="0"/>
              <w:autoSpaceDE w:val="0"/>
              <w:autoSpaceDN w:val="0"/>
              <w:adjustRightInd w:val="0"/>
              <w:spacing w:after="0"/>
              <w:jc w:val="center"/>
              <w:rPr>
                <w:rFonts w:ascii="Palatino Linotype" w:eastAsia="SimSun" w:hAnsi="Palatino Linotype" w:cs="Calibri"/>
                <w:sz w:val="24"/>
                <w:szCs w:val="24"/>
                <w:lang w:val="ro-RO" w:eastAsia="zh-CN"/>
              </w:rPr>
            </w:pPr>
            <w:r w:rsidRPr="009A448A">
              <w:rPr>
                <w:rFonts w:ascii="Palatino Linotype" w:eastAsia="SimSun" w:hAnsi="Palatino Linotype" w:cs="Calibri"/>
                <w:sz w:val="24"/>
                <w:szCs w:val="24"/>
                <w:lang w:val="ro-RO" w:eastAsia="zh-CN"/>
              </w:rPr>
              <w:t>0</w:t>
            </w:r>
          </w:p>
        </w:tc>
        <w:tc>
          <w:tcPr>
            <w:tcW w:w="1559" w:type="dxa"/>
            <w:tcBorders>
              <w:top w:val="single" w:sz="6" w:space="0" w:color="auto"/>
              <w:left w:val="single" w:sz="6" w:space="0" w:color="auto"/>
              <w:right w:val="single" w:sz="6" w:space="0" w:color="auto"/>
            </w:tcBorders>
            <w:shd w:val="clear" w:color="auto" w:fill="FFFFFF"/>
            <w:vAlign w:val="center"/>
          </w:tcPr>
          <w:p w:rsidR="009A448A" w:rsidRPr="009A448A" w:rsidRDefault="009A448A" w:rsidP="009A448A">
            <w:pPr>
              <w:widowControl w:val="0"/>
              <w:autoSpaceDE w:val="0"/>
              <w:autoSpaceDN w:val="0"/>
              <w:adjustRightInd w:val="0"/>
              <w:spacing w:after="0"/>
              <w:jc w:val="center"/>
              <w:rPr>
                <w:rFonts w:ascii="Palatino Linotype" w:eastAsia="SimSun" w:hAnsi="Palatino Linotype" w:cs="Calibri"/>
                <w:sz w:val="24"/>
                <w:szCs w:val="24"/>
                <w:lang w:val="ro-RO" w:eastAsia="zh-CN"/>
              </w:rPr>
            </w:pPr>
            <w:r w:rsidRPr="009A448A">
              <w:rPr>
                <w:rFonts w:ascii="Palatino Linotype" w:eastAsia="SimSun" w:hAnsi="Palatino Linotype" w:cs="Calibri"/>
                <w:sz w:val="24"/>
                <w:szCs w:val="24"/>
                <w:lang w:val="ro-RO" w:eastAsia="zh-CN"/>
              </w:rPr>
              <w:t>+1</w:t>
            </w:r>
          </w:p>
        </w:tc>
        <w:tc>
          <w:tcPr>
            <w:tcW w:w="1559" w:type="dxa"/>
            <w:tcBorders>
              <w:top w:val="single" w:sz="6" w:space="0" w:color="auto"/>
              <w:left w:val="single" w:sz="6" w:space="0" w:color="auto"/>
              <w:right w:val="single" w:sz="6" w:space="0" w:color="auto"/>
            </w:tcBorders>
            <w:shd w:val="clear" w:color="auto" w:fill="FFFFFF"/>
            <w:vAlign w:val="center"/>
          </w:tcPr>
          <w:p w:rsidR="009A448A" w:rsidRPr="009A448A" w:rsidRDefault="009A448A" w:rsidP="009A448A">
            <w:pPr>
              <w:widowControl w:val="0"/>
              <w:autoSpaceDE w:val="0"/>
              <w:autoSpaceDN w:val="0"/>
              <w:adjustRightInd w:val="0"/>
              <w:spacing w:after="0"/>
              <w:jc w:val="center"/>
              <w:rPr>
                <w:rFonts w:ascii="Palatino Linotype" w:eastAsia="SimSun" w:hAnsi="Palatino Linotype" w:cs="Calibri"/>
                <w:sz w:val="24"/>
                <w:szCs w:val="24"/>
                <w:lang w:val="ro-RO" w:eastAsia="zh-CN"/>
              </w:rPr>
            </w:pPr>
            <w:r w:rsidRPr="009A448A">
              <w:rPr>
                <w:rFonts w:ascii="Palatino Linotype" w:eastAsia="SimSun" w:hAnsi="Palatino Linotype" w:cs="Calibri"/>
                <w:sz w:val="24"/>
                <w:szCs w:val="24"/>
                <w:lang w:val="ro-RO" w:eastAsia="zh-CN"/>
              </w:rPr>
              <w:t>+1</w:t>
            </w:r>
          </w:p>
        </w:tc>
        <w:tc>
          <w:tcPr>
            <w:tcW w:w="1559" w:type="dxa"/>
            <w:tcBorders>
              <w:top w:val="single" w:sz="6" w:space="0" w:color="auto"/>
              <w:left w:val="single" w:sz="6" w:space="0" w:color="auto"/>
              <w:right w:val="single" w:sz="6" w:space="0" w:color="auto"/>
            </w:tcBorders>
            <w:shd w:val="clear" w:color="auto" w:fill="FFFFFF"/>
            <w:vAlign w:val="center"/>
          </w:tcPr>
          <w:p w:rsidR="009A448A" w:rsidRPr="009A448A" w:rsidRDefault="009A448A" w:rsidP="009A448A">
            <w:pPr>
              <w:widowControl w:val="0"/>
              <w:autoSpaceDE w:val="0"/>
              <w:autoSpaceDN w:val="0"/>
              <w:adjustRightInd w:val="0"/>
              <w:spacing w:after="0"/>
              <w:jc w:val="center"/>
              <w:rPr>
                <w:rFonts w:ascii="Palatino Linotype" w:eastAsia="SimSun" w:hAnsi="Palatino Linotype" w:cs="Calibri"/>
                <w:sz w:val="24"/>
                <w:szCs w:val="24"/>
                <w:lang w:val="ro-RO" w:eastAsia="zh-CN"/>
              </w:rPr>
            </w:pPr>
            <w:r w:rsidRPr="009A448A">
              <w:rPr>
                <w:rFonts w:ascii="Palatino Linotype" w:eastAsia="SimSun" w:hAnsi="Palatino Linotype" w:cs="Calibri"/>
                <w:sz w:val="24"/>
                <w:szCs w:val="24"/>
                <w:lang w:val="ro-RO" w:eastAsia="zh-CN"/>
              </w:rPr>
              <w:t>0</w:t>
            </w:r>
          </w:p>
        </w:tc>
        <w:tc>
          <w:tcPr>
            <w:tcW w:w="1560" w:type="dxa"/>
            <w:tcBorders>
              <w:top w:val="single" w:sz="6" w:space="0" w:color="auto"/>
              <w:left w:val="single" w:sz="6" w:space="0" w:color="auto"/>
              <w:right w:val="single" w:sz="6" w:space="0" w:color="auto"/>
            </w:tcBorders>
            <w:shd w:val="clear" w:color="auto" w:fill="FFFFFF"/>
            <w:vAlign w:val="center"/>
          </w:tcPr>
          <w:p w:rsidR="009A448A" w:rsidRPr="009A448A" w:rsidRDefault="009A448A" w:rsidP="009A448A">
            <w:pPr>
              <w:widowControl w:val="0"/>
              <w:autoSpaceDE w:val="0"/>
              <w:autoSpaceDN w:val="0"/>
              <w:adjustRightInd w:val="0"/>
              <w:spacing w:after="0"/>
              <w:jc w:val="center"/>
              <w:rPr>
                <w:rFonts w:ascii="Palatino Linotype" w:eastAsia="SimSun" w:hAnsi="Palatino Linotype" w:cs="Calibri"/>
                <w:sz w:val="24"/>
                <w:szCs w:val="24"/>
                <w:lang w:val="ro-RO" w:eastAsia="zh-CN"/>
              </w:rPr>
            </w:pPr>
            <w:r w:rsidRPr="009A448A">
              <w:rPr>
                <w:rFonts w:ascii="Palatino Linotype" w:eastAsia="SimSun" w:hAnsi="Palatino Linotype" w:cs="Calibri"/>
                <w:sz w:val="24"/>
                <w:szCs w:val="24"/>
                <w:lang w:val="ro-RO" w:eastAsia="zh-CN"/>
              </w:rPr>
              <w:t>+1</w:t>
            </w:r>
          </w:p>
        </w:tc>
        <w:tc>
          <w:tcPr>
            <w:tcW w:w="1559" w:type="dxa"/>
            <w:tcBorders>
              <w:top w:val="single" w:sz="6" w:space="0" w:color="auto"/>
              <w:left w:val="single" w:sz="6" w:space="0" w:color="auto"/>
              <w:right w:val="single" w:sz="6" w:space="0" w:color="auto"/>
            </w:tcBorders>
            <w:shd w:val="clear" w:color="auto" w:fill="FFFFFF"/>
            <w:vAlign w:val="center"/>
          </w:tcPr>
          <w:p w:rsidR="009A448A" w:rsidRPr="009A448A" w:rsidRDefault="009A448A" w:rsidP="009A448A">
            <w:pPr>
              <w:widowControl w:val="0"/>
              <w:autoSpaceDE w:val="0"/>
              <w:autoSpaceDN w:val="0"/>
              <w:adjustRightInd w:val="0"/>
              <w:spacing w:after="0"/>
              <w:jc w:val="center"/>
              <w:rPr>
                <w:rFonts w:ascii="Palatino Linotype" w:eastAsia="SimSun" w:hAnsi="Palatino Linotype" w:cs="Calibri"/>
                <w:sz w:val="24"/>
                <w:szCs w:val="24"/>
                <w:lang w:val="ro-RO" w:eastAsia="zh-CN"/>
              </w:rPr>
            </w:pPr>
            <w:r w:rsidRPr="009A448A">
              <w:rPr>
                <w:rFonts w:ascii="Palatino Linotype" w:eastAsia="SimSun" w:hAnsi="Palatino Linotype" w:cs="Calibri"/>
                <w:sz w:val="24"/>
                <w:szCs w:val="24"/>
                <w:lang w:val="ro-RO" w:eastAsia="zh-CN"/>
              </w:rPr>
              <w:t>+2</w:t>
            </w:r>
          </w:p>
        </w:tc>
        <w:tc>
          <w:tcPr>
            <w:tcW w:w="709" w:type="dxa"/>
            <w:tcBorders>
              <w:top w:val="single" w:sz="6" w:space="0" w:color="auto"/>
              <w:left w:val="single" w:sz="6" w:space="0" w:color="auto"/>
              <w:right w:val="single" w:sz="6" w:space="0" w:color="auto"/>
            </w:tcBorders>
            <w:shd w:val="clear" w:color="auto" w:fill="FFFFFF"/>
            <w:vAlign w:val="center"/>
          </w:tcPr>
          <w:p w:rsidR="009A448A" w:rsidRPr="009A448A" w:rsidRDefault="009A448A" w:rsidP="009A448A">
            <w:pPr>
              <w:widowControl w:val="0"/>
              <w:autoSpaceDE w:val="0"/>
              <w:autoSpaceDN w:val="0"/>
              <w:adjustRightInd w:val="0"/>
              <w:spacing w:after="0"/>
              <w:jc w:val="center"/>
              <w:rPr>
                <w:rFonts w:ascii="Palatino Linotype" w:eastAsia="SimSun" w:hAnsi="Palatino Linotype" w:cs="Calibri"/>
                <w:sz w:val="24"/>
                <w:szCs w:val="24"/>
                <w:lang w:val="ro-RO" w:eastAsia="zh-CN"/>
              </w:rPr>
            </w:pPr>
            <w:r w:rsidRPr="009A448A">
              <w:rPr>
                <w:rFonts w:ascii="Palatino Linotype" w:eastAsia="SimSun" w:hAnsi="Palatino Linotype" w:cs="Calibri"/>
                <w:sz w:val="24"/>
                <w:szCs w:val="24"/>
                <w:lang w:val="ro-RO" w:eastAsia="zh-CN"/>
              </w:rPr>
              <w:t>7</w:t>
            </w:r>
          </w:p>
        </w:tc>
      </w:tr>
      <w:tr w:rsidR="009A448A" w:rsidRPr="009A448A" w:rsidTr="00D973CF">
        <w:trPr>
          <w:trHeight w:val="1047"/>
        </w:trPr>
        <w:tc>
          <w:tcPr>
            <w:tcW w:w="2694" w:type="dxa"/>
            <w:tcBorders>
              <w:top w:val="single" w:sz="6" w:space="0" w:color="auto"/>
              <w:left w:val="single" w:sz="6" w:space="0" w:color="auto"/>
              <w:right w:val="single" w:sz="6" w:space="0" w:color="auto"/>
            </w:tcBorders>
            <w:shd w:val="clear" w:color="auto" w:fill="FFFFFF"/>
          </w:tcPr>
          <w:p w:rsidR="009A448A" w:rsidRPr="009A448A" w:rsidRDefault="009A448A" w:rsidP="009A448A">
            <w:pPr>
              <w:widowControl w:val="0"/>
              <w:autoSpaceDE w:val="0"/>
              <w:autoSpaceDN w:val="0"/>
              <w:adjustRightInd w:val="0"/>
              <w:spacing w:after="0"/>
              <w:rPr>
                <w:rFonts w:ascii="Palatino Linotype" w:eastAsia="SimSun" w:hAnsi="Palatino Linotype" w:cs="Calibri"/>
                <w:sz w:val="24"/>
                <w:szCs w:val="24"/>
                <w:lang w:val="ro-RO" w:eastAsia="zh-CN"/>
              </w:rPr>
            </w:pPr>
            <w:r w:rsidRPr="009A448A">
              <w:rPr>
                <w:rFonts w:ascii="Palatino Linotype" w:eastAsia="SimSun" w:hAnsi="Palatino Linotype" w:cs="Calibri"/>
                <w:sz w:val="24"/>
                <w:szCs w:val="24"/>
                <w:lang w:val="ro-RO" w:eastAsia="zh-CN"/>
              </w:rPr>
              <w:t>Obiectivul nr. 5</w:t>
            </w:r>
          </w:p>
          <w:p w:rsidR="009A448A" w:rsidRPr="009A448A" w:rsidRDefault="009A448A" w:rsidP="009A448A">
            <w:pPr>
              <w:widowControl w:val="0"/>
              <w:autoSpaceDE w:val="0"/>
              <w:autoSpaceDN w:val="0"/>
              <w:adjustRightInd w:val="0"/>
              <w:spacing w:after="0"/>
              <w:rPr>
                <w:rFonts w:ascii="Palatino Linotype" w:eastAsia="SimSun" w:hAnsi="Palatino Linotype" w:cs="Calibri"/>
                <w:sz w:val="24"/>
                <w:szCs w:val="24"/>
                <w:lang w:val="ro-RO" w:eastAsia="zh-CN"/>
              </w:rPr>
            </w:pPr>
            <w:r w:rsidRPr="009A448A">
              <w:rPr>
                <w:rFonts w:ascii="Palatino Linotype" w:eastAsia="SimSun" w:hAnsi="Palatino Linotype" w:cs="Calibri"/>
                <w:sz w:val="24"/>
                <w:szCs w:val="24"/>
                <w:lang w:val="ro-RO" w:eastAsia="zh-CN"/>
              </w:rPr>
              <w:t>– reabilitarea,</w:t>
            </w:r>
          </w:p>
          <w:p w:rsidR="009A448A" w:rsidRPr="009A448A" w:rsidRDefault="009A448A" w:rsidP="009A448A">
            <w:pPr>
              <w:widowControl w:val="0"/>
              <w:autoSpaceDE w:val="0"/>
              <w:autoSpaceDN w:val="0"/>
              <w:adjustRightInd w:val="0"/>
              <w:spacing w:after="0"/>
              <w:rPr>
                <w:rFonts w:ascii="Palatino Linotype" w:eastAsia="SimSun" w:hAnsi="Palatino Linotype" w:cs="Calibri"/>
                <w:sz w:val="24"/>
                <w:szCs w:val="24"/>
                <w:lang w:val="ro-RO" w:eastAsia="zh-CN"/>
              </w:rPr>
            </w:pPr>
            <w:r w:rsidRPr="009A448A">
              <w:rPr>
                <w:rFonts w:ascii="Palatino Linotype" w:eastAsia="SimSun" w:hAnsi="Palatino Linotype" w:cs="Calibri"/>
                <w:sz w:val="24"/>
                <w:szCs w:val="24"/>
                <w:lang w:val="ro-RO" w:eastAsia="zh-CN"/>
              </w:rPr>
              <w:t>modernizarea şi  extinderea reţelei</w:t>
            </w:r>
          </w:p>
          <w:p w:rsidR="009A448A" w:rsidRPr="009A448A" w:rsidRDefault="009A448A" w:rsidP="009A448A">
            <w:pPr>
              <w:widowControl w:val="0"/>
              <w:autoSpaceDE w:val="0"/>
              <w:autoSpaceDN w:val="0"/>
              <w:adjustRightInd w:val="0"/>
              <w:spacing w:after="0"/>
              <w:rPr>
                <w:rFonts w:ascii="Palatino Linotype" w:eastAsia="SimSun" w:hAnsi="Palatino Linotype" w:cs="Calibri"/>
                <w:sz w:val="24"/>
                <w:szCs w:val="24"/>
                <w:lang w:val="ro-RO" w:eastAsia="zh-CN"/>
              </w:rPr>
            </w:pPr>
            <w:r w:rsidRPr="009A448A">
              <w:rPr>
                <w:rFonts w:ascii="Palatino Linotype" w:eastAsia="SimSun" w:hAnsi="Palatino Linotype" w:cs="Calibri"/>
                <w:sz w:val="24"/>
                <w:szCs w:val="24"/>
                <w:lang w:val="ro-RO" w:eastAsia="zh-CN"/>
              </w:rPr>
              <w:t>de distribuţie a energiei electrice, realizarea sistemului de alimentare</w:t>
            </w:r>
          </w:p>
          <w:p w:rsidR="009A448A" w:rsidRPr="009A448A" w:rsidRDefault="009A448A" w:rsidP="009A448A">
            <w:pPr>
              <w:widowControl w:val="0"/>
              <w:autoSpaceDE w:val="0"/>
              <w:autoSpaceDN w:val="0"/>
              <w:adjustRightInd w:val="0"/>
              <w:spacing w:after="0"/>
              <w:rPr>
                <w:rFonts w:ascii="Palatino Linotype" w:eastAsia="SimSun" w:hAnsi="Palatino Linotype" w:cs="Calibri"/>
                <w:sz w:val="24"/>
                <w:szCs w:val="24"/>
                <w:lang w:val="ro-RO" w:eastAsia="zh-CN"/>
              </w:rPr>
            </w:pPr>
            <w:r w:rsidRPr="009A448A">
              <w:rPr>
                <w:rFonts w:ascii="Palatino Linotype" w:eastAsia="SimSun" w:hAnsi="Palatino Linotype" w:cs="Calibri"/>
                <w:sz w:val="24"/>
                <w:szCs w:val="24"/>
                <w:lang w:val="ro-RO" w:eastAsia="zh-CN"/>
              </w:rPr>
              <w:t>cu gaze naturale;</w:t>
            </w:r>
          </w:p>
        </w:tc>
        <w:tc>
          <w:tcPr>
            <w:tcW w:w="1701" w:type="dxa"/>
            <w:tcBorders>
              <w:top w:val="single" w:sz="6" w:space="0" w:color="auto"/>
              <w:left w:val="single" w:sz="6" w:space="0" w:color="auto"/>
              <w:right w:val="single" w:sz="6" w:space="0" w:color="auto"/>
            </w:tcBorders>
            <w:shd w:val="clear" w:color="auto" w:fill="FFFFFF"/>
            <w:vAlign w:val="center"/>
          </w:tcPr>
          <w:p w:rsidR="009A448A" w:rsidRPr="009A448A" w:rsidRDefault="009A448A" w:rsidP="009A448A">
            <w:pPr>
              <w:widowControl w:val="0"/>
              <w:autoSpaceDE w:val="0"/>
              <w:autoSpaceDN w:val="0"/>
              <w:adjustRightInd w:val="0"/>
              <w:spacing w:after="0"/>
              <w:jc w:val="center"/>
              <w:rPr>
                <w:rFonts w:ascii="Palatino Linotype" w:eastAsia="SimSun" w:hAnsi="Palatino Linotype" w:cs="Calibri"/>
                <w:sz w:val="24"/>
                <w:szCs w:val="24"/>
                <w:lang w:val="ro-RO" w:eastAsia="zh-CN"/>
              </w:rPr>
            </w:pPr>
            <w:r w:rsidRPr="009A448A">
              <w:rPr>
                <w:rFonts w:ascii="Palatino Linotype" w:eastAsia="SimSun" w:hAnsi="Palatino Linotype" w:cs="Calibri"/>
                <w:sz w:val="24"/>
                <w:szCs w:val="24"/>
                <w:lang w:val="ro-RO" w:eastAsia="zh-CN"/>
              </w:rPr>
              <w:t>0</w:t>
            </w:r>
          </w:p>
        </w:tc>
        <w:tc>
          <w:tcPr>
            <w:tcW w:w="1701" w:type="dxa"/>
            <w:tcBorders>
              <w:top w:val="single" w:sz="6" w:space="0" w:color="auto"/>
              <w:left w:val="single" w:sz="6" w:space="0" w:color="auto"/>
              <w:right w:val="single" w:sz="6" w:space="0" w:color="auto"/>
            </w:tcBorders>
            <w:shd w:val="clear" w:color="auto" w:fill="FFFFFF"/>
            <w:vAlign w:val="center"/>
          </w:tcPr>
          <w:p w:rsidR="009A448A" w:rsidRPr="009A448A" w:rsidRDefault="009A448A" w:rsidP="009A448A">
            <w:pPr>
              <w:widowControl w:val="0"/>
              <w:autoSpaceDE w:val="0"/>
              <w:autoSpaceDN w:val="0"/>
              <w:adjustRightInd w:val="0"/>
              <w:spacing w:after="0"/>
              <w:jc w:val="center"/>
              <w:rPr>
                <w:rFonts w:ascii="Palatino Linotype" w:eastAsia="SimSun" w:hAnsi="Palatino Linotype" w:cs="Calibri"/>
                <w:sz w:val="24"/>
                <w:szCs w:val="24"/>
                <w:lang w:val="ro-RO" w:eastAsia="zh-CN"/>
              </w:rPr>
            </w:pPr>
            <w:r w:rsidRPr="009A448A">
              <w:rPr>
                <w:rFonts w:ascii="Palatino Linotype" w:eastAsia="SimSun" w:hAnsi="Palatino Linotype" w:cs="Calibri"/>
                <w:sz w:val="24"/>
                <w:szCs w:val="24"/>
                <w:lang w:val="ro-RO" w:eastAsia="zh-CN"/>
              </w:rPr>
              <w:t>0</w:t>
            </w:r>
          </w:p>
        </w:tc>
        <w:tc>
          <w:tcPr>
            <w:tcW w:w="1559" w:type="dxa"/>
            <w:tcBorders>
              <w:top w:val="single" w:sz="6" w:space="0" w:color="auto"/>
              <w:left w:val="single" w:sz="6" w:space="0" w:color="auto"/>
              <w:right w:val="single" w:sz="6" w:space="0" w:color="auto"/>
            </w:tcBorders>
            <w:shd w:val="clear" w:color="auto" w:fill="FFFFFF"/>
            <w:vAlign w:val="center"/>
          </w:tcPr>
          <w:p w:rsidR="009A448A" w:rsidRPr="009A448A" w:rsidRDefault="009A448A" w:rsidP="009A448A">
            <w:pPr>
              <w:widowControl w:val="0"/>
              <w:autoSpaceDE w:val="0"/>
              <w:autoSpaceDN w:val="0"/>
              <w:adjustRightInd w:val="0"/>
              <w:spacing w:after="0"/>
              <w:jc w:val="center"/>
              <w:rPr>
                <w:rFonts w:ascii="Palatino Linotype" w:eastAsia="SimSun" w:hAnsi="Palatino Linotype" w:cs="Calibri"/>
                <w:sz w:val="24"/>
                <w:szCs w:val="24"/>
                <w:lang w:val="ro-RO" w:eastAsia="zh-CN"/>
              </w:rPr>
            </w:pPr>
            <w:r w:rsidRPr="009A448A">
              <w:rPr>
                <w:rFonts w:ascii="Palatino Linotype" w:eastAsia="SimSun" w:hAnsi="Palatino Linotype" w:cs="Calibri"/>
                <w:sz w:val="24"/>
                <w:szCs w:val="24"/>
                <w:lang w:val="ro-RO" w:eastAsia="zh-CN"/>
              </w:rPr>
              <w:t>+1</w:t>
            </w:r>
          </w:p>
        </w:tc>
        <w:tc>
          <w:tcPr>
            <w:tcW w:w="1559" w:type="dxa"/>
            <w:tcBorders>
              <w:top w:val="single" w:sz="6" w:space="0" w:color="auto"/>
              <w:left w:val="single" w:sz="6" w:space="0" w:color="auto"/>
              <w:right w:val="single" w:sz="6" w:space="0" w:color="auto"/>
            </w:tcBorders>
            <w:shd w:val="clear" w:color="auto" w:fill="FFFFFF"/>
            <w:vAlign w:val="center"/>
          </w:tcPr>
          <w:p w:rsidR="009A448A" w:rsidRPr="009A448A" w:rsidRDefault="009A448A" w:rsidP="009A448A">
            <w:pPr>
              <w:widowControl w:val="0"/>
              <w:autoSpaceDE w:val="0"/>
              <w:autoSpaceDN w:val="0"/>
              <w:adjustRightInd w:val="0"/>
              <w:spacing w:after="0"/>
              <w:jc w:val="center"/>
              <w:rPr>
                <w:rFonts w:ascii="Palatino Linotype" w:eastAsia="SimSun" w:hAnsi="Palatino Linotype" w:cs="Calibri"/>
                <w:sz w:val="24"/>
                <w:szCs w:val="24"/>
                <w:lang w:val="ro-RO" w:eastAsia="zh-CN"/>
              </w:rPr>
            </w:pPr>
            <w:r w:rsidRPr="009A448A">
              <w:rPr>
                <w:rFonts w:ascii="Palatino Linotype" w:eastAsia="SimSun" w:hAnsi="Palatino Linotype" w:cs="Calibri"/>
                <w:sz w:val="24"/>
                <w:szCs w:val="24"/>
                <w:lang w:val="ro-RO" w:eastAsia="zh-CN"/>
              </w:rPr>
              <w:t>0</w:t>
            </w:r>
          </w:p>
        </w:tc>
        <w:tc>
          <w:tcPr>
            <w:tcW w:w="1559" w:type="dxa"/>
            <w:tcBorders>
              <w:top w:val="single" w:sz="6" w:space="0" w:color="auto"/>
              <w:left w:val="single" w:sz="6" w:space="0" w:color="auto"/>
              <w:right w:val="single" w:sz="6" w:space="0" w:color="auto"/>
            </w:tcBorders>
            <w:shd w:val="clear" w:color="auto" w:fill="FFFFFF"/>
            <w:vAlign w:val="center"/>
          </w:tcPr>
          <w:p w:rsidR="009A448A" w:rsidRPr="009A448A" w:rsidRDefault="009A448A" w:rsidP="009A448A">
            <w:pPr>
              <w:widowControl w:val="0"/>
              <w:autoSpaceDE w:val="0"/>
              <w:autoSpaceDN w:val="0"/>
              <w:adjustRightInd w:val="0"/>
              <w:spacing w:after="0"/>
              <w:jc w:val="center"/>
              <w:rPr>
                <w:rFonts w:ascii="Palatino Linotype" w:eastAsia="SimSun" w:hAnsi="Palatino Linotype" w:cs="Calibri"/>
                <w:sz w:val="24"/>
                <w:szCs w:val="24"/>
                <w:lang w:val="ro-RO" w:eastAsia="zh-CN"/>
              </w:rPr>
            </w:pPr>
            <w:r w:rsidRPr="009A448A">
              <w:rPr>
                <w:rFonts w:ascii="Palatino Linotype" w:eastAsia="SimSun" w:hAnsi="Palatino Linotype" w:cs="Calibri"/>
                <w:sz w:val="24"/>
                <w:szCs w:val="24"/>
                <w:lang w:val="ro-RO" w:eastAsia="zh-CN"/>
              </w:rPr>
              <w:t>0</w:t>
            </w:r>
          </w:p>
        </w:tc>
        <w:tc>
          <w:tcPr>
            <w:tcW w:w="1560" w:type="dxa"/>
            <w:tcBorders>
              <w:top w:val="single" w:sz="6" w:space="0" w:color="auto"/>
              <w:left w:val="single" w:sz="6" w:space="0" w:color="auto"/>
              <w:right w:val="single" w:sz="6" w:space="0" w:color="auto"/>
            </w:tcBorders>
            <w:shd w:val="clear" w:color="auto" w:fill="FFFFFF"/>
            <w:vAlign w:val="center"/>
          </w:tcPr>
          <w:p w:rsidR="009A448A" w:rsidRPr="009A448A" w:rsidRDefault="009A448A" w:rsidP="009A448A">
            <w:pPr>
              <w:widowControl w:val="0"/>
              <w:autoSpaceDE w:val="0"/>
              <w:autoSpaceDN w:val="0"/>
              <w:adjustRightInd w:val="0"/>
              <w:spacing w:after="0"/>
              <w:jc w:val="center"/>
              <w:rPr>
                <w:rFonts w:ascii="Palatino Linotype" w:eastAsia="SimSun" w:hAnsi="Palatino Linotype" w:cs="Calibri"/>
                <w:sz w:val="24"/>
                <w:szCs w:val="24"/>
                <w:lang w:val="ro-RO" w:eastAsia="zh-CN"/>
              </w:rPr>
            </w:pPr>
            <w:r w:rsidRPr="009A448A">
              <w:rPr>
                <w:rFonts w:ascii="Palatino Linotype" w:eastAsia="SimSun" w:hAnsi="Palatino Linotype" w:cs="Calibri"/>
                <w:sz w:val="24"/>
                <w:szCs w:val="24"/>
                <w:lang w:val="ro-RO" w:eastAsia="zh-CN"/>
              </w:rPr>
              <w:t>0</w:t>
            </w:r>
          </w:p>
        </w:tc>
        <w:tc>
          <w:tcPr>
            <w:tcW w:w="1559" w:type="dxa"/>
            <w:tcBorders>
              <w:top w:val="single" w:sz="6" w:space="0" w:color="auto"/>
              <w:left w:val="single" w:sz="6" w:space="0" w:color="auto"/>
              <w:right w:val="single" w:sz="6" w:space="0" w:color="auto"/>
            </w:tcBorders>
            <w:shd w:val="clear" w:color="auto" w:fill="FFFFFF"/>
            <w:vAlign w:val="center"/>
          </w:tcPr>
          <w:p w:rsidR="009A448A" w:rsidRPr="009A448A" w:rsidRDefault="009A448A" w:rsidP="009A448A">
            <w:pPr>
              <w:widowControl w:val="0"/>
              <w:autoSpaceDE w:val="0"/>
              <w:autoSpaceDN w:val="0"/>
              <w:adjustRightInd w:val="0"/>
              <w:spacing w:after="0"/>
              <w:jc w:val="center"/>
              <w:rPr>
                <w:rFonts w:ascii="Palatino Linotype" w:eastAsia="SimSun" w:hAnsi="Palatino Linotype" w:cs="Calibri"/>
                <w:sz w:val="24"/>
                <w:szCs w:val="24"/>
                <w:lang w:val="ro-RO" w:eastAsia="zh-CN"/>
              </w:rPr>
            </w:pPr>
            <w:r w:rsidRPr="009A448A">
              <w:rPr>
                <w:rFonts w:ascii="Palatino Linotype" w:eastAsia="SimSun" w:hAnsi="Palatino Linotype" w:cs="Calibri"/>
                <w:sz w:val="24"/>
                <w:szCs w:val="24"/>
                <w:lang w:val="ro-RO" w:eastAsia="zh-CN"/>
              </w:rPr>
              <w:t>+2</w:t>
            </w:r>
          </w:p>
        </w:tc>
        <w:tc>
          <w:tcPr>
            <w:tcW w:w="709" w:type="dxa"/>
            <w:tcBorders>
              <w:top w:val="single" w:sz="6" w:space="0" w:color="auto"/>
              <w:left w:val="single" w:sz="6" w:space="0" w:color="auto"/>
              <w:right w:val="single" w:sz="6" w:space="0" w:color="auto"/>
            </w:tcBorders>
            <w:shd w:val="clear" w:color="auto" w:fill="FFFFFF"/>
            <w:vAlign w:val="center"/>
          </w:tcPr>
          <w:p w:rsidR="009A448A" w:rsidRPr="009A448A" w:rsidRDefault="009A448A" w:rsidP="009A448A">
            <w:pPr>
              <w:widowControl w:val="0"/>
              <w:autoSpaceDE w:val="0"/>
              <w:autoSpaceDN w:val="0"/>
              <w:adjustRightInd w:val="0"/>
              <w:spacing w:after="0"/>
              <w:jc w:val="center"/>
              <w:rPr>
                <w:rFonts w:ascii="Palatino Linotype" w:eastAsia="SimSun" w:hAnsi="Palatino Linotype" w:cs="Calibri"/>
                <w:sz w:val="24"/>
                <w:szCs w:val="24"/>
                <w:lang w:val="ro-RO" w:eastAsia="zh-CN"/>
              </w:rPr>
            </w:pPr>
            <w:r w:rsidRPr="009A448A">
              <w:rPr>
                <w:rFonts w:ascii="Palatino Linotype" w:eastAsia="SimSun" w:hAnsi="Palatino Linotype" w:cs="Calibri"/>
                <w:sz w:val="24"/>
                <w:szCs w:val="24"/>
                <w:lang w:val="ro-RO" w:eastAsia="zh-CN"/>
              </w:rPr>
              <w:t>3</w:t>
            </w:r>
          </w:p>
        </w:tc>
      </w:tr>
      <w:tr w:rsidR="009A448A" w:rsidRPr="009A448A" w:rsidTr="00D973CF">
        <w:trPr>
          <w:trHeight w:val="725"/>
        </w:trPr>
        <w:tc>
          <w:tcPr>
            <w:tcW w:w="2694" w:type="dxa"/>
            <w:tcBorders>
              <w:top w:val="single" w:sz="6" w:space="0" w:color="auto"/>
              <w:left w:val="single" w:sz="6" w:space="0" w:color="auto"/>
              <w:bottom w:val="single" w:sz="4" w:space="0" w:color="auto"/>
              <w:right w:val="single" w:sz="6" w:space="0" w:color="auto"/>
            </w:tcBorders>
            <w:shd w:val="clear" w:color="auto" w:fill="FFFFFF"/>
          </w:tcPr>
          <w:p w:rsidR="009A448A" w:rsidRPr="009A448A" w:rsidRDefault="009A448A" w:rsidP="009A448A">
            <w:pPr>
              <w:widowControl w:val="0"/>
              <w:autoSpaceDE w:val="0"/>
              <w:autoSpaceDN w:val="0"/>
              <w:adjustRightInd w:val="0"/>
              <w:spacing w:after="0"/>
              <w:rPr>
                <w:rFonts w:ascii="Palatino Linotype" w:eastAsia="SimSun" w:hAnsi="Palatino Linotype" w:cs="Calibri"/>
                <w:sz w:val="24"/>
                <w:szCs w:val="24"/>
                <w:lang w:val="ro-RO" w:eastAsia="zh-CN"/>
              </w:rPr>
            </w:pPr>
            <w:r w:rsidRPr="009A448A">
              <w:rPr>
                <w:rFonts w:ascii="Palatino Linotype" w:eastAsia="SimSun" w:hAnsi="Palatino Linotype" w:cs="Calibri"/>
                <w:sz w:val="24"/>
                <w:szCs w:val="24"/>
                <w:lang w:val="ro-RO" w:eastAsia="zh-CN"/>
              </w:rPr>
              <w:t xml:space="preserve">Obiectivul nr. 6 – extinderea terenului intravilan prin introducerea suprafeţei de </w:t>
            </w:r>
            <w:smartTag w:uri="urn:schemas-microsoft-com:office:smarttags" w:element="metricconverter">
              <w:smartTagPr>
                <w:attr w:name="ProductID" w:val="1,32 ha"/>
              </w:smartTagPr>
              <w:r w:rsidRPr="009A448A">
                <w:rPr>
                  <w:rFonts w:ascii="Palatino Linotype" w:eastAsia="SimSun" w:hAnsi="Palatino Linotype" w:cs="Calibri"/>
                  <w:sz w:val="24"/>
                  <w:szCs w:val="24"/>
                  <w:lang w:val="ro-RO" w:eastAsia="zh-CN"/>
                </w:rPr>
                <w:t>1,32 ha</w:t>
              </w:r>
            </w:smartTag>
          </w:p>
        </w:tc>
        <w:tc>
          <w:tcPr>
            <w:tcW w:w="1701" w:type="dxa"/>
            <w:tcBorders>
              <w:top w:val="single" w:sz="6" w:space="0" w:color="auto"/>
              <w:left w:val="single" w:sz="6" w:space="0" w:color="auto"/>
              <w:bottom w:val="single" w:sz="4" w:space="0" w:color="auto"/>
              <w:right w:val="single" w:sz="6" w:space="0" w:color="auto"/>
            </w:tcBorders>
            <w:shd w:val="clear" w:color="auto" w:fill="FFFFFF"/>
            <w:vAlign w:val="center"/>
          </w:tcPr>
          <w:p w:rsidR="009A448A" w:rsidRPr="009A448A" w:rsidRDefault="009A448A" w:rsidP="009A448A">
            <w:pPr>
              <w:widowControl w:val="0"/>
              <w:autoSpaceDE w:val="0"/>
              <w:autoSpaceDN w:val="0"/>
              <w:adjustRightInd w:val="0"/>
              <w:spacing w:after="0"/>
              <w:jc w:val="center"/>
              <w:rPr>
                <w:rFonts w:ascii="Palatino Linotype" w:eastAsia="SimSun" w:hAnsi="Palatino Linotype" w:cs="Calibri"/>
                <w:sz w:val="24"/>
                <w:szCs w:val="24"/>
                <w:lang w:val="ro-RO" w:eastAsia="zh-CN"/>
              </w:rPr>
            </w:pPr>
            <w:r w:rsidRPr="009A448A">
              <w:rPr>
                <w:rFonts w:ascii="Palatino Linotype" w:eastAsia="SimSun" w:hAnsi="Palatino Linotype" w:cs="Calibri"/>
                <w:sz w:val="24"/>
                <w:szCs w:val="24"/>
                <w:lang w:val="ro-RO" w:eastAsia="zh-CN"/>
              </w:rPr>
              <w:t>0</w:t>
            </w:r>
          </w:p>
        </w:tc>
        <w:tc>
          <w:tcPr>
            <w:tcW w:w="1701" w:type="dxa"/>
            <w:tcBorders>
              <w:top w:val="single" w:sz="6" w:space="0" w:color="auto"/>
              <w:left w:val="single" w:sz="6" w:space="0" w:color="auto"/>
              <w:bottom w:val="single" w:sz="4" w:space="0" w:color="auto"/>
              <w:right w:val="single" w:sz="6" w:space="0" w:color="auto"/>
            </w:tcBorders>
            <w:shd w:val="clear" w:color="auto" w:fill="FFFFFF"/>
            <w:vAlign w:val="center"/>
          </w:tcPr>
          <w:p w:rsidR="009A448A" w:rsidRPr="009A448A" w:rsidRDefault="009A448A" w:rsidP="009A448A">
            <w:pPr>
              <w:widowControl w:val="0"/>
              <w:autoSpaceDE w:val="0"/>
              <w:autoSpaceDN w:val="0"/>
              <w:adjustRightInd w:val="0"/>
              <w:spacing w:after="0"/>
              <w:jc w:val="center"/>
              <w:rPr>
                <w:rFonts w:ascii="Palatino Linotype" w:eastAsia="SimSun" w:hAnsi="Palatino Linotype" w:cs="Calibri"/>
                <w:sz w:val="24"/>
                <w:szCs w:val="24"/>
                <w:lang w:val="ro-RO" w:eastAsia="zh-CN"/>
              </w:rPr>
            </w:pPr>
            <w:r w:rsidRPr="009A448A">
              <w:rPr>
                <w:rFonts w:ascii="Palatino Linotype" w:eastAsia="SimSun" w:hAnsi="Palatino Linotype" w:cs="Calibri"/>
                <w:sz w:val="24"/>
                <w:szCs w:val="24"/>
                <w:lang w:val="ro-RO" w:eastAsia="zh-CN"/>
              </w:rPr>
              <w:t>0</w:t>
            </w:r>
          </w:p>
        </w:tc>
        <w:tc>
          <w:tcPr>
            <w:tcW w:w="1559" w:type="dxa"/>
            <w:tcBorders>
              <w:top w:val="single" w:sz="6" w:space="0" w:color="auto"/>
              <w:left w:val="single" w:sz="6" w:space="0" w:color="auto"/>
              <w:bottom w:val="single" w:sz="4" w:space="0" w:color="auto"/>
              <w:right w:val="single" w:sz="6" w:space="0" w:color="auto"/>
            </w:tcBorders>
            <w:shd w:val="clear" w:color="auto" w:fill="FFFFFF"/>
            <w:vAlign w:val="center"/>
          </w:tcPr>
          <w:p w:rsidR="009A448A" w:rsidRPr="009A448A" w:rsidRDefault="009A448A" w:rsidP="009A448A">
            <w:pPr>
              <w:widowControl w:val="0"/>
              <w:autoSpaceDE w:val="0"/>
              <w:autoSpaceDN w:val="0"/>
              <w:adjustRightInd w:val="0"/>
              <w:spacing w:after="0"/>
              <w:jc w:val="center"/>
              <w:rPr>
                <w:rFonts w:ascii="Palatino Linotype" w:eastAsia="SimSun" w:hAnsi="Palatino Linotype" w:cs="Calibri"/>
                <w:sz w:val="24"/>
                <w:szCs w:val="24"/>
                <w:lang w:val="ro-RO" w:eastAsia="zh-CN"/>
              </w:rPr>
            </w:pPr>
            <w:r w:rsidRPr="009A448A">
              <w:rPr>
                <w:rFonts w:ascii="Palatino Linotype" w:eastAsia="SimSun" w:hAnsi="Palatino Linotype" w:cs="Calibri"/>
                <w:sz w:val="24"/>
                <w:szCs w:val="24"/>
                <w:lang w:val="ro-RO" w:eastAsia="zh-CN"/>
              </w:rPr>
              <w:t>-1</w:t>
            </w:r>
          </w:p>
        </w:tc>
        <w:tc>
          <w:tcPr>
            <w:tcW w:w="1559" w:type="dxa"/>
            <w:tcBorders>
              <w:top w:val="single" w:sz="6" w:space="0" w:color="auto"/>
              <w:left w:val="single" w:sz="6" w:space="0" w:color="auto"/>
              <w:bottom w:val="single" w:sz="4" w:space="0" w:color="auto"/>
              <w:right w:val="single" w:sz="6" w:space="0" w:color="auto"/>
            </w:tcBorders>
            <w:shd w:val="clear" w:color="auto" w:fill="FFFFFF"/>
            <w:vAlign w:val="center"/>
          </w:tcPr>
          <w:p w:rsidR="009A448A" w:rsidRPr="009A448A" w:rsidRDefault="009A448A" w:rsidP="009A448A">
            <w:pPr>
              <w:widowControl w:val="0"/>
              <w:autoSpaceDE w:val="0"/>
              <w:autoSpaceDN w:val="0"/>
              <w:adjustRightInd w:val="0"/>
              <w:spacing w:after="0"/>
              <w:jc w:val="center"/>
              <w:rPr>
                <w:rFonts w:ascii="Palatino Linotype" w:eastAsia="SimSun" w:hAnsi="Palatino Linotype" w:cs="Calibri"/>
                <w:sz w:val="24"/>
                <w:szCs w:val="24"/>
                <w:lang w:val="ro-RO" w:eastAsia="zh-CN"/>
              </w:rPr>
            </w:pPr>
            <w:r w:rsidRPr="009A448A">
              <w:rPr>
                <w:rFonts w:ascii="Palatino Linotype" w:eastAsia="SimSun" w:hAnsi="Palatino Linotype" w:cs="Calibri"/>
                <w:sz w:val="24"/>
                <w:szCs w:val="24"/>
                <w:lang w:val="ro-RO" w:eastAsia="zh-CN"/>
              </w:rPr>
              <w:t>0</w:t>
            </w:r>
          </w:p>
        </w:tc>
        <w:tc>
          <w:tcPr>
            <w:tcW w:w="1559" w:type="dxa"/>
            <w:tcBorders>
              <w:top w:val="single" w:sz="6" w:space="0" w:color="auto"/>
              <w:left w:val="single" w:sz="6" w:space="0" w:color="auto"/>
              <w:bottom w:val="single" w:sz="4" w:space="0" w:color="auto"/>
              <w:right w:val="single" w:sz="6" w:space="0" w:color="auto"/>
            </w:tcBorders>
            <w:shd w:val="clear" w:color="auto" w:fill="FFFFFF"/>
            <w:vAlign w:val="center"/>
          </w:tcPr>
          <w:p w:rsidR="009A448A" w:rsidRPr="009A448A" w:rsidRDefault="009A448A" w:rsidP="009A448A">
            <w:pPr>
              <w:widowControl w:val="0"/>
              <w:autoSpaceDE w:val="0"/>
              <w:autoSpaceDN w:val="0"/>
              <w:adjustRightInd w:val="0"/>
              <w:spacing w:after="0"/>
              <w:jc w:val="center"/>
              <w:rPr>
                <w:rFonts w:ascii="Palatino Linotype" w:eastAsia="SimSun" w:hAnsi="Palatino Linotype" w:cs="Calibri"/>
                <w:sz w:val="24"/>
                <w:szCs w:val="24"/>
                <w:lang w:val="ro-RO" w:eastAsia="zh-CN"/>
              </w:rPr>
            </w:pPr>
            <w:r w:rsidRPr="009A448A">
              <w:rPr>
                <w:rFonts w:ascii="Palatino Linotype" w:eastAsia="SimSun" w:hAnsi="Palatino Linotype" w:cs="Calibri"/>
                <w:sz w:val="24"/>
                <w:szCs w:val="24"/>
                <w:lang w:val="ro-RO" w:eastAsia="zh-CN"/>
              </w:rPr>
              <w:t>+1</w:t>
            </w:r>
          </w:p>
        </w:tc>
        <w:tc>
          <w:tcPr>
            <w:tcW w:w="1560" w:type="dxa"/>
            <w:tcBorders>
              <w:top w:val="single" w:sz="6" w:space="0" w:color="auto"/>
              <w:left w:val="single" w:sz="6" w:space="0" w:color="auto"/>
              <w:bottom w:val="single" w:sz="4" w:space="0" w:color="auto"/>
              <w:right w:val="single" w:sz="6" w:space="0" w:color="auto"/>
            </w:tcBorders>
            <w:shd w:val="clear" w:color="auto" w:fill="FFFFFF"/>
            <w:vAlign w:val="center"/>
          </w:tcPr>
          <w:p w:rsidR="009A448A" w:rsidRPr="009A448A" w:rsidRDefault="009A448A" w:rsidP="009A448A">
            <w:pPr>
              <w:widowControl w:val="0"/>
              <w:autoSpaceDE w:val="0"/>
              <w:autoSpaceDN w:val="0"/>
              <w:adjustRightInd w:val="0"/>
              <w:spacing w:after="0"/>
              <w:jc w:val="center"/>
              <w:rPr>
                <w:rFonts w:ascii="Palatino Linotype" w:eastAsia="SimSun" w:hAnsi="Palatino Linotype" w:cs="Calibri"/>
                <w:sz w:val="24"/>
                <w:szCs w:val="24"/>
                <w:lang w:val="ro-RO" w:eastAsia="zh-CN"/>
              </w:rPr>
            </w:pPr>
            <w:r w:rsidRPr="009A448A">
              <w:rPr>
                <w:rFonts w:ascii="Palatino Linotype" w:eastAsia="SimSun" w:hAnsi="Palatino Linotype" w:cs="Calibri"/>
                <w:sz w:val="24"/>
                <w:szCs w:val="24"/>
                <w:lang w:val="ro-RO" w:eastAsia="zh-CN"/>
              </w:rPr>
              <w:t>0</w:t>
            </w:r>
          </w:p>
        </w:tc>
        <w:tc>
          <w:tcPr>
            <w:tcW w:w="1559" w:type="dxa"/>
            <w:tcBorders>
              <w:top w:val="single" w:sz="6" w:space="0" w:color="auto"/>
              <w:left w:val="single" w:sz="6" w:space="0" w:color="auto"/>
              <w:bottom w:val="single" w:sz="4" w:space="0" w:color="auto"/>
              <w:right w:val="single" w:sz="6" w:space="0" w:color="auto"/>
            </w:tcBorders>
            <w:shd w:val="clear" w:color="auto" w:fill="FFFFFF"/>
            <w:vAlign w:val="center"/>
          </w:tcPr>
          <w:p w:rsidR="009A448A" w:rsidRPr="009A448A" w:rsidRDefault="009A448A" w:rsidP="009A448A">
            <w:pPr>
              <w:widowControl w:val="0"/>
              <w:autoSpaceDE w:val="0"/>
              <w:autoSpaceDN w:val="0"/>
              <w:adjustRightInd w:val="0"/>
              <w:spacing w:after="0"/>
              <w:jc w:val="center"/>
              <w:rPr>
                <w:rFonts w:ascii="Palatino Linotype" w:eastAsia="SimSun" w:hAnsi="Palatino Linotype" w:cs="Calibri"/>
                <w:sz w:val="24"/>
                <w:szCs w:val="24"/>
                <w:lang w:val="ro-RO" w:eastAsia="zh-CN"/>
              </w:rPr>
            </w:pPr>
            <w:r w:rsidRPr="009A448A">
              <w:rPr>
                <w:rFonts w:ascii="Palatino Linotype" w:eastAsia="SimSun" w:hAnsi="Palatino Linotype" w:cs="Calibri"/>
                <w:sz w:val="24"/>
                <w:szCs w:val="24"/>
                <w:lang w:val="ro-RO" w:eastAsia="zh-CN"/>
              </w:rPr>
              <w:t>+2</w:t>
            </w:r>
          </w:p>
        </w:tc>
        <w:tc>
          <w:tcPr>
            <w:tcW w:w="709" w:type="dxa"/>
            <w:tcBorders>
              <w:top w:val="single" w:sz="6" w:space="0" w:color="auto"/>
              <w:left w:val="single" w:sz="6" w:space="0" w:color="auto"/>
              <w:bottom w:val="single" w:sz="4" w:space="0" w:color="auto"/>
              <w:right w:val="single" w:sz="6" w:space="0" w:color="auto"/>
            </w:tcBorders>
            <w:shd w:val="clear" w:color="auto" w:fill="FFFFFF"/>
            <w:vAlign w:val="center"/>
          </w:tcPr>
          <w:p w:rsidR="009A448A" w:rsidRPr="009A448A" w:rsidRDefault="009A448A" w:rsidP="009A448A">
            <w:pPr>
              <w:widowControl w:val="0"/>
              <w:autoSpaceDE w:val="0"/>
              <w:autoSpaceDN w:val="0"/>
              <w:adjustRightInd w:val="0"/>
              <w:spacing w:after="0"/>
              <w:jc w:val="center"/>
              <w:rPr>
                <w:rFonts w:ascii="Palatino Linotype" w:eastAsia="SimSun" w:hAnsi="Palatino Linotype" w:cs="Calibri"/>
                <w:sz w:val="24"/>
                <w:szCs w:val="24"/>
                <w:lang w:val="ro-RO" w:eastAsia="zh-CN"/>
              </w:rPr>
            </w:pPr>
            <w:r w:rsidRPr="009A448A">
              <w:rPr>
                <w:rFonts w:ascii="Palatino Linotype" w:eastAsia="SimSun" w:hAnsi="Palatino Linotype" w:cs="Calibri"/>
                <w:sz w:val="24"/>
                <w:szCs w:val="24"/>
                <w:lang w:val="ro-RO" w:eastAsia="zh-CN"/>
              </w:rPr>
              <w:t>2</w:t>
            </w:r>
          </w:p>
        </w:tc>
      </w:tr>
      <w:tr w:rsidR="009A448A" w:rsidRPr="009A448A" w:rsidTr="00D973CF">
        <w:trPr>
          <w:trHeight w:hRule="exact" w:val="283"/>
        </w:trPr>
        <w:tc>
          <w:tcPr>
            <w:tcW w:w="2694" w:type="dxa"/>
            <w:tcBorders>
              <w:top w:val="single" w:sz="4" w:space="0" w:color="auto"/>
              <w:left w:val="single" w:sz="4" w:space="0" w:color="auto"/>
              <w:bottom w:val="single" w:sz="4" w:space="0" w:color="auto"/>
              <w:right w:val="single" w:sz="4" w:space="0" w:color="auto"/>
            </w:tcBorders>
            <w:shd w:val="clear" w:color="auto" w:fill="FFFFFF"/>
          </w:tcPr>
          <w:p w:rsidR="009A448A" w:rsidRPr="009A448A" w:rsidRDefault="009A448A" w:rsidP="009A448A">
            <w:pPr>
              <w:widowControl w:val="0"/>
              <w:autoSpaceDE w:val="0"/>
              <w:autoSpaceDN w:val="0"/>
              <w:adjustRightInd w:val="0"/>
              <w:spacing w:after="0"/>
              <w:rPr>
                <w:rFonts w:ascii="Palatino Linotype" w:eastAsia="SimSun" w:hAnsi="Palatino Linotype" w:cs="Calibri"/>
                <w:sz w:val="24"/>
                <w:szCs w:val="24"/>
                <w:lang w:val="ro-RO" w:eastAsia="zh-CN"/>
              </w:rPr>
            </w:pPr>
            <w:r w:rsidRPr="009A448A">
              <w:rPr>
                <w:rFonts w:ascii="Palatino Linotype" w:eastAsia="SimSun" w:hAnsi="Palatino Linotype" w:cs="Calibri"/>
                <w:sz w:val="24"/>
                <w:szCs w:val="24"/>
                <w:lang w:val="ro-RO" w:eastAsia="zh-CN"/>
              </w:rPr>
              <w:t>Total</w:t>
            </w:r>
          </w:p>
        </w:tc>
        <w:tc>
          <w:tcPr>
            <w:tcW w:w="1701" w:type="dxa"/>
            <w:tcBorders>
              <w:top w:val="single" w:sz="4" w:space="0" w:color="auto"/>
              <w:left w:val="single" w:sz="4" w:space="0" w:color="auto"/>
              <w:bottom w:val="single" w:sz="4" w:space="0" w:color="auto"/>
              <w:right w:val="single" w:sz="4" w:space="0" w:color="auto"/>
            </w:tcBorders>
            <w:shd w:val="clear" w:color="auto" w:fill="FFFFFF"/>
            <w:vAlign w:val="center"/>
          </w:tcPr>
          <w:p w:rsidR="009A448A" w:rsidRPr="009A448A" w:rsidRDefault="009A448A" w:rsidP="009A448A">
            <w:pPr>
              <w:widowControl w:val="0"/>
              <w:autoSpaceDE w:val="0"/>
              <w:autoSpaceDN w:val="0"/>
              <w:adjustRightInd w:val="0"/>
              <w:spacing w:after="0"/>
              <w:jc w:val="center"/>
              <w:rPr>
                <w:rFonts w:ascii="Palatino Linotype" w:eastAsia="SimSun" w:hAnsi="Palatino Linotype" w:cs="Calibri"/>
                <w:sz w:val="24"/>
                <w:szCs w:val="24"/>
                <w:lang w:val="ro-RO" w:eastAsia="zh-CN"/>
              </w:rPr>
            </w:pPr>
            <w:r w:rsidRPr="009A448A">
              <w:rPr>
                <w:rFonts w:ascii="Palatino Linotype" w:eastAsia="SimSun" w:hAnsi="Palatino Linotype" w:cs="Calibri"/>
                <w:sz w:val="24"/>
                <w:szCs w:val="24"/>
                <w:lang w:val="ro-RO" w:eastAsia="zh-CN"/>
              </w:rPr>
              <w:t>3</w:t>
            </w:r>
          </w:p>
        </w:tc>
        <w:tc>
          <w:tcPr>
            <w:tcW w:w="1701" w:type="dxa"/>
            <w:tcBorders>
              <w:top w:val="single" w:sz="4" w:space="0" w:color="auto"/>
              <w:left w:val="single" w:sz="4" w:space="0" w:color="auto"/>
              <w:bottom w:val="single" w:sz="4" w:space="0" w:color="auto"/>
              <w:right w:val="single" w:sz="4" w:space="0" w:color="auto"/>
            </w:tcBorders>
            <w:shd w:val="clear" w:color="auto" w:fill="FFFFFF"/>
            <w:vAlign w:val="center"/>
          </w:tcPr>
          <w:p w:rsidR="009A448A" w:rsidRPr="009A448A" w:rsidRDefault="009A448A" w:rsidP="009A448A">
            <w:pPr>
              <w:widowControl w:val="0"/>
              <w:autoSpaceDE w:val="0"/>
              <w:autoSpaceDN w:val="0"/>
              <w:adjustRightInd w:val="0"/>
              <w:spacing w:after="0"/>
              <w:jc w:val="center"/>
              <w:rPr>
                <w:rFonts w:ascii="Palatino Linotype" w:eastAsia="SimSun" w:hAnsi="Palatino Linotype" w:cs="Calibri"/>
                <w:sz w:val="24"/>
                <w:szCs w:val="24"/>
                <w:lang w:val="ro-RO" w:eastAsia="zh-CN"/>
              </w:rPr>
            </w:pPr>
            <w:r w:rsidRPr="009A448A">
              <w:rPr>
                <w:rFonts w:ascii="Palatino Linotype" w:eastAsia="SimSun" w:hAnsi="Palatino Linotype" w:cs="Calibri"/>
                <w:sz w:val="24"/>
                <w:szCs w:val="24"/>
                <w:lang w:val="ro-RO" w:eastAsia="zh-CN"/>
              </w:rPr>
              <w:t>6</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9A448A" w:rsidRPr="009A448A" w:rsidRDefault="009A448A" w:rsidP="009A448A">
            <w:pPr>
              <w:widowControl w:val="0"/>
              <w:autoSpaceDE w:val="0"/>
              <w:autoSpaceDN w:val="0"/>
              <w:adjustRightInd w:val="0"/>
              <w:spacing w:after="0"/>
              <w:jc w:val="center"/>
              <w:rPr>
                <w:rFonts w:ascii="Palatino Linotype" w:eastAsia="SimSun" w:hAnsi="Palatino Linotype" w:cs="Calibri"/>
                <w:sz w:val="24"/>
                <w:szCs w:val="24"/>
                <w:lang w:val="ro-RO" w:eastAsia="zh-CN"/>
              </w:rPr>
            </w:pPr>
            <w:r w:rsidRPr="009A448A">
              <w:rPr>
                <w:rFonts w:ascii="Palatino Linotype" w:eastAsia="SimSun" w:hAnsi="Palatino Linotype" w:cs="Calibri"/>
                <w:sz w:val="24"/>
                <w:szCs w:val="24"/>
                <w:lang w:val="ro-RO" w:eastAsia="zh-CN"/>
              </w:rPr>
              <w:t>5</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9A448A" w:rsidRPr="009A448A" w:rsidRDefault="009A448A" w:rsidP="009A448A">
            <w:pPr>
              <w:widowControl w:val="0"/>
              <w:autoSpaceDE w:val="0"/>
              <w:autoSpaceDN w:val="0"/>
              <w:adjustRightInd w:val="0"/>
              <w:spacing w:after="0"/>
              <w:jc w:val="center"/>
              <w:rPr>
                <w:rFonts w:ascii="Palatino Linotype" w:eastAsia="SimSun" w:hAnsi="Palatino Linotype" w:cs="Calibri"/>
                <w:sz w:val="24"/>
                <w:szCs w:val="24"/>
                <w:lang w:val="ro-RO" w:eastAsia="zh-CN"/>
              </w:rPr>
            </w:pPr>
            <w:r w:rsidRPr="009A448A">
              <w:rPr>
                <w:rFonts w:ascii="Palatino Linotype" w:eastAsia="SimSun" w:hAnsi="Palatino Linotype" w:cs="Calibri"/>
                <w:sz w:val="24"/>
                <w:szCs w:val="24"/>
                <w:lang w:val="ro-RO" w:eastAsia="zh-CN"/>
              </w:rPr>
              <w:t>7</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9A448A" w:rsidRPr="009A448A" w:rsidRDefault="009A448A" w:rsidP="009A448A">
            <w:pPr>
              <w:widowControl w:val="0"/>
              <w:autoSpaceDE w:val="0"/>
              <w:autoSpaceDN w:val="0"/>
              <w:adjustRightInd w:val="0"/>
              <w:spacing w:after="0"/>
              <w:jc w:val="center"/>
              <w:rPr>
                <w:rFonts w:ascii="Palatino Linotype" w:eastAsia="SimSun" w:hAnsi="Palatino Linotype" w:cs="Calibri"/>
                <w:sz w:val="24"/>
                <w:szCs w:val="24"/>
                <w:lang w:val="ro-RO" w:eastAsia="zh-CN"/>
              </w:rPr>
            </w:pPr>
            <w:r w:rsidRPr="009A448A">
              <w:rPr>
                <w:rFonts w:ascii="Palatino Linotype" w:eastAsia="SimSun" w:hAnsi="Palatino Linotype" w:cs="Calibri"/>
                <w:sz w:val="24"/>
                <w:szCs w:val="24"/>
                <w:lang w:val="ro-RO" w:eastAsia="zh-CN"/>
              </w:rPr>
              <w:t>2</w:t>
            </w:r>
          </w:p>
        </w:tc>
        <w:tc>
          <w:tcPr>
            <w:tcW w:w="1560" w:type="dxa"/>
            <w:tcBorders>
              <w:top w:val="single" w:sz="4" w:space="0" w:color="auto"/>
              <w:left w:val="single" w:sz="4" w:space="0" w:color="auto"/>
              <w:bottom w:val="single" w:sz="4" w:space="0" w:color="auto"/>
              <w:right w:val="single" w:sz="4" w:space="0" w:color="auto"/>
            </w:tcBorders>
            <w:shd w:val="clear" w:color="auto" w:fill="FFFFFF"/>
            <w:vAlign w:val="center"/>
          </w:tcPr>
          <w:p w:rsidR="009A448A" w:rsidRPr="009A448A" w:rsidRDefault="009A448A" w:rsidP="009A448A">
            <w:pPr>
              <w:widowControl w:val="0"/>
              <w:autoSpaceDE w:val="0"/>
              <w:autoSpaceDN w:val="0"/>
              <w:adjustRightInd w:val="0"/>
              <w:spacing w:after="0"/>
              <w:jc w:val="center"/>
              <w:rPr>
                <w:rFonts w:ascii="Palatino Linotype" w:eastAsia="SimSun" w:hAnsi="Palatino Linotype" w:cs="Calibri"/>
                <w:sz w:val="24"/>
                <w:szCs w:val="24"/>
                <w:lang w:val="ro-RO" w:eastAsia="zh-CN"/>
              </w:rPr>
            </w:pPr>
            <w:r w:rsidRPr="009A448A">
              <w:rPr>
                <w:rFonts w:ascii="Palatino Linotype" w:eastAsia="SimSun" w:hAnsi="Palatino Linotype" w:cs="Calibri"/>
                <w:sz w:val="24"/>
                <w:szCs w:val="24"/>
                <w:lang w:val="ro-RO" w:eastAsia="zh-CN"/>
              </w:rPr>
              <w:t>1</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9A448A" w:rsidRPr="009A448A" w:rsidRDefault="009A448A" w:rsidP="009A448A">
            <w:pPr>
              <w:widowControl w:val="0"/>
              <w:autoSpaceDE w:val="0"/>
              <w:autoSpaceDN w:val="0"/>
              <w:adjustRightInd w:val="0"/>
              <w:spacing w:after="0"/>
              <w:jc w:val="center"/>
              <w:rPr>
                <w:rFonts w:ascii="Palatino Linotype" w:eastAsia="SimSun" w:hAnsi="Palatino Linotype" w:cs="Calibri"/>
                <w:sz w:val="24"/>
                <w:szCs w:val="24"/>
                <w:lang w:val="ro-RO" w:eastAsia="zh-CN"/>
              </w:rPr>
            </w:pPr>
            <w:r w:rsidRPr="009A448A">
              <w:rPr>
                <w:rFonts w:ascii="Palatino Linotype" w:eastAsia="SimSun" w:hAnsi="Palatino Linotype" w:cs="Calibri"/>
                <w:sz w:val="24"/>
                <w:szCs w:val="24"/>
                <w:lang w:val="ro-RO" w:eastAsia="zh-CN"/>
              </w:rPr>
              <w:t>9</w:t>
            </w:r>
          </w:p>
        </w:tc>
        <w:tc>
          <w:tcPr>
            <w:tcW w:w="709" w:type="dxa"/>
            <w:tcBorders>
              <w:top w:val="single" w:sz="4" w:space="0" w:color="auto"/>
              <w:left w:val="single" w:sz="4" w:space="0" w:color="auto"/>
              <w:bottom w:val="single" w:sz="4" w:space="0" w:color="auto"/>
              <w:right w:val="single" w:sz="4" w:space="0" w:color="auto"/>
            </w:tcBorders>
            <w:shd w:val="clear" w:color="auto" w:fill="FFFFFF"/>
            <w:vAlign w:val="center"/>
          </w:tcPr>
          <w:p w:rsidR="009A448A" w:rsidRPr="009A448A" w:rsidRDefault="009A448A" w:rsidP="009A448A">
            <w:pPr>
              <w:widowControl w:val="0"/>
              <w:autoSpaceDE w:val="0"/>
              <w:autoSpaceDN w:val="0"/>
              <w:adjustRightInd w:val="0"/>
              <w:spacing w:after="0"/>
              <w:jc w:val="center"/>
              <w:rPr>
                <w:rFonts w:ascii="Palatino Linotype" w:eastAsia="SimSun" w:hAnsi="Palatino Linotype" w:cs="Calibri"/>
                <w:sz w:val="24"/>
                <w:szCs w:val="24"/>
                <w:lang w:val="ro-RO" w:eastAsia="zh-CN"/>
              </w:rPr>
            </w:pPr>
          </w:p>
        </w:tc>
      </w:tr>
    </w:tbl>
    <w:p w:rsidR="009A448A" w:rsidRPr="009A448A" w:rsidRDefault="009A448A" w:rsidP="009A448A">
      <w:pPr>
        <w:widowControl w:val="0"/>
        <w:shd w:val="clear" w:color="auto" w:fill="FFFFFF"/>
        <w:autoSpaceDE w:val="0"/>
        <w:autoSpaceDN w:val="0"/>
        <w:adjustRightInd w:val="0"/>
        <w:spacing w:before="100" w:beforeAutospacing="1" w:after="100" w:afterAutospacing="1"/>
        <w:jc w:val="both"/>
        <w:rPr>
          <w:rFonts w:ascii="Palatino Linotype" w:eastAsia="SimSun" w:hAnsi="Palatino Linotype" w:cs="Calibri"/>
          <w:sz w:val="24"/>
          <w:szCs w:val="24"/>
          <w:lang w:val="ro-RO" w:eastAsia="zh-CN"/>
        </w:rPr>
        <w:sectPr w:rsidR="009A448A" w:rsidRPr="009A448A" w:rsidSect="00E54AAD">
          <w:pgSz w:w="16834" w:h="11909" w:orient="landscape"/>
          <w:pgMar w:top="847" w:right="852" w:bottom="1079" w:left="1560" w:header="708" w:footer="708" w:gutter="0"/>
          <w:cols w:space="60"/>
          <w:noEndnote/>
        </w:sectPr>
      </w:pPr>
    </w:p>
    <w:p w:rsidR="009A448A" w:rsidRPr="009A448A" w:rsidRDefault="009A448A" w:rsidP="009A448A">
      <w:pPr>
        <w:numPr>
          <w:ilvl w:val="2"/>
          <w:numId w:val="0"/>
        </w:numPr>
        <w:pBdr>
          <w:top w:val="single" w:sz="6" w:space="2" w:color="549E39"/>
        </w:pBdr>
        <w:spacing w:before="300" w:after="240" w:line="240" w:lineRule="auto"/>
        <w:ind w:left="720" w:hanging="720"/>
        <w:jc w:val="both"/>
        <w:outlineLvl w:val="2"/>
        <w:rPr>
          <w:rFonts w:ascii="Palatino Linotype" w:eastAsia="SimSun" w:hAnsi="Palatino Linotype" w:cs="Times New Roman"/>
          <w:b/>
          <w:sz w:val="24"/>
          <w:szCs w:val="24"/>
          <w:lang w:val="pt-BR"/>
        </w:rPr>
      </w:pPr>
      <w:bookmarkStart w:id="9" w:name="_Toc435425461"/>
      <w:r w:rsidRPr="009A448A">
        <w:rPr>
          <w:rFonts w:ascii="Palatino Linotype" w:eastAsia="SimSun" w:hAnsi="Palatino Linotype" w:cs="Times New Roman"/>
          <w:b/>
          <w:sz w:val="24"/>
          <w:szCs w:val="24"/>
          <w:lang w:val="pt-BR"/>
        </w:rPr>
        <w:lastRenderedPageBreak/>
        <w:t>3.2. Identificarea impactului</w:t>
      </w:r>
      <w:bookmarkEnd w:id="9"/>
    </w:p>
    <w:p w:rsidR="009A448A" w:rsidRPr="009A448A" w:rsidRDefault="009A448A" w:rsidP="009A448A">
      <w:pPr>
        <w:jc w:val="both"/>
        <w:rPr>
          <w:rFonts w:ascii="Palatino Linotype" w:eastAsia="SimSun" w:hAnsi="Palatino Linotype" w:cs="Times New Roman"/>
          <w:sz w:val="24"/>
          <w:szCs w:val="24"/>
          <w:lang w:val="ro-RO" w:eastAsia="zh-CN"/>
        </w:rPr>
      </w:pPr>
      <w:r w:rsidRPr="009A448A">
        <w:rPr>
          <w:rFonts w:ascii="Palatino Linotype" w:eastAsia="SimSun" w:hAnsi="Palatino Linotype" w:cs="Times New Roman"/>
          <w:sz w:val="24"/>
          <w:szCs w:val="24"/>
          <w:lang w:val="ro-RO" w:eastAsia="zh-CN"/>
        </w:rPr>
        <w:t>Din analiza prevederilor Planului Urbanistic General reiese faptul ca problemele referitoare la impactul asupra suprafetelor de teren este de natura teritoriala si se refera la modificarea functiunii terenurilor existente.</w:t>
      </w:r>
    </w:p>
    <w:p w:rsidR="009A448A" w:rsidRPr="009A448A" w:rsidRDefault="009A448A" w:rsidP="009A448A">
      <w:pPr>
        <w:jc w:val="both"/>
        <w:rPr>
          <w:rFonts w:ascii="Palatino Linotype" w:eastAsia="SimSun" w:hAnsi="Palatino Linotype" w:cs="Times New Roman"/>
          <w:sz w:val="24"/>
          <w:szCs w:val="24"/>
          <w:lang w:val="ro-RO" w:eastAsia="zh-CN"/>
        </w:rPr>
      </w:pPr>
      <w:r w:rsidRPr="009A448A">
        <w:rPr>
          <w:rFonts w:ascii="Palatino Linotype" w:eastAsia="SimSun" w:hAnsi="Palatino Linotype" w:cs="Times New Roman"/>
          <w:sz w:val="24"/>
          <w:szCs w:val="24"/>
          <w:lang w:val="ro-RO" w:eastAsia="zh-CN"/>
        </w:rPr>
        <w:t xml:space="preserve">Au fost analizate tiputile de impact potential asupra biodiversitatii avandu-se in vedere elemente care ar putea modifica starea de conservare a habitatelor sau integritatea speciilor protejate: </w:t>
      </w:r>
    </w:p>
    <w:p w:rsidR="009A448A" w:rsidRPr="009A448A" w:rsidRDefault="009A448A" w:rsidP="009A448A">
      <w:pPr>
        <w:numPr>
          <w:ilvl w:val="0"/>
          <w:numId w:val="31"/>
        </w:numPr>
        <w:spacing w:before="120" w:after="60" w:line="240" w:lineRule="auto"/>
        <w:jc w:val="both"/>
        <w:rPr>
          <w:rFonts w:ascii="Palatino Linotype" w:eastAsia="SimSun" w:hAnsi="Palatino Linotype" w:cs="Arial"/>
          <w:sz w:val="24"/>
          <w:szCs w:val="24"/>
          <w:lang w:val="ro-RO" w:eastAsia="zh-CN"/>
        </w:rPr>
      </w:pPr>
      <w:r w:rsidRPr="009A448A">
        <w:rPr>
          <w:rFonts w:ascii="Palatino Linotype" w:eastAsia="SimSun" w:hAnsi="Palatino Linotype" w:cs="Arial"/>
          <w:sz w:val="24"/>
          <w:szCs w:val="24"/>
          <w:lang w:val="ro-RO" w:eastAsia="zh-CN"/>
        </w:rPr>
        <w:t>direct sau indirect;</w:t>
      </w:r>
    </w:p>
    <w:p w:rsidR="009A448A" w:rsidRPr="009A448A" w:rsidRDefault="009A448A" w:rsidP="009A448A">
      <w:pPr>
        <w:numPr>
          <w:ilvl w:val="0"/>
          <w:numId w:val="31"/>
        </w:numPr>
        <w:spacing w:before="120" w:after="60" w:line="240" w:lineRule="auto"/>
        <w:jc w:val="both"/>
        <w:rPr>
          <w:rFonts w:ascii="Palatino Linotype" w:eastAsia="SimSun" w:hAnsi="Palatino Linotype" w:cs="Arial"/>
          <w:sz w:val="24"/>
          <w:szCs w:val="24"/>
          <w:lang w:val="ro-RO" w:eastAsia="zh-CN"/>
        </w:rPr>
      </w:pPr>
      <w:r w:rsidRPr="009A448A">
        <w:rPr>
          <w:rFonts w:ascii="Palatino Linotype" w:eastAsia="SimSun" w:hAnsi="Palatino Linotype" w:cs="Arial"/>
          <w:sz w:val="24"/>
          <w:szCs w:val="24"/>
          <w:lang w:val="ro-RO" w:eastAsia="zh-CN"/>
        </w:rPr>
        <w:t>pe termen scurt sau lung;</w:t>
      </w:r>
    </w:p>
    <w:p w:rsidR="009A448A" w:rsidRPr="009A448A" w:rsidRDefault="009A448A" w:rsidP="009A448A">
      <w:pPr>
        <w:numPr>
          <w:ilvl w:val="0"/>
          <w:numId w:val="31"/>
        </w:numPr>
        <w:spacing w:before="120" w:after="60" w:line="240" w:lineRule="auto"/>
        <w:jc w:val="both"/>
        <w:rPr>
          <w:rFonts w:ascii="Palatino Linotype" w:eastAsia="SimSun" w:hAnsi="Palatino Linotype" w:cs="Arial"/>
          <w:sz w:val="24"/>
          <w:szCs w:val="24"/>
          <w:lang w:val="ro-RO" w:eastAsia="zh-CN"/>
        </w:rPr>
      </w:pPr>
      <w:r w:rsidRPr="009A448A">
        <w:rPr>
          <w:rFonts w:ascii="Palatino Linotype" w:eastAsia="SimSun" w:hAnsi="Palatino Linotype" w:cs="Arial"/>
          <w:sz w:val="24"/>
          <w:szCs w:val="24"/>
          <w:lang w:val="ro-RO" w:eastAsia="zh-CN"/>
        </w:rPr>
        <w:t>in faza de constructie sau de functionare;</w:t>
      </w:r>
    </w:p>
    <w:p w:rsidR="009A448A" w:rsidRPr="009A448A" w:rsidRDefault="009A448A" w:rsidP="009A448A">
      <w:pPr>
        <w:numPr>
          <w:ilvl w:val="0"/>
          <w:numId w:val="31"/>
        </w:numPr>
        <w:spacing w:before="120" w:after="60" w:line="240" w:lineRule="auto"/>
        <w:jc w:val="both"/>
        <w:rPr>
          <w:rFonts w:ascii="Palatino Linotype" w:eastAsia="SimSun" w:hAnsi="Palatino Linotype" w:cs="Arial"/>
          <w:sz w:val="24"/>
          <w:szCs w:val="24"/>
          <w:lang w:val="ro-RO" w:eastAsia="zh-CN"/>
        </w:rPr>
      </w:pPr>
      <w:r w:rsidRPr="009A448A">
        <w:rPr>
          <w:rFonts w:ascii="Palatino Linotype" w:eastAsia="SimSun" w:hAnsi="Palatino Linotype" w:cs="Arial"/>
          <w:sz w:val="24"/>
          <w:szCs w:val="24"/>
          <w:lang w:val="ro-RO" w:eastAsia="zh-CN"/>
        </w:rPr>
        <w:t>rezidual;</w:t>
      </w:r>
    </w:p>
    <w:p w:rsidR="009A448A" w:rsidRPr="009A448A" w:rsidRDefault="009A448A" w:rsidP="009A448A">
      <w:pPr>
        <w:numPr>
          <w:ilvl w:val="0"/>
          <w:numId w:val="31"/>
        </w:numPr>
        <w:spacing w:before="120" w:after="60" w:line="240" w:lineRule="auto"/>
        <w:jc w:val="both"/>
        <w:rPr>
          <w:rFonts w:ascii="Palatino Linotype" w:eastAsia="SimSun" w:hAnsi="Palatino Linotype" w:cs="Arial"/>
          <w:sz w:val="24"/>
          <w:szCs w:val="24"/>
          <w:lang w:val="ro-RO" w:eastAsia="zh-CN"/>
        </w:rPr>
      </w:pPr>
      <w:r w:rsidRPr="009A448A">
        <w:rPr>
          <w:rFonts w:ascii="Palatino Linotype" w:eastAsia="SimSun" w:hAnsi="Palatino Linotype" w:cs="Arial"/>
          <w:sz w:val="24"/>
          <w:szCs w:val="24"/>
          <w:lang w:val="ro-RO" w:eastAsia="zh-CN"/>
        </w:rPr>
        <w:t>cumulativ.</w:t>
      </w:r>
    </w:p>
    <w:p w:rsidR="009A448A" w:rsidRPr="009A448A" w:rsidRDefault="009A448A" w:rsidP="009A448A">
      <w:pPr>
        <w:widowControl w:val="0"/>
        <w:autoSpaceDE w:val="0"/>
        <w:autoSpaceDN w:val="0"/>
        <w:adjustRightInd w:val="0"/>
        <w:spacing w:after="0" w:line="240" w:lineRule="auto"/>
        <w:ind w:left="720"/>
        <w:contextualSpacing/>
        <w:jc w:val="both"/>
        <w:rPr>
          <w:rFonts w:ascii="Palatino Linotype" w:eastAsia="SimSun" w:hAnsi="Palatino Linotype" w:cs="Arial"/>
          <w:sz w:val="24"/>
          <w:szCs w:val="24"/>
          <w:lang w:val="ro-RO" w:eastAsia="zh-CN"/>
        </w:rPr>
      </w:pPr>
    </w:p>
    <w:p w:rsidR="009A448A" w:rsidRPr="009A448A" w:rsidRDefault="009A448A" w:rsidP="009A448A">
      <w:pPr>
        <w:numPr>
          <w:ilvl w:val="3"/>
          <w:numId w:val="0"/>
        </w:numPr>
        <w:pBdr>
          <w:top w:val="dotted" w:sz="6" w:space="2" w:color="549E39"/>
        </w:pBdr>
        <w:spacing w:before="240" w:after="240" w:line="240" w:lineRule="auto"/>
        <w:ind w:left="1080" w:hanging="1080"/>
        <w:jc w:val="both"/>
        <w:outlineLvl w:val="3"/>
        <w:rPr>
          <w:rFonts w:ascii="Palatino Linotype" w:eastAsia="SimSun" w:hAnsi="Palatino Linotype" w:cs="Times New Roman"/>
          <w:b/>
          <w:sz w:val="24"/>
          <w:szCs w:val="24"/>
        </w:rPr>
      </w:pPr>
      <w:bookmarkStart w:id="10" w:name="_Toc435425462"/>
      <w:r w:rsidRPr="009A448A">
        <w:rPr>
          <w:rFonts w:ascii="Palatino Linotype" w:eastAsia="SimSun" w:hAnsi="Palatino Linotype" w:cs="Times New Roman"/>
          <w:b/>
          <w:sz w:val="24"/>
          <w:szCs w:val="24"/>
        </w:rPr>
        <w:t>Estimarea impactului direct sau indirect, pe termen lung sau scurt</w:t>
      </w:r>
      <w:bookmarkEnd w:id="10"/>
    </w:p>
    <w:p w:rsidR="009A448A" w:rsidRPr="009A448A" w:rsidRDefault="009A448A" w:rsidP="009A448A">
      <w:pPr>
        <w:jc w:val="both"/>
        <w:rPr>
          <w:rFonts w:ascii="Palatino Linotype" w:eastAsia="SimSun" w:hAnsi="Palatino Linotype" w:cs="Times New Roman"/>
          <w:sz w:val="24"/>
          <w:szCs w:val="24"/>
          <w:lang w:val="ro-RO" w:eastAsia="zh-CN"/>
        </w:rPr>
      </w:pPr>
      <w:r w:rsidRPr="009A448A">
        <w:rPr>
          <w:rFonts w:ascii="Palatino Linotype" w:eastAsia="SimSun" w:hAnsi="Palatino Linotype" w:cs="Times New Roman"/>
          <w:sz w:val="24"/>
          <w:szCs w:val="24"/>
          <w:lang w:val="ro-RO" w:eastAsia="zh-CN"/>
        </w:rPr>
        <w:t>Implementarea prevederilor Planului Urbanistic General nu modifica in sens negativ statutul de arii protejate de interes comunitar al siturilor invecinate.</w:t>
      </w:r>
    </w:p>
    <w:p w:rsidR="009A448A" w:rsidRPr="009A448A" w:rsidRDefault="009A448A" w:rsidP="009A448A">
      <w:pPr>
        <w:jc w:val="both"/>
        <w:rPr>
          <w:rFonts w:ascii="Palatino Linotype" w:eastAsia="SimSun" w:hAnsi="Palatino Linotype" w:cs="Times New Roman"/>
          <w:sz w:val="24"/>
          <w:szCs w:val="24"/>
          <w:lang w:val="ro-RO" w:eastAsia="zh-CN"/>
        </w:rPr>
      </w:pPr>
      <w:r w:rsidRPr="009A448A">
        <w:rPr>
          <w:rFonts w:ascii="Palatino Linotype" w:eastAsia="SimSun" w:hAnsi="Palatino Linotype" w:cs="Times New Roman"/>
          <w:sz w:val="24"/>
          <w:szCs w:val="24"/>
          <w:lang w:val="ro-RO" w:eastAsia="zh-CN"/>
        </w:rPr>
        <w:t>Prevederile planului analizat nu inrautatesc calitatea factorilor de mediu si nu genereaza, astfel, un impact semnificativ asupra acestora si nici asupra biodiversitatii.</w:t>
      </w:r>
    </w:p>
    <w:p w:rsidR="009A448A" w:rsidRPr="009A448A" w:rsidRDefault="009A448A" w:rsidP="009A448A">
      <w:pPr>
        <w:numPr>
          <w:ilvl w:val="0"/>
          <w:numId w:val="31"/>
        </w:numPr>
        <w:spacing w:before="120" w:after="60" w:line="240" w:lineRule="auto"/>
        <w:jc w:val="both"/>
        <w:rPr>
          <w:rFonts w:ascii="Palatino Linotype" w:eastAsia="SimSun" w:hAnsi="Palatino Linotype" w:cs="Arial"/>
          <w:sz w:val="24"/>
          <w:szCs w:val="24"/>
          <w:lang w:val="ro-RO" w:eastAsia="zh-CN"/>
        </w:rPr>
      </w:pPr>
      <w:r w:rsidRPr="009A448A">
        <w:rPr>
          <w:rFonts w:ascii="Palatino Linotype" w:eastAsia="SimSun" w:hAnsi="Palatino Linotype" w:cs="Arial"/>
          <w:sz w:val="24"/>
          <w:szCs w:val="24"/>
          <w:lang w:val="ro-RO" w:eastAsia="zh-CN"/>
        </w:rPr>
        <w:t>Implementarea prevederilor planului nu presupune diminuarea surselor de apa si nici utilizarea unor substante chimice cu efect nociv asupra oricaror forme de viata. Nu este afectata starea habitatelor sau a elementelor faunistice.</w:t>
      </w:r>
    </w:p>
    <w:p w:rsidR="009A448A" w:rsidRPr="009A448A" w:rsidRDefault="009A448A" w:rsidP="009A448A">
      <w:pPr>
        <w:numPr>
          <w:ilvl w:val="0"/>
          <w:numId w:val="31"/>
        </w:numPr>
        <w:spacing w:before="120" w:after="60" w:line="240" w:lineRule="auto"/>
        <w:jc w:val="both"/>
        <w:rPr>
          <w:rFonts w:ascii="Palatino Linotype" w:eastAsia="SimSun" w:hAnsi="Palatino Linotype" w:cs="Arial"/>
          <w:sz w:val="24"/>
          <w:szCs w:val="24"/>
          <w:lang w:val="ro-RO" w:eastAsia="zh-CN"/>
        </w:rPr>
      </w:pPr>
      <w:r w:rsidRPr="009A448A">
        <w:rPr>
          <w:rFonts w:ascii="Palatino Linotype" w:eastAsia="SimSun" w:hAnsi="Palatino Linotype" w:cs="Arial"/>
          <w:sz w:val="24"/>
          <w:szCs w:val="24"/>
          <w:lang w:val="ro-RO" w:eastAsia="zh-CN"/>
        </w:rPr>
        <w:t>Activitatile propuse de PUG introduc surse noi de zgomot dar se va avea in vedere ca acestea sa se incadreze in limitele legale, iar aplicarea masurilor de reducere va contribui la diminuarea unui potential impact</w:t>
      </w:r>
    </w:p>
    <w:p w:rsidR="009A448A" w:rsidRPr="009A448A" w:rsidRDefault="009A448A" w:rsidP="009A448A">
      <w:pPr>
        <w:numPr>
          <w:ilvl w:val="0"/>
          <w:numId w:val="31"/>
        </w:numPr>
        <w:spacing w:before="120" w:after="60" w:line="240" w:lineRule="auto"/>
        <w:jc w:val="both"/>
        <w:rPr>
          <w:rFonts w:ascii="Palatino Linotype" w:eastAsia="SimSun" w:hAnsi="Palatino Linotype" w:cs="Arial"/>
          <w:sz w:val="24"/>
          <w:szCs w:val="24"/>
          <w:lang w:val="ro-RO" w:eastAsia="zh-CN"/>
        </w:rPr>
      </w:pPr>
      <w:r w:rsidRPr="009A448A">
        <w:rPr>
          <w:rFonts w:ascii="Palatino Linotype" w:eastAsia="SimSun" w:hAnsi="Palatino Linotype" w:cs="Arial"/>
          <w:sz w:val="24"/>
          <w:szCs w:val="24"/>
          <w:lang w:val="ro-RO" w:eastAsia="zh-CN"/>
        </w:rPr>
        <w:t>Suprafete destinate extinderii intravilanului sunt situate la limita ariilor naturale protejate, şi cuprind terenuri agricole cultivate sau necultivate sau terenuri care au deja locuinţe/diverse construcţii.</w:t>
      </w:r>
    </w:p>
    <w:p w:rsidR="009A448A" w:rsidRPr="009A448A" w:rsidRDefault="009A448A" w:rsidP="009A448A">
      <w:pPr>
        <w:jc w:val="both"/>
        <w:rPr>
          <w:rFonts w:ascii="Palatino Linotype" w:eastAsia="SimSun" w:hAnsi="Palatino Linotype" w:cs="Times New Roman"/>
          <w:sz w:val="24"/>
          <w:szCs w:val="24"/>
          <w:lang w:val="ro-RO" w:eastAsia="zh-CN"/>
        </w:rPr>
      </w:pPr>
      <w:r w:rsidRPr="009A448A">
        <w:rPr>
          <w:rFonts w:ascii="Palatino Linotype" w:eastAsia="SimSun" w:hAnsi="Palatino Linotype" w:cs="Times New Roman"/>
          <w:sz w:val="24"/>
          <w:szCs w:val="24"/>
          <w:lang w:val="ro-RO" w:eastAsia="zh-CN"/>
        </w:rPr>
        <w:t>Prevederile prezentului plan nu presupun reducerea suprafetelor ariilor naturale protejate, ci se refera la modificarea raportului dintre teritoriul intravilan si cel extravilan, fara implicatii in structura habitatelor naturale.</w:t>
      </w:r>
    </w:p>
    <w:p w:rsidR="009A448A" w:rsidRPr="009A448A" w:rsidRDefault="009A448A" w:rsidP="009A448A">
      <w:pPr>
        <w:numPr>
          <w:ilvl w:val="0"/>
          <w:numId w:val="31"/>
        </w:numPr>
        <w:tabs>
          <w:tab w:val="num" w:pos="1080"/>
        </w:tabs>
        <w:spacing w:before="120" w:after="60" w:line="240" w:lineRule="auto"/>
        <w:jc w:val="both"/>
        <w:rPr>
          <w:rFonts w:ascii="Palatino Linotype" w:eastAsia="SimSun" w:hAnsi="Palatino Linotype" w:cs="Arial"/>
          <w:sz w:val="24"/>
          <w:szCs w:val="24"/>
          <w:lang w:val="ro-RO" w:eastAsia="zh-CN"/>
        </w:rPr>
      </w:pPr>
      <w:r w:rsidRPr="009A448A">
        <w:rPr>
          <w:rFonts w:ascii="Palatino Linotype" w:eastAsia="SimSun" w:hAnsi="Palatino Linotype" w:cs="Arial"/>
          <w:sz w:val="24"/>
          <w:szCs w:val="24"/>
          <w:lang w:val="ro-RO" w:eastAsia="zh-CN"/>
        </w:rPr>
        <w:t xml:space="preserve">In ceea ce priveste flora si vegetatia din zona afectata apreciem ca va exista impact potential pe termen scurt asupra acestora in faza de amenajare si constructie si pe termen mediu in faza de functionare pana la refacerea vegetatiei pe cale naturala. </w:t>
      </w:r>
      <w:r w:rsidRPr="009A448A">
        <w:rPr>
          <w:rFonts w:ascii="Palatino Linotype" w:eastAsia="SimSun" w:hAnsi="Palatino Linotype" w:cs="Arial"/>
          <w:sz w:val="24"/>
          <w:szCs w:val="24"/>
          <w:lang w:val="ro-RO" w:eastAsia="zh-CN"/>
        </w:rPr>
        <w:lastRenderedPageBreak/>
        <w:t>Aplicarea metodelor recomandate de reducere a impactului va diminua posibilele efecte, astfel incat apreciem ca impactul asupra florei si vegetatiei va fi nesemnificativ.</w:t>
      </w:r>
    </w:p>
    <w:p w:rsidR="009A448A" w:rsidRPr="009A448A" w:rsidRDefault="009A448A" w:rsidP="009A448A">
      <w:pPr>
        <w:numPr>
          <w:ilvl w:val="0"/>
          <w:numId w:val="31"/>
        </w:numPr>
        <w:tabs>
          <w:tab w:val="num" w:pos="1080"/>
        </w:tabs>
        <w:spacing w:before="120" w:after="60" w:line="240" w:lineRule="auto"/>
        <w:jc w:val="both"/>
        <w:rPr>
          <w:rFonts w:ascii="Palatino Linotype" w:eastAsia="SimSun" w:hAnsi="Palatino Linotype" w:cs="Arial"/>
          <w:sz w:val="24"/>
          <w:szCs w:val="24"/>
          <w:lang w:val="ro-RO" w:eastAsia="zh-CN"/>
        </w:rPr>
      </w:pPr>
      <w:r w:rsidRPr="009A448A">
        <w:rPr>
          <w:rFonts w:ascii="Palatino Linotype" w:eastAsia="SimSun" w:hAnsi="Palatino Linotype" w:cs="Arial"/>
          <w:sz w:val="24"/>
          <w:szCs w:val="24"/>
          <w:lang w:val="ro-RO" w:eastAsia="zh-CN"/>
        </w:rPr>
        <w:t>In ceea ce priveste fauna din zona afectata consideram ca va exista impact potential pe termen scurt, in faza de amenajare si constructie si pe termen mediu in faza de functionare pana la refacerea vegetatiei pe cale naturala si adaptarea speciilor de fauna la noile conditii de functionare a terenurilor. Aplicarea metodelor recomandate de reducere a impactului va diminua posibilele efecte, astfel incat apreciem ca impactul asupra faunei va fi nesemnificativ.</w:t>
      </w:r>
    </w:p>
    <w:p w:rsidR="009A448A" w:rsidRPr="009A448A" w:rsidRDefault="009A448A" w:rsidP="009A448A">
      <w:pPr>
        <w:widowControl w:val="0"/>
        <w:autoSpaceDE w:val="0"/>
        <w:autoSpaceDN w:val="0"/>
        <w:adjustRightInd w:val="0"/>
        <w:spacing w:after="0" w:line="240" w:lineRule="auto"/>
        <w:ind w:left="720"/>
        <w:contextualSpacing/>
        <w:jc w:val="both"/>
        <w:rPr>
          <w:rFonts w:ascii="Palatino Linotype" w:eastAsia="SimSun" w:hAnsi="Palatino Linotype" w:cs="Arial"/>
          <w:sz w:val="24"/>
          <w:szCs w:val="24"/>
          <w:lang w:val="ro-RO" w:eastAsia="zh-CN"/>
        </w:rPr>
      </w:pPr>
    </w:p>
    <w:p w:rsidR="009A448A" w:rsidRPr="009A448A" w:rsidRDefault="009A448A" w:rsidP="009A448A">
      <w:pPr>
        <w:numPr>
          <w:ilvl w:val="3"/>
          <w:numId w:val="0"/>
        </w:numPr>
        <w:pBdr>
          <w:top w:val="dotted" w:sz="6" w:space="2" w:color="549E39"/>
        </w:pBdr>
        <w:spacing w:before="240" w:after="240" w:line="240" w:lineRule="auto"/>
        <w:ind w:left="1080" w:hanging="1080"/>
        <w:jc w:val="both"/>
        <w:outlineLvl w:val="3"/>
        <w:rPr>
          <w:rFonts w:ascii="Palatino Linotype" w:eastAsia="SimSun" w:hAnsi="Palatino Linotype" w:cs="Times New Roman"/>
          <w:b/>
          <w:sz w:val="24"/>
          <w:szCs w:val="24"/>
          <w:lang w:val="pt-BR"/>
        </w:rPr>
      </w:pPr>
      <w:bookmarkStart w:id="11" w:name="_Toc435425463"/>
      <w:r w:rsidRPr="009A448A">
        <w:rPr>
          <w:rFonts w:ascii="Palatino Linotype" w:eastAsia="SimSun" w:hAnsi="Palatino Linotype" w:cs="Times New Roman"/>
          <w:b/>
          <w:sz w:val="24"/>
          <w:szCs w:val="24"/>
          <w:lang w:val="pt-BR"/>
        </w:rPr>
        <w:t>Estimarea impactului în faza de construcţie şi de amenajare</w:t>
      </w:r>
      <w:bookmarkEnd w:id="11"/>
    </w:p>
    <w:p w:rsidR="009A448A" w:rsidRPr="009A448A" w:rsidRDefault="009A448A" w:rsidP="009A448A">
      <w:pPr>
        <w:jc w:val="both"/>
        <w:rPr>
          <w:rFonts w:ascii="Palatino Linotype" w:eastAsia="SimSun" w:hAnsi="Palatino Linotype" w:cs="Times New Roman"/>
          <w:sz w:val="24"/>
          <w:szCs w:val="24"/>
          <w:lang w:val="ro-RO" w:eastAsia="zh-CN"/>
        </w:rPr>
      </w:pPr>
      <w:r w:rsidRPr="009A448A">
        <w:rPr>
          <w:rFonts w:ascii="Palatino Linotype" w:eastAsia="SimSun" w:hAnsi="Palatino Linotype" w:cs="Times New Roman"/>
          <w:sz w:val="24"/>
          <w:szCs w:val="24"/>
          <w:lang w:val="ro-RO" w:eastAsia="zh-CN"/>
        </w:rPr>
        <w:t xml:space="preserve">Obiectivele prin PUG Rusăneşti introduc surse noi de zgomot prin functionarea utilajelor, crearea de drumuri noi si intensificarea traficului rutier la nivel local, ocuparea terenurilor si distrugerea unor suprafete cu vegetatie spontana sau cultivata, implicit diminuarea unor potentiale teritorii de hranire, reproducere sau popas pentru specii de fauna, precum si deranjarea acestora prin construirea locuintelor si a spetiilor comerciale, etc. etc. </w:t>
      </w:r>
    </w:p>
    <w:p w:rsidR="009A448A" w:rsidRPr="009A448A" w:rsidRDefault="009A448A" w:rsidP="009A448A">
      <w:pPr>
        <w:jc w:val="both"/>
        <w:rPr>
          <w:rFonts w:ascii="Palatino Linotype" w:eastAsia="SimSun" w:hAnsi="Palatino Linotype" w:cs="Times New Roman"/>
          <w:sz w:val="24"/>
          <w:szCs w:val="24"/>
          <w:lang w:val="ro-RO" w:eastAsia="zh-CN"/>
        </w:rPr>
      </w:pPr>
      <w:r w:rsidRPr="009A448A">
        <w:rPr>
          <w:rFonts w:ascii="Palatino Linotype" w:eastAsia="SimSun" w:hAnsi="Palatino Linotype" w:cs="Times New Roman"/>
          <w:sz w:val="24"/>
          <w:szCs w:val="24"/>
          <w:lang w:val="ro-RO" w:eastAsia="zh-CN"/>
        </w:rPr>
        <w:t xml:space="preserve">Analizele privind potentialul impact asupra biodiversitatii au aratat un impact nesemnificativ asupra acesteia - habitatele de pe terenurile vizate nu prezinta importanta conservativa, speciile de fauna nu inregistreaza populatii mari, iar mobilitatea acestora le face mai putin vulnerabile la factorii disturbatori (vor migra catre terenurile invecinate asemanatoare ca structura si functii ecologice sau catre zona lacului si a padurii limitrofe. </w:t>
      </w:r>
    </w:p>
    <w:p w:rsidR="009A448A" w:rsidRPr="009A448A" w:rsidRDefault="009A448A" w:rsidP="009A448A">
      <w:pPr>
        <w:jc w:val="both"/>
        <w:rPr>
          <w:rFonts w:ascii="Palatino Linotype" w:eastAsia="SimSun" w:hAnsi="Palatino Linotype" w:cs="Times New Roman"/>
          <w:sz w:val="24"/>
          <w:szCs w:val="24"/>
          <w:lang w:val="ro-RO" w:eastAsia="zh-CN"/>
        </w:rPr>
      </w:pPr>
      <w:r w:rsidRPr="009A448A">
        <w:rPr>
          <w:rFonts w:ascii="Palatino Linotype" w:eastAsia="SimSun" w:hAnsi="Palatino Linotype" w:cs="Times New Roman"/>
          <w:sz w:val="24"/>
          <w:szCs w:val="24"/>
          <w:lang w:val="ro-RO" w:eastAsia="zh-CN"/>
        </w:rPr>
        <w:t xml:space="preserve">Finalizarea lucrarilor de amenjare/ constructie va atrage dupa sine reducerea si eliminarea factorilor de impact atat in ceea ce priveste habitatele naturale sau artificiale cat si speciile de flora si fauna. </w:t>
      </w:r>
    </w:p>
    <w:p w:rsidR="009A448A" w:rsidRPr="009A448A" w:rsidRDefault="009A448A" w:rsidP="009A448A">
      <w:pPr>
        <w:jc w:val="both"/>
        <w:rPr>
          <w:rFonts w:ascii="Palatino Linotype" w:eastAsia="SimSun" w:hAnsi="Palatino Linotype" w:cs="Times New Roman"/>
          <w:sz w:val="24"/>
          <w:szCs w:val="24"/>
          <w:lang w:val="ro-RO" w:eastAsia="zh-CN"/>
        </w:rPr>
      </w:pPr>
      <w:r w:rsidRPr="009A448A">
        <w:rPr>
          <w:rFonts w:ascii="Palatino Linotype" w:eastAsia="SimSun" w:hAnsi="Palatino Linotype" w:cs="Times New Roman"/>
          <w:sz w:val="24"/>
          <w:szCs w:val="24"/>
          <w:lang w:val="ro-RO" w:eastAsia="zh-CN"/>
        </w:rPr>
        <w:t>In timp functiile ecologice perturbate se refac, starea factorilor de mediu se regleaza, iar relatiile intre elementele biotice si abiotice se refac. La acestea contribuie implementarea masurilor de reducere a impactului recomandate</w:t>
      </w:r>
    </w:p>
    <w:p w:rsidR="009A448A" w:rsidRPr="009A448A" w:rsidRDefault="009A448A" w:rsidP="009A448A">
      <w:pPr>
        <w:jc w:val="both"/>
        <w:rPr>
          <w:rFonts w:ascii="Palatino Linotype" w:eastAsia="SimSun" w:hAnsi="Palatino Linotype" w:cs="Times New Roman"/>
          <w:sz w:val="24"/>
          <w:szCs w:val="24"/>
          <w:lang w:val="ro-RO" w:eastAsia="zh-CN"/>
        </w:rPr>
      </w:pPr>
      <w:r w:rsidRPr="009A448A">
        <w:rPr>
          <w:rFonts w:ascii="Palatino Linotype" w:eastAsia="SimSun" w:hAnsi="Palatino Linotype" w:cs="Times New Roman"/>
          <w:sz w:val="24"/>
          <w:szCs w:val="24"/>
          <w:lang w:val="ro-RO" w:eastAsia="zh-CN"/>
        </w:rPr>
        <w:t>Toate suprafetele al caror invelis vegetal a fost afectat, se recomanda a fi renaturate adecvat si readuse cat mai aproape de starea initiala, insa trebuie avut in vedere ca plantarile sa se realizeze cu specii autohtone.</w:t>
      </w:r>
    </w:p>
    <w:p w:rsidR="009A448A" w:rsidRPr="009A448A" w:rsidRDefault="009A448A" w:rsidP="009A448A">
      <w:pPr>
        <w:jc w:val="both"/>
        <w:rPr>
          <w:rFonts w:ascii="Palatino Linotype" w:eastAsia="SimSun" w:hAnsi="Palatino Linotype" w:cs="Times New Roman"/>
          <w:sz w:val="24"/>
          <w:szCs w:val="24"/>
          <w:lang w:val="ro-RO" w:eastAsia="zh-CN"/>
        </w:rPr>
      </w:pPr>
    </w:p>
    <w:p w:rsidR="009A448A" w:rsidRPr="009A448A" w:rsidRDefault="009A448A" w:rsidP="009A448A">
      <w:pPr>
        <w:numPr>
          <w:ilvl w:val="3"/>
          <w:numId w:val="0"/>
        </w:numPr>
        <w:pBdr>
          <w:top w:val="dotted" w:sz="6" w:space="2" w:color="549E39"/>
        </w:pBdr>
        <w:spacing w:before="240" w:after="240" w:line="240" w:lineRule="auto"/>
        <w:ind w:left="1080" w:hanging="1080"/>
        <w:jc w:val="both"/>
        <w:outlineLvl w:val="3"/>
        <w:rPr>
          <w:rFonts w:ascii="Palatino Linotype" w:eastAsia="SimSun" w:hAnsi="Palatino Linotype" w:cs="Times New Roman"/>
          <w:b/>
          <w:sz w:val="24"/>
          <w:szCs w:val="24"/>
          <w:lang w:val="ro-RO"/>
        </w:rPr>
      </w:pPr>
      <w:bookmarkStart w:id="12" w:name="_Toc435425464"/>
      <w:r w:rsidRPr="009A448A">
        <w:rPr>
          <w:rFonts w:ascii="Palatino Linotype" w:eastAsia="SimSun" w:hAnsi="Palatino Linotype" w:cs="Times New Roman"/>
          <w:b/>
          <w:sz w:val="24"/>
          <w:szCs w:val="24"/>
          <w:lang w:val="ro-RO"/>
        </w:rPr>
        <w:t>Estimarea impactului rezidual</w:t>
      </w:r>
      <w:bookmarkEnd w:id="12"/>
    </w:p>
    <w:p w:rsidR="009A448A" w:rsidRPr="009A448A" w:rsidRDefault="009A448A" w:rsidP="009A448A">
      <w:pPr>
        <w:jc w:val="both"/>
        <w:rPr>
          <w:rFonts w:ascii="Palatino Linotype" w:eastAsia="SimSun" w:hAnsi="Palatino Linotype" w:cs="Times New Roman"/>
          <w:sz w:val="24"/>
          <w:szCs w:val="24"/>
          <w:lang w:val="ro-RO" w:eastAsia="zh-CN"/>
        </w:rPr>
      </w:pPr>
      <w:r w:rsidRPr="009A448A">
        <w:rPr>
          <w:rFonts w:ascii="Palatino Linotype" w:eastAsia="SimSun" w:hAnsi="Palatino Linotype" w:cs="Times New Roman"/>
          <w:sz w:val="24"/>
          <w:szCs w:val="24"/>
          <w:lang w:val="ro-RO" w:eastAsia="zh-CN"/>
        </w:rPr>
        <w:lastRenderedPageBreak/>
        <w:t>Apreciem un impact rezidual potential temporar creat de activitatea de constructii de locuinte, statie de canalizare si apa, infrastructura, etc. Consideram ca acest impact este controlabil si nu aduce prejudicii habitatelor si speciilor protejate la nivelul ariei si nici speciilor de flora si fauna locale daca vor fi aplicate masurile de reducere a impactului recomandate.</w:t>
      </w:r>
    </w:p>
    <w:p w:rsidR="009A448A" w:rsidRPr="009A448A" w:rsidRDefault="009A448A" w:rsidP="009A448A">
      <w:pPr>
        <w:jc w:val="both"/>
        <w:rPr>
          <w:rFonts w:ascii="Palatino Linotype" w:eastAsia="SimSun" w:hAnsi="Palatino Linotype" w:cs="Times New Roman"/>
          <w:sz w:val="24"/>
          <w:szCs w:val="24"/>
          <w:lang w:val="ro-RO" w:eastAsia="zh-CN"/>
        </w:rPr>
      </w:pPr>
      <w:r w:rsidRPr="009A448A">
        <w:rPr>
          <w:rFonts w:ascii="Palatino Linotype" w:eastAsia="SimSun" w:hAnsi="Palatino Linotype" w:cs="Times New Roman"/>
          <w:sz w:val="24"/>
          <w:szCs w:val="24"/>
          <w:lang w:val="ro-RO" w:eastAsia="zh-CN"/>
        </w:rPr>
        <w:t>Amenajarea de spatii verzi generoase prevazute prin plan, terenurile adiacente, precum si localizarea imediata a zonei lacului si padurii fata de suprafetele construite vor constitui, initial, zone de refugiu, iar mai apoi teritorii de vietuire pentru speciile potential afectate de implementarea obiectivelor planurilor.</w:t>
      </w:r>
    </w:p>
    <w:p w:rsidR="009A448A" w:rsidRPr="009A448A" w:rsidRDefault="009A448A" w:rsidP="009A448A">
      <w:pPr>
        <w:jc w:val="both"/>
        <w:rPr>
          <w:rFonts w:ascii="Palatino Linotype" w:eastAsia="SimSun" w:hAnsi="Palatino Linotype" w:cs="Times New Roman"/>
          <w:sz w:val="24"/>
          <w:szCs w:val="24"/>
          <w:lang w:val="ro-RO" w:eastAsia="zh-CN"/>
        </w:rPr>
      </w:pPr>
    </w:p>
    <w:p w:rsidR="009A448A" w:rsidRPr="009A448A" w:rsidRDefault="009A448A" w:rsidP="009A448A">
      <w:pPr>
        <w:numPr>
          <w:ilvl w:val="3"/>
          <w:numId w:val="0"/>
        </w:numPr>
        <w:pBdr>
          <w:top w:val="dotted" w:sz="6" w:space="2" w:color="549E39"/>
        </w:pBdr>
        <w:spacing w:before="240" w:after="240" w:line="240" w:lineRule="auto"/>
        <w:ind w:left="1080" w:hanging="1080"/>
        <w:jc w:val="both"/>
        <w:outlineLvl w:val="3"/>
        <w:rPr>
          <w:rFonts w:ascii="Palatino Linotype" w:eastAsia="SimSun" w:hAnsi="Palatino Linotype" w:cs="Times New Roman"/>
          <w:b/>
          <w:sz w:val="24"/>
          <w:szCs w:val="24"/>
          <w:lang w:val="ro-RO"/>
        </w:rPr>
      </w:pPr>
      <w:bookmarkStart w:id="13" w:name="_Toc435425465"/>
      <w:r w:rsidRPr="009A448A">
        <w:rPr>
          <w:rFonts w:ascii="Palatino Linotype" w:eastAsia="SimSun" w:hAnsi="Palatino Linotype" w:cs="Times New Roman"/>
          <w:b/>
          <w:sz w:val="24"/>
          <w:szCs w:val="24"/>
          <w:lang w:val="ro-RO"/>
        </w:rPr>
        <w:t>Estimarea impactului cumulativ</w:t>
      </w:r>
      <w:bookmarkEnd w:id="13"/>
    </w:p>
    <w:p w:rsidR="009A448A" w:rsidRPr="009A448A" w:rsidRDefault="009A448A" w:rsidP="009A448A">
      <w:pPr>
        <w:jc w:val="both"/>
        <w:rPr>
          <w:rFonts w:ascii="Palatino Linotype" w:eastAsia="SimSun" w:hAnsi="Palatino Linotype" w:cs="Times New Roman"/>
          <w:sz w:val="24"/>
          <w:szCs w:val="24"/>
          <w:lang w:val="ro-RO" w:eastAsia="zh-CN"/>
        </w:rPr>
      </w:pPr>
      <w:r w:rsidRPr="009A448A">
        <w:rPr>
          <w:rFonts w:ascii="Palatino Linotype" w:eastAsia="SimSun" w:hAnsi="Palatino Linotype" w:cs="Times New Roman"/>
          <w:sz w:val="24"/>
          <w:szCs w:val="24"/>
          <w:lang w:val="ro-RO" w:eastAsia="zh-CN"/>
        </w:rPr>
        <w:t>Referitor la impactul cumulativ, in perioada de exploatare impactul potential poate fi generat de functionarea simultana a mai multor planuri. Sunt vizate in special speciile de pasari asupra carora poate fi generat un potential impact datorat deranjului provocat asupra acestora in perioadele de migratie, zbor, pasaj, reproducere si hranire.</w:t>
      </w:r>
    </w:p>
    <w:p w:rsidR="009A448A" w:rsidRPr="009A448A" w:rsidRDefault="009A448A" w:rsidP="009A448A">
      <w:pPr>
        <w:jc w:val="both"/>
        <w:rPr>
          <w:rFonts w:ascii="Palatino Linotype" w:eastAsia="SimSun" w:hAnsi="Palatino Linotype" w:cs="Times New Roman"/>
          <w:sz w:val="24"/>
          <w:szCs w:val="24"/>
          <w:lang w:val="ro-RO" w:eastAsia="zh-CN"/>
        </w:rPr>
      </w:pPr>
      <w:r w:rsidRPr="009A448A">
        <w:rPr>
          <w:rFonts w:ascii="Palatino Linotype" w:eastAsia="SimSun" w:hAnsi="Palatino Linotype" w:cs="Times New Roman"/>
          <w:sz w:val="24"/>
          <w:szCs w:val="24"/>
          <w:lang w:val="ro-RO" w:eastAsia="zh-CN"/>
        </w:rPr>
        <w:t xml:space="preserve">Un plan urbanistic general se adreseaza unui perimetru larg in cadrul caruia se desfasoara o multitudine de activitati, acestea implicand existenta unor surse de poluanti diseminate pe intreaga suprafata a localităţii. </w:t>
      </w:r>
    </w:p>
    <w:p w:rsidR="009A448A" w:rsidRPr="009A448A" w:rsidRDefault="009A448A" w:rsidP="009A448A">
      <w:pPr>
        <w:jc w:val="both"/>
        <w:rPr>
          <w:rFonts w:ascii="Palatino Linotype" w:eastAsia="SimSun" w:hAnsi="Palatino Linotype" w:cs="Times New Roman"/>
          <w:sz w:val="24"/>
          <w:szCs w:val="24"/>
          <w:lang w:val="ro-RO" w:eastAsia="zh-CN"/>
        </w:rPr>
      </w:pPr>
      <w:r w:rsidRPr="009A448A">
        <w:rPr>
          <w:rFonts w:ascii="Palatino Linotype" w:eastAsia="SimSun" w:hAnsi="Palatino Linotype" w:cs="Times New Roman"/>
          <w:sz w:val="24"/>
          <w:szCs w:val="24"/>
          <w:lang w:val="ro-RO" w:eastAsia="zh-CN"/>
        </w:rPr>
        <w:t>Principalele forme de impact sunt asociate, pe de o parte, creşterii şi reorganizării spaţiilor plantate, iar pe de altă parte, modificării utilizării unor terenuri agricole. Ca urmare, impactul prezintă două aspecte:</w:t>
      </w:r>
    </w:p>
    <w:p w:rsidR="009A448A" w:rsidRPr="009A448A" w:rsidRDefault="009A448A" w:rsidP="009A448A">
      <w:pPr>
        <w:numPr>
          <w:ilvl w:val="0"/>
          <w:numId w:val="31"/>
        </w:numPr>
        <w:tabs>
          <w:tab w:val="num" w:pos="1080"/>
        </w:tabs>
        <w:spacing w:before="120" w:after="60" w:line="240" w:lineRule="auto"/>
        <w:jc w:val="both"/>
        <w:rPr>
          <w:rFonts w:ascii="Palatino Linotype" w:eastAsia="SimSun" w:hAnsi="Palatino Linotype" w:cs="Arial"/>
          <w:sz w:val="24"/>
          <w:szCs w:val="24"/>
          <w:lang w:val="ro-RO" w:eastAsia="zh-CN"/>
        </w:rPr>
      </w:pPr>
      <w:r w:rsidRPr="009A448A">
        <w:rPr>
          <w:rFonts w:ascii="Palatino Linotype" w:eastAsia="SimSun" w:hAnsi="Palatino Linotype" w:cs="Arial"/>
          <w:sz w:val="24"/>
          <w:szCs w:val="24"/>
          <w:lang w:val="ro-RO" w:eastAsia="zh-CN"/>
        </w:rPr>
        <w:t>impact pozitiv semnificativ asupra florei şi faunei din zonele amenajate ca spaţii verzi şi crearea unor noi habitate şi locuri de cuibărit;</w:t>
      </w:r>
    </w:p>
    <w:p w:rsidR="009A448A" w:rsidRPr="009A448A" w:rsidRDefault="009A448A" w:rsidP="009A448A">
      <w:pPr>
        <w:numPr>
          <w:ilvl w:val="0"/>
          <w:numId w:val="31"/>
        </w:numPr>
        <w:tabs>
          <w:tab w:val="num" w:pos="1080"/>
        </w:tabs>
        <w:spacing w:before="120" w:after="60" w:line="240" w:lineRule="auto"/>
        <w:jc w:val="both"/>
        <w:rPr>
          <w:rFonts w:ascii="Palatino Linotype" w:eastAsia="SimSun" w:hAnsi="Palatino Linotype" w:cs="Arial"/>
          <w:sz w:val="24"/>
          <w:szCs w:val="24"/>
          <w:lang w:val="ro-RO" w:eastAsia="zh-CN"/>
        </w:rPr>
      </w:pPr>
      <w:r w:rsidRPr="009A448A">
        <w:rPr>
          <w:rFonts w:ascii="Palatino Linotype" w:eastAsia="SimSun" w:hAnsi="Palatino Linotype" w:cs="Arial"/>
          <w:sz w:val="24"/>
          <w:szCs w:val="24"/>
          <w:lang w:val="ro-RO" w:eastAsia="zh-CN"/>
        </w:rPr>
        <w:t>impact pozitiv prin refacerea ecologică a unor zone afectate.</w:t>
      </w:r>
    </w:p>
    <w:p w:rsidR="009A448A" w:rsidRPr="009A448A" w:rsidRDefault="009A448A" w:rsidP="009A448A">
      <w:pPr>
        <w:numPr>
          <w:ilvl w:val="0"/>
          <w:numId w:val="31"/>
        </w:numPr>
        <w:tabs>
          <w:tab w:val="num" w:pos="1080"/>
        </w:tabs>
        <w:spacing w:before="120" w:after="60" w:line="240" w:lineRule="auto"/>
        <w:jc w:val="both"/>
        <w:rPr>
          <w:rFonts w:ascii="Palatino Linotype" w:eastAsia="SimSun" w:hAnsi="Palatino Linotype" w:cs="Arial"/>
          <w:sz w:val="24"/>
          <w:szCs w:val="24"/>
          <w:lang w:val="ro-RO" w:eastAsia="zh-CN"/>
        </w:rPr>
      </w:pPr>
      <w:r w:rsidRPr="009A448A">
        <w:rPr>
          <w:rFonts w:ascii="Palatino Linotype" w:eastAsia="SimSun" w:hAnsi="Palatino Linotype" w:cs="Arial"/>
          <w:sz w:val="24"/>
          <w:szCs w:val="24"/>
          <w:lang w:val="ro-RO" w:eastAsia="zh-CN"/>
        </w:rPr>
        <w:t>impact negativ nesemnificativ asupra faunei adaptate terenurilor noi construite (secţionarea şi pierderea parţială a habitatelor).</w:t>
      </w:r>
    </w:p>
    <w:p w:rsidR="009A448A" w:rsidRPr="009A448A" w:rsidRDefault="009A448A" w:rsidP="009A448A">
      <w:pPr>
        <w:jc w:val="both"/>
        <w:rPr>
          <w:rFonts w:ascii="Palatino Linotype" w:eastAsia="SimSun" w:hAnsi="Palatino Linotype" w:cs="Times New Roman"/>
          <w:sz w:val="24"/>
          <w:szCs w:val="24"/>
          <w:lang w:val="ro-RO" w:eastAsia="zh-CN"/>
        </w:rPr>
      </w:pPr>
      <w:r w:rsidRPr="009A448A">
        <w:rPr>
          <w:rFonts w:ascii="Palatino Linotype" w:eastAsia="SimSun" w:hAnsi="Palatino Linotype" w:cs="Times New Roman"/>
          <w:sz w:val="24"/>
          <w:szCs w:val="24"/>
          <w:lang w:val="ro-RO" w:eastAsia="zh-CN"/>
        </w:rPr>
        <w:t>Masurile recomandate pentru reducerea impactului au menirea de a minimiza si reduce posibilele impacturi prin respectarea si aplicarea acestora, astfel incat impactul cumulativ potential va fi nesemnificativ.</w:t>
      </w:r>
    </w:p>
    <w:p w:rsidR="009A448A" w:rsidRPr="009A448A" w:rsidRDefault="009A448A" w:rsidP="009A448A">
      <w:pPr>
        <w:jc w:val="both"/>
        <w:rPr>
          <w:rFonts w:ascii="Palatino Linotype" w:eastAsia="SimSun" w:hAnsi="Palatino Linotype" w:cs="Times New Roman"/>
          <w:sz w:val="24"/>
          <w:szCs w:val="24"/>
          <w:lang w:val="ro-RO" w:eastAsia="zh-CN"/>
        </w:rPr>
      </w:pPr>
    </w:p>
    <w:p w:rsidR="009A448A" w:rsidRPr="009A448A" w:rsidRDefault="009A448A" w:rsidP="009A448A">
      <w:pPr>
        <w:numPr>
          <w:ilvl w:val="1"/>
          <w:numId w:val="0"/>
        </w:numPr>
        <w:pBdr>
          <w:top w:val="single" w:sz="24" w:space="0" w:color="DAEFD3"/>
          <w:left w:val="single" w:sz="24" w:space="0" w:color="DAEFD3"/>
          <w:bottom w:val="single" w:sz="24" w:space="0" w:color="DAEFD3"/>
          <w:right w:val="single" w:sz="24" w:space="0" w:color="DAEFD3"/>
        </w:pBdr>
        <w:shd w:val="clear" w:color="auto" w:fill="DAEFD3"/>
        <w:spacing w:before="360" w:after="240" w:line="240" w:lineRule="auto"/>
        <w:ind w:left="720" w:hanging="720"/>
        <w:jc w:val="both"/>
        <w:outlineLvl w:val="1"/>
        <w:rPr>
          <w:rFonts w:ascii="Palatino Linotype" w:eastAsia="SimSun" w:hAnsi="Palatino Linotype" w:cs="Times New Roman"/>
          <w:b/>
          <w:sz w:val="24"/>
          <w:szCs w:val="24"/>
        </w:rPr>
      </w:pPr>
      <w:bookmarkStart w:id="14" w:name="_Toc435425466"/>
      <w:r w:rsidRPr="009A448A">
        <w:rPr>
          <w:rFonts w:ascii="Palatino Linotype" w:eastAsia="SimSun" w:hAnsi="Palatino Linotype" w:cs="Times New Roman"/>
          <w:b/>
          <w:sz w:val="24"/>
          <w:szCs w:val="24"/>
        </w:rPr>
        <w:t>Evaluarea semnificaţiei impactului</w:t>
      </w:r>
      <w:bookmarkEnd w:id="14"/>
    </w:p>
    <w:p w:rsidR="009A448A" w:rsidRPr="009A448A" w:rsidRDefault="009A448A" w:rsidP="009A448A">
      <w:pPr>
        <w:numPr>
          <w:ilvl w:val="0"/>
          <w:numId w:val="31"/>
        </w:numPr>
        <w:tabs>
          <w:tab w:val="num" w:pos="1080"/>
        </w:tabs>
        <w:spacing w:before="120" w:after="60" w:line="240" w:lineRule="auto"/>
        <w:jc w:val="both"/>
        <w:rPr>
          <w:rFonts w:ascii="Palatino Linotype" w:eastAsia="SimSun" w:hAnsi="Palatino Linotype" w:cs="Arial"/>
          <w:sz w:val="24"/>
          <w:szCs w:val="24"/>
          <w:lang w:val="ro-RO" w:eastAsia="zh-CN"/>
        </w:rPr>
      </w:pPr>
      <w:r w:rsidRPr="009A448A">
        <w:rPr>
          <w:rFonts w:ascii="Palatino Linotype" w:eastAsia="SimSun" w:hAnsi="Palatino Linotype" w:cs="Arial"/>
          <w:b/>
          <w:sz w:val="24"/>
          <w:szCs w:val="24"/>
          <w:lang w:val="ro-RO" w:eastAsia="zh-CN"/>
        </w:rPr>
        <w:lastRenderedPageBreak/>
        <w:t>Procent din suprafata habitatului care va fi pierdut</w:t>
      </w:r>
      <w:r w:rsidRPr="009A448A">
        <w:rPr>
          <w:rFonts w:ascii="Palatino Linotype" w:eastAsia="SimSun" w:hAnsi="Palatino Linotype" w:cs="Arial"/>
          <w:sz w:val="24"/>
          <w:szCs w:val="24"/>
          <w:lang w:val="ro-RO" w:eastAsia="zh-CN"/>
        </w:rPr>
        <w:t xml:space="preserve"> – nu este cazul. Planul propus nu prevede realizarea de investitii pe suprafete de teren cu habitate naturale de interes comunitar. </w:t>
      </w:r>
    </w:p>
    <w:p w:rsidR="009A448A" w:rsidRPr="009A448A" w:rsidRDefault="009A448A" w:rsidP="009A448A">
      <w:pPr>
        <w:numPr>
          <w:ilvl w:val="0"/>
          <w:numId w:val="31"/>
        </w:numPr>
        <w:tabs>
          <w:tab w:val="num" w:pos="1080"/>
        </w:tabs>
        <w:spacing w:before="120" w:after="60" w:line="240" w:lineRule="auto"/>
        <w:jc w:val="both"/>
        <w:rPr>
          <w:rFonts w:ascii="Palatino Linotype" w:eastAsia="SimSun" w:hAnsi="Palatino Linotype" w:cs="Arial"/>
          <w:sz w:val="24"/>
          <w:szCs w:val="24"/>
          <w:lang w:val="ro-RO" w:eastAsia="zh-CN"/>
        </w:rPr>
      </w:pPr>
      <w:r w:rsidRPr="009A448A">
        <w:rPr>
          <w:rFonts w:ascii="Palatino Linotype" w:eastAsia="SimSun" w:hAnsi="Palatino Linotype" w:cs="Arial"/>
          <w:b/>
          <w:sz w:val="24"/>
          <w:szCs w:val="24"/>
          <w:lang w:val="ro-RO" w:eastAsia="zh-CN"/>
        </w:rPr>
        <w:t>Procentul care va fi pierdut din suprafata habitatelor folosite pentru necesitatile de hrana, odihna si reproducere ale speciilor de interes comunitar</w:t>
      </w:r>
      <w:r w:rsidRPr="009A448A">
        <w:rPr>
          <w:rFonts w:ascii="Palatino Linotype" w:eastAsia="SimSun" w:hAnsi="Palatino Linotype" w:cs="Arial"/>
          <w:sz w:val="24"/>
          <w:szCs w:val="24"/>
          <w:lang w:val="ro-RO" w:eastAsia="zh-CN"/>
        </w:rPr>
        <w:t xml:space="preserve"> - Nu vor fi pierdute suprafete care sa afecteze speciile de interes comunitar. Implementarea planului prevede intervenţii asupra zonelor umede unde au fost semnalate multe dintre speciile de interes comunitar din siturile vizate. </w:t>
      </w:r>
    </w:p>
    <w:p w:rsidR="009A448A" w:rsidRPr="009A448A" w:rsidRDefault="009A448A" w:rsidP="009A448A">
      <w:pPr>
        <w:numPr>
          <w:ilvl w:val="0"/>
          <w:numId w:val="31"/>
        </w:numPr>
        <w:tabs>
          <w:tab w:val="num" w:pos="1080"/>
        </w:tabs>
        <w:spacing w:before="120" w:after="60" w:line="240" w:lineRule="auto"/>
        <w:jc w:val="both"/>
        <w:rPr>
          <w:rFonts w:ascii="Palatino Linotype" w:eastAsia="SimSun" w:hAnsi="Palatino Linotype" w:cs="Arial"/>
          <w:sz w:val="24"/>
          <w:szCs w:val="24"/>
          <w:lang w:val="ro-RO" w:eastAsia="zh-CN"/>
        </w:rPr>
      </w:pPr>
      <w:r w:rsidRPr="009A448A">
        <w:rPr>
          <w:rFonts w:ascii="Palatino Linotype" w:eastAsia="SimSun" w:hAnsi="Palatino Linotype" w:cs="Arial"/>
          <w:b/>
          <w:sz w:val="24"/>
          <w:szCs w:val="24"/>
          <w:lang w:val="ro-RO" w:eastAsia="zh-CN"/>
        </w:rPr>
        <w:t>Fragmentarea habitatelor de interes comunitar:</w:t>
      </w:r>
      <w:r w:rsidRPr="009A448A">
        <w:rPr>
          <w:rFonts w:ascii="Palatino Linotype" w:eastAsia="SimSun" w:hAnsi="Palatino Linotype" w:cs="Arial"/>
          <w:sz w:val="24"/>
          <w:szCs w:val="24"/>
          <w:lang w:val="ro-RO" w:eastAsia="zh-CN"/>
        </w:rPr>
        <w:t xml:space="preserve"> - Nu este cazul planul propus nu prevede obiective pe suprafetele de teren pe care au fost menţionate habitate de interes comunitar. </w:t>
      </w:r>
    </w:p>
    <w:p w:rsidR="009A448A" w:rsidRPr="009A448A" w:rsidRDefault="009A448A" w:rsidP="009A448A">
      <w:pPr>
        <w:numPr>
          <w:ilvl w:val="0"/>
          <w:numId w:val="30"/>
        </w:numPr>
        <w:tabs>
          <w:tab w:val="num" w:pos="1080"/>
        </w:tabs>
        <w:contextualSpacing/>
        <w:jc w:val="both"/>
        <w:rPr>
          <w:rFonts w:ascii="Palatino Linotype" w:eastAsia="SimSun" w:hAnsi="Palatino Linotype" w:cs="Arial"/>
          <w:sz w:val="24"/>
          <w:szCs w:val="24"/>
          <w:lang w:val="ro-RO" w:eastAsia="zh-CN"/>
        </w:rPr>
      </w:pPr>
      <w:r w:rsidRPr="009A448A">
        <w:rPr>
          <w:rFonts w:ascii="Palatino Linotype" w:eastAsia="SimSun" w:hAnsi="Palatino Linotype" w:cs="Arial"/>
          <w:b/>
          <w:sz w:val="24"/>
          <w:szCs w:val="24"/>
          <w:lang w:val="ro-RO" w:eastAsia="zh-CN"/>
        </w:rPr>
        <w:t>Durata sau persistent fragmentarii</w:t>
      </w:r>
      <w:r w:rsidRPr="009A448A">
        <w:rPr>
          <w:rFonts w:ascii="Palatino Linotype" w:eastAsia="SimSun" w:hAnsi="Palatino Linotype" w:cs="Arial"/>
          <w:sz w:val="24"/>
          <w:szCs w:val="24"/>
          <w:lang w:val="ro-RO" w:eastAsia="zh-CN"/>
        </w:rPr>
        <w:t>: - Fragmentarea terenurilor vizate de plan va fi permanenta, insa avand in vedere ca acestea nu prezinta importanţa conservativa in ceea ce priveste flora si vegetatia cat si faptul ca acestea nu sustin populatii stabile de pasari şi alte specii de interes conservativ apreciem ca impactul potential generat va fi nesemnificativ.</w:t>
      </w:r>
    </w:p>
    <w:p w:rsidR="009A448A" w:rsidRPr="009A448A" w:rsidRDefault="009A448A" w:rsidP="009A448A">
      <w:pPr>
        <w:numPr>
          <w:ilvl w:val="0"/>
          <w:numId w:val="30"/>
        </w:numPr>
        <w:tabs>
          <w:tab w:val="num" w:pos="1080"/>
        </w:tabs>
        <w:contextualSpacing/>
        <w:jc w:val="both"/>
        <w:rPr>
          <w:rFonts w:ascii="Palatino Linotype" w:eastAsia="SimSun" w:hAnsi="Palatino Linotype" w:cs="Arial"/>
          <w:sz w:val="24"/>
          <w:szCs w:val="24"/>
          <w:lang w:val="ro-RO" w:eastAsia="zh-CN"/>
        </w:rPr>
      </w:pPr>
      <w:r w:rsidRPr="009A448A">
        <w:rPr>
          <w:rFonts w:ascii="Palatino Linotype" w:eastAsia="SimSun" w:hAnsi="Palatino Linotype" w:cs="Arial"/>
          <w:b/>
          <w:sz w:val="24"/>
          <w:szCs w:val="24"/>
          <w:lang w:val="ro-RO" w:eastAsia="zh-CN"/>
        </w:rPr>
        <w:t>Durata sau persistenta perturbarii speciilor de interes comunitar</w:t>
      </w:r>
      <w:r w:rsidRPr="009A448A">
        <w:rPr>
          <w:rFonts w:ascii="Palatino Linotype" w:eastAsia="SimSun" w:hAnsi="Palatino Linotype" w:cs="Arial"/>
          <w:sz w:val="24"/>
          <w:szCs w:val="24"/>
          <w:lang w:val="ro-RO" w:eastAsia="zh-CN"/>
        </w:rPr>
        <w:t>: - pot fi afectate in perioada de amenajare-constructie cand va exista un potential impact asupra speciilor care se deplaseaza mai greu, la nivelul solului, precum amfibienii, reptilele si insectele, dar si pasarile prin deranjarea provocata de zgomot. Speciile posibil a fi afectate sunt cele care ocazional pot patrunde/ se pot afla pe terenurile vizate de implementarea planului. Durata sau persistenta perturbarii acestora se limiteaza la faza de amenajare/ constructie si va fi pe termen scurt pana la finalizarea lucrarilor, astfel impactul potential generat va fi nesemnificativ.</w:t>
      </w:r>
    </w:p>
    <w:p w:rsidR="009A448A" w:rsidRPr="009A448A" w:rsidRDefault="009A448A" w:rsidP="009A448A">
      <w:pPr>
        <w:numPr>
          <w:ilvl w:val="0"/>
          <w:numId w:val="31"/>
        </w:numPr>
        <w:tabs>
          <w:tab w:val="num" w:pos="1080"/>
        </w:tabs>
        <w:spacing w:before="120" w:after="60" w:line="240" w:lineRule="auto"/>
        <w:jc w:val="both"/>
        <w:rPr>
          <w:rFonts w:ascii="Palatino Linotype" w:eastAsia="SimSun" w:hAnsi="Palatino Linotype" w:cs="Arial"/>
          <w:sz w:val="24"/>
          <w:szCs w:val="24"/>
          <w:lang w:val="ro-RO" w:eastAsia="zh-CN"/>
        </w:rPr>
      </w:pPr>
      <w:r w:rsidRPr="009A448A">
        <w:rPr>
          <w:rFonts w:ascii="Palatino Linotype" w:eastAsia="SimSun" w:hAnsi="Palatino Linotype" w:cs="Arial"/>
          <w:b/>
          <w:sz w:val="24"/>
          <w:szCs w:val="24"/>
          <w:lang w:val="ro-RO" w:eastAsia="zh-CN"/>
        </w:rPr>
        <w:t>Schimbari in densitatea populatiilor speciilor de interes comunitar</w:t>
      </w:r>
      <w:r w:rsidRPr="009A448A">
        <w:rPr>
          <w:rFonts w:ascii="Palatino Linotype" w:eastAsia="SimSun" w:hAnsi="Palatino Linotype" w:cs="Arial"/>
          <w:sz w:val="24"/>
          <w:szCs w:val="24"/>
          <w:lang w:val="ro-RO" w:eastAsia="zh-CN"/>
        </w:rPr>
        <w:t xml:space="preserve">: - Examinand datele privind fauna din zona studiata, nu au fost remarcate efective ale speciilor de fauna de interes comunitar, astfel impactul asupra acestora este nesemnificativ. </w:t>
      </w:r>
    </w:p>
    <w:p w:rsidR="009A448A" w:rsidRPr="009A448A" w:rsidRDefault="009A448A" w:rsidP="009A448A">
      <w:pPr>
        <w:numPr>
          <w:ilvl w:val="0"/>
          <w:numId w:val="31"/>
        </w:numPr>
        <w:tabs>
          <w:tab w:val="num" w:pos="1080"/>
        </w:tabs>
        <w:spacing w:before="120" w:after="60" w:line="240" w:lineRule="auto"/>
        <w:jc w:val="both"/>
        <w:rPr>
          <w:rFonts w:ascii="Palatino Linotype" w:eastAsia="SimSun" w:hAnsi="Palatino Linotype" w:cs="Arial"/>
          <w:sz w:val="24"/>
          <w:szCs w:val="24"/>
          <w:lang w:val="ro-RO" w:eastAsia="zh-CN"/>
        </w:rPr>
      </w:pPr>
      <w:r w:rsidRPr="009A448A">
        <w:rPr>
          <w:rFonts w:ascii="Palatino Linotype" w:eastAsia="SimSun" w:hAnsi="Palatino Linotype" w:cs="Arial"/>
          <w:b/>
          <w:sz w:val="24"/>
          <w:szCs w:val="24"/>
          <w:lang w:val="ro-RO" w:eastAsia="zh-CN"/>
        </w:rPr>
        <w:t>Scara de timp pentru inlocuirea speciilor / habiattelor afectate de implemntarea planului</w:t>
      </w:r>
      <w:r w:rsidRPr="009A448A">
        <w:rPr>
          <w:rFonts w:ascii="Palatino Linotype" w:eastAsia="SimSun" w:hAnsi="Palatino Linotype" w:cs="Arial"/>
          <w:sz w:val="24"/>
          <w:szCs w:val="24"/>
          <w:lang w:val="ro-RO" w:eastAsia="zh-CN"/>
        </w:rPr>
        <w:t xml:space="preserve"> – Pentru mentinerea numarului de exemplare al speciilor posibil afectate, se va realiza pe cat posibil amplasarea si construirea viitoarelor obiective in asa fel incat acestea sa nu afecteze speciile identificate. Daca acest lucru nu va fi posibil, indivizii identificati vor fi stramutati in amplasamente invecinate si asemanatoare ca structura si functie ecologica.</w:t>
      </w:r>
    </w:p>
    <w:p w:rsidR="009A448A" w:rsidRPr="009A448A" w:rsidRDefault="009A448A" w:rsidP="009A448A">
      <w:pPr>
        <w:numPr>
          <w:ilvl w:val="0"/>
          <w:numId w:val="31"/>
        </w:numPr>
        <w:tabs>
          <w:tab w:val="num" w:pos="1080"/>
        </w:tabs>
        <w:spacing w:before="120" w:after="60" w:line="240" w:lineRule="auto"/>
        <w:jc w:val="both"/>
        <w:rPr>
          <w:rFonts w:ascii="Palatino Linotype" w:eastAsia="SimSun" w:hAnsi="Palatino Linotype" w:cs="Arial"/>
          <w:b/>
          <w:sz w:val="24"/>
          <w:szCs w:val="24"/>
          <w:lang w:val="ro-RO" w:eastAsia="zh-CN"/>
        </w:rPr>
      </w:pPr>
      <w:r w:rsidRPr="009A448A">
        <w:rPr>
          <w:rFonts w:ascii="Palatino Linotype" w:eastAsia="SimSun" w:hAnsi="Palatino Linotype" w:cs="Arial"/>
          <w:b/>
          <w:sz w:val="24"/>
          <w:szCs w:val="24"/>
          <w:lang w:val="ro-RO" w:eastAsia="zh-CN"/>
        </w:rPr>
        <w:t>Indicatori chimici cheie care pot determina modificari legate de sursele de apa sau de alte resurse naturale, care pot determina modificarea functiilor ecologice ale unei arii naturale protejate de interes comunitar</w:t>
      </w:r>
    </w:p>
    <w:p w:rsidR="009A448A" w:rsidRPr="009A448A" w:rsidRDefault="009A448A" w:rsidP="009A448A">
      <w:pPr>
        <w:widowControl w:val="0"/>
        <w:tabs>
          <w:tab w:val="num" w:pos="1080"/>
        </w:tabs>
        <w:autoSpaceDE w:val="0"/>
        <w:autoSpaceDN w:val="0"/>
        <w:adjustRightInd w:val="0"/>
        <w:spacing w:after="0" w:line="240" w:lineRule="auto"/>
        <w:ind w:left="720"/>
        <w:contextualSpacing/>
        <w:jc w:val="both"/>
        <w:rPr>
          <w:rFonts w:ascii="Palatino Linotype" w:eastAsia="SimSun" w:hAnsi="Palatino Linotype" w:cs="Arial"/>
          <w:sz w:val="24"/>
          <w:szCs w:val="24"/>
          <w:lang w:val="ro-RO" w:eastAsia="zh-CN"/>
        </w:rPr>
      </w:pPr>
      <w:r w:rsidRPr="009A448A">
        <w:rPr>
          <w:rFonts w:ascii="Palatino Linotype" w:eastAsia="SimSun" w:hAnsi="Palatino Linotype" w:cs="Arial"/>
          <w:sz w:val="24"/>
          <w:szCs w:val="24"/>
          <w:lang w:val="ro-RO" w:eastAsia="zh-CN"/>
        </w:rPr>
        <w:t xml:space="preserve">Din obiectivele planului reiese ca nu vor fi generati poluanti care pot determina modificari legate de resursele de apa ale ariilor naturale protejate sau alte resurse naturale si nu necesita stabilirea indicatorilor chimici-cheie. Obiectivele prevăzute în plan se vor realiza prin utilizarea celor mai bune tehnici disponibile şi cu </w:t>
      </w:r>
      <w:r w:rsidRPr="009A448A">
        <w:rPr>
          <w:rFonts w:ascii="Palatino Linotype" w:eastAsia="SimSun" w:hAnsi="Palatino Linotype" w:cs="Arial"/>
          <w:sz w:val="24"/>
          <w:szCs w:val="24"/>
          <w:lang w:val="ro-RO" w:eastAsia="zh-CN"/>
        </w:rPr>
        <w:lastRenderedPageBreak/>
        <w:t>implementarea tuturor măsurilor necesare pentru protejarea calităţii mediului.</w:t>
      </w:r>
    </w:p>
    <w:p w:rsidR="009A448A" w:rsidRPr="009A448A" w:rsidRDefault="009A448A" w:rsidP="009A448A">
      <w:pPr>
        <w:widowControl w:val="0"/>
        <w:tabs>
          <w:tab w:val="num" w:pos="1080"/>
        </w:tabs>
        <w:autoSpaceDE w:val="0"/>
        <w:autoSpaceDN w:val="0"/>
        <w:adjustRightInd w:val="0"/>
        <w:spacing w:after="0" w:line="240" w:lineRule="auto"/>
        <w:ind w:left="720"/>
        <w:contextualSpacing/>
        <w:jc w:val="both"/>
        <w:rPr>
          <w:rFonts w:ascii="Palatino Linotype" w:eastAsia="SimSun" w:hAnsi="Palatino Linotype" w:cs="Arial"/>
          <w:sz w:val="24"/>
          <w:szCs w:val="24"/>
          <w:lang w:val="ro-RO" w:eastAsia="zh-CN"/>
        </w:rPr>
      </w:pPr>
    </w:p>
    <w:p w:rsidR="009A448A" w:rsidRPr="009A448A" w:rsidRDefault="009A448A" w:rsidP="009A448A">
      <w:pPr>
        <w:numPr>
          <w:ilvl w:val="1"/>
          <w:numId w:val="0"/>
        </w:numPr>
        <w:pBdr>
          <w:top w:val="single" w:sz="24" w:space="0" w:color="DAEFD3"/>
          <w:left w:val="single" w:sz="24" w:space="0" w:color="DAEFD3"/>
          <w:bottom w:val="single" w:sz="24" w:space="0" w:color="DAEFD3"/>
          <w:right w:val="single" w:sz="24" w:space="0" w:color="DAEFD3"/>
        </w:pBdr>
        <w:shd w:val="clear" w:color="auto" w:fill="DAEFD3"/>
        <w:spacing w:before="360" w:after="240" w:line="240" w:lineRule="auto"/>
        <w:ind w:left="720" w:hanging="720"/>
        <w:jc w:val="both"/>
        <w:outlineLvl w:val="1"/>
        <w:rPr>
          <w:rFonts w:ascii="Palatino Linotype" w:eastAsia="SimSun" w:hAnsi="Palatino Linotype" w:cs="Times New Roman"/>
          <w:b/>
          <w:sz w:val="24"/>
          <w:szCs w:val="24"/>
          <w:lang w:val="ro-RO"/>
        </w:rPr>
      </w:pPr>
      <w:bookmarkStart w:id="15" w:name="_Toc435425467"/>
      <w:r w:rsidRPr="009A448A">
        <w:rPr>
          <w:rFonts w:ascii="Palatino Linotype" w:eastAsia="SimSun" w:hAnsi="Palatino Linotype" w:cs="Times New Roman"/>
          <w:b/>
          <w:sz w:val="24"/>
          <w:szCs w:val="24"/>
          <w:lang w:val="ro-RO"/>
        </w:rPr>
        <w:t>Măsuri de reducere a impactului</w:t>
      </w:r>
      <w:bookmarkEnd w:id="15"/>
    </w:p>
    <w:p w:rsidR="009A448A" w:rsidRPr="009A448A" w:rsidRDefault="009A448A" w:rsidP="009A448A">
      <w:pPr>
        <w:jc w:val="both"/>
        <w:rPr>
          <w:rFonts w:ascii="Palatino Linotype" w:eastAsia="SimSun" w:hAnsi="Palatino Linotype" w:cs="Times New Roman"/>
          <w:sz w:val="24"/>
          <w:szCs w:val="24"/>
          <w:lang w:val="ro-RO" w:eastAsia="zh-CN"/>
        </w:rPr>
      </w:pPr>
      <w:r w:rsidRPr="009A448A">
        <w:rPr>
          <w:rFonts w:ascii="Palatino Linotype" w:eastAsia="SimSun" w:hAnsi="Palatino Linotype" w:cs="Times New Roman"/>
          <w:sz w:val="24"/>
          <w:szCs w:val="24"/>
          <w:lang w:val="ro-RO" w:eastAsia="zh-CN"/>
        </w:rPr>
        <w:t>Pozitionarea planului in vecinatatea a doua areale de interes comunitar presupune adoptarea de masuri de reducere/eliminare a tuturor impacturilor potentiale asupra speciilor si habitatelor de desemnare a acestor areale si pentru mentinerea unei stari favorabile de conservare a acestora.</w:t>
      </w:r>
    </w:p>
    <w:p w:rsidR="009A448A" w:rsidRPr="009A448A" w:rsidRDefault="009A448A" w:rsidP="009A448A">
      <w:pPr>
        <w:jc w:val="both"/>
        <w:rPr>
          <w:rFonts w:ascii="Palatino Linotype" w:eastAsia="SimSun" w:hAnsi="Palatino Linotype" w:cs="Times New Roman"/>
          <w:sz w:val="24"/>
          <w:szCs w:val="24"/>
          <w:lang w:val="ro-RO" w:eastAsia="zh-CN"/>
        </w:rPr>
      </w:pPr>
      <w:r w:rsidRPr="009A448A">
        <w:rPr>
          <w:rFonts w:ascii="Palatino Linotype" w:eastAsia="SimSun" w:hAnsi="Palatino Linotype" w:cs="Times New Roman"/>
          <w:sz w:val="24"/>
          <w:szCs w:val="24"/>
          <w:lang w:val="ro-RO" w:eastAsia="zh-CN"/>
        </w:rPr>
        <w:t>Pentru reducerea impactului au fost analizate si recomandate masuri de reducere care trebuie aplicate atat in perioada de constructie-amenajare cat si in cea de exploatare:</w:t>
      </w:r>
    </w:p>
    <w:p w:rsidR="009A448A" w:rsidRPr="009A448A" w:rsidRDefault="009A448A" w:rsidP="009A448A">
      <w:pPr>
        <w:numPr>
          <w:ilvl w:val="0"/>
          <w:numId w:val="30"/>
        </w:numPr>
        <w:tabs>
          <w:tab w:val="num" w:pos="1080"/>
        </w:tabs>
        <w:contextualSpacing/>
        <w:jc w:val="both"/>
        <w:rPr>
          <w:rFonts w:ascii="Palatino Linotype" w:eastAsia="SimSun" w:hAnsi="Palatino Linotype" w:cs="Arial"/>
          <w:sz w:val="24"/>
          <w:szCs w:val="24"/>
          <w:lang w:val="ro-RO" w:eastAsia="zh-CN"/>
        </w:rPr>
      </w:pPr>
      <w:r w:rsidRPr="009A448A">
        <w:rPr>
          <w:rFonts w:ascii="Palatino Linotype" w:eastAsia="SimSun" w:hAnsi="Palatino Linotype" w:cs="Arial"/>
          <w:sz w:val="24"/>
          <w:szCs w:val="24"/>
          <w:lang w:val="ro-RO" w:eastAsia="zh-CN"/>
        </w:rPr>
        <w:t>adoptarea unei solutii optime pentru deversarea apelor uzate astfel incat impactul negativ asupra râului Olt şi lacului de acumulare din vecinatate sa nu existe;</w:t>
      </w:r>
    </w:p>
    <w:p w:rsidR="009A448A" w:rsidRPr="009A448A" w:rsidRDefault="009A448A" w:rsidP="009A448A">
      <w:pPr>
        <w:numPr>
          <w:ilvl w:val="0"/>
          <w:numId w:val="30"/>
        </w:numPr>
        <w:tabs>
          <w:tab w:val="num" w:pos="1080"/>
        </w:tabs>
        <w:contextualSpacing/>
        <w:jc w:val="both"/>
        <w:rPr>
          <w:rFonts w:ascii="Palatino Linotype" w:eastAsia="SimSun" w:hAnsi="Palatino Linotype" w:cs="Arial"/>
          <w:sz w:val="24"/>
          <w:szCs w:val="24"/>
          <w:lang w:val="ro-RO" w:eastAsia="zh-CN"/>
        </w:rPr>
      </w:pPr>
      <w:r w:rsidRPr="009A448A">
        <w:rPr>
          <w:rFonts w:ascii="Palatino Linotype" w:eastAsia="SimSun" w:hAnsi="Palatino Linotype" w:cs="Arial"/>
          <w:sz w:val="24"/>
          <w:szCs w:val="24"/>
          <w:lang w:val="ro-RO" w:eastAsia="zh-CN"/>
        </w:rPr>
        <w:t>pentru diminuarea impactului asupra speciilor fauna (in special amfibieni) recomandam colectarea indivizilor de pe amplasament si relocarea lor in habitate potrivite, departe de sursele de impact antropic constant, in faza de amenajare si constructie a obiectivelor planului;</w:t>
      </w:r>
    </w:p>
    <w:p w:rsidR="009A448A" w:rsidRPr="009A448A" w:rsidRDefault="009A448A" w:rsidP="009A448A">
      <w:pPr>
        <w:numPr>
          <w:ilvl w:val="0"/>
          <w:numId w:val="30"/>
        </w:numPr>
        <w:tabs>
          <w:tab w:val="num" w:pos="1080"/>
        </w:tabs>
        <w:contextualSpacing/>
        <w:jc w:val="both"/>
        <w:rPr>
          <w:rFonts w:ascii="Palatino Linotype" w:eastAsia="SimSun" w:hAnsi="Palatino Linotype" w:cs="Arial"/>
          <w:sz w:val="24"/>
          <w:szCs w:val="24"/>
          <w:lang w:val="ro-RO" w:eastAsia="zh-CN"/>
        </w:rPr>
      </w:pPr>
      <w:r w:rsidRPr="009A448A">
        <w:rPr>
          <w:rFonts w:ascii="Palatino Linotype" w:eastAsia="SimSun" w:hAnsi="Palatino Linotype" w:cs="Arial"/>
          <w:sz w:val="24"/>
          <w:szCs w:val="24"/>
          <w:lang w:val="ro-RO" w:eastAsia="zh-CN"/>
        </w:rPr>
        <w:t>limitarea accesului personalului de lucru in zonele impadurite şi zonele umede din imprejurimile amplasamentelor, limitarea lucrului la orele stricte de program, limitarea la maximum a utilizarii utilajelor doar in orele de program stabilit de lucru pentru a nu deranja fauna locala;</w:t>
      </w:r>
    </w:p>
    <w:p w:rsidR="009A448A" w:rsidRPr="009A448A" w:rsidRDefault="009A448A" w:rsidP="009A448A">
      <w:pPr>
        <w:numPr>
          <w:ilvl w:val="0"/>
          <w:numId w:val="30"/>
        </w:numPr>
        <w:tabs>
          <w:tab w:val="num" w:pos="1080"/>
        </w:tabs>
        <w:contextualSpacing/>
        <w:jc w:val="both"/>
        <w:rPr>
          <w:rFonts w:ascii="Palatino Linotype" w:eastAsia="SimSun" w:hAnsi="Palatino Linotype" w:cs="Arial"/>
          <w:sz w:val="24"/>
          <w:szCs w:val="24"/>
          <w:lang w:val="ro-RO" w:eastAsia="zh-CN"/>
        </w:rPr>
      </w:pPr>
      <w:r w:rsidRPr="009A448A">
        <w:rPr>
          <w:rFonts w:ascii="Palatino Linotype" w:eastAsia="SimSun" w:hAnsi="Palatino Linotype" w:cs="Arial"/>
          <w:sz w:val="24"/>
          <w:szCs w:val="24"/>
          <w:lang w:val="ro-RO" w:eastAsia="zh-CN"/>
        </w:rPr>
        <w:t>protejarea habitatului cu vegetaţie lemnoasă prin interzicerea accesului in zona, amenajarea unor protectii pentru arbori in perioada efectuarii lucrarilor de constructie, reducerea cantitatilor de pulberi rezultate din procesele de constructii etc;</w:t>
      </w:r>
    </w:p>
    <w:p w:rsidR="009A448A" w:rsidRPr="009A448A" w:rsidRDefault="009A448A" w:rsidP="009A448A">
      <w:pPr>
        <w:numPr>
          <w:ilvl w:val="0"/>
          <w:numId w:val="30"/>
        </w:numPr>
        <w:tabs>
          <w:tab w:val="num" w:pos="1080"/>
        </w:tabs>
        <w:contextualSpacing/>
        <w:jc w:val="both"/>
        <w:rPr>
          <w:rFonts w:ascii="Palatino Linotype" w:eastAsia="SimSun" w:hAnsi="Palatino Linotype" w:cs="Arial"/>
          <w:sz w:val="24"/>
          <w:szCs w:val="24"/>
          <w:lang w:val="ro-RO" w:eastAsia="zh-CN"/>
        </w:rPr>
      </w:pPr>
      <w:r w:rsidRPr="009A448A">
        <w:rPr>
          <w:rFonts w:ascii="Palatino Linotype" w:eastAsia="SimSun" w:hAnsi="Palatino Linotype" w:cs="Arial"/>
          <w:sz w:val="24"/>
          <w:szCs w:val="24"/>
          <w:lang w:val="ro-RO" w:eastAsia="zh-CN"/>
        </w:rPr>
        <w:t>lucrarile de constructie este recomandat sa se efectueze in lunile calendaristice in care speciile faunistice nu se afla in perioada de reproducere sau cuibărit – in cazul pasarilor;</w:t>
      </w:r>
    </w:p>
    <w:p w:rsidR="009A448A" w:rsidRPr="009A448A" w:rsidRDefault="009A448A" w:rsidP="009A448A">
      <w:pPr>
        <w:numPr>
          <w:ilvl w:val="0"/>
          <w:numId w:val="30"/>
        </w:numPr>
        <w:tabs>
          <w:tab w:val="num" w:pos="1080"/>
        </w:tabs>
        <w:contextualSpacing/>
        <w:jc w:val="both"/>
        <w:rPr>
          <w:rFonts w:ascii="Palatino Linotype" w:eastAsia="SimSun" w:hAnsi="Palatino Linotype" w:cs="Arial"/>
          <w:sz w:val="24"/>
          <w:szCs w:val="24"/>
          <w:lang w:val="ro-RO" w:eastAsia="zh-CN"/>
        </w:rPr>
      </w:pPr>
      <w:r w:rsidRPr="009A448A">
        <w:rPr>
          <w:rFonts w:ascii="Palatino Linotype" w:eastAsia="SimSun" w:hAnsi="Palatino Linotype" w:cs="Arial"/>
          <w:sz w:val="24"/>
          <w:szCs w:val="24"/>
          <w:lang w:val="ro-RO" w:eastAsia="zh-CN"/>
        </w:rPr>
        <w:t>interzicerea oricarei forme de recoltare, capturare, ucidere, distrugere sau vatamare a exemplarelor de fauna aflate in mediul lor natural, in oricare dintre stadiile ciclului lor biologic;</w:t>
      </w:r>
    </w:p>
    <w:p w:rsidR="009A448A" w:rsidRPr="009A448A" w:rsidRDefault="009A448A" w:rsidP="009A448A">
      <w:pPr>
        <w:numPr>
          <w:ilvl w:val="0"/>
          <w:numId w:val="30"/>
        </w:numPr>
        <w:tabs>
          <w:tab w:val="num" w:pos="1080"/>
        </w:tabs>
        <w:contextualSpacing/>
        <w:jc w:val="both"/>
        <w:rPr>
          <w:rFonts w:ascii="Palatino Linotype" w:eastAsia="SimSun" w:hAnsi="Palatino Linotype" w:cs="Arial"/>
          <w:sz w:val="24"/>
          <w:szCs w:val="24"/>
          <w:lang w:val="ro-RO" w:eastAsia="zh-CN"/>
        </w:rPr>
      </w:pPr>
      <w:r w:rsidRPr="009A448A">
        <w:rPr>
          <w:rFonts w:ascii="Palatino Linotype" w:eastAsia="SimSun" w:hAnsi="Palatino Linotype" w:cs="Arial"/>
          <w:sz w:val="24"/>
          <w:szCs w:val="24"/>
          <w:lang w:val="ro-RO" w:eastAsia="zh-CN"/>
        </w:rPr>
        <w:t>interzicerea organizarii de festivitati sau intruniri generatoare de zgomot, care ar putea perturba speciile aflate in perioada de cuibarit sau de popas;</w:t>
      </w:r>
    </w:p>
    <w:p w:rsidR="009A448A" w:rsidRPr="009A448A" w:rsidRDefault="009A448A" w:rsidP="009A448A">
      <w:pPr>
        <w:numPr>
          <w:ilvl w:val="0"/>
          <w:numId w:val="30"/>
        </w:numPr>
        <w:tabs>
          <w:tab w:val="num" w:pos="1080"/>
        </w:tabs>
        <w:contextualSpacing/>
        <w:jc w:val="both"/>
        <w:rPr>
          <w:rFonts w:ascii="Palatino Linotype" w:eastAsia="SimSun" w:hAnsi="Palatino Linotype" w:cs="Arial"/>
          <w:sz w:val="24"/>
          <w:szCs w:val="24"/>
          <w:lang w:val="ro-RO" w:eastAsia="zh-CN"/>
        </w:rPr>
      </w:pPr>
      <w:r w:rsidRPr="009A448A">
        <w:rPr>
          <w:rFonts w:ascii="Palatino Linotype" w:eastAsia="SimSun" w:hAnsi="Palatino Linotype" w:cs="Arial"/>
          <w:sz w:val="24"/>
          <w:szCs w:val="24"/>
          <w:lang w:val="ro-RO" w:eastAsia="zh-CN"/>
        </w:rPr>
        <w:t>interzicerea dragarii lacului şi râului din vecinatate sau indepartarea sub orice forma a stufarisului si speciilor vegetale de la mal care reprezinta vegetatia tipica zonelor de ecoton constituind adapost pentru speciile de fauna;</w:t>
      </w:r>
    </w:p>
    <w:p w:rsidR="009A448A" w:rsidRPr="009A448A" w:rsidRDefault="009A448A" w:rsidP="009A448A">
      <w:pPr>
        <w:numPr>
          <w:ilvl w:val="0"/>
          <w:numId w:val="30"/>
        </w:numPr>
        <w:tabs>
          <w:tab w:val="num" w:pos="1080"/>
        </w:tabs>
        <w:contextualSpacing/>
        <w:jc w:val="both"/>
        <w:rPr>
          <w:rFonts w:ascii="Palatino Linotype" w:eastAsia="SimSun" w:hAnsi="Palatino Linotype" w:cs="Arial"/>
          <w:sz w:val="24"/>
          <w:szCs w:val="24"/>
          <w:lang w:val="ro-RO" w:eastAsia="zh-CN"/>
        </w:rPr>
      </w:pPr>
      <w:r w:rsidRPr="009A448A">
        <w:rPr>
          <w:rFonts w:ascii="Palatino Linotype" w:eastAsia="SimSun" w:hAnsi="Palatino Linotype" w:cs="Arial"/>
          <w:sz w:val="24"/>
          <w:szCs w:val="24"/>
          <w:lang w:val="ro-RO" w:eastAsia="zh-CN"/>
        </w:rPr>
        <w:lastRenderedPageBreak/>
        <w:t>organizarea de santier este recomandat a se realiza in afara ariilor protejate si va ocupa suprafetele strict necesare;</w:t>
      </w:r>
    </w:p>
    <w:p w:rsidR="009A448A" w:rsidRPr="009A448A" w:rsidRDefault="009A448A" w:rsidP="009A448A">
      <w:pPr>
        <w:numPr>
          <w:ilvl w:val="0"/>
          <w:numId w:val="30"/>
        </w:numPr>
        <w:tabs>
          <w:tab w:val="num" w:pos="1080"/>
        </w:tabs>
        <w:contextualSpacing/>
        <w:jc w:val="both"/>
        <w:rPr>
          <w:rFonts w:ascii="Palatino Linotype" w:eastAsia="SimSun" w:hAnsi="Palatino Linotype" w:cs="Arial"/>
          <w:sz w:val="24"/>
          <w:szCs w:val="24"/>
          <w:lang w:val="ro-RO" w:eastAsia="zh-CN"/>
        </w:rPr>
      </w:pPr>
      <w:r w:rsidRPr="009A448A">
        <w:rPr>
          <w:rFonts w:ascii="Palatino Linotype" w:eastAsia="SimSun" w:hAnsi="Palatino Linotype" w:cs="Arial"/>
          <w:sz w:val="24"/>
          <w:szCs w:val="24"/>
          <w:lang w:val="ro-RO" w:eastAsia="zh-CN"/>
        </w:rPr>
        <w:t>realizarea lucrarilor de constructie cu asigurarea tuturor masurilor specifice de diminuare a impactului asupra factorilor de mediu;</w:t>
      </w:r>
    </w:p>
    <w:p w:rsidR="009A448A" w:rsidRPr="009A448A" w:rsidRDefault="009A448A" w:rsidP="009A448A">
      <w:pPr>
        <w:numPr>
          <w:ilvl w:val="0"/>
          <w:numId w:val="30"/>
        </w:numPr>
        <w:tabs>
          <w:tab w:val="num" w:pos="1080"/>
        </w:tabs>
        <w:contextualSpacing/>
        <w:jc w:val="both"/>
        <w:rPr>
          <w:rFonts w:ascii="Palatino Linotype" w:eastAsia="SimSun" w:hAnsi="Palatino Linotype" w:cs="Arial"/>
          <w:sz w:val="24"/>
          <w:szCs w:val="24"/>
          <w:lang w:val="ro-RO" w:eastAsia="zh-CN"/>
        </w:rPr>
      </w:pPr>
      <w:r w:rsidRPr="009A448A">
        <w:rPr>
          <w:rFonts w:ascii="Palatino Linotype" w:eastAsia="SimSun" w:hAnsi="Palatino Linotype" w:cs="Arial"/>
          <w:sz w:val="24"/>
          <w:szCs w:val="24"/>
          <w:lang w:val="ro-RO" w:eastAsia="zh-CN"/>
        </w:rPr>
        <w:t>inaltimea cosurilor de evacuare de la centralele termice se va dimensiona corespunzator, astfel incat sa nu afecteze fauna si flora;</w:t>
      </w:r>
    </w:p>
    <w:p w:rsidR="009A448A" w:rsidRPr="009A448A" w:rsidRDefault="009A448A" w:rsidP="009A448A">
      <w:pPr>
        <w:numPr>
          <w:ilvl w:val="0"/>
          <w:numId w:val="30"/>
        </w:numPr>
        <w:tabs>
          <w:tab w:val="num" w:pos="1080"/>
        </w:tabs>
        <w:contextualSpacing/>
        <w:jc w:val="both"/>
        <w:rPr>
          <w:rFonts w:ascii="Palatino Linotype" w:eastAsia="SimSun" w:hAnsi="Palatino Linotype" w:cs="Arial"/>
          <w:sz w:val="24"/>
          <w:szCs w:val="24"/>
          <w:lang w:val="ro-RO" w:eastAsia="zh-CN"/>
        </w:rPr>
      </w:pPr>
      <w:r w:rsidRPr="009A448A">
        <w:rPr>
          <w:rFonts w:ascii="Palatino Linotype" w:eastAsia="SimSun" w:hAnsi="Palatino Linotype" w:cs="Arial"/>
          <w:sz w:val="24"/>
          <w:szCs w:val="24"/>
          <w:lang w:val="ro-RO" w:eastAsia="zh-CN"/>
        </w:rPr>
        <w:t>gestionarea materialelor/ utilajelor: pe amplasament se vor desemna si amenaja locuri dedicate pentru depozitarea materialelor si a utilajelor, dotate cu materiale absorbante in cazul unor scurgeri accidentale de combustibil, ulei;</w:t>
      </w:r>
    </w:p>
    <w:p w:rsidR="009A448A" w:rsidRPr="009A448A" w:rsidRDefault="009A448A" w:rsidP="009A448A">
      <w:pPr>
        <w:numPr>
          <w:ilvl w:val="0"/>
          <w:numId w:val="30"/>
        </w:numPr>
        <w:tabs>
          <w:tab w:val="num" w:pos="1080"/>
        </w:tabs>
        <w:contextualSpacing/>
        <w:jc w:val="both"/>
        <w:rPr>
          <w:rFonts w:ascii="Palatino Linotype" w:eastAsia="SimSun" w:hAnsi="Palatino Linotype" w:cs="Arial"/>
          <w:sz w:val="24"/>
          <w:szCs w:val="24"/>
          <w:lang w:val="ro-RO" w:eastAsia="zh-CN"/>
        </w:rPr>
      </w:pPr>
      <w:r w:rsidRPr="009A448A">
        <w:rPr>
          <w:rFonts w:ascii="Palatino Linotype" w:eastAsia="SimSun" w:hAnsi="Palatino Linotype" w:cs="Arial"/>
          <w:sz w:val="24"/>
          <w:szCs w:val="24"/>
          <w:lang w:val="ro-RO" w:eastAsia="zh-CN"/>
        </w:rPr>
        <w:t>se va evita depozitarea oricarui tip de material sau utilaj in zona râului şi lacului pentru a evita orice tip de poluare accidentala a apelor;</w:t>
      </w:r>
    </w:p>
    <w:p w:rsidR="009A448A" w:rsidRPr="009A448A" w:rsidRDefault="009A448A" w:rsidP="009A448A">
      <w:pPr>
        <w:numPr>
          <w:ilvl w:val="0"/>
          <w:numId w:val="30"/>
        </w:numPr>
        <w:tabs>
          <w:tab w:val="num" w:pos="1080"/>
        </w:tabs>
        <w:contextualSpacing/>
        <w:jc w:val="both"/>
        <w:rPr>
          <w:rFonts w:ascii="Palatino Linotype" w:eastAsia="SimSun" w:hAnsi="Palatino Linotype" w:cs="Arial"/>
          <w:sz w:val="24"/>
          <w:szCs w:val="24"/>
          <w:lang w:val="ro-RO" w:eastAsia="zh-CN"/>
        </w:rPr>
      </w:pPr>
      <w:r w:rsidRPr="009A448A">
        <w:rPr>
          <w:rFonts w:ascii="Palatino Linotype" w:eastAsia="SimSun" w:hAnsi="Palatino Linotype" w:cs="Arial"/>
          <w:sz w:val="24"/>
          <w:szCs w:val="24"/>
          <w:lang w:val="ro-RO" w:eastAsia="zh-CN"/>
        </w:rPr>
        <w:t>alegerea unor utilaje si echipamente cat mai silentioase pentru a reduce afectarea prin zgomot a speciilor de fauna;</w:t>
      </w:r>
    </w:p>
    <w:p w:rsidR="009A448A" w:rsidRPr="009A448A" w:rsidRDefault="009A448A" w:rsidP="009A448A">
      <w:pPr>
        <w:numPr>
          <w:ilvl w:val="0"/>
          <w:numId w:val="30"/>
        </w:numPr>
        <w:tabs>
          <w:tab w:val="num" w:pos="1080"/>
        </w:tabs>
        <w:contextualSpacing/>
        <w:jc w:val="both"/>
        <w:rPr>
          <w:rFonts w:ascii="Palatino Linotype" w:eastAsia="SimSun" w:hAnsi="Palatino Linotype" w:cs="Arial"/>
          <w:sz w:val="24"/>
          <w:szCs w:val="24"/>
          <w:lang w:val="ro-RO" w:eastAsia="zh-CN"/>
        </w:rPr>
      </w:pPr>
      <w:r w:rsidRPr="009A448A">
        <w:rPr>
          <w:rFonts w:ascii="Palatino Linotype" w:eastAsia="SimSun" w:hAnsi="Palatino Linotype" w:cs="Arial"/>
          <w:sz w:val="24"/>
          <w:szCs w:val="24"/>
          <w:lang w:val="ro-RO" w:eastAsia="zh-CN"/>
        </w:rPr>
        <w:t>marcarea fronturilor de lucru;</w:t>
      </w:r>
    </w:p>
    <w:p w:rsidR="009A448A" w:rsidRPr="009A448A" w:rsidRDefault="009A448A" w:rsidP="009A448A">
      <w:pPr>
        <w:numPr>
          <w:ilvl w:val="0"/>
          <w:numId w:val="30"/>
        </w:numPr>
        <w:tabs>
          <w:tab w:val="num" w:pos="1080"/>
        </w:tabs>
        <w:contextualSpacing/>
        <w:jc w:val="both"/>
        <w:rPr>
          <w:rFonts w:ascii="Palatino Linotype" w:eastAsia="SimSun" w:hAnsi="Palatino Linotype" w:cs="Arial"/>
          <w:sz w:val="24"/>
          <w:szCs w:val="24"/>
          <w:lang w:val="ro-RO" w:eastAsia="zh-CN"/>
        </w:rPr>
      </w:pPr>
      <w:r w:rsidRPr="009A448A">
        <w:rPr>
          <w:rFonts w:ascii="Palatino Linotype" w:eastAsia="SimSun" w:hAnsi="Palatino Linotype" w:cs="Arial"/>
          <w:sz w:val="24"/>
          <w:szCs w:val="24"/>
          <w:lang w:val="ro-RO" w:eastAsia="zh-CN"/>
        </w:rPr>
        <w:t>accesul in amplasamente se va realiza cat mai direct pentru a reduce lungimea drumurilor interioare si a suprafetelor de habitat ocupate de lucrari;</w:t>
      </w:r>
    </w:p>
    <w:p w:rsidR="009A448A" w:rsidRPr="009A448A" w:rsidRDefault="009A448A" w:rsidP="009A448A">
      <w:pPr>
        <w:numPr>
          <w:ilvl w:val="0"/>
          <w:numId w:val="30"/>
        </w:numPr>
        <w:tabs>
          <w:tab w:val="num" w:pos="1080"/>
        </w:tabs>
        <w:contextualSpacing/>
        <w:jc w:val="both"/>
        <w:rPr>
          <w:rFonts w:ascii="Palatino Linotype" w:eastAsia="SimSun" w:hAnsi="Palatino Linotype" w:cs="Arial"/>
          <w:sz w:val="24"/>
          <w:szCs w:val="24"/>
          <w:lang w:val="ro-RO" w:eastAsia="zh-CN"/>
        </w:rPr>
      </w:pPr>
      <w:r w:rsidRPr="009A448A">
        <w:rPr>
          <w:rFonts w:ascii="Palatino Linotype" w:eastAsia="SimSun" w:hAnsi="Palatino Linotype" w:cs="Arial"/>
          <w:sz w:val="24"/>
          <w:szCs w:val="24"/>
          <w:lang w:val="ro-RO" w:eastAsia="zh-CN"/>
        </w:rPr>
        <w:t>cablurile electrice de legatura vor fi pozate ingropat in lungul drumurilor pentru a reduce suprafata de teren ocupata cu lucrari de constructie si a proteja fauna locala de electrocutare;</w:t>
      </w:r>
    </w:p>
    <w:p w:rsidR="009A448A" w:rsidRPr="009A448A" w:rsidRDefault="009A448A" w:rsidP="009A448A">
      <w:pPr>
        <w:numPr>
          <w:ilvl w:val="0"/>
          <w:numId w:val="30"/>
        </w:numPr>
        <w:tabs>
          <w:tab w:val="num" w:pos="1080"/>
        </w:tabs>
        <w:contextualSpacing/>
        <w:jc w:val="both"/>
        <w:rPr>
          <w:rFonts w:ascii="Palatino Linotype" w:eastAsia="SimSun" w:hAnsi="Palatino Linotype" w:cs="Arial"/>
          <w:sz w:val="24"/>
          <w:szCs w:val="24"/>
          <w:lang w:val="ro-RO" w:eastAsia="zh-CN"/>
        </w:rPr>
      </w:pPr>
      <w:r w:rsidRPr="009A448A">
        <w:rPr>
          <w:rFonts w:ascii="Palatino Linotype" w:eastAsia="SimSun" w:hAnsi="Palatino Linotype" w:cs="Arial"/>
          <w:sz w:val="24"/>
          <w:szCs w:val="24"/>
          <w:lang w:val="ro-RO" w:eastAsia="zh-CN"/>
        </w:rPr>
        <w:t>la finalizarea lucrarilor fiecarui obiectiv este oportuna refacerea suprafetelor de teren ocupate temporar prin lucrarile de implementare ale planurilor, respectiv platformele tehnologice ale organizari de santier, pentru a permite speciilor de fauna locala retragerea catre zone limitrofe amplasamentelor si asemanatoare ca functii ecologice.</w:t>
      </w:r>
    </w:p>
    <w:p w:rsidR="009A448A" w:rsidRPr="009A448A" w:rsidRDefault="009A448A" w:rsidP="009A448A">
      <w:pPr>
        <w:numPr>
          <w:ilvl w:val="0"/>
          <w:numId w:val="30"/>
        </w:numPr>
        <w:tabs>
          <w:tab w:val="num" w:pos="1080"/>
        </w:tabs>
        <w:contextualSpacing/>
        <w:jc w:val="both"/>
        <w:rPr>
          <w:rFonts w:ascii="Palatino Linotype" w:eastAsia="SimSun" w:hAnsi="Palatino Linotype" w:cs="Arial"/>
          <w:sz w:val="24"/>
          <w:szCs w:val="24"/>
          <w:lang w:val="ro-RO" w:eastAsia="zh-CN"/>
        </w:rPr>
      </w:pPr>
      <w:r w:rsidRPr="009A448A">
        <w:rPr>
          <w:rFonts w:ascii="Palatino Linotype" w:eastAsia="SimSun" w:hAnsi="Palatino Linotype" w:cs="Arial"/>
          <w:sz w:val="24"/>
          <w:szCs w:val="24"/>
          <w:lang w:val="ro-RO" w:eastAsia="zh-CN"/>
        </w:rPr>
        <w:t>stationarea autoturismelor se va face numai in zona parcarilor amenajate;</w:t>
      </w:r>
    </w:p>
    <w:p w:rsidR="009A448A" w:rsidRPr="009A448A" w:rsidRDefault="009A448A" w:rsidP="009A448A">
      <w:pPr>
        <w:numPr>
          <w:ilvl w:val="0"/>
          <w:numId w:val="30"/>
        </w:numPr>
        <w:tabs>
          <w:tab w:val="num" w:pos="1080"/>
        </w:tabs>
        <w:contextualSpacing/>
        <w:jc w:val="both"/>
        <w:rPr>
          <w:rFonts w:ascii="Palatino Linotype" w:eastAsia="SimSun" w:hAnsi="Palatino Linotype" w:cs="Arial"/>
          <w:sz w:val="24"/>
          <w:szCs w:val="24"/>
          <w:lang w:val="ro-RO" w:eastAsia="zh-CN"/>
        </w:rPr>
      </w:pPr>
      <w:r w:rsidRPr="009A448A">
        <w:rPr>
          <w:rFonts w:ascii="Palatino Linotype" w:eastAsia="SimSun" w:hAnsi="Palatino Linotype" w:cs="Arial"/>
          <w:sz w:val="24"/>
          <w:szCs w:val="24"/>
          <w:lang w:val="ro-RO" w:eastAsia="zh-CN"/>
        </w:rPr>
        <w:t>realizarea infrastructurii necesare unei gestionari coerspunzatoare a deseurilor municipale, inclusiv a celor periculoase de origine casnica, precum si pentru colectarea selectiva a deseurilor reciclabile;</w:t>
      </w:r>
    </w:p>
    <w:p w:rsidR="009A448A" w:rsidRPr="009A448A" w:rsidRDefault="009A448A" w:rsidP="009A448A">
      <w:pPr>
        <w:numPr>
          <w:ilvl w:val="0"/>
          <w:numId w:val="30"/>
        </w:numPr>
        <w:tabs>
          <w:tab w:val="num" w:pos="1080"/>
        </w:tabs>
        <w:contextualSpacing/>
        <w:jc w:val="both"/>
        <w:rPr>
          <w:rFonts w:ascii="Palatino Linotype" w:eastAsia="SimSun" w:hAnsi="Palatino Linotype" w:cs="Arial"/>
          <w:sz w:val="24"/>
          <w:szCs w:val="24"/>
          <w:lang w:val="ro-RO" w:eastAsia="zh-CN"/>
        </w:rPr>
      </w:pPr>
      <w:r w:rsidRPr="009A448A">
        <w:rPr>
          <w:rFonts w:ascii="Palatino Linotype" w:eastAsia="SimSun" w:hAnsi="Palatino Linotype" w:cs="Arial"/>
          <w:sz w:val="24"/>
          <w:szCs w:val="24"/>
          <w:lang w:val="ro-RO" w:eastAsia="zh-CN"/>
        </w:rPr>
        <w:t>evitarea introducerii speciilor alohtone de plante decorative; se vor prefera speciile native de arbori, arbusti si specii erbacee;</w:t>
      </w:r>
    </w:p>
    <w:p w:rsidR="009A448A" w:rsidRPr="009A448A" w:rsidRDefault="009A448A" w:rsidP="009A448A">
      <w:pPr>
        <w:numPr>
          <w:ilvl w:val="0"/>
          <w:numId w:val="30"/>
        </w:numPr>
        <w:tabs>
          <w:tab w:val="num" w:pos="1080"/>
        </w:tabs>
        <w:contextualSpacing/>
        <w:jc w:val="both"/>
        <w:rPr>
          <w:rFonts w:ascii="Palatino Linotype" w:eastAsia="SimSun" w:hAnsi="Palatino Linotype" w:cs="Arial"/>
          <w:sz w:val="24"/>
          <w:szCs w:val="24"/>
          <w:lang w:val="ro-RO" w:eastAsia="zh-CN"/>
        </w:rPr>
      </w:pPr>
      <w:r w:rsidRPr="009A448A">
        <w:rPr>
          <w:rFonts w:ascii="Palatino Linotype" w:eastAsia="SimSun" w:hAnsi="Palatino Linotype" w:cs="Arial"/>
          <w:sz w:val="24"/>
          <w:szCs w:val="24"/>
          <w:lang w:val="ro-RO" w:eastAsia="zh-CN"/>
        </w:rPr>
        <w:t>se va evita introducerea si eliberarea accidentala a animalelor de casa in interiorul ariei naturale;</w:t>
      </w:r>
    </w:p>
    <w:p w:rsidR="009A448A" w:rsidRPr="009A448A" w:rsidRDefault="009A448A" w:rsidP="009A448A">
      <w:pPr>
        <w:numPr>
          <w:ilvl w:val="0"/>
          <w:numId w:val="30"/>
        </w:numPr>
        <w:tabs>
          <w:tab w:val="num" w:pos="1080"/>
        </w:tabs>
        <w:contextualSpacing/>
        <w:jc w:val="both"/>
        <w:rPr>
          <w:rFonts w:ascii="Palatino Linotype" w:eastAsia="SimSun" w:hAnsi="Palatino Linotype" w:cs="Arial"/>
          <w:sz w:val="24"/>
          <w:szCs w:val="24"/>
          <w:lang w:val="ro-RO" w:eastAsia="zh-CN"/>
        </w:rPr>
      </w:pPr>
      <w:r w:rsidRPr="009A448A">
        <w:rPr>
          <w:rFonts w:ascii="Palatino Linotype" w:eastAsia="SimSun" w:hAnsi="Palatino Linotype" w:cs="Arial"/>
          <w:sz w:val="24"/>
          <w:szCs w:val="24"/>
          <w:lang w:val="ro-RO" w:eastAsia="zh-CN"/>
        </w:rPr>
        <w:t>se va interzice ranirea, braconarea, colectarea si utilizarea de orice fel a resurselor naturale din aria naturala: plante, lemn, oua si pui de pasari etc.</w:t>
      </w:r>
    </w:p>
    <w:p w:rsidR="009A448A" w:rsidRPr="009A448A" w:rsidRDefault="009A448A" w:rsidP="009A448A">
      <w:pPr>
        <w:numPr>
          <w:ilvl w:val="0"/>
          <w:numId w:val="30"/>
        </w:numPr>
        <w:tabs>
          <w:tab w:val="num" w:pos="1080"/>
        </w:tabs>
        <w:contextualSpacing/>
        <w:jc w:val="both"/>
        <w:rPr>
          <w:rFonts w:ascii="Palatino Linotype" w:eastAsia="SimSun" w:hAnsi="Palatino Linotype" w:cs="Arial"/>
          <w:sz w:val="24"/>
          <w:szCs w:val="24"/>
          <w:lang w:val="ro-RO" w:eastAsia="zh-CN"/>
        </w:rPr>
      </w:pPr>
      <w:r w:rsidRPr="009A448A">
        <w:rPr>
          <w:rFonts w:ascii="Palatino Linotype" w:eastAsia="SimSun" w:hAnsi="Palatino Linotype" w:cs="Arial"/>
          <w:sz w:val="24"/>
          <w:szCs w:val="24"/>
          <w:lang w:val="ro-RO" w:eastAsia="zh-CN"/>
        </w:rPr>
        <w:t>vor fi interzise activitatile generatoare de zgomot care ar putea deranja fauna in perioadele de migratie, pasaj, odihna, reproducere si hranire;</w:t>
      </w:r>
    </w:p>
    <w:p w:rsidR="009A448A" w:rsidRPr="009A448A" w:rsidRDefault="009A448A" w:rsidP="009A448A">
      <w:pPr>
        <w:numPr>
          <w:ilvl w:val="0"/>
          <w:numId w:val="30"/>
        </w:numPr>
        <w:tabs>
          <w:tab w:val="num" w:pos="1080"/>
        </w:tabs>
        <w:contextualSpacing/>
        <w:jc w:val="both"/>
        <w:rPr>
          <w:rFonts w:ascii="Palatino Linotype" w:eastAsia="SimSun" w:hAnsi="Palatino Linotype" w:cs="Arial"/>
          <w:sz w:val="24"/>
          <w:szCs w:val="24"/>
          <w:lang w:val="ro-RO" w:eastAsia="zh-CN"/>
        </w:rPr>
      </w:pPr>
      <w:r w:rsidRPr="009A448A">
        <w:rPr>
          <w:rFonts w:ascii="Palatino Linotype" w:eastAsia="SimSun" w:hAnsi="Palatino Linotype" w:cs="Arial"/>
          <w:sz w:val="24"/>
          <w:szCs w:val="24"/>
          <w:lang w:val="ro-RO" w:eastAsia="zh-CN"/>
        </w:rPr>
        <w:lastRenderedPageBreak/>
        <w:t>in faza de proiect a obiectivelor propuse in prezentul plan, atunci cand se vor cunoaşte detalii tehnice , se va consulta custodele ariilor naturale protejate şi se va ţine cont de punctul de vedere al acestuia.</w:t>
      </w:r>
    </w:p>
    <w:p w:rsidR="009A448A" w:rsidRPr="009A448A" w:rsidRDefault="009A448A" w:rsidP="009A448A">
      <w:pPr>
        <w:widowControl w:val="0"/>
        <w:autoSpaceDE w:val="0"/>
        <w:autoSpaceDN w:val="0"/>
        <w:adjustRightInd w:val="0"/>
        <w:ind w:left="720"/>
        <w:contextualSpacing/>
        <w:jc w:val="both"/>
        <w:rPr>
          <w:rFonts w:ascii="Palatino Linotype" w:eastAsia="SimSun" w:hAnsi="Palatino Linotype" w:cs="Arial"/>
          <w:sz w:val="24"/>
          <w:szCs w:val="24"/>
          <w:lang w:val="ro-RO" w:eastAsia="zh-CN"/>
        </w:rPr>
      </w:pPr>
    </w:p>
    <w:p w:rsidR="009A448A" w:rsidRPr="009A448A" w:rsidRDefault="009A448A" w:rsidP="009A448A">
      <w:pPr>
        <w:numPr>
          <w:ilvl w:val="1"/>
          <w:numId w:val="0"/>
        </w:numPr>
        <w:pBdr>
          <w:top w:val="single" w:sz="24" w:space="0" w:color="DAEFD3"/>
          <w:left w:val="single" w:sz="24" w:space="0" w:color="DAEFD3"/>
          <w:bottom w:val="single" w:sz="24" w:space="0" w:color="DAEFD3"/>
          <w:right w:val="single" w:sz="24" w:space="0" w:color="DAEFD3"/>
        </w:pBdr>
        <w:shd w:val="clear" w:color="auto" w:fill="DAEFD3"/>
        <w:spacing w:before="360" w:after="240" w:line="240" w:lineRule="auto"/>
        <w:ind w:left="720" w:hanging="720"/>
        <w:jc w:val="both"/>
        <w:outlineLvl w:val="1"/>
        <w:rPr>
          <w:rFonts w:ascii="Palatino Linotype" w:eastAsia="SimSun" w:hAnsi="Palatino Linotype" w:cs="Times New Roman"/>
          <w:b/>
          <w:sz w:val="24"/>
          <w:szCs w:val="24"/>
          <w:lang w:val="pt-BR"/>
        </w:rPr>
      </w:pPr>
      <w:bookmarkStart w:id="16" w:name="_Toc435425468"/>
      <w:r w:rsidRPr="009A448A">
        <w:rPr>
          <w:rFonts w:ascii="Palatino Linotype" w:eastAsia="SimSun" w:hAnsi="Palatino Linotype" w:cs="Times New Roman"/>
          <w:b/>
          <w:sz w:val="24"/>
          <w:szCs w:val="24"/>
          <w:lang w:val="pt-BR"/>
        </w:rPr>
        <w:t>Caracteristicile componentelor de mediu din zona posibil a fi afectată semnificativ</w:t>
      </w:r>
      <w:bookmarkEnd w:id="16"/>
    </w:p>
    <w:p w:rsidR="009A448A" w:rsidRPr="009A448A" w:rsidRDefault="009A448A" w:rsidP="009A448A">
      <w:pPr>
        <w:jc w:val="both"/>
        <w:rPr>
          <w:rFonts w:ascii="Palatino Linotype" w:eastAsia="SimSun" w:hAnsi="Palatino Linotype" w:cs="Times New Roman"/>
          <w:sz w:val="24"/>
          <w:szCs w:val="24"/>
          <w:lang w:val="ro-RO" w:eastAsia="zh-CN"/>
        </w:rPr>
      </w:pPr>
      <w:r w:rsidRPr="009A448A">
        <w:rPr>
          <w:rFonts w:ascii="Palatino Linotype" w:eastAsia="SimSun" w:hAnsi="Palatino Linotype" w:cs="Times New Roman"/>
          <w:sz w:val="24"/>
          <w:szCs w:val="24"/>
          <w:lang w:val="ro-RO" w:eastAsia="zh-CN"/>
        </w:rPr>
        <w:t>In zona analizată au fost identificate următoarele riscuri naturale:</w:t>
      </w:r>
    </w:p>
    <w:p w:rsidR="009A448A" w:rsidRPr="009A448A" w:rsidRDefault="009A448A" w:rsidP="009A448A">
      <w:pPr>
        <w:spacing w:before="120" w:after="60" w:line="240" w:lineRule="auto"/>
        <w:ind w:left="720" w:hanging="360"/>
        <w:jc w:val="both"/>
        <w:rPr>
          <w:rFonts w:ascii="Palatino Linotype" w:eastAsia="SimSun" w:hAnsi="Palatino Linotype" w:cs="Arial"/>
          <w:sz w:val="24"/>
          <w:szCs w:val="24"/>
          <w:lang w:val="ro-RO" w:eastAsia="zh-CN"/>
        </w:rPr>
      </w:pPr>
      <w:r w:rsidRPr="009A448A">
        <w:rPr>
          <w:rFonts w:ascii="Palatino Linotype" w:eastAsia="SimSun" w:hAnsi="Palatino Linotype" w:cs="Arial"/>
          <w:sz w:val="24"/>
          <w:szCs w:val="24"/>
          <w:lang w:val="ro-RO" w:eastAsia="zh-CN"/>
        </w:rPr>
        <w:t>Risc de natura geofizica (seisme).</w:t>
      </w:r>
    </w:p>
    <w:p w:rsidR="009A448A" w:rsidRPr="009A448A" w:rsidRDefault="009A448A" w:rsidP="009A448A">
      <w:pPr>
        <w:jc w:val="both"/>
        <w:rPr>
          <w:rFonts w:ascii="Palatino Linotype" w:eastAsia="SimSun" w:hAnsi="Palatino Linotype" w:cs="Times New Roman"/>
          <w:sz w:val="24"/>
          <w:szCs w:val="24"/>
          <w:lang w:val="ro-RO" w:eastAsia="zh-CN"/>
        </w:rPr>
      </w:pPr>
      <w:r w:rsidRPr="009A448A">
        <w:rPr>
          <w:rFonts w:ascii="Palatino Linotype" w:eastAsia="SimSun" w:hAnsi="Palatino Linotype" w:cs="Times New Roman"/>
          <w:sz w:val="24"/>
          <w:szCs w:val="24"/>
          <w:lang w:val="ro-RO" w:eastAsia="zh-CN"/>
        </w:rPr>
        <w:t>Prin aplicarea PUG, exista posibilitatea ca mediul înconjurător să fie expus poluării numai în perioada execu</w:t>
      </w:r>
      <w:r w:rsidRPr="009A448A">
        <w:rPr>
          <w:rFonts w:ascii="Palatino Linotype" w:eastAsia="SimSun" w:hAnsi="Palatino Linotype" w:cs="Tahoma"/>
          <w:sz w:val="24"/>
          <w:szCs w:val="24"/>
          <w:lang w:val="ro-RO" w:eastAsia="zh-CN"/>
        </w:rPr>
        <w:t>ț</w:t>
      </w:r>
      <w:r w:rsidRPr="009A448A">
        <w:rPr>
          <w:rFonts w:ascii="Palatino Linotype" w:eastAsia="SimSun" w:hAnsi="Palatino Linotype" w:cs="Times New Roman"/>
          <w:sz w:val="24"/>
          <w:szCs w:val="24"/>
          <w:lang w:val="ro-RO" w:eastAsia="zh-CN"/>
        </w:rPr>
        <w:t>iei lucrărilor proiectate, însă activită</w:t>
      </w:r>
      <w:r w:rsidRPr="009A448A">
        <w:rPr>
          <w:rFonts w:ascii="Palatino Linotype" w:eastAsia="SimSun" w:hAnsi="Palatino Linotype" w:cs="Tahoma"/>
          <w:sz w:val="24"/>
          <w:szCs w:val="24"/>
          <w:lang w:val="ro-RO" w:eastAsia="zh-CN"/>
        </w:rPr>
        <w:t>ț</w:t>
      </w:r>
      <w:r w:rsidRPr="009A448A">
        <w:rPr>
          <w:rFonts w:ascii="Palatino Linotype" w:eastAsia="SimSun" w:hAnsi="Palatino Linotype" w:cs="Times New Roman"/>
          <w:sz w:val="24"/>
          <w:szCs w:val="24"/>
          <w:lang w:val="ro-RO" w:eastAsia="zh-CN"/>
        </w:rPr>
        <w:t xml:space="preserve">ile respective vor avea caracter temporar </w:t>
      </w:r>
      <w:r w:rsidRPr="009A448A">
        <w:rPr>
          <w:rFonts w:ascii="Palatino Linotype" w:eastAsia="SimSun" w:hAnsi="Palatino Linotype" w:cs="Tahoma"/>
          <w:sz w:val="24"/>
          <w:szCs w:val="24"/>
          <w:lang w:val="ro-RO" w:eastAsia="zh-CN"/>
        </w:rPr>
        <w:t>ș</w:t>
      </w:r>
      <w:r w:rsidRPr="009A448A">
        <w:rPr>
          <w:rFonts w:ascii="Palatino Linotype" w:eastAsia="SimSun" w:hAnsi="Palatino Linotype" w:cs="Times New Roman"/>
          <w:sz w:val="24"/>
          <w:szCs w:val="24"/>
          <w:lang w:val="ro-RO" w:eastAsia="zh-CN"/>
        </w:rPr>
        <w:t xml:space="preserve">i nu vor influenta semnificativ factorii de mediu. </w:t>
      </w:r>
    </w:p>
    <w:p w:rsidR="009A448A" w:rsidRPr="009A448A" w:rsidRDefault="009A448A" w:rsidP="009A448A">
      <w:pPr>
        <w:jc w:val="both"/>
        <w:rPr>
          <w:rFonts w:ascii="Palatino Linotype" w:eastAsia="SimSun" w:hAnsi="Palatino Linotype" w:cs="Times New Roman"/>
          <w:sz w:val="24"/>
          <w:szCs w:val="24"/>
          <w:lang w:val="ro-RO" w:eastAsia="zh-CN"/>
        </w:rPr>
      </w:pPr>
      <w:r w:rsidRPr="009A448A">
        <w:rPr>
          <w:rFonts w:ascii="Palatino Linotype" w:eastAsia="SimSun" w:hAnsi="Palatino Linotype" w:cs="Times New Roman"/>
          <w:sz w:val="24"/>
          <w:szCs w:val="24"/>
          <w:lang w:val="ro-RO" w:eastAsia="zh-CN"/>
        </w:rPr>
        <w:t>Dintre activită</w:t>
      </w:r>
      <w:r w:rsidRPr="009A448A">
        <w:rPr>
          <w:rFonts w:ascii="Palatino Linotype" w:eastAsia="SimSun" w:hAnsi="Palatino Linotype" w:cs="Tahoma"/>
          <w:sz w:val="24"/>
          <w:szCs w:val="24"/>
          <w:lang w:val="ro-RO" w:eastAsia="zh-CN"/>
        </w:rPr>
        <w:t>ț</w:t>
      </w:r>
      <w:r w:rsidRPr="009A448A">
        <w:rPr>
          <w:rFonts w:ascii="Palatino Linotype" w:eastAsia="SimSun" w:hAnsi="Palatino Linotype" w:cs="Times New Roman"/>
          <w:sz w:val="24"/>
          <w:szCs w:val="24"/>
          <w:lang w:val="ro-RO" w:eastAsia="zh-CN"/>
        </w:rPr>
        <w:t>ile ce pot influenta calitatea mediului se men</w:t>
      </w:r>
      <w:r w:rsidRPr="009A448A">
        <w:rPr>
          <w:rFonts w:ascii="Palatino Linotype" w:eastAsia="SimSun" w:hAnsi="Palatino Linotype" w:cs="Tahoma"/>
          <w:sz w:val="24"/>
          <w:szCs w:val="24"/>
          <w:lang w:val="ro-RO" w:eastAsia="zh-CN"/>
        </w:rPr>
        <w:t>ț</w:t>
      </w:r>
      <w:r w:rsidRPr="009A448A">
        <w:rPr>
          <w:rFonts w:ascii="Palatino Linotype" w:eastAsia="SimSun" w:hAnsi="Palatino Linotype" w:cs="Times New Roman"/>
          <w:sz w:val="24"/>
          <w:szCs w:val="24"/>
          <w:lang w:val="ro-RO" w:eastAsia="zh-CN"/>
        </w:rPr>
        <w:t>ionează:</w:t>
      </w:r>
    </w:p>
    <w:p w:rsidR="009A448A" w:rsidRPr="009A448A" w:rsidRDefault="009A448A" w:rsidP="009A448A">
      <w:pPr>
        <w:spacing w:before="120" w:after="60" w:line="240" w:lineRule="auto"/>
        <w:ind w:left="720" w:hanging="360"/>
        <w:jc w:val="both"/>
        <w:rPr>
          <w:rFonts w:ascii="Palatino Linotype" w:eastAsia="SimSun" w:hAnsi="Palatino Linotype" w:cs="Arial"/>
          <w:sz w:val="24"/>
          <w:szCs w:val="24"/>
          <w:lang w:val="ro-RO" w:eastAsia="zh-CN"/>
        </w:rPr>
      </w:pPr>
      <w:r w:rsidRPr="009A448A">
        <w:rPr>
          <w:rFonts w:ascii="Palatino Linotype" w:eastAsia="SimSun" w:hAnsi="Palatino Linotype" w:cs="Arial"/>
          <w:sz w:val="24"/>
          <w:szCs w:val="24"/>
          <w:lang w:val="ro-RO" w:eastAsia="zh-CN"/>
        </w:rPr>
        <w:t>Aerul poate fi impurificat prin:</w:t>
      </w:r>
    </w:p>
    <w:p w:rsidR="009A448A" w:rsidRPr="009A448A" w:rsidRDefault="009A448A" w:rsidP="009A448A">
      <w:pPr>
        <w:numPr>
          <w:ilvl w:val="1"/>
          <w:numId w:val="3"/>
        </w:numPr>
        <w:spacing w:before="120" w:after="60" w:line="240" w:lineRule="auto"/>
        <w:jc w:val="both"/>
        <w:rPr>
          <w:rFonts w:ascii="Palatino Linotype" w:eastAsia="SimSun" w:hAnsi="Palatino Linotype" w:cs="Arial"/>
          <w:sz w:val="24"/>
          <w:szCs w:val="24"/>
          <w:lang w:val="ro-RO" w:eastAsia="zh-CN"/>
        </w:rPr>
      </w:pPr>
      <w:r w:rsidRPr="009A448A">
        <w:rPr>
          <w:rFonts w:ascii="Palatino Linotype" w:eastAsia="SimSun" w:hAnsi="Palatino Linotype" w:cs="Arial"/>
          <w:sz w:val="24"/>
          <w:szCs w:val="24"/>
          <w:lang w:val="ro-RO" w:eastAsia="zh-CN"/>
        </w:rPr>
        <w:t>Emisii de praf ce pot apărea în timpul execu</w:t>
      </w:r>
      <w:r w:rsidRPr="009A448A">
        <w:rPr>
          <w:rFonts w:ascii="Palatino Linotype" w:eastAsia="SimSun" w:hAnsi="Palatino Linotype" w:cs="Tahoma"/>
          <w:sz w:val="24"/>
          <w:szCs w:val="24"/>
          <w:lang w:val="ro-RO" w:eastAsia="zh-CN"/>
        </w:rPr>
        <w:t>ț</w:t>
      </w:r>
      <w:r w:rsidRPr="009A448A">
        <w:rPr>
          <w:rFonts w:ascii="Palatino Linotype" w:eastAsia="SimSun" w:hAnsi="Palatino Linotype" w:cs="Arial"/>
          <w:sz w:val="24"/>
          <w:szCs w:val="24"/>
          <w:lang w:val="ro-RO" w:eastAsia="zh-CN"/>
        </w:rPr>
        <w:t>iei lucrărilor proiectate.</w:t>
      </w:r>
    </w:p>
    <w:p w:rsidR="009A448A" w:rsidRPr="009A448A" w:rsidRDefault="009A448A" w:rsidP="009A448A">
      <w:pPr>
        <w:numPr>
          <w:ilvl w:val="1"/>
          <w:numId w:val="3"/>
        </w:numPr>
        <w:spacing w:before="120" w:after="60" w:line="240" w:lineRule="auto"/>
        <w:jc w:val="both"/>
        <w:rPr>
          <w:rFonts w:ascii="Palatino Linotype" w:eastAsia="SimSun" w:hAnsi="Palatino Linotype" w:cs="Arial"/>
          <w:sz w:val="24"/>
          <w:szCs w:val="24"/>
          <w:lang w:val="ro-RO" w:eastAsia="zh-CN"/>
        </w:rPr>
      </w:pPr>
      <w:r w:rsidRPr="009A448A">
        <w:rPr>
          <w:rFonts w:ascii="Palatino Linotype" w:eastAsia="SimSun" w:hAnsi="Palatino Linotype" w:cs="Arial"/>
          <w:sz w:val="24"/>
          <w:szCs w:val="24"/>
          <w:lang w:val="ro-RO" w:eastAsia="zh-CN"/>
        </w:rPr>
        <w:t>Emisii de gaze de ardere generate de motoarele autovehiculelor.</w:t>
      </w:r>
    </w:p>
    <w:p w:rsidR="009A448A" w:rsidRPr="009A448A" w:rsidRDefault="009A448A" w:rsidP="009A448A">
      <w:pPr>
        <w:spacing w:before="120" w:after="60" w:line="240" w:lineRule="auto"/>
        <w:ind w:left="720" w:hanging="360"/>
        <w:jc w:val="both"/>
        <w:rPr>
          <w:rFonts w:ascii="Palatino Linotype" w:eastAsia="SimSun" w:hAnsi="Palatino Linotype" w:cs="Arial"/>
          <w:sz w:val="24"/>
          <w:szCs w:val="24"/>
          <w:lang w:val="ro-RO" w:eastAsia="zh-CN"/>
        </w:rPr>
      </w:pPr>
      <w:r w:rsidRPr="009A448A">
        <w:rPr>
          <w:rFonts w:ascii="Palatino Linotype" w:eastAsia="SimSun" w:hAnsi="Palatino Linotype" w:cs="Arial"/>
          <w:sz w:val="24"/>
          <w:szCs w:val="24"/>
          <w:lang w:val="ro-RO" w:eastAsia="zh-CN"/>
        </w:rPr>
        <w:t>Apa subterana, surse de poluare:</w:t>
      </w:r>
    </w:p>
    <w:p w:rsidR="009A448A" w:rsidRPr="009A448A" w:rsidRDefault="009A448A" w:rsidP="009A448A">
      <w:pPr>
        <w:numPr>
          <w:ilvl w:val="1"/>
          <w:numId w:val="3"/>
        </w:numPr>
        <w:spacing w:before="120" w:after="60" w:line="240" w:lineRule="auto"/>
        <w:jc w:val="both"/>
        <w:rPr>
          <w:rFonts w:ascii="Palatino Linotype" w:eastAsia="SimSun" w:hAnsi="Palatino Linotype" w:cs="Arial"/>
          <w:sz w:val="24"/>
          <w:szCs w:val="24"/>
          <w:lang w:val="ro-RO" w:eastAsia="zh-CN"/>
        </w:rPr>
      </w:pPr>
      <w:r w:rsidRPr="009A448A">
        <w:rPr>
          <w:rFonts w:ascii="Palatino Linotype" w:eastAsia="SimSun" w:hAnsi="Palatino Linotype" w:cs="Arial"/>
          <w:sz w:val="24"/>
          <w:szCs w:val="24"/>
          <w:lang w:val="ro-RO" w:eastAsia="zh-CN"/>
        </w:rPr>
        <w:t xml:space="preserve">pierderile accidentale de materiale, combustibili </w:t>
      </w:r>
      <w:r w:rsidRPr="009A448A">
        <w:rPr>
          <w:rFonts w:ascii="Palatino Linotype" w:eastAsia="SimSun" w:hAnsi="Palatino Linotype" w:cs="Tahoma"/>
          <w:sz w:val="24"/>
          <w:szCs w:val="24"/>
          <w:lang w:val="ro-RO" w:eastAsia="zh-CN"/>
        </w:rPr>
        <w:t>ș</w:t>
      </w:r>
      <w:r w:rsidRPr="009A448A">
        <w:rPr>
          <w:rFonts w:ascii="Palatino Linotype" w:eastAsia="SimSun" w:hAnsi="Palatino Linotype" w:cs="Arial"/>
          <w:sz w:val="24"/>
          <w:szCs w:val="24"/>
          <w:lang w:val="ro-RO" w:eastAsia="zh-CN"/>
        </w:rPr>
        <w:t>i uleiuri de la ma</w:t>
      </w:r>
      <w:r w:rsidRPr="009A448A">
        <w:rPr>
          <w:rFonts w:ascii="Palatino Linotype" w:eastAsia="SimSun" w:hAnsi="Palatino Linotype" w:cs="Tahoma"/>
          <w:sz w:val="24"/>
          <w:szCs w:val="24"/>
          <w:lang w:val="ro-RO" w:eastAsia="zh-CN"/>
        </w:rPr>
        <w:t>ș</w:t>
      </w:r>
      <w:r w:rsidRPr="009A448A">
        <w:rPr>
          <w:rFonts w:ascii="Palatino Linotype" w:eastAsia="SimSun" w:hAnsi="Palatino Linotype" w:cs="Arial"/>
          <w:sz w:val="24"/>
          <w:szCs w:val="24"/>
          <w:lang w:val="ro-RO" w:eastAsia="zh-CN"/>
        </w:rPr>
        <w:t xml:space="preserve">inile </w:t>
      </w:r>
      <w:r w:rsidRPr="009A448A">
        <w:rPr>
          <w:rFonts w:ascii="Palatino Linotype" w:eastAsia="SimSun" w:hAnsi="Palatino Linotype" w:cs="Tahoma"/>
          <w:sz w:val="24"/>
          <w:szCs w:val="24"/>
          <w:lang w:val="ro-RO" w:eastAsia="zh-CN"/>
        </w:rPr>
        <w:t>ș</w:t>
      </w:r>
      <w:r w:rsidRPr="009A448A">
        <w:rPr>
          <w:rFonts w:ascii="Palatino Linotype" w:eastAsia="SimSun" w:hAnsi="Palatino Linotype" w:cs="Arial"/>
          <w:sz w:val="24"/>
          <w:szCs w:val="24"/>
          <w:lang w:val="ro-RO" w:eastAsia="zh-CN"/>
        </w:rPr>
        <w:t xml:space="preserve">i utilajele din </w:t>
      </w:r>
      <w:r w:rsidRPr="009A448A">
        <w:rPr>
          <w:rFonts w:ascii="Palatino Linotype" w:eastAsia="SimSun" w:hAnsi="Palatino Linotype" w:cs="Tahoma"/>
          <w:sz w:val="24"/>
          <w:szCs w:val="24"/>
          <w:lang w:val="ro-RO" w:eastAsia="zh-CN"/>
        </w:rPr>
        <w:t>ș</w:t>
      </w:r>
      <w:r w:rsidRPr="009A448A">
        <w:rPr>
          <w:rFonts w:ascii="Palatino Linotype" w:eastAsia="SimSun" w:hAnsi="Palatino Linotype" w:cs="Arial"/>
          <w:sz w:val="24"/>
          <w:szCs w:val="24"/>
          <w:lang w:val="ro-RO" w:eastAsia="zh-CN"/>
        </w:rPr>
        <w:t>antiere;</w:t>
      </w:r>
    </w:p>
    <w:p w:rsidR="009A448A" w:rsidRPr="009A448A" w:rsidRDefault="009A448A" w:rsidP="009A448A">
      <w:pPr>
        <w:numPr>
          <w:ilvl w:val="1"/>
          <w:numId w:val="3"/>
        </w:numPr>
        <w:spacing w:before="120" w:after="60" w:line="240" w:lineRule="auto"/>
        <w:jc w:val="both"/>
        <w:rPr>
          <w:rFonts w:ascii="Palatino Linotype" w:eastAsia="SimSun" w:hAnsi="Palatino Linotype" w:cs="Arial"/>
          <w:sz w:val="24"/>
          <w:szCs w:val="24"/>
          <w:lang w:val="ro-RO" w:eastAsia="zh-CN"/>
        </w:rPr>
      </w:pPr>
      <w:r w:rsidRPr="009A448A">
        <w:rPr>
          <w:rFonts w:ascii="Palatino Linotype" w:eastAsia="SimSun" w:hAnsi="Palatino Linotype" w:cs="Arial"/>
          <w:sz w:val="24"/>
          <w:szCs w:val="24"/>
          <w:lang w:val="ro-RO" w:eastAsia="zh-CN"/>
        </w:rPr>
        <w:t>ape uzate provenite de la grupurile sanitare;</w:t>
      </w:r>
    </w:p>
    <w:p w:rsidR="009A448A" w:rsidRPr="009A448A" w:rsidRDefault="009A448A" w:rsidP="009A448A">
      <w:pPr>
        <w:numPr>
          <w:ilvl w:val="1"/>
          <w:numId w:val="3"/>
        </w:numPr>
        <w:spacing w:before="120" w:after="60" w:line="240" w:lineRule="auto"/>
        <w:jc w:val="both"/>
        <w:rPr>
          <w:rFonts w:ascii="Palatino Linotype" w:eastAsia="SimSun" w:hAnsi="Palatino Linotype" w:cs="Arial"/>
          <w:sz w:val="24"/>
          <w:szCs w:val="24"/>
          <w:lang w:val="ro-RO" w:eastAsia="zh-CN"/>
        </w:rPr>
      </w:pPr>
      <w:r w:rsidRPr="009A448A">
        <w:rPr>
          <w:rFonts w:ascii="Palatino Linotype" w:eastAsia="SimSun" w:hAnsi="Palatino Linotype" w:cs="Arial"/>
          <w:sz w:val="24"/>
          <w:szCs w:val="24"/>
          <w:lang w:val="ro-RO" w:eastAsia="zh-CN"/>
        </w:rPr>
        <w:t>nerespectarea programului de gestiune a de</w:t>
      </w:r>
      <w:r w:rsidRPr="009A448A">
        <w:rPr>
          <w:rFonts w:ascii="Palatino Linotype" w:eastAsia="SimSun" w:hAnsi="Palatino Linotype" w:cs="Tahoma"/>
          <w:sz w:val="24"/>
          <w:szCs w:val="24"/>
          <w:lang w:val="ro-RO" w:eastAsia="zh-CN"/>
        </w:rPr>
        <w:t>ș</w:t>
      </w:r>
      <w:r w:rsidRPr="009A448A">
        <w:rPr>
          <w:rFonts w:ascii="Palatino Linotype" w:eastAsia="SimSun" w:hAnsi="Palatino Linotype" w:cs="Arial"/>
          <w:sz w:val="24"/>
          <w:szCs w:val="24"/>
          <w:lang w:val="ro-RO" w:eastAsia="zh-CN"/>
        </w:rPr>
        <w:t>eurilor;</w:t>
      </w:r>
    </w:p>
    <w:p w:rsidR="009A448A" w:rsidRPr="009A448A" w:rsidRDefault="009A448A" w:rsidP="009A448A">
      <w:pPr>
        <w:numPr>
          <w:ilvl w:val="1"/>
          <w:numId w:val="3"/>
        </w:numPr>
        <w:spacing w:before="120" w:after="60" w:line="240" w:lineRule="auto"/>
        <w:jc w:val="both"/>
        <w:rPr>
          <w:rFonts w:ascii="Palatino Linotype" w:eastAsia="SimSun" w:hAnsi="Palatino Linotype" w:cs="Arial"/>
          <w:sz w:val="24"/>
          <w:szCs w:val="24"/>
          <w:lang w:val="ro-RO" w:eastAsia="zh-CN"/>
        </w:rPr>
      </w:pPr>
      <w:r w:rsidRPr="009A448A">
        <w:rPr>
          <w:rFonts w:ascii="Palatino Linotype" w:eastAsia="SimSun" w:hAnsi="Palatino Linotype" w:cs="Arial"/>
          <w:sz w:val="24"/>
          <w:szCs w:val="24"/>
          <w:lang w:val="ro-RO" w:eastAsia="zh-CN"/>
        </w:rPr>
        <w:t>ape poluate ce pot fi antrenate de apa pluviala în subteran.</w:t>
      </w:r>
    </w:p>
    <w:p w:rsidR="009A448A" w:rsidRPr="009A448A" w:rsidRDefault="009A448A" w:rsidP="009A448A">
      <w:pPr>
        <w:spacing w:before="120" w:after="60" w:line="240" w:lineRule="auto"/>
        <w:ind w:left="720" w:hanging="360"/>
        <w:jc w:val="both"/>
        <w:rPr>
          <w:rFonts w:ascii="Palatino Linotype" w:eastAsia="SimSun" w:hAnsi="Palatino Linotype" w:cs="Arial"/>
          <w:sz w:val="24"/>
          <w:szCs w:val="24"/>
          <w:lang w:val="ro-RO" w:eastAsia="zh-CN"/>
        </w:rPr>
      </w:pPr>
      <w:r w:rsidRPr="009A448A">
        <w:rPr>
          <w:rFonts w:ascii="Palatino Linotype" w:eastAsia="SimSun" w:hAnsi="Palatino Linotype" w:cs="Arial"/>
          <w:sz w:val="24"/>
          <w:szCs w:val="24"/>
          <w:lang w:val="ro-RO" w:eastAsia="zh-CN"/>
        </w:rPr>
        <w:t>Solul poate fi poluat prin următoarele ac</w:t>
      </w:r>
      <w:r w:rsidRPr="009A448A">
        <w:rPr>
          <w:rFonts w:ascii="Palatino Linotype" w:eastAsia="SimSun" w:hAnsi="Palatino Linotype" w:cs="Tahoma"/>
          <w:sz w:val="24"/>
          <w:szCs w:val="24"/>
          <w:lang w:val="ro-RO" w:eastAsia="zh-CN"/>
        </w:rPr>
        <w:t>ț</w:t>
      </w:r>
      <w:r w:rsidRPr="009A448A">
        <w:rPr>
          <w:rFonts w:ascii="Palatino Linotype" w:eastAsia="SimSun" w:hAnsi="Palatino Linotype" w:cs="Arial"/>
          <w:sz w:val="24"/>
          <w:szCs w:val="24"/>
          <w:lang w:val="ro-RO" w:eastAsia="zh-CN"/>
        </w:rPr>
        <w:t>iuni:</w:t>
      </w:r>
    </w:p>
    <w:p w:rsidR="009A448A" w:rsidRPr="009A448A" w:rsidRDefault="009A448A" w:rsidP="009A448A">
      <w:pPr>
        <w:numPr>
          <w:ilvl w:val="1"/>
          <w:numId w:val="3"/>
        </w:numPr>
        <w:spacing w:before="120" w:after="60" w:line="240" w:lineRule="auto"/>
        <w:jc w:val="both"/>
        <w:rPr>
          <w:rFonts w:ascii="Palatino Linotype" w:eastAsia="SimSun" w:hAnsi="Palatino Linotype" w:cs="Arial"/>
          <w:sz w:val="24"/>
          <w:szCs w:val="24"/>
          <w:lang w:val="ro-RO" w:eastAsia="zh-CN"/>
        </w:rPr>
      </w:pPr>
      <w:r w:rsidRPr="009A448A">
        <w:rPr>
          <w:rFonts w:ascii="Palatino Linotype" w:eastAsia="SimSun" w:hAnsi="Palatino Linotype" w:cs="Arial"/>
          <w:sz w:val="24"/>
          <w:szCs w:val="24"/>
          <w:lang w:val="ro-RO" w:eastAsia="zh-CN"/>
        </w:rPr>
        <w:t>poluări accidentale prin deversarea unor substan</w:t>
      </w:r>
      <w:r w:rsidRPr="009A448A">
        <w:rPr>
          <w:rFonts w:ascii="Palatino Linotype" w:eastAsia="SimSun" w:hAnsi="Palatino Linotype" w:cs="Tahoma"/>
          <w:sz w:val="24"/>
          <w:szCs w:val="24"/>
          <w:lang w:val="ro-RO" w:eastAsia="zh-CN"/>
        </w:rPr>
        <w:t>ț</w:t>
      </w:r>
      <w:r w:rsidRPr="009A448A">
        <w:rPr>
          <w:rFonts w:ascii="Palatino Linotype" w:eastAsia="SimSun" w:hAnsi="Palatino Linotype" w:cs="Arial"/>
          <w:sz w:val="24"/>
          <w:szCs w:val="24"/>
          <w:lang w:val="ro-RO" w:eastAsia="zh-CN"/>
        </w:rPr>
        <w:t>e periculoase pentru mediu;</w:t>
      </w:r>
    </w:p>
    <w:p w:rsidR="009A448A" w:rsidRPr="009A448A" w:rsidRDefault="009A448A" w:rsidP="009A448A">
      <w:pPr>
        <w:numPr>
          <w:ilvl w:val="1"/>
          <w:numId w:val="3"/>
        </w:numPr>
        <w:spacing w:before="120" w:after="60" w:line="240" w:lineRule="auto"/>
        <w:jc w:val="both"/>
        <w:rPr>
          <w:rFonts w:ascii="Palatino Linotype" w:eastAsia="SimSun" w:hAnsi="Palatino Linotype" w:cs="Arial"/>
          <w:sz w:val="24"/>
          <w:szCs w:val="24"/>
          <w:lang w:val="ro-RO" w:eastAsia="zh-CN"/>
        </w:rPr>
      </w:pPr>
      <w:r w:rsidRPr="009A448A">
        <w:rPr>
          <w:rFonts w:ascii="Palatino Linotype" w:eastAsia="SimSun" w:hAnsi="Palatino Linotype" w:cs="Arial"/>
          <w:sz w:val="24"/>
          <w:szCs w:val="24"/>
          <w:lang w:val="ro-RO" w:eastAsia="zh-CN"/>
        </w:rPr>
        <w:t>repararea utilajelor, efectuarea schimburilor de ulei în spatii neamenajate;</w:t>
      </w:r>
    </w:p>
    <w:p w:rsidR="009A448A" w:rsidRPr="009A448A" w:rsidRDefault="009A448A" w:rsidP="009A448A">
      <w:pPr>
        <w:numPr>
          <w:ilvl w:val="1"/>
          <w:numId w:val="3"/>
        </w:numPr>
        <w:spacing w:before="120" w:after="60" w:line="240" w:lineRule="auto"/>
        <w:jc w:val="both"/>
        <w:rPr>
          <w:rFonts w:ascii="Palatino Linotype" w:eastAsia="SimSun" w:hAnsi="Palatino Linotype" w:cs="Arial"/>
          <w:sz w:val="24"/>
          <w:szCs w:val="24"/>
          <w:lang w:val="ro-RO" w:eastAsia="zh-CN"/>
        </w:rPr>
      </w:pPr>
      <w:r w:rsidRPr="009A448A">
        <w:rPr>
          <w:rFonts w:ascii="Palatino Linotype" w:eastAsia="SimSun" w:hAnsi="Palatino Linotype" w:cs="Arial"/>
          <w:sz w:val="24"/>
          <w:szCs w:val="24"/>
          <w:lang w:val="ro-RO" w:eastAsia="zh-CN"/>
        </w:rPr>
        <w:t xml:space="preserve">apele uzate menajere, rezultate de la grupurile sanitare </w:t>
      </w:r>
      <w:r w:rsidRPr="009A448A">
        <w:rPr>
          <w:rFonts w:ascii="Palatino Linotype" w:eastAsia="SimSun" w:hAnsi="Palatino Linotype" w:cs="Tahoma"/>
          <w:sz w:val="24"/>
          <w:szCs w:val="24"/>
          <w:lang w:val="ro-RO" w:eastAsia="zh-CN"/>
        </w:rPr>
        <w:t>ș</w:t>
      </w:r>
      <w:r w:rsidRPr="009A448A">
        <w:rPr>
          <w:rFonts w:ascii="Palatino Linotype" w:eastAsia="SimSun" w:hAnsi="Palatino Linotype" w:cs="Arial"/>
          <w:sz w:val="24"/>
          <w:szCs w:val="24"/>
          <w:lang w:val="ro-RO" w:eastAsia="zh-CN"/>
        </w:rPr>
        <w:t>i din igienizări;</w:t>
      </w:r>
    </w:p>
    <w:p w:rsidR="009A448A" w:rsidRPr="009A448A" w:rsidRDefault="009A448A" w:rsidP="009A448A">
      <w:pPr>
        <w:numPr>
          <w:ilvl w:val="1"/>
          <w:numId w:val="3"/>
        </w:numPr>
        <w:spacing w:before="120" w:after="60" w:line="240" w:lineRule="auto"/>
        <w:jc w:val="both"/>
        <w:rPr>
          <w:rFonts w:ascii="Palatino Linotype" w:eastAsia="SimSun" w:hAnsi="Palatino Linotype" w:cs="Arial"/>
          <w:sz w:val="24"/>
          <w:szCs w:val="24"/>
          <w:lang w:val="ro-RO" w:eastAsia="zh-CN"/>
        </w:rPr>
      </w:pPr>
      <w:r w:rsidRPr="009A448A">
        <w:rPr>
          <w:rFonts w:ascii="Palatino Linotype" w:eastAsia="SimSun" w:hAnsi="Palatino Linotype" w:cs="Arial"/>
          <w:sz w:val="24"/>
          <w:szCs w:val="24"/>
          <w:lang w:val="ro-RO" w:eastAsia="zh-CN"/>
        </w:rPr>
        <w:t xml:space="preserve">nerespectarea programului de colectare </w:t>
      </w:r>
      <w:r w:rsidRPr="009A448A">
        <w:rPr>
          <w:rFonts w:ascii="Palatino Linotype" w:eastAsia="SimSun" w:hAnsi="Palatino Linotype" w:cs="Tahoma"/>
          <w:sz w:val="24"/>
          <w:szCs w:val="24"/>
          <w:lang w:val="ro-RO" w:eastAsia="zh-CN"/>
        </w:rPr>
        <w:t>ș</w:t>
      </w:r>
      <w:r w:rsidRPr="009A448A">
        <w:rPr>
          <w:rFonts w:ascii="Palatino Linotype" w:eastAsia="SimSun" w:hAnsi="Palatino Linotype" w:cs="Arial"/>
          <w:sz w:val="24"/>
          <w:szCs w:val="24"/>
          <w:lang w:val="ro-RO" w:eastAsia="zh-CN"/>
        </w:rPr>
        <w:t>i gestiune a de</w:t>
      </w:r>
      <w:r w:rsidRPr="009A448A">
        <w:rPr>
          <w:rFonts w:ascii="Palatino Linotype" w:eastAsia="SimSun" w:hAnsi="Palatino Linotype" w:cs="Tahoma"/>
          <w:sz w:val="24"/>
          <w:szCs w:val="24"/>
          <w:lang w:val="ro-RO" w:eastAsia="zh-CN"/>
        </w:rPr>
        <w:t>ș</w:t>
      </w:r>
      <w:r w:rsidRPr="009A448A">
        <w:rPr>
          <w:rFonts w:ascii="Palatino Linotype" w:eastAsia="SimSun" w:hAnsi="Palatino Linotype" w:cs="Arial"/>
          <w:sz w:val="24"/>
          <w:szCs w:val="24"/>
          <w:lang w:val="ro-RO" w:eastAsia="zh-CN"/>
        </w:rPr>
        <w:t>eurilor;</w:t>
      </w:r>
    </w:p>
    <w:p w:rsidR="009A448A" w:rsidRPr="009A448A" w:rsidRDefault="009A448A" w:rsidP="009A448A">
      <w:pPr>
        <w:numPr>
          <w:ilvl w:val="1"/>
          <w:numId w:val="3"/>
        </w:numPr>
        <w:spacing w:before="120" w:after="60" w:line="240" w:lineRule="auto"/>
        <w:jc w:val="both"/>
        <w:rPr>
          <w:rFonts w:ascii="Palatino Linotype" w:eastAsia="SimSun" w:hAnsi="Palatino Linotype" w:cs="Arial"/>
          <w:sz w:val="24"/>
          <w:szCs w:val="24"/>
          <w:lang w:val="ro-RO" w:eastAsia="zh-CN"/>
        </w:rPr>
      </w:pPr>
      <w:r w:rsidRPr="009A448A">
        <w:rPr>
          <w:rFonts w:ascii="Palatino Linotype" w:eastAsia="SimSun" w:hAnsi="Palatino Linotype" w:cs="Arial"/>
          <w:sz w:val="24"/>
          <w:szCs w:val="24"/>
          <w:lang w:val="ro-RO" w:eastAsia="zh-CN"/>
        </w:rPr>
        <w:t xml:space="preserve">emisii generate de trafic </w:t>
      </w:r>
      <w:r w:rsidRPr="009A448A">
        <w:rPr>
          <w:rFonts w:ascii="Palatino Linotype" w:eastAsia="SimSun" w:hAnsi="Palatino Linotype" w:cs="Tahoma"/>
          <w:sz w:val="24"/>
          <w:szCs w:val="24"/>
          <w:lang w:val="ro-RO" w:eastAsia="zh-CN"/>
        </w:rPr>
        <w:t>ș</w:t>
      </w:r>
      <w:r w:rsidRPr="009A448A">
        <w:rPr>
          <w:rFonts w:ascii="Palatino Linotype" w:eastAsia="SimSun" w:hAnsi="Palatino Linotype" w:cs="Arial"/>
          <w:sz w:val="24"/>
          <w:szCs w:val="24"/>
          <w:lang w:val="ro-RO" w:eastAsia="zh-CN"/>
        </w:rPr>
        <w:t>i motoarele autovehiculelor care se depun pe sol;</w:t>
      </w:r>
    </w:p>
    <w:p w:rsidR="009A448A" w:rsidRPr="009A448A" w:rsidRDefault="009A448A" w:rsidP="009A448A">
      <w:pPr>
        <w:spacing w:before="120" w:after="60" w:line="240" w:lineRule="auto"/>
        <w:ind w:left="720" w:hanging="360"/>
        <w:jc w:val="both"/>
        <w:rPr>
          <w:rFonts w:ascii="Palatino Linotype" w:eastAsia="SimSun" w:hAnsi="Palatino Linotype" w:cs="Arial"/>
          <w:sz w:val="24"/>
          <w:szCs w:val="24"/>
          <w:lang w:val="ro-RO" w:eastAsia="zh-CN"/>
        </w:rPr>
      </w:pPr>
      <w:r w:rsidRPr="009A448A">
        <w:rPr>
          <w:rFonts w:ascii="Palatino Linotype" w:eastAsia="SimSun" w:hAnsi="Palatino Linotype" w:cs="Arial"/>
          <w:sz w:val="24"/>
          <w:szCs w:val="24"/>
          <w:lang w:val="ro-RO" w:eastAsia="zh-CN"/>
        </w:rPr>
        <w:t>Zgomotul care va fi generat în perioada de construc</w:t>
      </w:r>
      <w:r w:rsidRPr="009A448A">
        <w:rPr>
          <w:rFonts w:ascii="Palatino Linotype" w:eastAsia="SimSun" w:hAnsi="Palatino Linotype" w:cs="Tahoma"/>
          <w:sz w:val="24"/>
          <w:szCs w:val="24"/>
          <w:lang w:val="ro-RO" w:eastAsia="zh-CN"/>
        </w:rPr>
        <w:t>ț</w:t>
      </w:r>
      <w:r w:rsidRPr="009A448A">
        <w:rPr>
          <w:rFonts w:ascii="Palatino Linotype" w:eastAsia="SimSun" w:hAnsi="Palatino Linotype" w:cs="Arial"/>
          <w:sz w:val="24"/>
          <w:szCs w:val="24"/>
          <w:lang w:val="ro-RO" w:eastAsia="zh-CN"/>
        </w:rPr>
        <w:t>ie.</w:t>
      </w:r>
    </w:p>
    <w:p w:rsidR="009A448A" w:rsidRPr="009A448A" w:rsidRDefault="009A448A" w:rsidP="009A448A">
      <w:pPr>
        <w:jc w:val="both"/>
        <w:rPr>
          <w:rFonts w:ascii="Palatino Linotype" w:eastAsia="SimSun" w:hAnsi="Palatino Linotype" w:cs="Times New Roman"/>
          <w:sz w:val="24"/>
          <w:szCs w:val="24"/>
          <w:lang w:val="ro-RO" w:eastAsia="zh-CN"/>
        </w:rPr>
      </w:pPr>
      <w:r w:rsidRPr="009A448A">
        <w:rPr>
          <w:rFonts w:ascii="Palatino Linotype" w:eastAsia="SimSun" w:hAnsi="Palatino Linotype" w:cs="Times New Roman"/>
          <w:sz w:val="24"/>
          <w:szCs w:val="24"/>
          <w:lang w:val="ro-RO" w:eastAsia="zh-CN"/>
        </w:rPr>
        <w:t>Se considera ca prin implementarea Planului Urbanistic General, factorii de mediul nu vor fi semnificativ afecta</w:t>
      </w:r>
      <w:r w:rsidRPr="009A448A">
        <w:rPr>
          <w:rFonts w:ascii="Palatino Linotype" w:eastAsia="SimSun" w:hAnsi="Palatino Linotype" w:cs="Tahoma"/>
          <w:sz w:val="24"/>
          <w:szCs w:val="24"/>
          <w:lang w:val="ro-RO" w:eastAsia="zh-CN"/>
        </w:rPr>
        <w:t>ț</w:t>
      </w:r>
      <w:r w:rsidRPr="009A448A">
        <w:rPr>
          <w:rFonts w:ascii="Palatino Linotype" w:eastAsia="SimSun" w:hAnsi="Palatino Linotype" w:cs="Times New Roman"/>
          <w:sz w:val="24"/>
          <w:szCs w:val="24"/>
          <w:lang w:val="ro-RO" w:eastAsia="zh-CN"/>
        </w:rPr>
        <w:t>i negativ.</w:t>
      </w:r>
    </w:p>
    <w:p w:rsidR="009A448A" w:rsidRPr="009A448A" w:rsidRDefault="009A448A" w:rsidP="009A448A">
      <w:pPr>
        <w:spacing w:line="220" w:lineRule="atLeast"/>
        <w:jc w:val="both"/>
        <w:rPr>
          <w:rFonts w:ascii="Palatino Linotype" w:eastAsia="SimSun" w:hAnsi="Palatino Linotype" w:cs="Cambria"/>
          <w:sz w:val="24"/>
          <w:szCs w:val="24"/>
          <w:lang w:val="ro-RO"/>
        </w:rPr>
      </w:pPr>
      <w:r w:rsidRPr="009A448A">
        <w:rPr>
          <w:rFonts w:ascii="Palatino Linotype" w:eastAsia="SimSun" w:hAnsi="Palatino Linotype" w:cs="Times New Roman"/>
          <w:sz w:val="24"/>
          <w:szCs w:val="24"/>
          <w:lang w:val="ro-RO" w:eastAsia="zh-CN"/>
        </w:rPr>
        <w:br w:type="page"/>
      </w:r>
    </w:p>
    <w:p w:rsidR="009A448A" w:rsidRPr="009A448A" w:rsidRDefault="009A448A" w:rsidP="009A448A">
      <w:pPr>
        <w:spacing w:line="220" w:lineRule="atLeast"/>
        <w:jc w:val="both"/>
        <w:rPr>
          <w:rFonts w:ascii="Palatino Linotype" w:eastAsia="SimSun" w:hAnsi="Palatino Linotype" w:cs="Cambria"/>
          <w:b/>
          <w:sz w:val="24"/>
          <w:szCs w:val="24"/>
          <w:lang w:val="ro-RO"/>
        </w:rPr>
      </w:pPr>
      <w:r w:rsidRPr="009A448A">
        <w:rPr>
          <w:rFonts w:ascii="Palatino Linotype" w:eastAsia="SimSun" w:hAnsi="Palatino Linotype" w:cs="Cambria"/>
          <w:b/>
          <w:sz w:val="24"/>
          <w:szCs w:val="24"/>
          <w:lang w:val="ro-RO"/>
        </w:rPr>
        <w:lastRenderedPageBreak/>
        <w:t>IV. Măsurile propuse pentru a preveni, reduce şi compensa complet orice efect advers asupra mediului din prspectiva implementarii PUG</w:t>
      </w:r>
    </w:p>
    <w:p w:rsidR="009A448A" w:rsidRPr="009A448A" w:rsidRDefault="009A448A" w:rsidP="009A448A">
      <w:pPr>
        <w:spacing w:line="220" w:lineRule="atLeast"/>
        <w:jc w:val="both"/>
        <w:rPr>
          <w:rFonts w:ascii="Palatino Linotype" w:eastAsia="SimSun" w:hAnsi="Palatino Linotype" w:cs="Times New Roman"/>
          <w:sz w:val="24"/>
          <w:szCs w:val="24"/>
          <w:lang w:val="ro-RO" w:eastAsia="zh-CN"/>
        </w:rPr>
      </w:pPr>
      <w:r w:rsidRPr="009A448A">
        <w:rPr>
          <w:rFonts w:ascii="Palatino Linotype" w:eastAsia="SimSun" w:hAnsi="Palatino Linotype" w:cs="Times New Roman"/>
          <w:sz w:val="24"/>
          <w:szCs w:val="24"/>
          <w:lang w:val="ro-RO" w:eastAsia="zh-CN"/>
        </w:rPr>
        <w:t xml:space="preserve">Cu toate că, din analiza evaluării obiectivelor Planului urbanistic general rezultă că obiectivele de mediu vor fi atinse, este necesar să se stabilească măsuri preventive pentru compensarea oricărui efect negativ </w:t>
      </w:r>
      <w:r w:rsidRPr="009A448A">
        <w:rPr>
          <w:rFonts w:ascii="Palatino Linotype" w:eastAsia="SimSun" w:hAnsi="Palatino Linotype" w:cs="Tahoma"/>
          <w:sz w:val="24"/>
          <w:szCs w:val="24"/>
          <w:lang w:val="ro-RO" w:eastAsia="zh-CN"/>
        </w:rPr>
        <w:t>ș</w:t>
      </w:r>
      <w:r w:rsidRPr="009A448A">
        <w:rPr>
          <w:rFonts w:ascii="Palatino Linotype" w:eastAsia="SimSun" w:hAnsi="Palatino Linotype" w:cs="Times New Roman"/>
          <w:sz w:val="24"/>
          <w:szCs w:val="24"/>
          <w:lang w:val="ro-RO" w:eastAsia="zh-CN"/>
        </w:rPr>
        <w:t xml:space="preserve">i pentru întărireaefectelor pozitive. Prevenirea </w:t>
      </w:r>
      <w:r w:rsidRPr="009A448A">
        <w:rPr>
          <w:rFonts w:ascii="Palatino Linotype" w:eastAsia="SimSun" w:hAnsi="Palatino Linotype" w:cs="Tahoma"/>
          <w:sz w:val="24"/>
          <w:szCs w:val="24"/>
          <w:lang w:val="ro-RO" w:eastAsia="zh-CN"/>
        </w:rPr>
        <w:t>ș</w:t>
      </w:r>
      <w:r w:rsidRPr="009A448A">
        <w:rPr>
          <w:rFonts w:ascii="Palatino Linotype" w:eastAsia="SimSun" w:hAnsi="Palatino Linotype" w:cs="Times New Roman"/>
          <w:sz w:val="24"/>
          <w:szCs w:val="24"/>
          <w:lang w:val="ro-RO" w:eastAsia="zh-CN"/>
        </w:rPr>
        <w:t xml:space="preserve">i reducerea efectelor adverse asupra mediului se poate face numai prin considerarea evaluării de mediu în toate etapele de pregătire </w:t>
      </w:r>
      <w:r w:rsidRPr="009A448A">
        <w:rPr>
          <w:rFonts w:ascii="Palatino Linotype" w:eastAsia="SimSun" w:hAnsi="Palatino Linotype" w:cs="Tahoma"/>
          <w:sz w:val="24"/>
          <w:szCs w:val="24"/>
          <w:lang w:val="ro-RO" w:eastAsia="zh-CN"/>
        </w:rPr>
        <w:t>ș</w:t>
      </w:r>
      <w:r w:rsidRPr="009A448A">
        <w:rPr>
          <w:rFonts w:ascii="Palatino Linotype" w:eastAsia="SimSun" w:hAnsi="Palatino Linotype" w:cs="Times New Roman"/>
          <w:sz w:val="24"/>
          <w:szCs w:val="24"/>
          <w:lang w:val="ro-RO" w:eastAsia="zh-CN"/>
        </w:rPr>
        <w:t>i implementare a proiectelor. În cazul concret, al implementării prevederilor din PUG pentru comuna Drăghiceni se recomandă următoarele măsuri de compensare a efectelor aplicării proiectului:</w:t>
      </w:r>
    </w:p>
    <w:p w:rsidR="009A448A" w:rsidRPr="009A448A" w:rsidRDefault="009A448A" w:rsidP="009A448A">
      <w:pPr>
        <w:spacing w:line="220" w:lineRule="atLeast"/>
        <w:jc w:val="both"/>
        <w:rPr>
          <w:rFonts w:ascii="Palatino Linotype" w:eastAsia="SimSun" w:hAnsi="Palatino Linotype" w:cs="Times New Roman"/>
          <w:sz w:val="24"/>
          <w:szCs w:val="24"/>
          <w:lang w:val="ro-RO" w:eastAsia="zh-CN"/>
        </w:rPr>
      </w:pPr>
      <w:r w:rsidRPr="009A448A">
        <w:rPr>
          <w:rFonts w:ascii="Palatino Linotype" w:eastAsia="SimSun" w:hAnsi="Palatino Linotype" w:cs="Times New Roman"/>
          <w:sz w:val="24"/>
          <w:szCs w:val="24"/>
          <w:lang w:val="ro-RO" w:eastAsia="zh-CN"/>
        </w:rPr>
        <w:t>În cazul zonării teritoriale este necesar ca destinaţia terenurilor să fie respectată, a</w:t>
      </w:r>
      <w:r w:rsidRPr="009A448A">
        <w:rPr>
          <w:rFonts w:ascii="Palatino Linotype" w:eastAsia="SimSun" w:hAnsi="Palatino Linotype" w:cs="Tahoma"/>
          <w:sz w:val="24"/>
          <w:szCs w:val="24"/>
          <w:lang w:val="ro-RO" w:eastAsia="zh-CN"/>
        </w:rPr>
        <w:t>ș</w:t>
      </w:r>
      <w:r w:rsidRPr="009A448A">
        <w:rPr>
          <w:rFonts w:ascii="Palatino Linotype" w:eastAsia="SimSun" w:hAnsi="Palatino Linotype" w:cs="Times New Roman"/>
          <w:sz w:val="24"/>
          <w:szCs w:val="24"/>
          <w:lang w:val="ro-RO" w:eastAsia="zh-CN"/>
        </w:rPr>
        <w:t xml:space="preserve">a cum a fost indicat în plan. Consiliului Local al comunei Drăghiceni îi revine obligaţia respectării cu stricteţe a destinaţiei terenurilor, mai ales în problemele privitoare la interdicţiile de construire temporare </w:t>
      </w:r>
      <w:r w:rsidRPr="009A448A">
        <w:rPr>
          <w:rFonts w:ascii="Palatino Linotype" w:eastAsia="SimSun" w:hAnsi="Palatino Linotype" w:cs="Tahoma"/>
          <w:sz w:val="24"/>
          <w:szCs w:val="24"/>
          <w:lang w:val="ro-RO" w:eastAsia="zh-CN"/>
        </w:rPr>
        <w:t>ș</w:t>
      </w:r>
      <w:r w:rsidRPr="009A448A">
        <w:rPr>
          <w:rFonts w:ascii="Palatino Linotype" w:eastAsia="SimSun" w:hAnsi="Palatino Linotype" w:cs="Times New Roman"/>
          <w:sz w:val="24"/>
          <w:szCs w:val="24"/>
          <w:lang w:val="ro-RO" w:eastAsia="zh-CN"/>
        </w:rPr>
        <w:t xml:space="preserve">i permanente, a culoarelor </w:t>
      </w:r>
      <w:r w:rsidRPr="009A448A">
        <w:rPr>
          <w:rFonts w:ascii="Palatino Linotype" w:eastAsia="SimSun" w:hAnsi="Palatino Linotype" w:cs="Tahoma"/>
          <w:sz w:val="24"/>
          <w:szCs w:val="24"/>
          <w:lang w:val="ro-RO" w:eastAsia="zh-CN"/>
        </w:rPr>
        <w:t>ș</w:t>
      </w:r>
      <w:r w:rsidRPr="009A448A">
        <w:rPr>
          <w:rFonts w:ascii="Palatino Linotype" w:eastAsia="SimSun" w:hAnsi="Palatino Linotype" w:cs="Times New Roman"/>
          <w:sz w:val="24"/>
          <w:szCs w:val="24"/>
          <w:lang w:val="ro-RO" w:eastAsia="zh-CN"/>
        </w:rPr>
        <w:t xml:space="preserve">i terenurilor destinate dezvoltării infrastructurii de servicii de gospodărie comunală, a zonelor cu riscuri naturale. După aprobare, planul având caracter legislativ-local în problemele dezvoltării urbane este necesar să se respecte separarea zonei de locuit </w:t>
      </w:r>
      <w:r w:rsidRPr="009A448A">
        <w:rPr>
          <w:rFonts w:ascii="Palatino Linotype" w:eastAsia="SimSun" w:hAnsi="Palatino Linotype" w:cs="Tahoma"/>
          <w:sz w:val="24"/>
          <w:szCs w:val="24"/>
          <w:lang w:val="ro-RO" w:eastAsia="zh-CN"/>
        </w:rPr>
        <w:t>ș</w:t>
      </w:r>
      <w:r w:rsidRPr="009A448A">
        <w:rPr>
          <w:rFonts w:ascii="Palatino Linotype" w:eastAsia="SimSun" w:hAnsi="Palatino Linotype" w:cs="Times New Roman"/>
          <w:sz w:val="24"/>
          <w:szCs w:val="24"/>
          <w:lang w:val="ro-RO" w:eastAsia="zh-CN"/>
        </w:rPr>
        <w:t xml:space="preserve">i activităţi complementare de activităţile economice. Administraţia publică locală trebuie să respecte destinaţia zonei iar la eliberarea Certificatelor de urbanism să specifice regimul juridic </w:t>
      </w:r>
      <w:r w:rsidRPr="009A448A">
        <w:rPr>
          <w:rFonts w:ascii="Palatino Linotype" w:eastAsia="SimSun" w:hAnsi="Palatino Linotype" w:cs="Tahoma"/>
          <w:sz w:val="24"/>
          <w:szCs w:val="24"/>
          <w:lang w:val="ro-RO" w:eastAsia="zh-CN"/>
        </w:rPr>
        <w:t>ș</w:t>
      </w:r>
      <w:r w:rsidRPr="009A448A">
        <w:rPr>
          <w:rFonts w:ascii="Palatino Linotype" w:eastAsia="SimSun" w:hAnsi="Palatino Linotype" w:cs="Times New Roman"/>
          <w:sz w:val="24"/>
          <w:szCs w:val="24"/>
          <w:lang w:val="ro-RO" w:eastAsia="zh-CN"/>
        </w:rPr>
        <w:t xml:space="preserve">i tehnic al terenurilor. De asemenea, se va solicita, în scris, ca pentru orice propunere de dezvoltare economică să se elibereze acord de mediu de la instituţiile abilitate prin lege. </w:t>
      </w:r>
    </w:p>
    <w:p w:rsidR="009A448A" w:rsidRPr="009A448A" w:rsidRDefault="009A448A" w:rsidP="009A448A">
      <w:pPr>
        <w:spacing w:line="220" w:lineRule="atLeast"/>
        <w:jc w:val="both"/>
        <w:rPr>
          <w:rFonts w:ascii="Palatino Linotype" w:eastAsia="SimSun" w:hAnsi="Palatino Linotype" w:cs="Times New Roman"/>
          <w:sz w:val="24"/>
          <w:szCs w:val="24"/>
          <w:lang w:val="ro-RO" w:eastAsia="zh-CN"/>
        </w:rPr>
      </w:pPr>
      <w:r w:rsidRPr="009A448A">
        <w:rPr>
          <w:rFonts w:ascii="Palatino Linotype" w:eastAsia="SimSun" w:hAnsi="Palatino Linotype" w:cs="Times New Roman"/>
          <w:sz w:val="24"/>
          <w:szCs w:val="24"/>
          <w:lang w:val="ro-RO" w:eastAsia="zh-CN"/>
        </w:rPr>
        <w:t>A</w:t>
      </w:r>
      <w:r w:rsidRPr="009A448A">
        <w:rPr>
          <w:rFonts w:ascii="Palatino Linotype" w:eastAsia="SimSun" w:hAnsi="Palatino Linotype" w:cs="Tahoma"/>
          <w:sz w:val="24"/>
          <w:szCs w:val="24"/>
          <w:lang w:val="ro-RO" w:eastAsia="zh-CN"/>
        </w:rPr>
        <w:t>ș</w:t>
      </w:r>
      <w:r w:rsidRPr="009A448A">
        <w:rPr>
          <w:rFonts w:ascii="Palatino Linotype" w:eastAsia="SimSun" w:hAnsi="Palatino Linotype" w:cs="Times New Roman"/>
          <w:sz w:val="24"/>
          <w:szCs w:val="24"/>
          <w:lang w:val="ro-RO" w:eastAsia="zh-CN"/>
        </w:rPr>
        <w:t xml:space="preserve">a cum s-a specificat, toate proiectele cu impact potenţial asupra mediului vor fi însoţite de studii de evaluare a impactului conform legislaţiei în vigoare. Evaluările de impact vor ţine seama pe lângă conformarea cu prevederile legislaţiei în vigoare </w:t>
      </w:r>
      <w:r w:rsidRPr="009A448A">
        <w:rPr>
          <w:rFonts w:ascii="Palatino Linotype" w:eastAsia="SimSun" w:hAnsi="Palatino Linotype" w:cs="Tahoma"/>
          <w:sz w:val="24"/>
          <w:szCs w:val="24"/>
          <w:lang w:val="ro-RO" w:eastAsia="zh-CN"/>
        </w:rPr>
        <w:t>ș</w:t>
      </w:r>
      <w:r w:rsidRPr="009A448A">
        <w:rPr>
          <w:rFonts w:ascii="Palatino Linotype" w:eastAsia="SimSun" w:hAnsi="Palatino Linotype" w:cs="Times New Roman"/>
          <w:sz w:val="24"/>
          <w:szCs w:val="24"/>
          <w:lang w:val="ro-RO" w:eastAsia="zh-CN"/>
        </w:rPr>
        <w:t xml:space="preserve">i dacă:  </w:t>
      </w:r>
    </w:p>
    <w:p w:rsidR="009A448A" w:rsidRPr="009A448A" w:rsidRDefault="009A448A" w:rsidP="009A448A">
      <w:pPr>
        <w:numPr>
          <w:ilvl w:val="0"/>
          <w:numId w:val="36"/>
        </w:numPr>
        <w:spacing w:line="220" w:lineRule="atLeast"/>
        <w:jc w:val="both"/>
        <w:rPr>
          <w:rFonts w:ascii="Palatino Linotype" w:eastAsia="SimSun" w:hAnsi="Palatino Linotype" w:cs="Times New Roman"/>
          <w:sz w:val="24"/>
          <w:szCs w:val="24"/>
          <w:lang w:val="ro-RO" w:eastAsia="zh-CN"/>
        </w:rPr>
      </w:pPr>
      <w:r w:rsidRPr="009A448A">
        <w:rPr>
          <w:rFonts w:ascii="Palatino Linotype" w:eastAsia="SimSun" w:hAnsi="Palatino Linotype" w:cs="Times New Roman"/>
          <w:sz w:val="24"/>
          <w:szCs w:val="24"/>
          <w:lang w:val="ro-RO" w:eastAsia="zh-CN"/>
        </w:rPr>
        <w:t>s-au aplicat cele mai bune tehnici;</w:t>
      </w:r>
    </w:p>
    <w:p w:rsidR="009A448A" w:rsidRPr="009A448A" w:rsidRDefault="009A448A" w:rsidP="009A448A">
      <w:pPr>
        <w:numPr>
          <w:ilvl w:val="0"/>
          <w:numId w:val="36"/>
        </w:numPr>
        <w:spacing w:line="220" w:lineRule="atLeast"/>
        <w:jc w:val="both"/>
        <w:rPr>
          <w:rFonts w:ascii="Palatino Linotype" w:eastAsia="SimSun" w:hAnsi="Palatino Linotype" w:cs="Times New Roman"/>
          <w:sz w:val="24"/>
          <w:szCs w:val="24"/>
          <w:lang w:val="ro-RO" w:eastAsia="zh-CN"/>
        </w:rPr>
      </w:pPr>
      <w:r w:rsidRPr="009A448A">
        <w:rPr>
          <w:rFonts w:ascii="Palatino Linotype" w:eastAsia="SimSun" w:hAnsi="Palatino Linotype" w:cs="Times New Roman"/>
          <w:sz w:val="24"/>
          <w:szCs w:val="24"/>
          <w:lang w:val="ro-RO" w:eastAsia="zh-CN"/>
        </w:rPr>
        <w:t xml:space="preserve">sunt prevăzute măsuri compensatorii pentru atenuarea efectelor asupra mediului; </w:t>
      </w:r>
    </w:p>
    <w:p w:rsidR="009A448A" w:rsidRPr="009A448A" w:rsidRDefault="009A448A" w:rsidP="009A448A">
      <w:pPr>
        <w:numPr>
          <w:ilvl w:val="0"/>
          <w:numId w:val="36"/>
        </w:numPr>
        <w:spacing w:line="220" w:lineRule="atLeast"/>
        <w:jc w:val="both"/>
        <w:rPr>
          <w:rFonts w:ascii="Palatino Linotype" w:eastAsia="SimSun" w:hAnsi="Palatino Linotype" w:cs="Times New Roman"/>
          <w:sz w:val="24"/>
          <w:szCs w:val="24"/>
          <w:lang w:val="ro-RO" w:eastAsia="zh-CN"/>
        </w:rPr>
      </w:pPr>
      <w:r w:rsidRPr="009A448A">
        <w:rPr>
          <w:rFonts w:ascii="Palatino Linotype" w:eastAsia="SimSun" w:hAnsi="Palatino Linotype" w:cs="Times New Roman"/>
          <w:sz w:val="24"/>
          <w:szCs w:val="24"/>
          <w:lang w:val="ro-RO" w:eastAsia="zh-CN"/>
        </w:rPr>
        <w:t>sunt prevăzute măsuri care să facă mediul receptor mai puţin vulnerabil;</w:t>
      </w:r>
    </w:p>
    <w:p w:rsidR="009A448A" w:rsidRPr="009A448A" w:rsidRDefault="009A448A" w:rsidP="009A448A">
      <w:pPr>
        <w:numPr>
          <w:ilvl w:val="0"/>
          <w:numId w:val="36"/>
        </w:numPr>
        <w:spacing w:line="220" w:lineRule="atLeast"/>
        <w:jc w:val="both"/>
        <w:rPr>
          <w:rFonts w:ascii="Palatino Linotype" w:eastAsia="SimSun" w:hAnsi="Palatino Linotype" w:cs="Times New Roman"/>
          <w:sz w:val="24"/>
          <w:szCs w:val="24"/>
          <w:lang w:val="ro-RO" w:eastAsia="zh-CN"/>
        </w:rPr>
      </w:pPr>
      <w:r w:rsidRPr="009A448A">
        <w:rPr>
          <w:rFonts w:ascii="Palatino Linotype" w:eastAsia="SimSun" w:hAnsi="Palatino Linotype" w:cs="Times New Roman"/>
          <w:sz w:val="24"/>
          <w:szCs w:val="24"/>
          <w:lang w:val="ro-RO" w:eastAsia="zh-CN"/>
        </w:rPr>
        <w:t>sunt prevăzute măsuri de monitorizare a efectelor asupra mediului după implementarea proiectului.</w:t>
      </w:r>
    </w:p>
    <w:p w:rsidR="009A448A" w:rsidRPr="009A448A" w:rsidRDefault="009A448A" w:rsidP="009A448A">
      <w:pPr>
        <w:spacing w:line="220" w:lineRule="atLeast"/>
        <w:jc w:val="both"/>
        <w:rPr>
          <w:rFonts w:ascii="Palatino Linotype" w:eastAsia="SimSun" w:hAnsi="Palatino Linotype" w:cs="Times New Roman"/>
          <w:sz w:val="24"/>
          <w:szCs w:val="24"/>
          <w:lang w:val="ro-RO" w:eastAsia="zh-CN"/>
        </w:rPr>
      </w:pPr>
      <w:r w:rsidRPr="009A448A">
        <w:rPr>
          <w:rFonts w:ascii="Palatino Linotype" w:eastAsia="SimSun" w:hAnsi="Palatino Linotype" w:cs="Times New Roman"/>
          <w:sz w:val="24"/>
          <w:szCs w:val="24"/>
          <w:lang w:val="ro-RO" w:eastAsia="zh-CN"/>
        </w:rPr>
        <w:t xml:space="preserve">Pentru factorul de mediu – aer, în PUG sunt prevăzute măsuri al căror efect ar putea afecta calitatea acestuia. Dezvoltarea urbanistică a comunei impune execuţia de lucrări pentru: refacerea </w:t>
      </w:r>
      <w:r w:rsidRPr="009A448A">
        <w:rPr>
          <w:rFonts w:ascii="Palatino Linotype" w:eastAsia="SimSun" w:hAnsi="Palatino Linotype" w:cs="Tahoma"/>
          <w:sz w:val="24"/>
          <w:szCs w:val="24"/>
          <w:lang w:val="ro-RO" w:eastAsia="zh-CN"/>
        </w:rPr>
        <w:t>ș</w:t>
      </w:r>
      <w:r w:rsidRPr="009A448A">
        <w:rPr>
          <w:rFonts w:ascii="Palatino Linotype" w:eastAsia="SimSun" w:hAnsi="Palatino Linotype" w:cs="Times New Roman"/>
          <w:sz w:val="24"/>
          <w:szCs w:val="24"/>
          <w:lang w:val="ro-RO" w:eastAsia="zh-CN"/>
        </w:rPr>
        <w:t>i modernizarea infrastructurii rutiere, depozitarea controlată a de</w:t>
      </w:r>
      <w:r w:rsidRPr="009A448A">
        <w:rPr>
          <w:rFonts w:ascii="Palatino Linotype" w:eastAsia="SimSun" w:hAnsi="Palatino Linotype" w:cs="Tahoma"/>
          <w:sz w:val="24"/>
          <w:szCs w:val="24"/>
          <w:lang w:val="ro-RO" w:eastAsia="zh-CN"/>
        </w:rPr>
        <w:t>ș</w:t>
      </w:r>
      <w:r w:rsidRPr="009A448A">
        <w:rPr>
          <w:rFonts w:ascii="Palatino Linotype" w:eastAsia="SimSun" w:hAnsi="Palatino Linotype" w:cs="Times New Roman"/>
          <w:sz w:val="24"/>
          <w:szCs w:val="24"/>
          <w:lang w:val="ro-RO" w:eastAsia="zh-CN"/>
        </w:rPr>
        <w:t xml:space="preserve">eurilor, dezvoltarea activităţilor economice, extinderea reţelei de alimentare cu apă, realizarea canalizării. </w:t>
      </w:r>
    </w:p>
    <w:p w:rsidR="009A448A" w:rsidRPr="009A448A" w:rsidRDefault="009A448A" w:rsidP="009A448A">
      <w:pPr>
        <w:spacing w:line="220" w:lineRule="atLeast"/>
        <w:jc w:val="both"/>
        <w:rPr>
          <w:rFonts w:ascii="Palatino Linotype" w:eastAsia="SimSun" w:hAnsi="Palatino Linotype" w:cs="Times New Roman"/>
          <w:sz w:val="24"/>
          <w:szCs w:val="24"/>
          <w:lang w:val="ro-RO" w:eastAsia="zh-CN"/>
        </w:rPr>
      </w:pPr>
      <w:r w:rsidRPr="009A448A">
        <w:rPr>
          <w:rFonts w:ascii="Palatino Linotype" w:eastAsia="SimSun" w:hAnsi="Palatino Linotype" w:cs="Times New Roman"/>
          <w:sz w:val="24"/>
          <w:szCs w:val="24"/>
          <w:lang w:val="ro-RO" w:eastAsia="zh-CN"/>
        </w:rPr>
        <w:t xml:space="preserve">Ca măsuri de compensare se prevăd:  </w:t>
      </w:r>
    </w:p>
    <w:p w:rsidR="009A448A" w:rsidRPr="009A448A" w:rsidRDefault="009A448A" w:rsidP="009A448A">
      <w:pPr>
        <w:spacing w:line="220" w:lineRule="atLeast"/>
        <w:jc w:val="both"/>
        <w:rPr>
          <w:rFonts w:ascii="Palatino Linotype" w:eastAsia="SimSun" w:hAnsi="Palatino Linotype" w:cs="Times New Roman"/>
          <w:sz w:val="24"/>
          <w:szCs w:val="24"/>
          <w:lang w:val="ro-RO" w:eastAsia="zh-CN"/>
        </w:rPr>
      </w:pPr>
      <w:r w:rsidRPr="009A448A">
        <w:rPr>
          <w:rFonts w:ascii="Palatino Linotype" w:eastAsia="SimSun" w:hAnsi="Palatino Linotype" w:cs="Times New Roman"/>
          <w:sz w:val="24"/>
          <w:szCs w:val="24"/>
          <w:lang w:val="ro-RO" w:eastAsia="zh-CN"/>
        </w:rPr>
        <w:t xml:space="preserve">pe durata modernizării reţelei rutiere, a reparaţiilor la clădiri sau a execuţiei de construcţii de noi obiective de interes economic sau gospodăresc se vor lua măsuri pentru a diminua, până la eliminare, emisiile de praf, zgomot </w:t>
      </w:r>
      <w:r w:rsidRPr="009A448A">
        <w:rPr>
          <w:rFonts w:ascii="Palatino Linotype" w:eastAsia="SimSun" w:hAnsi="Palatino Linotype" w:cs="Tahoma"/>
          <w:sz w:val="24"/>
          <w:szCs w:val="24"/>
          <w:lang w:val="ro-RO" w:eastAsia="zh-CN"/>
        </w:rPr>
        <w:t>ș</w:t>
      </w:r>
      <w:r w:rsidRPr="009A448A">
        <w:rPr>
          <w:rFonts w:ascii="Palatino Linotype" w:eastAsia="SimSun" w:hAnsi="Palatino Linotype" w:cs="Times New Roman"/>
          <w:sz w:val="24"/>
          <w:szCs w:val="24"/>
          <w:lang w:val="ro-RO" w:eastAsia="zh-CN"/>
        </w:rPr>
        <w:t xml:space="preserve">i vibraţii (devierea </w:t>
      </w:r>
      <w:r w:rsidRPr="009A448A">
        <w:rPr>
          <w:rFonts w:ascii="Palatino Linotype" w:eastAsia="SimSun" w:hAnsi="Palatino Linotype" w:cs="Tahoma"/>
          <w:sz w:val="24"/>
          <w:szCs w:val="24"/>
          <w:lang w:val="ro-RO" w:eastAsia="zh-CN"/>
        </w:rPr>
        <w:t>ș</w:t>
      </w:r>
      <w:r w:rsidRPr="009A448A">
        <w:rPr>
          <w:rFonts w:ascii="Palatino Linotype" w:eastAsia="SimSun" w:hAnsi="Palatino Linotype" w:cs="Times New Roman"/>
          <w:sz w:val="24"/>
          <w:szCs w:val="24"/>
          <w:lang w:val="ro-RO" w:eastAsia="zh-CN"/>
        </w:rPr>
        <w:t xml:space="preserve">i fluidizarea traficului, </w:t>
      </w:r>
      <w:r w:rsidRPr="009A448A">
        <w:rPr>
          <w:rFonts w:ascii="Palatino Linotype" w:eastAsia="SimSun" w:hAnsi="Palatino Linotype" w:cs="Times New Roman"/>
          <w:sz w:val="24"/>
          <w:szCs w:val="24"/>
          <w:lang w:val="ro-RO" w:eastAsia="zh-CN"/>
        </w:rPr>
        <w:lastRenderedPageBreak/>
        <w:t>interzicerea parcărilor în zonă, etc.), curăţenia pe drumurile publice;  deoarece, volumul de transport rutier cre</w:t>
      </w:r>
      <w:r w:rsidRPr="009A448A">
        <w:rPr>
          <w:rFonts w:ascii="Palatino Linotype" w:eastAsia="SimSun" w:hAnsi="Palatino Linotype" w:cs="Tahoma"/>
          <w:sz w:val="24"/>
          <w:szCs w:val="24"/>
          <w:lang w:val="ro-RO" w:eastAsia="zh-CN"/>
        </w:rPr>
        <w:t>ș</w:t>
      </w:r>
      <w:r w:rsidRPr="009A448A">
        <w:rPr>
          <w:rFonts w:ascii="Palatino Linotype" w:eastAsia="SimSun" w:hAnsi="Palatino Linotype" w:cs="Times New Roman"/>
          <w:sz w:val="24"/>
          <w:szCs w:val="24"/>
          <w:lang w:val="ro-RO" w:eastAsia="zh-CN"/>
        </w:rPr>
        <w:t>te se recomandă mărirea suprafeţelor din intravilan destinate</w:t>
      </w:r>
      <w:r w:rsidRPr="009A448A">
        <w:rPr>
          <w:rFonts w:ascii="Palatino Linotype" w:eastAsia="SimSun" w:hAnsi="Palatino Linotype" w:cs="Times New Roman"/>
          <w:sz w:val="24"/>
          <w:szCs w:val="24"/>
          <w:lang w:val="ro-RO" w:eastAsia="zh-CN"/>
        </w:rPr>
        <w:sym w:font="Symbol" w:char="F0A7"/>
      </w:r>
      <w:r w:rsidRPr="009A448A">
        <w:rPr>
          <w:rFonts w:ascii="Palatino Linotype" w:eastAsia="SimSun" w:hAnsi="Palatino Linotype" w:cs="Times New Roman"/>
          <w:sz w:val="24"/>
          <w:szCs w:val="24"/>
          <w:lang w:val="ro-RO" w:eastAsia="zh-CN"/>
        </w:rPr>
        <w:t xml:space="preserve"> spaţiilor verzi - măsură prevăzută în bilanţul teritorial din PUG;  </w:t>
      </w:r>
    </w:p>
    <w:p w:rsidR="009A448A" w:rsidRPr="009A448A" w:rsidRDefault="009A448A" w:rsidP="009A448A">
      <w:pPr>
        <w:numPr>
          <w:ilvl w:val="0"/>
          <w:numId w:val="37"/>
        </w:numPr>
        <w:spacing w:line="220" w:lineRule="atLeast"/>
        <w:jc w:val="both"/>
        <w:rPr>
          <w:rFonts w:ascii="Palatino Linotype" w:eastAsia="SimSun" w:hAnsi="Palatino Linotype" w:cs="Times New Roman"/>
          <w:sz w:val="24"/>
          <w:szCs w:val="24"/>
          <w:lang w:val="ro-RO" w:eastAsia="zh-CN"/>
        </w:rPr>
      </w:pPr>
      <w:r w:rsidRPr="009A448A">
        <w:rPr>
          <w:rFonts w:ascii="Palatino Linotype" w:eastAsia="SimSun" w:hAnsi="Palatino Linotype" w:cs="Times New Roman"/>
          <w:sz w:val="24"/>
          <w:szCs w:val="24"/>
          <w:lang w:val="ro-RO" w:eastAsia="zh-CN"/>
        </w:rPr>
        <w:t>depozitarea de</w:t>
      </w:r>
      <w:r w:rsidRPr="009A448A">
        <w:rPr>
          <w:rFonts w:ascii="Palatino Linotype" w:eastAsia="SimSun" w:hAnsi="Palatino Linotype" w:cs="Tahoma"/>
          <w:sz w:val="24"/>
          <w:szCs w:val="24"/>
          <w:lang w:val="ro-RO" w:eastAsia="zh-CN"/>
        </w:rPr>
        <w:t>ș</w:t>
      </w:r>
      <w:r w:rsidRPr="009A448A">
        <w:rPr>
          <w:rFonts w:ascii="Palatino Linotype" w:eastAsia="SimSun" w:hAnsi="Palatino Linotype" w:cs="Times New Roman"/>
          <w:sz w:val="24"/>
          <w:szCs w:val="24"/>
          <w:lang w:val="ro-RO" w:eastAsia="zh-CN"/>
        </w:rPr>
        <w:t xml:space="preserve">eurilor se va face în recipiente închise, operatorul de transport va trebui să respecte programul de ridicare </w:t>
      </w:r>
      <w:r w:rsidRPr="009A448A">
        <w:rPr>
          <w:rFonts w:ascii="Palatino Linotype" w:eastAsia="SimSun" w:hAnsi="Palatino Linotype" w:cs="Tahoma"/>
          <w:sz w:val="24"/>
          <w:szCs w:val="24"/>
          <w:lang w:val="ro-RO" w:eastAsia="zh-CN"/>
        </w:rPr>
        <w:t>ș</w:t>
      </w:r>
      <w:r w:rsidRPr="009A448A">
        <w:rPr>
          <w:rFonts w:ascii="Palatino Linotype" w:eastAsia="SimSun" w:hAnsi="Palatino Linotype" w:cs="Times New Roman"/>
          <w:sz w:val="24"/>
          <w:szCs w:val="24"/>
          <w:lang w:val="ro-RO" w:eastAsia="zh-CN"/>
        </w:rPr>
        <w:t>i transport, pe timp de iarnă sau de vară, a de</w:t>
      </w:r>
      <w:r w:rsidRPr="009A448A">
        <w:rPr>
          <w:rFonts w:ascii="Palatino Linotype" w:eastAsia="SimSun" w:hAnsi="Palatino Linotype" w:cs="Tahoma"/>
          <w:sz w:val="24"/>
          <w:szCs w:val="24"/>
          <w:lang w:val="ro-RO" w:eastAsia="zh-CN"/>
        </w:rPr>
        <w:t>ș</w:t>
      </w:r>
      <w:r w:rsidRPr="009A448A">
        <w:rPr>
          <w:rFonts w:ascii="Palatino Linotype" w:eastAsia="SimSun" w:hAnsi="Palatino Linotype" w:cs="Times New Roman"/>
          <w:sz w:val="24"/>
          <w:szCs w:val="24"/>
          <w:lang w:val="ro-RO" w:eastAsia="zh-CN"/>
        </w:rPr>
        <w:t xml:space="preserve">eurilor pentru a se evita descompunerea acestora </w:t>
      </w:r>
      <w:r w:rsidRPr="009A448A">
        <w:rPr>
          <w:rFonts w:ascii="Palatino Linotype" w:eastAsia="SimSun" w:hAnsi="Palatino Linotype" w:cs="Tahoma"/>
          <w:sz w:val="24"/>
          <w:szCs w:val="24"/>
          <w:lang w:val="ro-RO" w:eastAsia="zh-CN"/>
        </w:rPr>
        <w:t>ș</w:t>
      </w:r>
      <w:r w:rsidRPr="009A448A">
        <w:rPr>
          <w:rFonts w:ascii="Palatino Linotype" w:eastAsia="SimSun" w:hAnsi="Palatino Linotype" w:cs="Times New Roman"/>
          <w:sz w:val="24"/>
          <w:szCs w:val="24"/>
          <w:lang w:val="ro-RO" w:eastAsia="zh-CN"/>
        </w:rPr>
        <w:t xml:space="preserve">i generarea de mirosuri sau noxe;  </w:t>
      </w:r>
    </w:p>
    <w:p w:rsidR="009A448A" w:rsidRPr="009A448A" w:rsidRDefault="009A448A" w:rsidP="009A448A">
      <w:pPr>
        <w:numPr>
          <w:ilvl w:val="0"/>
          <w:numId w:val="37"/>
        </w:numPr>
        <w:spacing w:line="220" w:lineRule="atLeast"/>
        <w:jc w:val="both"/>
        <w:rPr>
          <w:rFonts w:ascii="Palatino Linotype" w:eastAsia="SimSun" w:hAnsi="Palatino Linotype" w:cs="Times New Roman"/>
          <w:sz w:val="24"/>
          <w:szCs w:val="24"/>
          <w:lang w:val="ro-RO" w:eastAsia="zh-CN"/>
        </w:rPr>
      </w:pPr>
      <w:r w:rsidRPr="009A448A">
        <w:rPr>
          <w:rFonts w:ascii="Palatino Linotype" w:eastAsia="SimSun" w:hAnsi="Palatino Linotype" w:cs="Times New Roman"/>
          <w:sz w:val="24"/>
          <w:szCs w:val="24"/>
          <w:lang w:val="ro-RO" w:eastAsia="zh-CN"/>
        </w:rPr>
        <w:t xml:space="preserve">pentru reducerea emisiilor de gaze provenite din arderea combustibililor pentru încălzirea locuinţelor se recomandă izolarea termică a construcţiilor </w:t>
      </w:r>
      <w:r w:rsidRPr="009A448A">
        <w:rPr>
          <w:rFonts w:ascii="Palatino Linotype" w:eastAsia="SimSun" w:hAnsi="Palatino Linotype" w:cs="Tahoma"/>
          <w:sz w:val="24"/>
          <w:szCs w:val="24"/>
          <w:lang w:val="ro-RO" w:eastAsia="zh-CN"/>
        </w:rPr>
        <w:t>ș</w:t>
      </w:r>
      <w:r w:rsidRPr="009A448A">
        <w:rPr>
          <w:rFonts w:ascii="Palatino Linotype" w:eastAsia="SimSun" w:hAnsi="Palatino Linotype" w:cs="Times New Roman"/>
          <w:sz w:val="24"/>
          <w:szCs w:val="24"/>
          <w:lang w:val="ro-RO" w:eastAsia="zh-CN"/>
        </w:rPr>
        <w:t xml:space="preserve">i utilizarea de echipamente de producere a energiei cu randamente ridicate;  </w:t>
      </w:r>
    </w:p>
    <w:p w:rsidR="009A448A" w:rsidRPr="009A448A" w:rsidRDefault="009A448A" w:rsidP="009A448A">
      <w:pPr>
        <w:numPr>
          <w:ilvl w:val="0"/>
          <w:numId w:val="37"/>
        </w:numPr>
        <w:spacing w:line="220" w:lineRule="atLeast"/>
        <w:jc w:val="both"/>
        <w:rPr>
          <w:rFonts w:ascii="Palatino Linotype" w:eastAsia="SimSun" w:hAnsi="Palatino Linotype" w:cs="Times New Roman"/>
          <w:sz w:val="24"/>
          <w:szCs w:val="24"/>
          <w:lang w:val="ro-RO" w:eastAsia="zh-CN"/>
        </w:rPr>
      </w:pPr>
      <w:r w:rsidRPr="009A448A">
        <w:rPr>
          <w:rFonts w:ascii="Palatino Linotype" w:eastAsia="SimSun" w:hAnsi="Palatino Linotype" w:cs="Times New Roman"/>
          <w:sz w:val="24"/>
          <w:szCs w:val="24"/>
          <w:lang w:val="ro-RO" w:eastAsia="zh-CN"/>
        </w:rPr>
        <w:t>în cadrul procesului de avizare a amplasării unei activităţi economice este necesară impunerea măsurilor de protecţie a aerului împotriva emisiilor de COV (compu</w:t>
      </w:r>
      <w:r w:rsidRPr="009A448A">
        <w:rPr>
          <w:rFonts w:ascii="Palatino Linotype" w:eastAsia="SimSun" w:hAnsi="Palatino Linotype" w:cs="Tahoma"/>
          <w:sz w:val="24"/>
          <w:szCs w:val="24"/>
          <w:lang w:val="ro-RO" w:eastAsia="zh-CN"/>
        </w:rPr>
        <w:t>ș</w:t>
      </w:r>
      <w:r w:rsidRPr="009A448A">
        <w:rPr>
          <w:rFonts w:ascii="Palatino Linotype" w:eastAsia="SimSun" w:hAnsi="Palatino Linotype" w:cs="Times New Roman"/>
          <w:sz w:val="24"/>
          <w:szCs w:val="24"/>
          <w:lang w:val="ro-RO" w:eastAsia="zh-CN"/>
        </w:rPr>
        <w:t xml:space="preserve">i organici volatili); </w:t>
      </w:r>
    </w:p>
    <w:p w:rsidR="009A448A" w:rsidRPr="009A448A" w:rsidRDefault="009A448A" w:rsidP="009A448A">
      <w:pPr>
        <w:numPr>
          <w:ilvl w:val="0"/>
          <w:numId w:val="37"/>
        </w:numPr>
        <w:spacing w:line="220" w:lineRule="atLeast"/>
        <w:jc w:val="both"/>
        <w:rPr>
          <w:rFonts w:ascii="Palatino Linotype" w:eastAsia="SimSun" w:hAnsi="Palatino Linotype" w:cs="Times New Roman"/>
          <w:sz w:val="24"/>
          <w:szCs w:val="24"/>
          <w:lang w:val="ro-RO" w:eastAsia="zh-CN"/>
        </w:rPr>
      </w:pPr>
      <w:r w:rsidRPr="009A448A">
        <w:rPr>
          <w:rFonts w:ascii="Palatino Linotype" w:eastAsia="SimSun" w:hAnsi="Palatino Linotype" w:cs="Times New Roman"/>
          <w:sz w:val="24"/>
          <w:szCs w:val="24"/>
          <w:lang w:val="ro-RO" w:eastAsia="zh-CN"/>
        </w:rPr>
        <w:t xml:space="preserve">se va cere agenţilor economici să utilizeze materii prime ecologice (negeneratoare de COV sau alte noxe) </w:t>
      </w:r>
      <w:r w:rsidRPr="009A448A">
        <w:rPr>
          <w:rFonts w:ascii="Palatino Linotype" w:eastAsia="SimSun" w:hAnsi="Palatino Linotype" w:cs="Tahoma"/>
          <w:sz w:val="24"/>
          <w:szCs w:val="24"/>
          <w:lang w:val="ro-RO" w:eastAsia="zh-CN"/>
        </w:rPr>
        <w:t>ș</w:t>
      </w:r>
      <w:r w:rsidRPr="009A448A">
        <w:rPr>
          <w:rFonts w:ascii="Palatino Linotype" w:eastAsia="SimSun" w:hAnsi="Palatino Linotype" w:cs="Times New Roman"/>
          <w:sz w:val="24"/>
          <w:szCs w:val="24"/>
          <w:lang w:val="ro-RO" w:eastAsia="zh-CN"/>
        </w:rPr>
        <w:t xml:space="preserve">i să prevadă echipamente de reţinere a eventualelor noxe eliminând astfel emisiile în atmosferă. </w:t>
      </w:r>
    </w:p>
    <w:p w:rsidR="009A448A" w:rsidRPr="009A448A" w:rsidRDefault="009A448A" w:rsidP="009A448A">
      <w:pPr>
        <w:spacing w:line="220" w:lineRule="atLeast"/>
        <w:jc w:val="both"/>
        <w:rPr>
          <w:rFonts w:ascii="Palatino Linotype" w:eastAsia="SimSun" w:hAnsi="Palatino Linotype" w:cs="Times New Roman"/>
          <w:sz w:val="24"/>
          <w:szCs w:val="24"/>
          <w:lang w:val="ro-RO" w:eastAsia="zh-CN"/>
        </w:rPr>
      </w:pPr>
      <w:r w:rsidRPr="009A448A">
        <w:rPr>
          <w:rFonts w:ascii="Palatino Linotype" w:eastAsia="SimSun" w:hAnsi="Palatino Linotype" w:cs="Times New Roman"/>
          <w:sz w:val="24"/>
          <w:szCs w:val="24"/>
          <w:lang w:val="ro-RO" w:eastAsia="zh-CN"/>
        </w:rPr>
        <w:t xml:space="preserve">Pentru factorul de mediu – apă, în PUG Drăghiceni este prevăzută extindera reţelei de alimentare cu apă </w:t>
      </w:r>
      <w:r w:rsidRPr="009A448A">
        <w:rPr>
          <w:rFonts w:ascii="Palatino Linotype" w:eastAsia="SimSun" w:hAnsi="Palatino Linotype" w:cs="Tahoma"/>
          <w:sz w:val="24"/>
          <w:szCs w:val="24"/>
          <w:lang w:val="ro-RO" w:eastAsia="zh-CN"/>
        </w:rPr>
        <w:t>ș</w:t>
      </w:r>
      <w:r w:rsidRPr="009A448A">
        <w:rPr>
          <w:rFonts w:ascii="Palatino Linotype" w:eastAsia="SimSun" w:hAnsi="Palatino Linotype" w:cs="Times New Roman"/>
          <w:sz w:val="24"/>
          <w:szCs w:val="24"/>
          <w:lang w:val="ro-RO" w:eastAsia="zh-CN"/>
        </w:rPr>
        <w:t xml:space="preserve">i realizarea reţelei de canalizare. Pentru protecţia calităţii apelor de suprafaţă </w:t>
      </w:r>
      <w:r w:rsidRPr="009A448A">
        <w:rPr>
          <w:rFonts w:ascii="Palatino Linotype" w:eastAsia="SimSun" w:hAnsi="Palatino Linotype" w:cs="Tahoma"/>
          <w:sz w:val="24"/>
          <w:szCs w:val="24"/>
          <w:lang w:val="ro-RO" w:eastAsia="zh-CN"/>
        </w:rPr>
        <w:t>ș</w:t>
      </w:r>
      <w:r w:rsidRPr="009A448A">
        <w:rPr>
          <w:rFonts w:ascii="Palatino Linotype" w:eastAsia="SimSun" w:hAnsi="Palatino Linotype" w:cs="Times New Roman"/>
          <w:sz w:val="24"/>
          <w:szCs w:val="24"/>
          <w:lang w:val="ro-RO" w:eastAsia="zh-CN"/>
        </w:rPr>
        <w:t xml:space="preserve">i subterane se impun următoareale măsuri:  </w:t>
      </w:r>
    </w:p>
    <w:p w:rsidR="009A448A" w:rsidRPr="009A448A" w:rsidRDefault="009A448A" w:rsidP="009A448A">
      <w:pPr>
        <w:numPr>
          <w:ilvl w:val="0"/>
          <w:numId w:val="37"/>
        </w:numPr>
        <w:spacing w:line="220" w:lineRule="atLeast"/>
        <w:jc w:val="both"/>
        <w:rPr>
          <w:rFonts w:ascii="Palatino Linotype" w:eastAsia="SimSun" w:hAnsi="Palatino Linotype" w:cs="Times New Roman"/>
          <w:sz w:val="24"/>
          <w:szCs w:val="24"/>
          <w:lang w:val="ro-RO" w:eastAsia="zh-CN"/>
        </w:rPr>
      </w:pPr>
      <w:r w:rsidRPr="009A448A">
        <w:rPr>
          <w:rFonts w:ascii="Palatino Linotype" w:eastAsia="SimSun" w:hAnsi="Palatino Linotype" w:cs="Times New Roman"/>
          <w:sz w:val="24"/>
          <w:szCs w:val="24"/>
          <w:lang w:val="ro-RO" w:eastAsia="zh-CN"/>
        </w:rPr>
        <w:t xml:space="preserve">pe durata modernizării reţelei rutiere, a reparaţiilor la clădiri sau a execuţiei de construcţii de noi obiective de interes economic sau gospodăresc se vor lua măsuri pentru a diminua, până la eliminare, emisiile de praf, zgomot </w:t>
      </w:r>
      <w:r w:rsidRPr="009A448A">
        <w:rPr>
          <w:rFonts w:ascii="Palatino Linotype" w:eastAsia="SimSun" w:hAnsi="Palatino Linotype" w:cs="Tahoma"/>
          <w:sz w:val="24"/>
          <w:szCs w:val="24"/>
          <w:lang w:val="ro-RO" w:eastAsia="zh-CN"/>
        </w:rPr>
        <w:t>ș</w:t>
      </w:r>
      <w:r w:rsidRPr="009A448A">
        <w:rPr>
          <w:rFonts w:ascii="Palatino Linotype" w:eastAsia="SimSun" w:hAnsi="Palatino Linotype" w:cs="Times New Roman"/>
          <w:sz w:val="24"/>
          <w:szCs w:val="24"/>
          <w:lang w:val="ro-RO" w:eastAsia="zh-CN"/>
        </w:rPr>
        <w:t xml:space="preserve">i vibraţii (devierea </w:t>
      </w:r>
      <w:r w:rsidRPr="009A448A">
        <w:rPr>
          <w:rFonts w:ascii="Palatino Linotype" w:eastAsia="SimSun" w:hAnsi="Palatino Linotype" w:cs="Tahoma"/>
          <w:sz w:val="24"/>
          <w:szCs w:val="24"/>
          <w:lang w:val="ro-RO" w:eastAsia="zh-CN"/>
        </w:rPr>
        <w:t>ș</w:t>
      </w:r>
      <w:r w:rsidRPr="009A448A">
        <w:rPr>
          <w:rFonts w:ascii="Palatino Linotype" w:eastAsia="SimSun" w:hAnsi="Palatino Linotype" w:cs="Times New Roman"/>
          <w:sz w:val="24"/>
          <w:szCs w:val="24"/>
          <w:lang w:val="ro-RO" w:eastAsia="zh-CN"/>
        </w:rPr>
        <w:t xml:space="preserve">i fluidizarea traficului, interzicerea parcărilor în zonă, etc.), curăţenia pe drumurile publice;  </w:t>
      </w:r>
    </w:p>
    <w:p w:rsidR="009A448A" w:rsidRPr="009A448A" w:rsidRDefault="009A448A" w:rsidP="009A448A">
      <w:pPr>
        <w:numPr>
          <w:ilvl w:val="0"/>
          <w:numId w:val="37"/>
        </w:numPr>
        <w:spacing w:line="220" w:lineRule="atLeast"/>
        <w:jc w:val="both"/>
        <w:rPr>
          <w:rFonts w:ascii="Palatino Linotype" w:eastAsia="SimSun" w:hAnsi="Palatino Linotype" w:cs="Times New Roman"/>
          <w:sz w:val="24"/>
          <w:szCs w:val="24"/>
          <w:lang w:val="ro-RO" w:eastAsia="zh-CN"/>
        </w:rPr>
      </w:pPr>
      <w:r w:rsidRPr="009A448A">
        <w:rPr>
          <w:rFonts w:ascii="Palatino Linotype" w:eastAsia="SimSun" w:hAnsi="Palatino Linotype" w:cs="Times New Roman"/>
          <w:sz w:val="24"/>
          <w:szCs w:val="24"/>
          <w:lang w:val="ro-RO" w:eastAsia="zh-CN"/>
        </w:rPr>
        <w:t>deoarece, volumul de transport rutier cre</w:t>
      </w:r>
      <w:r w:rsidRPr="009A448A">
        <w:rPr>
          <w:rFonts w:ascii="Palatino Linotype" w:eastAsia="SimSun" w:hAnsi="Palatino Linotype" w:cs="Tahoma"/>
          <w:sz w:val="24"/>
          <w:szCs w:val="24"/>
          <w:lang w:val="ro-RO" w:eastAsia="zh-CN"/>
        </w:rPr>
        <w:t>ș</w:t>
      </w:r>
      <w:r w:rsidRPr="009A448A">
        <w:rPr>
          <w:rFonts w:ascii="Palatino Linotype" w:eastAsia="SimSun" w:hAnsi="Palatino Linotype" w:cs="Times New Roman"/>
          <w:sz w:val="24"/>
          <w:szCs w:val="24"/>
          <w:lang w:val="ro-RO" w:eastAsia="zh-CN"/>
        </w:rPr>
        <w:t xml:space="preserve">te se recomandă mărirea suprafeţelor din intravilan destinate spaţiilor verzi - măsură prevăzută în bilanţul teritorial din PUG; </w:t>
      </w:r>
    </w:p>
    <w:p w:rsidR="009A448A" w:rsidRPr="009A448A" w:rsidRDefault="009A448A" w:rsidP="009A448A">
      <w:pPr>
        <w:numPr>
          <w:ilvl w:val="0"/>
          <w:numId w:val="37"/>
        </w:numPr>
        <w:spacing w:line="220" w:lineRule="atLeast"/>
        <w:jc w:val="both"/>
        <w:rPr>
          <w:rFonts w:ascii="Palatino Linotype" w:eastAsia="SimSun" w:hAnsi="Palatino Linotype" w:cs="Times New Roman"/>
          <w:sz w:val="24"/>
          <w:szCs w:val="24"/>
          <w:lang w:val="ro-RO" w:eastAsia="zh-CN"/>
        </w:rPr>
      </w:pPr>
      <w:r w:rsidRPr="009A448A">
        <w:rPr>
          <w:rFonts w:ascii="Palatino Linotype" w:eastAsia="SimSun" w:hAnsi="Palatino Linotype" w:cs="Times New Roman"/>
          <w:sz w:val="24"/>
          <w:szCs w:val="24"/>
          <w:lang w:val="ro-RO" w:eastAsia="zh-CN"/>
        </w:rPr>
        <w:t>depozitarea de</w:t>
      </w:r>
      <w:r w:rsidRPr="009A448A">
        <w:rPr>
          <w:rFonts w:ascii="Palatino Linotype" w:eastAsia="SimSun" w:hAnsi="Palatino Linotype" w:cs="Tahoma"/>
          <w:sz w:val="24"/>
          <w:szCs w:val="24"/>
          <w:lang w:val="ro-RO" w:eastAsia="zh-CN"/>
        </w:rPr>
        <w:t>ș</w:t>
      </w:r>
      <w:r w:rsidRPr="009A448A">
        <w:rPr>
          <w:rFonts w:ascii="Palatino Linotype" w:eastAsia="SimSun" w:hAnsi="Palatino Linotype" w:cs="Times New Roman"/>
          <w:sz w:val="24"/>
          <w:szCs w:val="24"/>
          <w:lang w:val="ro-RO" w:eastAsia="zh-CN"/>
        </w:rPr>
        <w:t xml:space="preserve">eurilor se va face în recipiente închise, operatorul de transport va trebui să respecte programul de ridicare </w:t>
      </w:r>
      <w:r w:rsidRPr="009A448A">
        <w:rPr>
          <w:rFonts w:ascii="Palatino Linotype" w:eastAsia="SimSun" w:hAnsi="Palatino Linotype" w:cs="Tahoma"/>
          <w:sz w:val="24"/>
          <w:szCs w:val="24"/>
          <w:lang w:val="ro-RO" w:eastAsia="zh-CN"/>
        </w:rPr>
        <w:t>ș</w:t>
      </w:r>
      <w:r w:rsidRPr="009A448A">
        <w:rPr>
          <w:rFonts w:ascii="Palatino Linotype" w:eastAsia="SimSun" w:hAnsi="Palatino Linotype" w:cs="Times New Roman"/>
          <w:sz w:val="24"/>
          <w:szCs w:val="24"/>
          <w:lang w:val="ro-RO" w:eastAsia="zh-CN"/>
        </w:rPr>
        <w:t>i transport, pe timp de iarnă sau de vară, a de</w:t>
      </w:r>
      <w:r w:rsidRPr="009A448A">
        <w:rPr>
          <w:rFonts w:ascii="Palatino Linotype" w:eastAsia="SimSun" w:hAnsi="Palatino Linotype" w:cs="Tahoma"/>
          <w:sz w:val="24"/>
          <w:szCs w:val="24"/>
          <w:lang w:val="ro-RO" w:eastAsia="zh-CN"/>
        </w:rPr>
        <w:t>ș</w:t>
      </w:r>
      <w:r w:rsidRPr="009A448A">
        <w:rPr>
          <w:rFonts w:ascii="Palatino Linotype" w:eastAsia="SimSun" w:hAnsi="Palatino Linotype" w:cs="Times New Roman"/>
          <w:sz w:val="24"/>
          <w:szCs w:val="24"/>
          <w:lang w:val="ro-RO" w:eastAsia="zh-CN"/>
        </w:rPr>
        <w:t xml:space="preserve">eurilor pentru a se evita descompunerea acestora </w:t>
      </w:r>
      <w:r w:rsidRPr="009A448A">
        <w:rPr>
          <w:rFonts w:ascii="Palatino Linotype" w:eastAsia="SimSun" w:hAnsi="Palatino Linotype" w:cs="Tahoma"/>
          <w:sz w:val="24"/>
          <w:szCs w:val="24"/>
          <w:lang w:val="ro-RO" w:eastAsia="zh-CN"/>
        </w:rPr>
        <w:t>ș</w:t>
      </w:r>
      <w:r w:rsidRPr="009A448A">
        <w:rPr>
          <w:rFonts w:ascii="Palatino Linotype" w:eastAsia="SimSun" w:hAnsi="Palatino Linotype" w:cs="Times New Roman"/>
          <w:sz w:val="24"/>
          <w:szCs w:val="24"/>
          <w:lang w:val="ro-RO" w:eastAsia="zh-CN"/>
        </w:rPr>
        <w:t xml:space="preserve">i generarea de mirosuri sau noxe;  </w:t>
      </w:r>
    </w:p>
    <w:p w:rsidR="009A448A" w:rsidRPr="009A448A" w:rsidRDefault="009A448A" w:rsidP="009A448A">
      <w:pPr>
        <w:numPr>
          <w:ilvl w:val="0"/>
          <w:numId w:val="37"/>
        </w:numPr>
        <w:spacing w:line="220" w:lineRule="atLeast"/>
        <w:jc w:val="both"/>
        <w:rPr>
          <w:rFonts w:ascii="Palatino Linotype" w:eastAsia="SimSun" w:hAnsi="Palatino Linotype" w:cs="Times New Roman"/>
          <w:sz w:val="24"/>
          <w:szCs w:val="24"/>
          <w:lang w:val="ro-RO" w:eastAsia="zh-CN"/>
        </w:rPr>
      </w:pPr>
      <w:r w:rsidRPr="009A448A">
        <w:rPr>
          <w:rFonts w:ascii="Palatino Linotype" w:eastAsia="SimSun" w:hAnsi="Palatino Linotype" w:cs="Times New Roman"/>
          <w:sz w:val="24"/>
          <w:szCs w:val="24"/>
          <w:lang w:val="ro-RO" w:eastAsia="zh-CN"/>
        </w:rPr>
        <w:t xml:space="preserve">pentru reducerea emisiilor de gaze provenite din arderea combustibililor pentru încălzirea locuinţelor se recomandă izolarea termică a construcţiilor </w:t>
      </w:r>
      <w:r w:rsidRPr="009A448A">
        <w:rPr>
          <w:rFonts w:ascii="Palatino Linotype" w:eastAsia="SimSun" w:hAnsi="Palatino Linotype" w:cs="Tahoma"/>
          <w:sz w:val="24"/>
          <w:szCs w:val="24"/>
          <w:lang w:val="ro-RO" w:eastAsia="zh-CN"/>
        </w:rPr>
        <w:t>ș</w:t>
      </w:r>
      <w:r w:rsidRPr="009A448A">
        <w:rPr>
          <w:rFonts w:ascii="Palatino Linotype" w:eastAsia="SimSun" w:hAnsi="Palatino Linotype" w:cs="Times New Roman"/>
          <w:sz w:val="24"/>
          <w:szCs w:val="24"/>
          <w:lang w:val="ro-RO" w:eastAsia="zh-CN"/>
        </w:rPr>
        <w:t>i utilizarea de echipamente de producere a energiei cu randamente ridicate;</w:t>
      </w:r>
    </w:p>
    <w:p w:rsidR="009A448A" w:rsidRPr="009A448A" w:rsidRDefault="009A448A" w:rsidP="009A448A">
      <w:pPr>
        <w:numPr>
          <w:ilvl w:val="0"/>
          <w:numId w:val="37"/>
        </w:numPr>
        <w:spacing w:line="220" w:lineRule="atLeast"/>
        <w:jc w:val="both"/>
        <w:rPr>
          <w:rFonts w:ascii="Palatino Linotype" w:eastAsia="SimSun" w:hAnsi="Palatino Linotype" w:cs="Times New Roman"/>
          <w:sz w:val="24"/>
          <w:szCs w:val="24"/>
          <w:lang w:val="ro-RO" w:eastAsia="zh-CN"/>
        </w:rPr>
      </w:pPr>
      <w:r w:rsidRPr="009A448A">
        <w:rPr>
          <w:rFonts w:ascii="Palatino Linotype" w:eastAsia="SimSun" w:hAnsi="Palatino Linotype" w:cs="Times New Roman"/>
          <w:sz w:val="24"/>
          <w:szCs w:val="24"/>
          <w:lang w:val="ro-RO" w:eastAsia="zh-CN"/>
        </w:rPr>
        <w:t>în cadrul procesului de avizare a amplasării unei activităţi economice este necesară impunerea măsurilor de protecţie a aerului împotriva emisiilor de COV (compu</w:t>
      </w:r>
      <w:r w:rsidRPr="009A448A">
        <w:rPr>
          <w:rFonts w:ascii="Palatino Linotype" w:eastAsia="SimSun" w:hAnsi="Palatino Linotype" w:cs="Tahoma"/>
          <w:sz w:val="24"/>
          <w:szCs w:val="24"/>
          <w:lang w:val="ro-RO" w:eastAsia="zh-CN"/>
        </w:rPr>
        <w:t>ș</w:t>
      </w:r>
      <w:r w:rsidRPr="009A448A">
        <w:rPr>
          <w:rFonts w:ascii="Palatino Linotype" w:eastAsia="SimSun" w:hAnsi="Palatino Linotype" w:cs="Times New Roman"/>
          <w:sz w:val="24"/>
          <w:szCs w:val="24"/>
          <w:lang w:val="ro-RO" w:eastAsia="zh-CN"/>
        </w:rPr>
        <w:t xml:space="preserve">i organici volatili); </w:t>
      </w:r>
    </w:p>
    <w:p w:rsidR="009A448A" w:rsidRPr="009A448A" w:rsidRDefault="009A448A" w:rsidP="009A448A">
      <w:pPr>
        <w:numPr>
          <w:ilvl w:val="0"/>
          <w:numId w:val="37"/>
        </w:numPr>
        <w:spacing w:line="220" w:lineRule="atLeast"/>
        <w:jc w:val="both"/>
        <w:rPr>
          <w:rFonts w:ascii="Palatino Linotype" w:eastAsia="SimSun" w:hAnsi="Palatino Linotype" w:cs="Times New Roman"/>
          <w:sz w:val="24"/>
          <w:szCs w:val="24"/>
          <w:lang w:val="ro-RO" w:eastAsia="zh-CN"/>
        </w:rPr>
      </w:pPr>
      <w:r w:rsidRPr="009A448A">
        <w:rPr>
          <w:rFonts w:ascii="Palatino Linotype" w:eastAsia="SimSun" w:hAnsi="Palatino Linotype" w:cs="Times New Roman"/>
          <w:sz w:val="24"/>
          <w:szCs w:val="24"/>
          <w:lang w:val="ro-RO" w:eastAsia="zh-CN"/>
        </w:rPr>
        <w:lastRenderedPageBreak/>
        <w:t xml:space="preserve">se va cere agenţilor economici să utilizeze materii prime ecologice (negeneratoare de COV sau alte noxe) </w:t>
      </w:r>
      <w:r w:rsidRPr="009A448A">
        <w:rPr>
          <w:rFonts w:ascii="Palatino Linotype" w:eastAsia="SimSun" w:hAnsi="Palatino Linotype" w:cs="Tahoma"/>
          <w:sz w:val="24"/>
          <w:szCs w:val="24"/>
          <w:lang w:val="ro-RO" w:eastAsia="zh-CN"/>
        </w:rPr>
        <w:t>ș</w:t>
      </w:r>
      <w:r w:rsidRPr="009A448A">
        <w:rPr>
          <w:rFonts w:ascii="Palatino Linotype" w:eastAsia="SimSun" w:hAnsi="Palatino Linotype" w:cs="Times New Roman"/>
          <w:sz w:val="24"/>
          <w:szCs w:val="24"/>
          <w:lang w:val="ro-RO" w:eastAsia="zh-CN"/>
        </w:rPr>
        <w:t xml:space="preserve">i să prevadă echipamente de reţinere a eventualelor noxe eliminând astfel emisiile în atmosferă. </w:t>
      </w:r>
    </w:p>
    <w:p w:rsidR="009A448A" w:rsidRPr="009A448A" w:rsidRDefault="009A448A" w:rsidP="009A448A">
      <w:pPr>
        <w:spacing w:line="220" w:lineRule="atLeast"/>
        <w:jc w:val="both"/>
        <w:rPr>
          <w:rFonts w:ascii="Palatino Linotype" w:eastAsia="SimSun" w:hAnsi="Palatino Linotype" w:cs="Times New Roman"/>
          <w:sz w:val="24"/>
          <w:szCs w:val="24"/>
          <w:lang w:val="ro-RO" w:eastAsia="zh-CN"/>
        </w:rPr>
      </w:pPr>
      <w:r w:rsidRPr="009A448A">
        <w:rPr>
          <w:rFonts w:ascii="Palatino Linotype" w:eastAsia="SimSun" w:hAnsi="Palatino Linotype" w:cs="Times New Roman"/>
          <w:sz w:val="24"/>
          <w:szCs w:val="24"/>
          <w:lang w:val="ro-RO" w:eastAsia="zh-CN"/>
        </w:rPr>
        <w:t>Pentru factorul de mediu – sol, în PUG Drăghiceni sunt prevăzute măsuri pentru protecţia acestuia, eficientizarea sistemului de colectarea a de</w:t>
      </w:r>
      <w:r w:rsidRPr="009A448A">
        <w:rPr>
          <w:rFonts w:ascii="Palatino Linotype" w:eastAsia="SimSun" w:hAnsi="Palatino Linotype" w:cs="Tahoma"/>
          <w:sz w:val="24"/>
          <w:szCs w:val="24"/>
          <w:lang w:val="ro-RO" w:eastAsia="zh-CN"/>
        </w:rPr>
        <w:t>ș</w:t>
      </w:r>
      <w:r w:rsidRPr="009A448A">
        <w:rPr>
          <w:rFonts w:ascii="Palatino Linotype" w:eastAsia="SimSun" w:hAnsi="Palatino Linotype" w:cs="Times New Roman"/>
          <w:sz w:val="24"/>
          <w:szCs w:val="24"/>
          <w:lang w:val="ro-RO" w:eastAsia="zh-CN"/>
        </w:rPr>
        <w:t xml:space="preserve">eurilor </w:t>
      </w:r>
      <w:r w:rsidRPr="009A448A">
        <w:rPr>
          <w:rFonts w:ascii="Palatino Linotype" w:eastAsia="SimSun" w:hAnsi="Palatino Linotype" w:cs="Tahoma"/>
          <w:sz w:val="24"/>
          <w:szCs w:val="24"/>
          <w:lang w:val="ro-RO" w:eastAsia="zh-CN"/>
        </w:rPr>
        <w:t>ș</w:t>
      </w:r>
      <w:r w:rsidRPr="009A448A">
        <w:rPr>
          <w:rFonts w:ascii="Palatino Linotype" w:eastAsia="SimSun" w:hAnsi="Palatino Linotype" w:cs="Times New Roman"/>
          <w:sz w:val="24"/>
          <w:szCs w:val="24"/>
          <w:lang w:val="ro-RO" w:eastAsia="zh-CN"/>
        </w:rPr>
        <w:t xml:space="preserve">i refacerea suprafeţelor de teren afectate de inundaţii. Se impun măsuri suplimentare, respectiv:  </w:t>
      </w:r>
    </w:p>
    <w:p w:rsidR="009A448A" w:rsidRPr="009A448A" w:rsidRDefault="009A448A" w:rsidP="009A448A">
      <w:pPr>
        <w:numPr>
          <w:ilvl w:val="0"/>
          <w:numId w:val="38"/>
        </w:numPr>
        <w:spacing w:line="220" w:lineRule="atLeast"/>
        <w:jc w:val="both"/>
        <w:rPr>
          <w:rFonts w:ascii="Palatino Linotype" w:eastAsia="SimSun" w:hAnsi="Palatino Linotype" w:cs="Times New Roman"/>
          <w:sz w:val="24"/>
          <w:szCs w:val="24"/>
          <w:lang w:val="ro-RO" w:eastAsia="zh-CN"/>
        </w:rPr>
      </w:pPr>
      <w:r w:rsidRPr="009A448A">
        <w:rPr>
          <w:rFonts w:ascii="Palatino Linotype" w:eastAsia="SimSun" w:hAnsi="Palatino Linotype" w:cs="Times New Roman"/>
          <w:sz w:val="24"/>
          <w:szCs w:val="24"/>
          <w:lang w:val="ro-RO" w:eastAsia="zh-CN"/>
        </w:rPr>
        <w:t>se interzice înfiinţarea de depozite neamenajate de de</w:t>
      </w:r>
      <w:r w:rsidRPr="009A448A">
        <w:rPr>
          <w:rFonts w:ascii="Palatino Linotype" w:eastAsia="SimSun" w:hAnsi="Palatino Linotype" w:cs="Tahoma"/>
          <w:sz w:val="24"/>
          <w:szCs w:val="24"/>
          <w:lang w:val="ro-RO" w:eastAsia="zh-CN"/>
        </w:rPr>
        <w:t>ș</w:t>
      </w:r>
      <w:r w:rsidRPr="009A448A">
        <w:rPr>
          <w:rFonts w:ascii="Palatino Linotype" w:eastAsia="SimSun" w:hAnsi="Palatino Linotype" w:cs="Times New Roman"/>
          <w:sz w:val="24"/>
          <w:szCs w:val="24"/>
          <w:lang w:val="ro-RO" w:eastAsia="zh-CN"/>
        </w:rPr>
        <w:t xml:space="preserve">euri în teritoriul administrativ al comunei;  </w:t>
      </w:r>
    </w:p>
    <w:p w:rsidR="009A448A" w:rsidRPr="009A448A" w:rsidRDefault="009A448A" w:rsidP="009A448A">
      <w:pPr>
        <w:numPr>
          <w:ilvl w:val="0"/>
          <w:numId w:val="38"/>
        </w:numPr>
        <w:spacing w:line="220" w:lineRule="atLeast"/>
        <w:jc w:val="both"/>
        <w:rPr>
          <w:rFonts w:ascii="Palatino Linotype" w:eastAsia="SimSun" w:hAnsi="Palatino Linotype" w:cs="Times New Roman"/>
          <w:sz w:val="24"/>
          <w:szCs w:val="24"/>
          <w:lang w:val="ro-RO" w:eastAsia="zh-CN"/>
        </w:rPr>
      </w:pPr>
      <w:r w:rsidRPr="009A448A">
        <w:rPr>
          <w:rFonts w:ascii="Palatino Linotype" w:eastAsia="SimSun" w:hAnsi="Palatino Linotype" w:cs="Times New Roman"/>
          <w:sz w:val="24"/>
          <w:szCs w:val="24"/>
          <w:lang w:val="ro-RO" w:eastAsia="zh-CN"/>
        </w:rPr>
        <w:t>se recomandă utilizarea cu precauţie a dejecţiilor animaliere ca îngră</w:t>
      </w:r>
      <w:r w:rsidRPr="009A448A">
        <w:rPr>
          <w:rFonts w:ascii="Palatino Linotype" w:eastAsia="SimSun" w:hAnsi="Palatino Linotype" w:cs="Tahoma"/>
          <w:sz w:val="24"/>
          <w:szCs w:val="24"/>
          <w:lang w:val="ro-RO" w:eastAsia="zh-CN"/>
        </w:rPr>
        <w:t>ș</w:t>
      </w:r>
      <w:r w:rsidRPr="009A448A">
        <w:rPr>
          <w:rFonts w:ascii="Palatino Linotype" w:eastAsia="SimSun" w:hAnsi="Palatino Linotype" w:cs="Times New Roman"/>
          <w:sz w:val="24"/>
          <w:szCs w:val="24"/>
          <w:lang w:val="ro-RO" w:eastAsia="zh-CN"/>
        </w:rPr>
        <w:t xml:space="preserve">ământ natural; </w:t>
      </w:r>
    </w:p>
    <w:p w:rsidR="009A448A" w:rsidRPr="009A448A" w:rsidRDefault="009A448A" w:rsidP="009A448A">
      <w:pPr>
        <w:numPr>
          <w:ilvl w:val="0"/>
          <w:numId w:val="38"/>
        </w:numPr>
        <w:spacing w:line="220" w:lineRule="atLeast"/>
        <w:jc w:val="both"/>
        <w:rPr>
          <w:rFonts w:ascii="Palatino Linotype" w:eastAsia="SimSun" w:hAnsi="Palatino Linotype" w:cs="Times New Roman"/>
          <w:sz w:val="24"/>
          <w:szCs w:val="24"/>
          <w:lang w:val="ro-RO" w:eastAsia="zh-CN"/>
        </w:rPr>
      </w:pPr>
      <w:r w:rsidRPr="009A448A">
        <w:rPr>
          <w:rFonts w:ascii="Palatino Linotype" w:eastAsia="SimSun" w:hAnsi="Palatino Linotype" w:cs="Times New Roman"/>
          <w:sz w:val="24"/>
          <w:szCs w:val="24"/>
          <w:lang w:val="ro-RO" w:eastAsia="zh-CN"/>
        </w:rPr>
        <w:t>se va folosi numai pe terenuri la care sunt făcute analize de sol cu respectarea prevederilor legale în domeniu;  introducerea prioritară în planurile de dezvoltare a programelor pentru combaterea inundaţiilor, secetei;</w:t>
      </w:r>
    </w:p>
    <w:p w:rsidR="009A448A" w:rsidRPr="009A448A" w:rsidRDefault="009A448A" w:rsidP="009A448A">
      <w:pPr>
        <w:numPr>
          <w:ilvl w:val="0"/>
          <w:numId w:val="38"/>
        </w:numPr>
        <w:spacing w:line="220" w:lineRule="atLeast"/>
        <w:jc w:val="both"/>
        <w:rPr>
          <w:rFonts w:ascii="Palatino Linotype" w:eastAsia="SimSun" w:hAnsi="Palatino Linotype" w:cs="Times New Roman"/>
          <w:sz w:val="24"/>
          <w:szCs w:val="24"/>
          <w:lang w:val="ro-RO" w:eastAsia="zh-CN"/>
        </w:rPr>
      </w:pPr>
      <w:r w:rsidRPr="009A448A">
        <w:rPr>
          <w:rFonts w:ascii="Palatino Linotype" w:eastAsia="SimSun" w:hAnsi="Palatino Linotype" w:cs="Times New Roman"/>
          <w:sz w:val="24"/>
          <w:szCs w:val="24"/>
          <w:lang w:val="ro-RO" w:eastAsia="zh-CN"/>
        </w:rPr>
        <w:t xml:space="preserve">pe durata executării lucrărilor de construcţii se vor lua măsuri pentru evitarea pierderilor de sol vegetal; </w:t>
      </w:r>
    </w:p>
    <w:p w:rsidR="009A448A" w:rsidRPr="009A448A" w:rsidRDefault="009A448A" w:rsidP="009A448A">
      <w:pPr>
        <w:numPr>
          <w:ilvl w:val="0"/>
          <w:numId w:val="38"/>
        </w:numPr>
        <w:spacing w:line="220" w:lineRule="atLeast"/>
        <w:jc w:val="both"/>
        <w:rPr>
          <w:rFonts w:ascii="Palatino Linotype" w:eastAsia="SimSun" w:hAnsi="Palatino Linotype" w:cs="Times New Roman"/>
          <w:sz w:val="24"/>
          <w:szCs w:val="24"/>
          <w:lang w:val="ro-RO" w:eastAsia="zh-CN"/>
        </w:rPr>
      </w:pPr>
      <w:r w:rsidRPr="009A448A">
        <w:rPr>
          <w:rFonts w:ascii="Palatino Linotype" w:eastAsia="SimSun" w:hAnsi="Palatino Linotype" w:cs="Times New Roman"/>
          <w:sz w:val="24"/>
          <w:szCs w:val="24"/>
          <w:lang w:val="ro-RO" w:eastAsia="zh-CN"/>
        </w:rPr>
        <w:t xml:space="preserve">la eliberarea Autorizaţiei de construire se va insera obligaţia investitorului de a transporta pământul vegetal dislocat pentru regenerarea sau refacerea unor terenuri degradate sau mai puţin productive. </w:t>
      </w:r>
    </w:p>
    <w:p w:rsidR="009A448A" w:rsidRPr="009A448A" w:rsidRDefault="009A448A" w:rsidP="009A448A">
      <w:pPr>
        <w:spacing w:line="220" w:lineRule="atLeast"/>
        <w:jc w:val="both"/>
        <w:rPr>
          <w:rFonts w:ascii="Palatino Linotype" w:eastAsia="SimSun" w:hAnsi="Palatino Linotype" w:cs="Cambria"/>
          <w:sz w:val="24"/>
          <w:szCs w:val="24"/>
          <w:lang w:val="ro-RO"/>
        </w:rPr>
      </w:pPr>
      <w:r w:rsidRPr="009A448A">
        <w:rPr>
          <w:rFonts w:ascii="Palatino Linotype" w:eastAsia="SimSun" w:hAnsi="Palatino Linotype" w:cs="Times New Roman"/>
          <w:sz w:val="24"/>
          <w:szCs w:val="24"/>
          <w:lang w:val="ro-RO" w:eastAsia="zh-CN"/>
        </w:rPr>
        <w:t>Pentru factorul de mediu – sănătatea populaţiei, în PUG Drăghiceni sunt prevăzute lucrări pentru extindera sistemului centralizat de distribuţie apă potabilă, realizarea reţelei de canalizare, eficientizarea sistemului de colectare a de</w:t>
      </w:r>
      <w:r w:rsidRPr="009A448A">
        <w:rPr>
          <w:rFonts w:ascii="Palatino Linotype" w:eastAsia="SimSun" w:hAnsi="Palatino Linotype" w:cs="Tahoma"/>
          <w:sz w:val="24"/>
          <w:szCs w:val="24"/>
          <w:lang w:val="ro-RO" w:eastAsia="zh-CN"/>
        </w:rPr>
        <w:t>ș</w:t>
      </w:r>
      <w:r w:rsidRPr="009A448A">
        <w:rPr>
          <w:rFonts w:ascii="Palatino Linotype" w:eastAsia="SimSun" w:hAnsi="Palatino Linotype" w:cs="Times New Roman"/>
          <w:sz w:val="24"/>
          <w:szCs w:val="24"/>
          <w:lang w:val="ro-RO" w:eastAsia="zh-CN"/>
        </w:rPr>
        <w:t>eurilor menajere. Măsurile prevăzute au un impact pozitiv asupra sănătăţii umane. Dezvoltarea serviciilor de gospodărie comunală trebuie completate cu o amplă campanie de con</w:t>
      </w:r>
      <w:r w:rsidRPr="009A448A">
        <w:rPr>
          <w:rFonts w:ascii="Palatino Linotype" w:eastAsia="SimSun" w:hAnsi="Palatino Linotype" w:cs="Tahoma"/>
          <w:sz w:val="24"/>
          <w:szCs w:val="24"/>
          <w:lang w:val="ro-RO" w:eastAsia="zh-CN"/>
        </w:rPr>
        <w:t>ș</w:t>
      </w:r>
      <w:r w:rsidRPr="009A448A">
        <w:rPr>
          <w:rFonts w:ascii="Palatino Linotype" w:eastAsia="SimSun" w:hAnsi="Palatino Linotype" w:cs="Times New Roman"/>
          <w:sz w:val="24"/>
          <w:szCs w:val="24"/>
          <w:lang w:val="ro-RO" w:eastAsia="zh-CN"/>
        </w:rPr>
        <w:t xml:space="preserve">tientizare a populaţiei privind necesitatea respectării normelor de igienă </w:t>
      </w:r>
      <w:r w:rsidRPr="009A448A">
        <w:rPr>
          <w:rFonts w:ascii="Palatino Linotype" w:eastAsia="SimSun" w:hAnsi="Palatino Linotype" w:cs="Tahoma"/>
          <w:sz w:val="24"/>
          <w:szCs w:val="24"/>
          <w:lang w:val="ro-RO" w:eastAsia="zh-CN"/>
        </w:rPr>
        <w:t>ș</w:t>
      </w:r>
      <w:r w:rsidRPr="009A448A">
        <w:rPr>
          <w:rFonts w:ascii="Palatino Linotype" w:eastAsia="SimSun" w:hAnsi="Palatino Linotype" w:cs="Times New Roman"/>
          <w:sz w:val="24"/>
          <w:szCs w:val="24"/>
          <w:lang w:val="ro-RO" w:eastAsia="zh-CN"/>
        </w:rPr>
        <w:t>i sănătate asociate cu măsuri disciplinare, în temeiul legii, împotriva acelora care prin acţiuni voite aduc atingere mediului natural sau construit.</w:t>
      </w:r>
    </w:p>
    <w:p w:rsidR="009A448A" w:rsidRPr="009A448A" w:rsidRDefault="009A448A" w:rsidP="009A448A">
      <w:pPr>
        <w:spacing w:line="220" w:lineRule="atLeast"/>
        <w:jc w:val="both"/>
        <w:rPr>
          <w:rFonts w:ascii="Palatino Linotype" w:eastAsia="SimSun" w:hAnsi="Palatino Linotype" w:cs="Cambria"/>
          <w:b/>
          <w:sz w:val="24"/>
          <w:szCs w:val="24"/>
          <w:lang w:val="ro-RO"/>
        </w:rPr>
      </w:pPr>
    </w:p>
    <w:p w:rsidR="009A448A" w:rsidRPr="009A448A" w:rsidRDefault="009A448A" w:rsidP="009A448A">
      <w:pPr>
        <w:spacing w:line="220" w:lineRule="atLeast"/>
        <w:jc w:val="both"/>
        <w:rPr>
          <w:rFonts w:ascii="Palatino Linotype" w:eastAsia="SimSun" w:hAnsi="Palatino Linotype" w:cs="Cambria"/>
          <w:b/>
          <w:sz w:val="24"/>
          <w:szCs w:val="24"/>
          <w:lang w:val="ro-RO"/>
        </w:rPr>
      </w:pPr>
      <w:r w:rsidRPr="009A448A">
        <w:rPr>
          <w:rFonts w:ascii="Palatino Linotype" w:eastAsia="SimSun" w:hAnsi="Palatino Linotype" w:cs="Cambria"/>
          <w:b/>
          <w:sz w:val="24"/>
          <w:szCs w:val="24"/>
          <w:lang w:val="ro-RO"/>
        </w:rPr>
        <w:t>VI. Masurile pentru monitorizarea efectelor semnificative ale implementarii planului</w:t>
      </w:r>
    </w:p>
    <w:p w:rsidR="009A448A" w:rsidRPr="009A448A" w:rsidRDefault="009A448A" w:rsidP="009A448A">
      <w:pPr>
        <w:spacing w:line="220" w:lineRule="atLeast"/>
        <w:jc w:val="both"/>
        <w:rPr>
          <w:rFonts w:ascii="Palatino Linotype" w:eastAsia="SimSun" w:hAnsi="Palatino Linotype" w:cs="Cambria"/>
          <w:sz w:val="24"/>
          <w:szCs w:val="24"/>
          <w:lang w:val="ro-RO"/>
        </w:rPr>
      </w:pPr>
    </w:p>
    <w:p w:rsidR="009A448A" w:rsidRPr="009A448A" w:rsidRDefault="009A448A" w:rsidP="009A448A">
      <w:pPr>
        <w:spacing w:line="220" w:lineRule="atLeast"/>
        <w:jc w:val="both"/>
        <w:rPr>
          <w:rFonts w:ascii="Palatino Linotype" w:eastAsia="SimSun" w:hAnsi="Palatino Linotype" w:cs="Cambria"/>
          <w:sz w:val="24"/>
          <w:szCs w:val="24"/>
          <w:lang w:val="ro-RO"/>
        </w:rPr>
      </w:pPr>
      <w:r w:rsidRPr="009A448A">
        <w:rPr>
          <w:rFonts w:ascii="Palatino Linotype" w:eastAsia="SimSun" w:hAnsi="Palatino Linotype" w:cs="Cambria"/>
          <w:sz w:val="24"/>
          <w:szCs w:val="24"/>
          <w:lang w:val="ro-RO"/>
        </w:rPr>
        <w:t>Aşa cum reiese din evaluarea potenţialelor efecte asupra mediului, implementarea obiectivelor Planului Urbanistic General nu va genera efecte semnificative negative. In acelasi timp, implementarea PUG-ului poate să aducă importante schimbări de natură socială şi economică în comuna Drăghiceni, jud. Olt.</w:t>
      </w:r>
    </w:p>
    <w:p w:rsidR="009A448A" w:rsidRPr="009A448A" w:rsidRDefault="009A448A" w:rsidP="009A448A">
      <w:pPr>
        <w:spacing w:line="220" w:lineRule="atLeast"/>
        <w:jc w:val="both"/>
        <w:rPr>
          <w:rFonts w:ascii="Palatino Linotype" w:eastAsia="SimSun" w:hAnsi="Palatino Linotype" w:cs="Cambria"/>
          <w:sz w:val="24"/>
          <w:szCs w:val="24"/>
          <w:lang w:val="ro-RO"/>
        </w:rPr>
      </w:pPr>
      <w:r w:rsidRPr="009A448A">
        <w:rPr>
          <w:rFonts w:ascii="Palatino Linotype" w:eastAsia="SimSun" w:hAnsi="Palatino Linotype" w:cs="Cambria"/>
          <w:sz w:val="24"/>
          <w:szCs w:val="24"/>
          <w:lang w:val="ro-RO"/>
        </w:rPr>
        <w:t xml:space="preserve">Avand in vedere ca pe amplasament nu s-au decelat in timpul perioadei de observare specii apartinand celor listate pe formularul standard si tinand cont de impactul </w:t>
      </w:r>
      <w:r w:rsidRPr="009A448A">
        <w:rPr>
          <w:rFonts w:ascii="Palatino Linotype" w:eastAsia="SimSun" w:hAnsi="Palatino Linotype" w:cs="Cambria"/>
          <w:sz w:val="24"/>
          <w:szCs w:val="24"/>
          <w:lang w:val="ro-RO"/>
        </w:rPr>
        <w:lastRenderedPageBreak/>
        <w:t>nesemnificativ al investitiilor ne asteptam ca realizarea proiectului sa nu afecteze numeric si structural nici una dintre populatiile din habitatele prioritare.</w:t>
      </w:r>
    </w:p>
    <w:p w:rsidR="009A448A" w:rsidRPr="009A448A" w:rsidRDefault="009A448A" w:rsidP="009A448A">
      <w:pPr>
        <w:shd w:val="clear" w:color="auto" w:fill="FFFFFF"/>
        <w:spacing w:line="220" w:lineRule="atLeast"/>
        <w:jc w:val="both"/>
        <w:rPr>
          <w:rFonts w:ascii="Palatino Linotype" w:eastAsia="SimSun" w:hAnsi="Palatino Linotype" w:cs="Cambria"/>
          <w:sz w:val="24"/>
          <w:szCs w:val="24"/>
          <w:lang w:val="ro-RO"/>
        </w:rPr>
      </w:pPr>
    </w:p>
    <w:p w:rsidR="009A448A" w:rsidRPr="009A448A" w:rsidRDefault="009A448A" w:rsidP="009A448A">
      <w:pPr>
        <w:spacing w:line="220" w:lineRule="atLeast"/>
        <w:jc w:val="both"/>
        <w:rPr>
          <w:rFonts w:ascii="Palatino Linotype" w:eastAsia="SimSun" w:hAnsi="Palatino Linotype" w:cs="Cambria"/>
          <w:b/>
          <w:bCs/>
          <w:sz w:val="24"/>
          <w:szCs w:val="24"/>
          <w:lang w:val="ro-RO"/>
        </w:rPr>
      </w:pPr>
      <w:r w:rsidRPr="009A448A">
        <w:rPr>
          <w:rFonts w:ascii="Palatino Linotype" w:eastAsia="SimSun" w:hAnsi="Palatino Linotype" w:cs="Cambria"/>
          <w:b/>
          <w:bCs/>
          <w:sz w:val="24"/>
          <w:szCs w:val="24"/>
          <w:lang w:val="ro-RO"/>
        </w:rPr>
        <w:t>PRINCIPALELE PROBLEME SOLUŢIONATE PRIN PUG</w:t>
      </w:r>
    </w:p>
    <w:p w:rsidR="009A448A" w:rsidRPr="009A448A" w:rsidRDefault="009A448A" w:rsidP="009A448A">
      <w:pPr>
        <w:spacing w:line="220" w:lineRule="atLeast"/>
        <w:jc w:val="both"/>
        <w:rPr>
          <w:rFonts w:ascii="Palatino Linotype" w:eastAsia="SimSun" w:hAnsi="Palatino Linotype" w:cs="Cambria"/>
          <w:sz w:val="24"/>
          <w:szCs w:val="24"/>
          <w:lang w:val="ro-RO"/>
        </w:rPr>
      </w:pPr>
      <w:r w:rsidRPr="009A448A">
        <w:rPr>
          <w:rFonts w:ascii="Palatino Linotype" w:eastAsia="SimSun" w:hAnsi="Palatino Linotype" w:cs="Cambria"/>
          <w:sz w:val="24"/>
          <w:szCs w:val="24"/>
          <w:lang w:val="ro-RO"/>
        </w:rPr>
        <w:t>Planul urbanistic zonal abordează şi cuprinde reglementări privitoare la:</w:t>
      </w:r>
    </w:p>
    <w:p w:rsidR="009A448A" w:rsidRPr="009A448A" w:rsidRDefault="009A448A" w:rsidP="009A448A">
      <w:pPr>
        <w:widowControl w:val="0"/>
        <w:numPr>
          <w:ilvl w:val="0"/>
          <w:numId w:val="27"/>
        </w:numPr>
        <w:autoSpaceDE w:val="0"/>
        <w:autoSpaceDN w:val="0"/>
        <w:adjustRightInd w:val="0"/>
        <w:spacing w:after="0" w:line="220" w:lineRule="atLeast"/>
        <w:jc w:val="both"/>
        <w:rPr>
          <w:rFonts w:ascii="Palatino Linotype" w:eastAsia="SimSun" w:hAnsi="Palatino Linotype" w:cs="Cambria"/>
          <w:sz w:val="24"/>
          <w:szCs w:val="24"/>
          <w:lang w:val="ro-RO"/>
        </w:rPr>
      </w:pPr>
      <w:r w:rsidRPr="009A448A">
        <w:rPr>
          <w:rFonts w:ascii="Palatino Linotype" w:eastAsia="SimSun" w:hAnsi="Palatino Linotype" w:cs="Cambria"/>
          <w:sz w:val="24"/>
          <w:szCs w:val="24"/>
          <w:lang w:val="ro-RO"/>
        </w:rPr>
        <w:t>regimul juridic, economic şi tehnic al terenului şi construcţiilor;</w:t>
      </w:r>
    </w:p>
    <w:p w:rsidR="009A448A" w:rsidRPr="009A448A" w:rsidRDefault="009A448A" w:rsidP="009A448A">
      <w:pPr>
        <w:widowControl w:val="0"/>
        <w:numPr>
          <w:ilvl w:val="0"/>
          <w:numId w:val="27"/>
        </w:numPr>
        <w:autoSpaceDE w:val="0"/>
        <w:autoSpaceDN w:val="0"/>
        <w:adjustRightInd w:val="0"/>
        <w:spacing w:after="0" w:line="220" w:lineRule="atLeast"/>
        <w:jc w:val="both"/>
        <w:rPr>
          <w:rFonts w:ascii="Palatino Linotype" w:eastAsia="SimSun" w:hAnsi="Palatino Linotype" w:cs="Cambria"/>
          <w:sz w:val="24"/>
          <w:szCs w:val="24"/>
          <w:lang w:val="ro-RO"/>
        </w:rPr>
      </w:pPr>
      <w:r w:rsidRPr="009A448A">
        <w:rPr>
          <w:rFonts w:ascii="Palatino Linotype" w:eastAsia="SimSun" w:hAnsi="Palatino Linotype" w:cs="Cambria"/>
          <w:sz w:val="24"/>
          <w:szCs w:val="24"/>
          <w:lang w:val="ro-RO"/>
        </w:rPr>
        <w:t>compatibilitatea funcţiunilor şi conformarea construcţiilor, amenajărilor şi plantaţiilor;</w:t>
      </w:r>
    </w:p>
    <w:p w:rsidR="009A448A" w:rsidRPr="009A448A" w:rsidRDefault="009A448A" w:rsidP="009A448A">
      <w:pPr>
        <w:widowControl w:val="0"/>
        <w:numPr>
          <w:ilvl w:val="0"/>
          <w:numId w:val="27"/>
        </w:numPr>
        <w:autoSpaceDE w:val="0"/>
        <w:autoSpaceDN w:val="0"/>
        <w:adjustRightInd w:val="0"/>
        <w:spacing w:after="0" w:line="220" w:lineRule="atLeast"/>
        <w:jc w:val="both"/>
        <w:rPr>
          <w:rFonts w:ascii="Palatino Linotype" w:eastAsia="SimSun" w:hAnsi="Palatino Linotype" w:cs="Cambria"/>
          <w:sz w:val="24"/>
          <w:szCs w:val="24"/>
          <w:lang w:val="ro-RO"/>
        </w:rPr>
      </w:pPr>
      <w:r w:rsidRPr="009A448A">
        <w:rPr>
          <w:rFonts w:ascii="Palatino Linotype" w:eastAsia="SimSun" w:hAnsi="Palatino Linotype" w:cs="Cambria"/>
          <w:sz w:val="24"/>
          <w:szCs w:val="24"/>
          <w:lang w:val="ro-RO"/>
        </w:rPr>
        <w:t>relaţii funcţionale şi estetice cu vecinătatea;</w:t>
      </w:r>
    </w:p>
    <w:p w:rsidR="009A448A" w:rsidRPr="009A448A" w:rsidRDefault="009A448A" w:rsidP="009A448A">
      <w:pPr>
        <w:widowControl w:val="0"/>
        <w:numPr>
          <w:ilvl w:val="0"/>
          <w:numId w:val="27"/>
        </w:numPr>
        <w:autoSpaceDE w:val="0"/>
        <w:autoSpaceDN w:val="0"/>
        <w:adjustRightInd w:val="0"/>
        <w:spacing w:after="0" w:line="220" w:lineRule="atLeast"/>
        <w:jc w:val="both"/>
        <w:rPr>
          <w:rFonts w:ascii="Palatino Linotype" w:eastAsia="SimSun" w:hAnsi="Palatino Linotype" w:cs="Cambria"/>
          <w:sz w:val="24"/>
          <w:szCs w:val="24"/>
          <w:lang w:val="ro-RO"/>
        </w:rPr>
      </w:pPr>
      <w:r w:rsidRPr="009A448A">
        <w:rPr>
          <w:rFonts w:ascii="Palatino Linotype" w:eastAsia="SimSun" w:hAnsi="Palatino Linotype" w:cs="Cambria"/>
          <w:sz w:val="24"/>
          <w:szCs w:val="24"/>
          <w:lang w:val="ro-RO"/>
        </w:rPr>
        <w:t>asigurarea accesibilităţii şi racordarea la reţelele edilitare;</w:t>
      </w:r>
    </w:p>
    <w:p w:rsidR="009A448A" w:rsidRPr="009A448A" w:rsidRDefault="009A448A" w:rsidP="009A448A">
      <w:pPr>
        <w:widowControl w:val="0"/>
        <w:numPr>
          <w:ilvl w:val="0"/>
          <w:numId w:val="27"/>
        </w:numPr>
        <w:autoSpaceDE w:val="0"/>
        <w:autoSpaceDN w:val="0"/>
        <w:adjustRightInd w:val="0"/>
        <w:spacing w:after="0" w:line="220" w:lineRule="atLeast"/>
        <w:jc w:val="both"/>
        <w:rPr>
          <w:rFonts w:ascii="Palatino Linotype" w:eastAsia="SimSun" w:hAnsi="Palatino Linotype" w:cs="Cambria"/>
          <w:sz w:val="24"/>
          <w:szCs w:val="24"/>
          <w:lang w:val="ro-RO"/>
        </w:rPr>
      </w:pPr>
      <w:r w:rsidRPr="009A448A">
        <w:rPr>
          <w:rFonts w:ascii="Palatino Linotype" w:eastAsia="SimSun" w:hAnsi="Palatino Linotype" w:cs="Cambria"/>
          <w:sz w:val="24"/>
          <w:szCs w:val="24"/>
          <w:lang w:val="ro-RO"/>
        </w:rPr>
        <w:t>permisivităţi şi constrângeri urbanistice, inclusiv ale volumelor construite şi amenajărilor.</w:t>
      </w:r>
    </w:p>
    <w:p w:rsidR="009A448A" w:rsidRPr="009A448A" w:rsidRDefault="009A448A" w:rsidP="009A448A">
      <w:pPr>
        <w:spacing w:line="220" w:lineRule="atLeast"/>
        <w:jc w:val="both"/>
        <w:rPr>
          <w:rFonts w:ascii="Palatino Linotype" w:eastAsia="SimSun" w:hAnsi="Palatino Linotype" w:cs="Cambria"/>
          <w:sz w:val="24"/>
          <w:szCs w:val="24"/>
          <w:lang w:val="ro-RO"/>
        </w:rPr>
      </w:pPr>
      <w:r w:rsidRPr="009A448A">
        <w:rPr>
          <w:rFonts w:ascii="Palatino Linotype" w:eastAsia="SimSun" w:hAnsi="Palatino Linotype" w:cs="Cambria"/>
          <w:sz w:val="24"/>
          <w:szCs w:val="24"/>
          <w:lang w:val="ro-RO"/>
        </w:rPr>
        <w:t>PUG îşi propune să soluţioneze:</w:t>
      </w:r>
    </w:p>
    <w:p w:rsidR="009A448A" w:rsidRPr="009A448A" w:rsidRDefault="009A448A" w:rsidP="009A448A">
      <w:pPr>
        <w:widowControl w:val="0"/>
        <w:numPr>
          <w:ilvl w:val="0"/>
          <w:numId w:val="28"/>
        </w:numPr>
        <w:autoSpaceDE w:val="0"/>
        <w:autoSpaceDN w:val="0"/>
        <w:adjustRightInd w:val="0"/>
        <w:spacing w:after="0" w:line="220" w:lineRule="atLeast"/>
        <w:jc w:val="both"/>
        <w:rPr>
          <w:rFonts w:ascii="Palatino Linotype" w:eastAsia="SimSun" w:hAnsi="Palatino Linotype" w:cs="Cambria"/>
          <w:sz w:val="24"/>
          <w:szCs w:val="24"/>
          <w:lang w:val="ro-RO"/>
        </w:rPr>
      </w:pPr>
      <w:r w:rsidRPr="009A448A">
        <w:rPr>
          <w:rFonts w:ascii="Palatino Linotype" w:eastAsia="SimSun" w:hAnsi="Palatino Linotype" w:cs="Cambria"/>
          <w:sz w:val="24"/>
          <w:szCs w:val="24"/>
          <w:lang w:val="ro-RO"/>
        </w:rPr>
        <w:t>organizarea accesului auto;</w:t>
      </w:r>
    </w:p>
    <w:p w:rsidR="009A448A" w:rsidRPr="009A448A" w:rsidRDefault="009A448A" w:rsidP="009A448A">
      <w:pPr>
        <w:widowControl w:val="0"/>
        <w:numPr>
          <w:ilvl w:val="0"/>
          <w:numId w:val="28"/>
        </w:numPr>
        <w:autoSpaceDE w:val="0"/>
        <w:autoSpaceDN w:val="0"/>
        <w:adjustRightInd w:val="0"/>
        <w:spacing w:after="0" w:line="220" w:lineRule="atLeast"/>
        <w:jc w:val="both"/>
        <w:rPr>
          <w:rFonts w:ascii="Palatino Linotype" w:eastAsia="SimSun" w:hAnsi="Palatino Linotype" w:cs="Cambria"/>
          <w:sz w:val="24"/>
          <w:szCs w:val="24"/>
          <w:lang w:val="ro-RO"/>
        </w:rPr>
      </w:pPr>
      <w:r w:rsidRPr="009A448A">
        <w:rPr>
          <w:rFonts w:ascii="Palatino Linotype" w:eastAsia="SimSun" w:hAnsi="Palatino Linotype" w:cs="Cambria"/>
          <w:sz w:val="24"/>
          <w:szCs w:val="24"/>
          <w:lang w:val="ro-RO"/>
        </w:rPr>
        <w:t>modul de ocupare şi utilizare a terenului (P.O.T. si CUT.);</w:t>
      </w:r>
    </w:p>
    <w:p w:rsidR="009A448A" w:rsidRPr="009A448A" w:rsidRDefault="009A448A" w:rsidP="009A448A">
      <w:pPr>
        <w:widowControl w:val="0"/>
        <w:numPr>
          <w:ilvl w:val="0"/>
          <w:numId w:val="28"/>
        </w:numPr>
        <w:autoSpaceDE w:val="0"/>
        <w:autoSpaceDN w:val="0"/>
        <w:adjustRightInd w:val="0"/>
        <w:spacing w:after="0" w:line="220" w:lineRule="atLeast"/>
        <w:jc w:val="both"/>
        <w:rPr>
          <w:rFonts w:ascii="Palatino Linotype" w:eastAsia="SimSun" w:hAnsi="Palatino Linotype" w:cs="Cambria"/>
          <w:sz w:val="24"/>
          <w:szCs w:val="24"/>
          <w:lang w:val="ro-RO"/>
        </w:rPr>
      </w:pPr>
      <w:r w:rsidRPr="009A448A">
        <w:rPr>
          <w:rFonts w:ascii="Palatino Linotype" w:eastAsia="SimSun" w:hAnsi="Palatino Linotype" w:cs="Cambria"/>
          <w:sz w:val="24"/>
          <w:szCs w:val="24"/>
          <w:lang w:val="ro-RO"/>
        </w:rPr>
        <w:t>regimul de aliniere a constructiilor;</w:t>
      </w:r>
    </w:p>
    <w:p w:rsidR="009A448A" w:rsidRPr="009A448A" w:rsidRDefault="009A448A" w:rsidP="009A448A">
      <w:pPr>
        <w:widowControl w:val="0"/>
        <w:numPr>
          <w:ilvl w:val="0"/>
          <w:numId w:val="28"/>
        </w:numPr>
        <w:autoSpaceDE w:val="0"/>
        <w:autoSpaceDN w:val="0"/>
        <w:adjustRightInd w:val="0"/>
        <w:spacing w:after="0" w:line="220" w:lineRule="atLeast"/>
        <w:jc w:val="both"/>
        <w:rPr>
          <w:rFonts w:ascii="Palatino Linotype" w:eastAsia="SimSun" w:hAnsi="Palatino Linotype" w:cs="Cambria"/>
          <w:sz w:val="24"/>
          <w:szCs w:val="24"/>
          <w:lang w:val="ro-RO"/>
        </w:rPr>
      </w:pPr>
      <w:r w:rsidRPr="009A448A">
        <w:rPr>
          <w:rFonts w:ascii="Palatino Linotype" w:eastAsia="SimSun" w:hAnsi="Palatino Linotype" w:cs="Cambria"/>
          <w:sz w:val="24"/>
          <w:szCs w:val="24"/>
          <w:lang w:val="ro-RO"/>
        </w:rPr>
        <w:t>aliniamentul posterior - minim 5,0m faţă de limita de proprietate</w:t>
      </w:r>
    </w:p>
    <w:p w:rsidR="009A448A" w:rsidRPr="009A448A" w:rsidRDefault="009A448A" w:rsidP="009A448A">
      <w:pPr>
        <w:widowControl w:val="0"/>
        <w:numPr>
          <w:ilvl w:val="0"/>
          <w:numId w:val="28"/>
        </w:numPr>
        <w:autoSpaceDE w:val="0"/>
        <w:autoSpaceDN w:val="0"/>
        <w:adjustRightInd w:val="0"/>
        <w:spacing w:after="0" w:line="220" w:lineRule="atLeast"/>
        <w:jc w:val="both"/>
        <w:rPr>
          <w:rFonts w:ascii="Palatino Linotype" w:eastAsia="SimSun" w:hAnsi="Palatino Linotype" w:cs="Cambria"/>
          <w:sz w:val="24"/>
          <w:szCs w:val="24"/>
          <w:lang w:val="ro-RO"/>
        </w:rPr>
      </w:pPr>
      <w:r w:rsidRPr="009A448A">
        <w:rPr>
          <w:rFonts w:ascii="Palatino Linotype" w:eastAsia="SimSun" w:hAnsi="Palatino Linotype" w:cs="Cambria"/>
          <w:sz w:val="24"/>
          <w:szCs w:val="24"/>
          <w:lang w:val="ro-RO"/>
        </w:rPr>
        <w:t xml:space="preserve">aliniamentul lateral - minim </w:t>
      </w:r>
      <w:smartTag w:uri="urn:schemas-microsoft-com:office:smarttags" w:element="metricconverter">
        <w:smartTagPr>
          <w:attr w:name="ProductID" w:val="3,0 m"/>
        </w:smartTagPr>
        <w:r w:rsidRPr="009A448A">
          <w:rPr>
            <w:rFonts w:ascii="Palatino Linotype" w:eastAsia="SimSun" w:hAnsi="Palatino Linotype" w:cs="Cambria"/>
            <w:sz w:val="24"/>
            <w:szCs w:val="24"/>
            <w:lang w:val="ro-RO"/>
          </w:rPr>
          <w:t>3,0 m</w:t>
        </w:r>
      </w:smartTag>
      <w:r w:rsidRPr="009A448A">
        <w:rPr>
          <w:rFonts w:ascii="Palatino Linotype" w:eastAsia="SimSun" w:hAnsi="Palatino Linotype" w:cs="Cambria"/>
          <w:sz w:val="24"/>
          <w:szCs w:val="24"/>
          <w:lang w:val="ro-RO"/>
        </w:rPr>
        <w:t xml:space="preserve"> faţă de limita de proprietate</w:t>
      </w:r>
    </w:p>
    <w:p w:rsidR="009A448A" w:rsidRPr="009A448A" w:rsidRDefault="009A448A" w:rsidP="009A448A">
      <w:pPr>
        <w:widowControl w:val="0"/>
        <w:numPr>
          <w:ilvl w:val="0"/>
          <w:numId w:val="28"/>
        </w:numPr>
        <w:autoSpaceDE w:val="0"/>
        <w:autoSpaceDN w:val="0"/>
        <w:adjustRightInd w:val="0"/>
        <w:spacing w:after="0" w:line="220" w:lineRule="atLeast"/>
        <w:jc w:val="both"/>
        <w:rPr>
          <w:rFonts w:ascii="Palatino Linotype" w:eastAsia="SimSun" w:hAnsi="Palatino Linotype" w:cs="Cambria"/>
          <w:sz w:val="24"/>
          <w:szCs w:val="24"/>
          <w:lang w:val="ro-RO"/>
        </w:rPr>
      </w:pPr>
      <w:r w:rsidRPr="009A448A">
        <w:rPr>
          <w:rFonts w:ascii="Palatino Linotype" w:eastAsia="SimSun" w:hAnsi="Palatino Linotype" w:cs="Cambria"/>
          <w:sz w:val="24"/>
          <w:szCs w:val="24"/>
          <w:lang w:val="ro-RO"/>
        </w:rPr>
        <w:t>aliniamentele secundare, corelate cu modalităţile de utilizare a terenurilor învecinate şi tinând cont de prevederile R.G.U. pentru U.T.R. privind amplasarea construcţiilor propuse.</w:t>
      </w:r>
    </w:p>
    <w:p w:rsidR="009A448A" w:rsidRPr="009A448A" w:rsidRDefault="009A448A" w:rsidP="009A448A">
      <w:pPr>
        <w:spacing w:line="220" w:lineRule="atLeast"/>
        <w:jc w:val="both"/>
        <w:rPr>
          <w:rFonts w:ascii="Palatino Linotype" w:eastAsia="SimSun" w:hAnsi="Palatino Linotype" w:cs="Cambria"/>
          <w:b/>
          <w:sz w:val="24"/>
          <w:szCs w:val="24"/>
          <w:lang w:val="ro-RO"/>
        </w:rPr>
      </w:pPr>
    </w:p>
    <w:p w:rsidR="009A448A" w:rsidRPr="009A448A" w:rsidRDefault="009A448A" w:rsidP="009A448A">
      <w:pPr>
        <w:spacing w:line="220" w:lineRule="atLeast"/>
        <w:jc w:val="both"/>
        <w:rPr>
          <w:rFonts w:ascii="Palatino Linotype" w:eastAsia="SimSun" w:hAnsi="Palatino Linotype" w:cs="Cambria"/>
          <w:b/>
          <w:sz w:val="24"/>
          <w:szCs w:val="24"/>
          <w:lang w:val="ro-RO"/>
        </w:rPr>
      </w:pPr>
      <w:r w:rsidRPr="009A448A">
        <w:rPr>
          <w:rFonts w:ascii="Palatino Linotype" w:eastAsia="SimSun" w:hAnsi="Palatino Linotype" w:cs="Cambria"/>
          <w:b/>
          <w:sz w:val="24"/>
          <w:szCs w:val="24"/>
          <w:lang w:val="ro-RO"/>
        </w:rPr>
        <w:t>VII. Măsurile pentru monitorizarea efectelor semnificative ale implementarii planului</w:t>
      </w:r>
    </w:p>
    <w:p w:rsidR="009A448A" w:rsidRPr="009A448A" w:rsidRDefault="009A448A" w:rsidP="009A448A">
      <w:pPr>
        <w:spacing w:line="220" w:lineRule="atLeast"/>
        <w:jc w:val="both"/>
        <w:rPr>
          <w:rFonts w:ascii="Palatino Linotype" w:eastAsia="SimSun" w:hAnsi="Palatino Linotype" w:cs="Cambria"/>
          <w:sz w:val="24"/>
          <w:szCs w:val="24"/>
          <w:lang w:val="ro-RO"/>
        </w:rPr>
      </w:pPr>
    </w:p>
    <w:p w:rsidR="009A448A" w:rsidRPr="009A448A" w:rsidRDefault="009A448A" w:rsidP="009A448A">
      <w:pPr>
        <w:spacing w:line="220" w:lineRule="atLeast"/>
        <w:jc w:val="both"/>
        <w:rPr>
          <w:rFonts w:ascii="Palatino Linotype" w:eastAsia="SimSun" w:hAnsi="Palatino Linotype" w:cs="Cambria"/>
          <w:sz w:val="24"/>
          <w:szCs w:val="24"/>
          <w:lang w:val="ro-RO"/>
        </w:rPr>
      </w:pPr>
      <w:r w:rsidRPr="009A448A">
        <w:rPr>
          <w:rFonts w:ascii="Palatino Linotype" w:eastAsia="SimSun" w:hAnsi="Palatino Linotype" w:cs="Cambria"/>
          <w:sz w:val="24"/>
          <w:szCs w:val="24"/>
          <w:lang w:val="ro-RO"/>
        </w:rPr>
        <w:t>Aşa cum reiese din evaluarea potenţialelor efecte asupra mediului, implementarea obiectivelor Planului Urbanistic Zonal nu vor genera efecte semnificative negative. În acelaşi timp, implementarea PUG-ului poate să aducă importante schimbări de natura socială şi economică în comuna Drăghiceni, jud. Olt.</w:t>
      </w:r>
    </w:p>
    <w:p w:rsidR="009A448A" w:rsidRPr="009A448A" w:rsidRDefault="009A448A" w:rsidP="009A448A">
      <w:pPr>
        <w:spacing w:line="220" w:lineRule="atLeast"/>
        <w:jc w:val="both"/>
        <w:rPr>
          <w:rFonts w:ascii="Palatino Linotype" w:eastAsia="SimSun" w:hAnsi="Palatino Linotype" w:cs="Cambria"/>
          <w:sz w:val="24"/>
          <w:szCs w:val="24"/>
          <w:lang w:val="ro-RO"/>
        </w:rPr>
      </w:pPr>
      <w:r w:rsidRPr="009A448A">
        <w:rPr>
          <w:rFonts w:ascii="Palatino Linotype" w:eastAsia="SimSun" w:hAnsi="Palatino Linotype" w:cs="Cambria"/>
          <w:sz w:val="24"/>
          <w:szCs w:val="24"/>
          <w:lang w:val="ro-RO"/>
        </w:rPr>
        <w:t>Impactul asupra factorilor de mediu se va evita prin respectarea următoarelor masuri:</w:t>
      </w:r>
    </w:p>
    <w:p w:rsidR="009A448A" w:rsidRPr="009A448A" w:rsidRDefault="009A448A" w:rsidP="009A448A">
      <w:pPr>
        <w:spacing w:line="220" w:lineRule="atLeast"/>
        <w:jc w:val="both"/>
        <w:rPr>
          <w:rFonts w:ascii="Palatino Linotype" w:eastAsia="SimSun" w:hAnsi="Palatino Linotype" w:cs="Cambria"/>
          <w:b/>
          <w:sz w:val="24"/>
          <w:szCs w:val="24"/>
          <w:lang w:val="ro-RO"/>
        </w:rPr>
      </w:pPr>
      <w:r w:rsidRPr="009A448A">
        <w:rPr>
          <w:rFonts w:ascii="Palatino Linotype" w:eastAsia="SimSun" w:hAnsi="Palatino Linotype" w:cs="Cambria"/>
          <w:b/>
          <w:sz w:val="24"/>
          <w:szCs w:val="24"/>
          <w:lang w:val="ro-RO"/>
        </w:rPr>
        <w:t>6. 1.Măsuri pentru protejarea factorului de mediu: aer</w:t>
      </w:r>
    </w:p>
    <w:p w:rsidR="009A448A" w:rsidRPr="009A448A" w:rsidRDefault="009A448A" w:rsidP="009A448A">
      <w:pPr>
        <w:spacing w:line="220" w:lineRule="atLeast"/>
        <w:jc w:val="both"/>
        <w:rPr>
          <w:rFonts w:ascii="Palatino Linotype" w:eastAsia="SimSun" w:hAnsi="Palatino Linotype" w:cs="Cambria"/>
          <w:sz w:val="24"/>
          <w:szCs w:val="24"/>
          <w:lang w:val="ro-RO"/>
        </w:rPr>
      </w:pPr>
      <w:r w:rsidRPr="009A448A">
        <w:rPr>
          <w:rFonts w:ascii="Palatino Linotype" w:eastAsia="SimSun" w:hAnsi="Palatino Linotype" w:cs="Cambria"/>
          <w:sz w:val="24"/>
          <w:szCs w:val="24"/>
          <w:lang w:val="ro-RO"/>
        </w:rPr>
        <w:t xml:space="preserve">In PUG sunt prevăzute următoarele măsuri ale căror efect ar putea afecta calitatea acestuia. Dezvoltarea urbanistică a comunei impune execuţia de lucrări pentru refacerea şi modernizarea infrastructurii rutiere, depozitarea controlată a deşeurilor, dezvoltarea activităţilor economice. Măsuri de compensare: </w:t>
      </w:r>
    </w:p>
    <w:p w:rsidR="009A448A" w:rsidRPr="009A448A" w:rsidRDefault="009A448A" w:rsidP="009A448A">
      <w:pPr>
        <w:spacing w:line="220" w:lineRule="atLeast"/>
        <w:jc w:val="both"/>
        <w:rPr>
          <w:rFonts w:ascii="Palatino Linotype" w:eastAsia="SimSun" w:hAnsi="Palatino Linotype" w:cs="Cambria"/>
          <w:sz w:val="24"/>
          <w:szCs w:val="24"/>
          <w:lang w:val="ro-RO"/>
        </w:rPr>
      </w:pPr>
      <w:r w:rsidRPr="009A448A">
        <w:rPr>
          <w:rFonts w:ascii="Palatino Linotype" w:eastAsia="SimSun" w:hAnsi="Palatino Linotype" w:cs="Cambria"/>
          <w:sz w:val="24"/>
          <w:szCs w:val="24"/>
          <w:lang w:val="ro-RO"/>
        </w:rPr>
        <w:lastRenderedPageBreak/>
        <w:t xml:space="preserve">- în perioada realizării construcţiilor propuse prin PUG, obiectivele vor fi protejate cu plase de protecţie care să reţină particulele de praf şi să diminueze zgomotul produs de utilajele folosite; </w:t>
      </w:r>
    </w:p>
    <w:p w:rsidR="009A448A" w:rsidRPr="009A448A" w:rsidRDefault="009A448A" w:rsidP="009A448A">
      <w:pPr>
        <w:spacing w:line="220" w:lineRule="atLeast"/>
        <w:jc w:val="both"/>
        <w:rPr>
          <w:rFonts w:ascii="Palatino Linotype" w:eastAsia="SimSun" w:hAnsi="Palatino Linotype" w:cs="Cambria"/>
          <w:sz w:val="24"/>
          <w:szCs w:val="24"/>
          <w:lang w:val="ro-RO"/>
        </w:rPr>
      </w:pPr>
      <w:r w:rsidRPr="009A448A">
        <w:rPr>
          <w:rFonts w:ascii="Palatino Linotype" w:eastAsia="SimSun" w:hAnsi="Palatino Linotype" w:cs="Cambria"/>
          <w:sz w:val="24"/>
          <w:szCs w:val="24"/>
          <w:lang w:val="ro-RO"/>
        </w:rPr>
        <w:t xml:space="preserve">- mărirea suprafeţelor din intravilan destinate spaţiilor verzi, ştiut fiind faptul că </w:t>
      </w:r>
      <w:smartTag w:uri="urn:schemas-microsoft-com:office:smarttags" w:element="metricconverter">
        <w:smartTagPr>
          <w:attr w:name="ProductID" w:val="1 m"/>
        </w:smartTagPr>
        <w:r w:rsidRPr="009A448A">
          <w:rPr>
            <w:rFonts w:ascii="Palatino Linotype" w:eastAsia="SimSun" w:hAnsi="Palatino Linotype" w:cs="Cambria"/>
            <w:sz w:val="24"/>
            <w:szCs w:val="24"/>
            <w:lang w:val="ro-RO"/>
          </w:rPr>
          <w:t>1 m</w:t>
        </w:r>
      </w:smartTag>
      <w:r w:rsidRPr="009A448A">
        <w:rPr>
          <w:rFonts w:ascii="Palatino Linotype" w:eastAsia="SimSun" w:hAnsi="Palatino Linotype" w:cs="Cambria"/>
          <w:sz w:val="24"/>
          <w:szCs w:val="24"/>
          <w:lang w:val="ro-RO"/>
        </w:rPr>
        <w:t xml:space="preserve"> liniar de spaţiu verde reduce pulberile cu cca 30% şi zgomotul cu 8 -10 dB(A); </w:t>
      </w:r>
    </w:p>
    <w:p w:rsidR="009A448A" w:rsidRPr="009A448A" w:rsidRDefault="009A448A" w:rsidP="009A448A">
      <w:pPr>
        <w:spacing w:line="220" w:lineRule="atLeast"/>
        <w:jc w:val="both"/>
        <w:rPr>
          <w:rFonts w:ascii="Palatino Linotype" w:eastAsia="SimSun" w:hAnsi="Palatino Linotype" w:cs="Cambria"/>
          <w:sz w:val="24"/>
          <w:szCs w:val="24"/>
          <w:lang w:val="ro-RO"/>
        </w:rPr>
      </w:pPr>
      <w:r w:rsidRPr="009A448A">
        <w:rPr>
          <w:rFonts w:ascii="Palatino Linotype" w:eastAsia="SimSun" w:hAnsi="Palatino Linotype" w:cs="Cambria"/>
          <w:sz w:val="24"/>
          <w:szCs w:val="24"/>
          <w:lang w:val="ro-RO"/>
        </w:rPr>
        <w:t xml:space="preserve">- depozitarea deşeurilor se va face în recipiente închise, etanşe, conform prevederilor legislative; </w:t>
      </w:r>
    </w:p>
    <w:p w:rsidR="009A448A" w:rsidRPr="009A448A" w:rsidRDefault="009A448A" w:rsidP="009A448A">
      <w:pPr>
        <w:spacing w:line="220" w:lineRule="atLeast"/>
        <w:jc w:val="both"/>
        <w:rPr>
          <w:rFonts w:ascii="Palatino Linotype" w:eastAsia="SimSun" w:hAnsi="Palatino Linotype" w:cs="Cambria"/>
          <w:sz w:val="24"/>
          <w:szCs w:val="24"/>
          <w:lang w:val="ro-RO"/>
        </w:rPr>
      </w:pPr>
      <w:r w:rsidRPr="009A448A">
        <w:rPr>
          <w:rFonts w:ascii="Palatino Linotype" w:eastAsia="SimSun" w:hAnsi="Palatino Linotype" w:cs="Cambria"/>
          <w:sz w:val="24"/>
          <w:szCs w:val="24"/>
          <w:lang w:val="ro-RO"/>
        </w:rPr>
        <w:t xml:space="preserve">- operatorul de transport va trebui să respecte programul de ridicare şi transport al deşeurilor, atât în timpul iernii, cât şi în timpul verii, pentru a se evita descompunerea deşeurilor şi generarea de noxe sau mirosuri; </w:t>
      </w:r>
    </w:p>
    <w:p w:rsidR="009A448A" w:rsidRPr="009A448A" w:rsidRDefault="009A448A" w:rsidP="009A448A">
      <w:pPr>
        <w:spacing w:line="220" w:lineRule="atLeast"/>
        <w:jc w:val="both"/>
        <w:rPr>
          <w:rFonts w:ascii="Palatino Linotype" w:eastAsia="SimSun" w:hAnsi="Palatino Linotype" w:cs="Cambria"/>
          <w:sz w:val="24"/>
          <w:szCs w:val="24"/>
          <w:lang w:val="ro-RO"/>
        </w:rPr>
      </w:pPr>
      <w:r w:rsidRPr="009A448A">
        <w:rPr>
          <w:rFonts w:ascii="Palatino Linotype" w:eastAsia="SimSun" w:hAnsi="Palatino Linotype" w:cs="Cambria"/>
          <w:sz w:val="24"/>
          <w:szCs w:val="24"/>
          <w:lang w:val="ro-RO"/>
        </w:rPr>
        <w:t xml:space="preserve">- adoptarea sistemelor de încălzire care să contribuie la reducerea emisiilor de gaze arse; folosirea surselor de energie alternativă: eoliană, solară; </w:t>
      </w:r>
    </w:p>
    <w:p w:rsidR="009A448A" w:rsidRPr="009A448A" w:rsidRDefault="009A448A" w:rsidP="009A448A">
      <w:pPr>
        <w:spacing w:line="220" w:lineRule="atLeast"/>
        <w:jc w:val="both"/>
        <w:rPr>
          <w:rFonts w:ascii="Palatino Linotype" w:eastAsia="SimSun" w:hAnsi="Palatino Linotype" w:cs="Cambria"/>
          <w:sz w:val="24"/>
          <w:szCs w:val="24"/>
          <w:lang w:val="ro-RO"/>
        </w:rPr>
      </w:pPr>
      <w:r w:rsidRPr="009A448A">
        <w:rPr>
          <w:rFonts w:ascii="Palatino Linotype" w:eastAsia="SimSun" w:hAnsi="Palatino Linotype" w:cs="Cambria"/>
          <w:sz w:val="24"/>
          <w:szCs w:val="24"/>
          <w:lang w:val="ro-RO"/>
        </w:rPr>
        <w:t>Maximele de concentraţie ale poluanţilor vor trebui să se situeze sub CMA prevăzută de Legea nr. 104/2011 privind calitatea aerului înconjurător..</w:t>
      </w:r>
    </w:p>
    <w:p w:rsidR="009A448A" w:rsidRPr="009A448A" w:rsidRDefault="009A448A" w:rsidP="009A448A">
      <w:pPr>
        <w:spacing w:line="220" w:lineRule="atLeast"/>
        <w:jc w:val="both"/>
        <w:rPr>
          <w:rFonts w:ascii="Palatino Linotype" w:eastAsia="SimSun" w:hAnsi="Palatino Linotype" w:cs="Cambria"/>
          <w:b/>
          <w:sz w:val="24"/>
          <w:szCs w:val="24"/>
          <w:lang w:val="ro-RO"/>
        </w:rPr>
      </w:pPr>
      <w:r w:rsidRPr="009A448A">
        <w:rPr>
          <w:rFonts w:ascii="Palatino Linotype" w:eastAsia="SimSun" w:hAnsi="Palatino Linotype" w:cs="Cambria"/>
          <w:b/>
          <w:sz w:val="24"/>
          <w:szCs w:val="24"/>
          <w:lang w:val="ro-RO"/>
        </w:rPr>
        <w:t>6. 2. Măsuri pentru protejarea factorului de mediu: apa</w:t>
      </w:r>
    </w:p>
    <w:p w:rsidR="009A448A" w:rsidRPr="009A448A" w:rsidRDefault="009A448A" w:rsidP="009A448A">
      <w:pPr>
        <w:spacing w:line="220" w:lineRule="atLeast"/>
        <w:jc w:val="both"/>
        <w:rPr>
          <w:rFonts w:ascii="Palatino Linotype" w:eastAsia="SimSun" w:hAnsi="Palatino Linotype" w:cs="Cambria"/>
          <w:sz w:val="24"/>
          <w:szCs w:val="24"/>
          <w:lang w:val="ro-RO"/>
        </w:rPr>
      </w:pPr>
      <w:r w:rsidRPr="009A448A">
        <w:rPr>
          <w:rFonts w:ascii="Palatino Linotype" w:eastAsia="SimSun" w:hAnsi="Palatino Linotype" w:cs="Cambria"/>
          <w:sz w:val="24"/>
          <w:szCs w:val="24"/>
          <w:lang w:val="ro-RO"/>
        </w:rPr>
        <w:t xml:space="preserve">- realizarea unui sistem public centralizat de colectare a apelor uzate menajere; </w:t>
      </w:r>
    </w:p>
    <w:p w:rsidR="009A448A" w:rsidRPr="009A448A" w:rsidRDefault="009A448A" w:rsidP="009A448A">
      <w:pPr>
        <w:spacing w:line="220" w:lineRule="atLeast"/>
        <w:jc w:val="both"/>
        <w:rPr>
          <w:rFonts w:ascii="Palatino Linotype" w:eastAsia="SimSun" w:hAnsi="Palatino Linotype" w:cs="Cambria"/>
          <w:sz w:val="24"/>
          <w:szCs w:val="24"/>
          <w:lang w:val="ro-RO"/>
        </w:rPr>
      </w:pPr>
      <w:r w:rsidRPr="009A448A">
        <w:rPr>
          <w:rFonts w:ascii="Palatino Linotype" w:eastAsia="SimSun" w:hAnsi="Palatino Linotype" w:cs="Cambria"/>
          <w:sz w:val="24"/>
          <w:szCs w:val="24"/>
          <w:lang w:val="ro-RO"/>
        </w:rPr>
        <w:t xml:space="preserve">- evitarea deversării în râuri şi pâraie a apelor uzate menajere fără a fi epurate, menţinându-se astfel o calitate corespunzătoare a cursurlor de apă; </w:t>
      </w:r>
    </w:p>
    <w:p w:rsidR="009A448A" w:rsidRPr="009A448A" w:rsidRDefault="009A448A" w:rsidP="009A448A">
      <w:pPr>
        <w:spacing w:line="220" w:lineRule="atLeast"/>
        <w:jc w:val="both"/>
        <w:rPr>
          <w:rFonts w:ascii="Palatino Linotype" w:eastAsia="SimSun" w:hAnsi="Palatino Linotype" w:cs="Cambria"/>
          <w:sz w:val="24"/>
          <w:szCs w:val="24"/>
          <w:lang w:val="ro-RO"/>
        </w:rPr>
      </w:pPr>
      <w:r w:rsidRPr="009A448A">
        <w:rPr>
          <w:rFonts w:ascii="Palatino Linotype" w:eastAsia="SimSun" w:hAnsi="Palatino Linotype" w:cs="Cambria"/>
          <w:sz w:val="24"/>
          <w:szCs w:val="24"/>
          <w:lang w:val="ro-RO"/>
        </w:rPr>
        <w:t xml:space="preserve">- renunţarea la exploatarea pânzei de apă freatică şi a izvoarelor în scopuri potabile, în favoarea utilizării apei din straturile subterane de mare adâncime. </w:t>
      </w:r>
    </w:p>
    <w:p w:rsidR="009A448A" w:rsidRPr="009A448A" w:rsidRDefault="009A448A" w:rsidP="009A448A">
      <w:pPr>
        <w:spacing w:line="220" w:lineRule="atLeast"/>
        <w:jc w:val="both"/>
        <w:rPr>
          <w:rFonts w:ascii="Palatino Linotype" w:eastAsia="SimSun" w:hAnsi="Palatino Linotype" w:cs="Cambria"/>
          <w:sz w:val="24"/>
          <w:szCs w:val="24"/>
          <w:lang w:val="ro-RO"/>
        </w:rPr>
      </w:pPr>
      <w:r w:rsidRPr="009A448A">
        <w:rPr>
          <w:rFonts w:ascii="Palatino Linotype" w:eastAsia="SimSun" w:hAnsi="Palatino Linotype" w:cs="Cambria"/>
          <w:sz w:val="24"/>
          <w:szCs w:val="24"/>
          <w:lang w:val="ro-RO"/>
        </w:rPr>
        <w:t xml:space="preserve">- executarea de lucrări de regularizare a pâraielor torenţiale şi lucrări de combatere a eroziunii solului. </w:t>
      </w:r>
    </w:p>
    <w:p w:rsidR="009A448A" w:rsidRPr="009A448A" w:rsidRDefault="009A448A" w:rsidP="009A448A">
      <w:pPr>
        <w:spacing w:line="220" w:lineRule="atLeast"/>
        <w:jc w:val="both"/>
        <w:rPr>
          <w:rFonts w:ascii="Palatino Linotype" w:eastAsia="SimSun" w:hAnsi="Palatino Linotype" w:cs="Cambria"/>
          <w:b/>
          <w:sz w:val="24"/>
          <w:szCs w:val="24"/>
          <w:lang w:val="ro-RO"/>
        </w:rPr>
      </w:pPr>
      <w:r w:rsidRPr="009A448A">
        <w:rPr>
          <w:rFonts w:ascii="Palatino Linotype" w:eastAsia="SimSun" w:hAnsi="Palatino Linotype" w:cs="Cambria"/>
          <w:b/>
          <w:sz w:val="24"/>
          <w:szCs w:val="24"/>
          <w:lang w:val="ro-RO"/>
        </w:rPr>
        <w:t>6.3. Măsuri pentru protejarea factorului de mediu: sol</w:t>
      </w:r>
    </w:p>
    <w:p w:rsidR="009A448A" w:rsidRPr="009A448A" w:rsidRDefault="009A448A" w:rsidP="009A448A">
      <w:pPr>
        <w:spacing w:line="220" w:lineRule="atLeast"/>
        <w:jc w:val="both"/>
        <w:rPr>
          <w:rFonts w:ascii="Palatino Linotype" w:eastAsia="SimSun" w:hAnsi="Palatino Linotype" w:cs="Cambria"/>
          <w:sz w:val="24"/>
          <w:szCs w:val="24"/>
          <w:lang w:val="ro-RO"/>
        </w:rPr>
      </w:pPr>
      <w:r w:rsidRPr="009A448A">
        <w:rPr>
          <w:rFonts w:ascii="Palatino Linotype" w:eastAsia="SimSun" w:hAnsi="Palatino Linotype" w:cs="Cambria"/>
          <w:sz w:val="24"/>
          <w:szCs w:val="24"/>
          <w:lang w:val="ro-RO"/>
        </w:rPr>
        <w:t>Măsurile prevăzute în PUG pentru diminuarea impactului asupra solului şi subsolului sunt: - demararea lucrărilor de amenajare şi de stabilizare a malurilor (împăduriri), pentru a reduce fenomenul de eroziune; - reabilitarea şi extinderea lucrărilor de îmbunătăţiri funciare, utilizarea îngrăşămintelor naturale, împădurirea terenurilor cu eroziuni pronunţate a solului; - realizarea sistemului de colectare/tratare a apelor uzate pentru diminuarea impactului generat de evacuarea apelor uzate neepurate direct pe sol; - implementarea unui sistem de colectare selectivă a deşeurilor, prin înfiinţarea în fiecare sat a punctelor de colectare, dotate cu containere specifice fiecărui tip de deşeu colectat în vederea valorificării (plastic, metal, hârtie-carton, etc.); serviciul de colectare şi transport se va realiza printr-un operator de salubritate autorizat; deşeurile menajere vor fi transportate depozitul de deşeuri conform din localitatea Balteni.</w:t>
      </w:r>
    </w:p>
    <w:p w:rsidR="009A448A" w:rsidRPr="009A448A" w:rsidRDefault="009A448A" w:rsidP="009A448A">
      <w:pPr>
        <w:spacing w:line="220" w:lineRule="atLeast"/>
        <w:jc w:val="both"/>
        <w:rPr>
          <w:rFonts w:ascii="Palatino Linotype" w:eastAsia="SimSun" w:hAnsi="Palatino Linotype" w:cs="Cambria"/>
          <w:sz w:val="24"/>
          <w:szCs w:val="24"/>
          <w:lang w:val="ro-RO"/>
        </w:rPr>
      </w:pPr>
      <w:r w:rsidRPr="009A448A">
        <w:rPr>
          <w:rFonts w:ascii="Palatino Linotype" w:eastAsia="SimSun" w:hAnsi="Palatino Linotype" w:cs="Cambria"/>
          <w:sz w:val="24"/>
          <w:szCs w:val="24"/>
          <w:lang w:val="ro-RO"/>
        </w:rPr>
        <w:lastRenderedPageBreak/>
        <w:t>Gestionarea nămolurilor care vor rezulta din exploatarea sistemelor de canalizare şi epurare ape uzate menajere va fi făcută cu respectarea prevederilor Ordinului nr. 344/2004 privind aprobarea Normelor tehnice privind protecţia mediului şi în special a solurilor, atunci când se utilizează nămolurile de epurare în agricultură sau se vor valorifica/elimina prin agenţi economici autorizaţi. Gunoiul de grajd şi resturile vegetale: în fiecare gospodărie se va amenaja o platformă pentru colectarea gunoiului de grajd şi a materialelor refolosibile. Aceste deşeuri urmează a fi utilizate ca îngrăşământ natural pentru terenurile agricole, cu obligaţia respectării prevederilor Directivei 91/676/CEE privind protecţia apelor împotriva poluării cu nitraţi din surse agricole şi a Codului de bune practici agricole, aprobat prin Ordinul nr. 1182/2005. Cadavrele de animale vor fi depozitate într-o ladă frigorifică şi eliminate de o firmă specializată autorizată.</w:t>
      </w:r>
    </w:p>
    <w:p w:rsidR="009A448A" w:rsidRPr="009A448A" w:rsidRDefault="009A448A" w:rsidP="009A448A">
      <w:pPr>
        <w:spacing w:line="220" w:lineRule="atLeast"/>
        <w:jc w:val="both"/>
        <w:rPr>
          <w:rFonts w:ascii="Palatino Linotype" w:eastAsia="SimSun" w:hAnsi="Palatino Linotype" w:cs="Cambria"/>
          <w:b/>
          <w:sz w:val="24"/>
          <w:szCs w:val="24"/>
          <w:lang w:val="ro-RO"/>
        </w:rPr>
      </w:pPr>
      <w:r w:rsidRPr="009A448A">
        <w:rPr>
          <w:rFonts w:ascii="Palatino Linotype" w:eastAsia="SimSun" w:hAnsi="Palatino Linotype" w:cs="Cambria"/>
          <w:sz w:val="24"/>
          <w:szCs w:val="24"/>
          <w:lang w:val="ro-RO"/>
        </w:rPr>
        <w:t xml:space="preserve"> 6</w:t>
      </w:r>
      <w:r w:rsidRPr="009A448A">
        <w:rPr>
          <w:rFonts w:ascii="Palatino Linotype" w:eastAsia="SimSun" w:hAnsi="Palatino Linotype" w:cs="Cambria"/>
          <w:b/>
          <w:sz w:val="24"/>
          <w:szCs w:val="24"/>
          <w:lang w:val="ro-RO"/>
        </w:rPr>
        <w:t>. 4.Măsuri pentru protejarea patrimoniului cultural şi natural</w:t>
      </w:r>
    </w:p>
    <w:p w:rsidR="009A448A" w:rsidRPr="009A448A" w:rsidRDefault="009A448A" w:rsidP="009A448A">
      <w:pPr>
        <w:spacing w:line="220" w:lineRule="atLeast"/>
        <w:jc w:val="both"/>
        <w:rPr>
          <w:rFonts w:ascii="Palatino Linotype" w:eastAsia="SimSun" w:hAnsi="Palatino Linotype" w:cs="Cambria"/>
          <w:sz w:val="24"/>
          <w:szCs w:val="24"/>
          <w:lang w:val="ro-RO"/>
        </w:rPr>
      </w:pPr>
      <w:r w:rsidRPr="009A448A">
        <w:rPr>
          <w:rFonts w:ascii="Palatino Linotype" w:eastAsia="SimSun" w:hAnsi="Palatino Linotype" w:cs="Cambria"/>
          <w:sz w:val="24"/>
          <w:szCs w:val="24"/>
          <w:lang w:val="ro-RO"/>
        </w:rPr>
        <w:t xml:space="preserve">Măsuri suplimentare pentru valorificarea patrimoniului cultural local: - intervenţiile pentru repararea monumentelor se vor face numai după aprobarea Direcţiei Judeţene pentru Cultură, Culte şi Patrimoniu şi consultarea specialiştilor pentru a nu se compromite valoarea istorică şi arhitecturală; - elaborarea unor cerinţe minime pentru aspectul arhitectural al construcţiilor individuale, cel puţin în zonele adiacente monumentelor, pentru a pune în evidenţă valoarea acestora; - conştientizarea în rândul populaţiei a valorii obiectivelor de patrimoniu, necesitatea păstrării nealterate a stării fizice a monumentelor </w:t>
      </w:r>
    </w:p>
    <w:p w:rsidR="009A448A" w:rsidRPr="009A448A" w:rsidRDefault="009A448A" w:rsidP="009A448A">
      <w:pPr>
        <w:spacing w:line="220" w:lineRule="atLeast"/>
        <w:jc w:val="both"/>
        <w:rPr>
          <w:rFonts w:ascii="Palatino Linotype" w:eastAsia="SimSun" w:hAnsi="Palatino Linotype" w:cs="Cambria"/>
          <w:b/>
          <w:sz w:val="24"/>
          <w:szCs w:val="24"/>
          <w:lang w:val="ro-RO"/>
        </w:rPr>
      </w:pPr>
      <w:r w:rsidRPr="009A448A">
        <w:rPr>
          <w:rFonts w:ascii="Palatino Linotype" w:eastAsia="SimSun" w:hAnsi="Palatino Linotype" w:cs="Cambria"/>
          <w:b/>
          <w:sz w:val="24"/>
          <w:szCs w:val="24"/>
          <w:lang w:val="ro-RO"/>
        </w:rPr>
        <w:t>6. 5.Măsuri de supraveghere şi control a factorilor de mediu</w:t>
      </w:r>
    </w:p>
    <w:p w:rsidR="009A448A" w:rsidRPr="009A448A" w:rsidRDefault="009A448A" w:rsidP="009A448A">
      <w:pPr>
        <w:spacing w:line="220" w:lineRule="atLeast"/>
        <w:jc w:val="both"/>
        <w:rPr>
          <w:rFonts w:ascii="Palatino Linotype" w:eastAsia="SimSun" w:hAnsi="Palatino Linotype" w:cs="Cambria"/>
          <w:sz w:val="24"/>
          <w:szCs w:val="24"/>
          <w:lang w:val="ro-RO"/>
        </w:rPr>
      </w:pPr>
      <w:r w:rsidRPr="009A448A">
        <w:rPr>
          <w:rFonts w:ascii="Palatino Linotype" w:eastAsia="SimSun" w:hAnsi="Palatino Linotype" w:cs="Cambria"/>
          <w:sz w:val="24"/>
          <w:szCs w:val="24"/>
          <w:lang w:val="ro-RO"/>
        </w:rPr>
        <w:t>Monitorizarea implementarii planului din punct de vedere al impactului asupra calităţii factorilor de mediu nu va putea să fie făcută exclusiv de titular datorită lipsei mjoacelor tehnice necesare. Urmărirea în timp a calităţii factorilor de mediu va trebui să se realizeze în colaborare cu instituţii de profil, cu personal calificat.</w:t>
      </w:r>
    </w:p>
    <w:p w:rsidR="009A448A" w:rsidRPr="009A448A" w:rsidRDefault="009A448A" w:rsidP="009A448A">
      <w:pPr>
        <w:spacing w:line="220" w:lineRule="atLeast"/>
        <w:jc w:val="both"/>
        <w:rPr>
          <w:rFonts w:ascii="Palatino Linotype" w:eastAsia="SimSun" w:hAnsi="Palatino Linotype" w:cs="Cambria"/>
          <w:sz w:val="24"/>
          <w:szCs w:val="24"/>
          <w:lang w:val="ro-RO"/>
        </w:rPr>
      </w:pPr>
      <w:r w:rsidRPr="009A448A">
        <w:rPr>
          <w:rFonts w:ascii="Palatino Linotype" w:eastAsia="SimSun" w:hAnsi="Palatino Linotype" w:cs="Cambria"/>
          <w:sz w:val="24"/>
          <w:szCs w:val="24"/>
          <w:lang w:val="ro-RO"/>
        </w:rPr>
        <w:t>Monitorizarea titularului de plan se va referi numai la acele activităţi ce pot fi cuantificabile ca valori, cantităţi şi timp de execuţie.</w:t>
      </w:r>
    </w:p>
    <w:p w:rsidR="009A448A" w:rsidRPr="009A448A" w:rsidRDefault="009A448A" w:rsidP="009A448A">
      <w:pPr>
        <w:spacing w:line="220" w:lineRule="atLeast"/>
        <w:jc w:val="both"/>
        <w:rPr>
          <w:rFonts w:ascii="Palatino Linotype" w:eastAsia="SimSun" w:hAnsi="Palatino Linotype" w:cs="Cambria"/>
          <w:sz w:val="24"/>
          <w:szCs w:val="24"/>
          <w:lang w:val="ro-RO"/>
        </w:rPr>
      </w:pPr>
    </w:p>
    <w:p w:rsidR="009A448A" w:rsidRPr="009A448A" w:rsidRDefault="009A448A" w:rsidP="009A448A">
      <w:pPr>
        <w:spacing w:line="220" w:lineRule="atLeast"/>
        <w:jc w:val="both"/>
        <w:rPr>
          <w:rFonts w:ascii="Palatino Linotype" w:eastAsia="SimSun" w:hAnsi="Palatino Linotype" w:cs="Cambria"/>
          <w:sz w:val="24"/>
          <w:szCs w:val="24"/>
          <w:lang w:val="ro-RO"/>
        </w:rPr>
      </w:pPr>
    </w:p>
    <w:p w:rsidR="009A448A" w:rsidRPr="009A448A" w:rsidRDefault="009A448A" w:rsidP="009A448A">
      <w:pPr>
        <w:spacing w:line="220" w:lineRule="atLeast"/>
        <w:jc w:val="both"/>
        <w:rPr>
          <w:rFonts w:ascii="Palatino Linotype" w:eastAsia="SimSun" w:hAnsi="Palatino Linotype" w:cs="Cambria"/>
          <w:b/>
          <w:bCs/>
          <w:sz w:val="24"/>
          <w:szCs w:val="24"/>
        </w:rPr>
      </w:pPr>
      <w:r w:rsidRPr="009A448A">
        <w:rPr>
          <w:rFonts w:ascii="Palatino Linotype" w:eastAsia="SimSun" w:hAnsi="Palatino Linotype" w:cs="Cambria"/>
          <w:b/>
          <w:bCs/>
          <w:sz w:val="24"/>
          <w:szCs w:val="24"/>
        </w:rPr>
        <w:t>VI. Bibliografie selective</w:t>
      </w:r>
    </w:p>
    <w:p w:rsidR="009A448A" w:rsidRPr="009A448A" w:rsidRDefault="009A448A" w:rsidP="009A448A">
      <w:pPr>
        <w:spacing w:line="220" w:lineRule="atLeast"/>
        <w:jc w:val="both"/>
        <w:rPr>
          <w:rFonts w:ascii="Palatino Linotype" w:eastAsia="SimSun" w:hAnsi="Palatino Linotype" w:cs="Cambria"/>
          <w:b/>
          <w:bCs/>
          <w:sz w:val="24"/>
          <w:szCs w:val="24"/>
        </w:rPr>
      </w:pPr>
    </w:p>
    <w:p w:rsidR="009A448A" w:rsidRPr="009A448A" w:rsidRDefault="009A448A" w:rsidP="009A448A">
      <w:pPr>
        <w:spacing w:line="220" w:lineRule="atLeast"/>
        <w:jc w:val="both"/>
        <w:rPr>
          <w:rFonts w:ascii="Palatino Linotype" w:eastAsia="SimSun" w:hAnsi="Palatino Linotype" w:cs="Cambria"/>
          <w:b/>
          <w:bCs/>
          <w:sz w:val="24"/>
          <w:szCs w:val="24"/>
        </w:rPr>
      </w:pPr>
    </w:p>
    <w:p w:rsidR="009A448A" w:rsidRPr="009A448A" w:rsidRDefault="009A448A" w:rsidP="009A448A">
      <w:pPr>
        <w:numPr>
          <w:ilvl w:val="0"/>
          <w:numId w:val="29"/>
        </w:numPr>
        <w:spacing w:after="0" w:line="220" w:lineRule="atLeast"/>
        <w:ind w:right="118"/>
        <w:jc w:val="both"/>
        <w:rPr>
          <w:rFonts w:ascii="Palatino Linotype" w:eastAsia="SimSun" w:hAnsi="Palatino Linotype" w:cs="Cambria"/>
          <w:sz w:val="24"/>
          <w:szCs w:val="24"/>
        </w:rPr>
      </w:pPr>
      <w:r w:rsidRPr="009A448A">
        <w:rPr>
          <w:rFonts w:ascii="Palatino Linotype" w:eastAsia="SimSun" w:hAnsi="Palatino Linotype" w:cs="Cambria"/>
          <w:b/>
          <w:bCs/>
          <w:sz w:val="24"/>
          <w:szCs w:val="24"/>
        </w:rPr>
        <w:t>BirdLife International</w:t>
      </w:r>
      <w:r w:rsidRPr="009A448A">
        <w:rPr>
          <w:rFonts w:ascii="Palatino Linotype" w:eastAsia="SimSun" w:hAnsi="Palatino Linotype" w:cs="Cambria"/>
          <w:sz w:val="24"/>
          <w:szCs w:val="24"/>
        </w:rPr>
        <w:t xml:space="preserve">, 2004 – Birds in the European Union: a status assemsent. Wagwninen, The </w:t>
      </w:r>
      <w:smartTag w:uri="urn:schemas-microsoft-com:office:smarttags" w:element="country-region">
        <w:smartTag w:uri="urn:schemas-microsoft-com:office:smarttags" w:element="place">
          <w:r w:rsidRPr="009A448A">
            <w:rPr>
              <w:rFonts w:ascii="Palatino Linotype" w:eastAsia="SimSun" w:hAnsi="Palatino Linotype" w:cs="Cambria"/>
              <w:sz w:val="24"/>
              <w:szCs w:val="24"/>
            </w:rPr>
            <w:t>Netherlands</w:t>
          </w:r>
        </w:smartTag>
      </w:smartTag>
      <w:r w:rsidRPr="009A448A">
        <w:rPr>
          <w:rFonts w:ascii="Palatino Linotype" w:eastAsia="SimSun" w:hAnsi="Palatino Linotype" w:cs="Cambria"/>
          <w:sz w:val="24"/>
          <w:szCs w:val="24"/>
        </w:rPr>
        <w:t>: BirdLife International;</w:t>
      </w:r>
    </w:p>
    <w:p w:rsidR="009A448A" w:rsidRPr="009A448A" w:rsidRDefault="009A448A" w:rsidP="009A448A">
      <w:pPr>
        <w:autoSpaceDE w:val="0"/>
        <w:autoSpaceDN w:val="0"/>
        <w:adjustRightInd w:val="0"/>
        <w:spacing w:after="0" w:line="240" w:lineRule="auto"/>
        <w:rPr>
          <w:rFonts w:ascii="Times New Roman" w:eastAsia="Times New Roman" w:hAnsi="Times New Roman" w:cs="Times New Roman"/>
          <w:color w:val="000000"/>
          <w:sz w:val="24"/>
          <w:szCs w:val="24"/>
        </w:rPr>
      </w:pPr>
    </w:p>
    <w:p w:rsidR="009A448A" w:rsidRPr="009A448A" w:rsidRDefault="009A448A" w:rsidP="009A448A">
      <w:pPr>
        <w:numPr>
          <w:ilvl w:val="0"/>
          <w:numId w:val="29"/>
        </w:numPr>
        <w:spacing w:after="0" w:line="220" w:lineRule="atLeast"/>
        <w:ind w:right="118"/>
        <w:jc w:val="both"/>
        <w:rPr>
          <w:rFonts w:ascii="Palatino Linotype" w:eastAsia="SimSun" w:hAnsi="Palatino Linotype" w:cs="Cambria"/>
          <w:sz w:val="24"/>
          <w:szCs w:val="24"/>
        </w:rPr>
      </w:pPr>
      <w:r w:rsidRPr="009A448A">
        <w:rPr>
          <w:rFonts w:ascii="Palatino Linotype" w:eastAsia="Times New Roman" w:hAnsi="Palatino Linotype" w:cs="Times New Roman"/>
          <w:color w:val="000000"/>
          <w:sz w:val="24"/>
          <w:szCs w:val="24"/>
        </w:rPr>
        <w:t xml:space="preserve"> </w:t>
      </w:r>
      <w:r w:rsidRPr="009A448A">
        <w:rPr>
          <w:rFonts w:ascii="Palatino Linotype" w:eastAsia="Times New Roman" w:hAnsi="Palatino Linotype" w:cs="Times New Roman"/>
          <w:b/>
          <w:bCs/>
          <w:color w:val="000000"/>
          <w:sz w:val="24"/>
          <w:szCs w:val="24"/>
        </w:rPr>
        <w:t xml:space="preserve">Planul de Management al Sitului Natura 2000 ROSPA0137 Pădurea Radomir </w:t>
      </w:r>
    </w:p>
    <w:p w:rsidR="009A448A" w:rsidRPr="009A448A" w:rsidRDefault="009A448A" w:rsidP="009A448A">
      <w:pPr>
        <w:spacing w:after="0" w:line="220" w:lineRule="atLeast"/>
        <w:ind w:right="118"/>
        <w:jc w:val="both"/>
        <w:rPr>
          <w:rFonts w:ascii="Palatino Linotype" w:eastAsia="SimSun" w:hAnsi="Palatino Linotype" w:cs="Cambria"/>
          <w:b/>
          <w:bCs/>
          <w:sz w:val="24"/>
          <w:szCs w:val="24"/>
        </w:rPr>
      </w:pPr>
    </w:p>
    <w:p w:rsidR="009A448A" w:rsidRPr="009A448A" w:rsidRDefault="009A448A" w:rsidP="009A448A">
      <w:pPr>
        <w:numPr>
          <w:ilvl w:val="0"/>
          <w:numId w:val="29"/>
        </w:numPr>
        <w:spacing w:after="0" w:line="220" w:lineRule="atLeast"/>
        <w:ind w:right="118"/>
        <w:jc w:val="both"/>
        <w:rPr>
          <w:rFonts w:ascii="Palatino Linotype" w:eastAsia="SimSun" w:hAnsi="Palatino Linotype" w:cs="Cambria"/>
          <w:sz w:val="24"/>
          <w:szCs w:val="24"/>
        </w:rPr>
      </w:pPr>
      <w:r w:rsidRPr="009A448A">
        <w:rPr>
          <w:rFonts w:ascii="Palatino Linotype" w:eastAsia="SimSun" w:hAnsi="Palatino Linotype" w:cs="Cambria"/>
          <w:b/>
          <w:bCs/>
          <w:sz w:val="24"/>
          <w:szCs w:val="24"/>
        </w:rPr>
        <w:lastRenderedPageBreak/>
        <w:t>BirdLife International</w:t>
      </w:r>
      <w:r w:rsidRPr="009A448A">
        <w:rPr>
          <w:rFonts w:ascii="Palatino Linotype" w:eastAsia="SimSun" w:hAnsi="Palatino Linotype" w:cs="Cambria"/>
          <w:sz w:val="24"/>
          <w:szCs w:val="24"/>
        </w:rPr>
        <w:t>, 2007 – BirdLife Species Factsheets - www.birdlife.org;</w:t>
      </w:r>
    </w:p>
    <w:p w:rsidR="009A448A" w:rsidRPr="009A448A" w:rsidRDefault="009A448A" w:rsidP="009A448A">
      <w:pPr>
        <w:numPr>
          <w:ilvl w:val="0"/>
          <w:numId w:val="29"/>
        </w:numPr>
        <w:spacing w:after="0" w:line="220" w:lineRule="atLeast"/>
        <w:ind w:right="118"/>
        <w:jc w:val="both"/>
        <w:rPr>
          <w:rFonts w:ascii="Palatino Linotype" w:eastAsia="SimSun" w:hAnsi="Palatino Linotype" w:cs="Cambria"/>
          <w:sz w:val="24"/>
          <w:szCs w:val="24"/>
        </w:rPr>
      </w:pPr>
      <w:r w:rsidRPr="009A448A">
        <w:rPr>
          <w:rFonts w:ascii="Palatino Linotype" w:eastAsia="SimSun" w:hAnsi="Palatino Linotype" w:cs="Cambria"/>
          <w:b/>
          <w:bCs/>
          <w:sz w:val="24"/>
          <w:szCs w:val="24"/>
        </w:rPr>
        <w:t>Daróczi J. Sz., Zeitz R.</w:t>
      </w:r>
      <w:r w:rsidRPr="009A448A">
        <w:rPr>
          <w:rFonts w:ascii="Palatino Linotype" w:eastAsia="SimSun" w:hAnsi="Palatino Linotype" w:cs="Cambria"/>
          <w:sz w:val="24"/>
          <w:szCs w:val="24"/>
        </w:rPr>
        <w:t xml:space="preserve">, 2003 – Guide for protection of diurnal birds of prey in </w:t>
      </w:r>
      <w:smartTag w:uri="urn:schemas-microsoft-com:office:smarttags" w:element="country-region">
        <w:smartTag w:uri="urn:schemas-microsoft-com:office:smarttags" w:element="place">
          <w:r w:rsidRPr="009A448A">
            <w:rPr>
              <w:rFonts w:ascii="Palatino Linotype" w:eastAsia="SimSun" w:hAnsi="Palatino Linotype" w:cs="Cambria"/>
              <w:sz w:val="24"/>
              <w:szCs w:val="24"/>
            </w:rPr>
            <w:t>Romania</w:t>
          </w:r>
        </w:smartTag>
      </w:smartTag>
      <w:r w:rsidRPr="009A448A">
        <w:rPr>
          <w:rFonts w:ascii="Palatino Linotype" w:eastAsia="SimSun" w:hAnsi="Palatino Linotype" w:cs="Cambria"/>
          <w:sz w:val="24"/>
          <w:szCs w:val="24"/>
        </w:rPr>
        <w:t>. Methods, recommendation and suggestions, the complete checklist of the species and subspecies. – Published by Milvus Group  Association. Tîrgu Mureş;</w:t>
      </w:r>
    </w:p>
    <w:p w:rsidR="009A448A" w:rsidRPr="009A448A" w:rsidRDefault="009A448A" w:rsidP="009A448A">
      <w:pPr>
        <w:numPr>
          <w:ilvl w:val="0"/>
          <w:numId w:val="29"/>
        </w:numPr>
        <w:spacing w:after="0" w:line="220" w:lineRule="atLeast"/>
        <w:ind w:right="118"/>
        <w:jc w:val="both"/>
        <w:rPr>
          <w:rFonts w:ascii="Palatino Linotype" w:eastAsia="SimSun" w:hAnsi="Palatino Linotype" w:cs="Cambria"/>
          <w:sz w:val="24"/>
          <w:szCs w:val="24"/>
        </w:rPr>
      </w:pPr>
      <w:r w:rsidRPr="009A448A">
        <w:rPr>
          <w:rFonts w:ascii="Palatino Linotype" w:eastAsia="SimSun" w:hAnsi="Palatino Linotype" w:cs="Cambria"/>
          <w:b/>
          <w:bCs/>
          <w:sz w:val="24"/>
          <w:szCs w:val="24"/>
        </w:rPr>
        <w:t>Forsman, D.</w:t>
      </w:r>
      <w:r w:rsidRPr="009A448A">
        <w:rPr>
          <w:rFonts w:ascii="Palatino Linotype" w:eastAsia="SimSun" w:hAnsi="Palatino Linotype" w:cs="Cambria"/>
          <w:sz w:val="24"/>
          <w:szCs w:val="24"/>
        </w:rPr>
        <w:t xml:space="preserve">, 1999 – The Raptors of Europe and the Middle East - T.&amp;A.D. Poyser, </w:t>
      </w:r>
      <w:smartTag w:uri="urn:schemas-microsoft-com:office:smarttags" w:element="City">
        <w:smartTag w:uri="urn:schemas-microsoft-com:office:smarttags" w:element="place">
          <w:r w:rsidRPr="009A448A">
            <w:rPr>
              <w:rFonts w:ascii="Palatino Linotype" w:eastAsia="SimSun" w:hAnsi="Palatino Linotype" w:cs="Cambria"/>
              <w:sz w:val="24"/>
              <w:szCs w:val="24"/>
            </w:rPr>
            <w:t>London</w:t>
          </w:r>
        </w:smartTag>
      </w:smartTag>
      <w:r w:rsidRPr="009A448A">
        <w:rPr>
          <w:rFonts w:ascii="Palatino Linotype" w:eastAsia="SimSun" w:hAnsi="Palatino Linotype" w:cs="Cambria"/>
          <w:sz w:val="24"/>
          <w:szCs w:val="24"/>
        </w:rPr>
        <w:t>;</w:t>
      </w:r>
    </w:p>
    <w:p w:rsidR="009A448A" w:rsidRPr="009A448A" w:rsidRDefault="009A448A" w:rsidP="009A448A">
      <w:pPr>
        <w:numPr>
          <w:ilvl w:val="0"/>
          <w:numId w:val="29"/>
        </w:numPr>
        <w:spacing w:after="0" w:line="220" w:lineRule="atLeast"/>
        <w:ind w:right="118"/>
        <w:jc w:val="both"/>
        <w:rPr>
          <w:rFonts w:ascii="Palatino Linotype" w:eastAsia="SimSun" w:hAnsi="Palatino Linotype" w:cs="Cambria"/>
          <w:sz w:val="24"/>
          <w:szCs w:val="24"/>
        </w:rPr>
      </w:pPr>
      <w:r w:rsidRPr="009A448A">
        <w:rPr>
          <w:rFonts w:ascii="Palatino Linotype" w:eastAsia="SimSun" w:hAnsi="Palatino Linotype" w:cs="Cambria"/>
          <w:b/>
          <w:bCs/>
          <w:sz w:val="24"/>
          <w:szCs w:val="24"/>
        </w:rPr>
        <w:t xml:space="preserve">Jaarsma, C. F. – van Langevelde, F. – Botma, H., </w:t>
      </w:r>
      <w:r w:rsidRPr="009A448A">
        <w:rPr>
          <w:rFonts w:ascii="Palatino Linotype" w:eastAsia="SimSun" w:hAnsi="Palatino Linotype" w:cs="Cambria"/>
          <w:sz w:val="24"/>
          <w:szCs w:val="24"/>
        </w:rPr>
        <w:t>2006 - Flattened fauna and mitigation: Traffic victims related to road, traffic, vehicle, and species characteristics. - Transportation Research Part D 11: 264–276;</w:t>
      </w:r>
    </w:p>
    <w:p w:rsidR="009A448A" w:rsidRPr="009A448A" w:rsidRDefault="009A448A" w:rsidP="009A448A">
      <w:pPr>
        <w:numPr>
          <w:ilvl w:val="0"/>
          <w:numId w:val="29"/>
        </w:numPr>
        <w:spacing w:after="0" w:line="220" w:lineRule="atLeast"/>
        <w:ind w:right="-24"/>
        <w:jc w:val="both"/>
        <w:rPr>
          <w:rFonts w:ascii="Palatino Linotype" w:eastAsia="SimSun" w:hAnsi="Palatino Linotype" w:cs="Cambria"/>
          <w:sz w:val="24"/>
          <w:szCs w:val="24"/>
        </w:rPr>
      </w:pPr>
      <w:r w:rsidRPr="009A448A">
        <w:rPr>
          <w:rFonts w:ascii="Palatino Linotype" w:eastAsia="SimSun" w:hAnsi="Palatino Linotype" w:cs="Cambria"/>
          <w:b/>
          <w:bCs/>
          <w:sz w:val="24"/>
          <w:szCs w:val="24"/>
        </w:rPr>
        <w:t xml:space="preserve">Laursen, K., </w:t>
      </w:r>
      <w:r w:rsidRPr="009A448A">
        <w:rPr>
          <w:rFonts w:ascii="Palatino Linotype" w:eastAsia="SimSun" w:hAnsi="Palatino Linotype" w:cs="Cambria"/>
          <w:sz w:val="24"/>
          <w:szCs w:val="24"/>
        </w:rPr>
        <w:t>1981 - Birds on roadside verges and the effect of mowing on frequency and distribution. Biol.Conserv. 20, 59-68;</w:t>
      </w:r>
    </w:p>
    <w:p w:rsidR="009A448A" w:rsidRPr="009A448A" w:rsidRDefault="009A448A" w:rsidP="009A448A">
      <w:pPr>
        <w:numPr>
          <w:ilvl w:val="0"/>
          <w:numId w:val="29"/>
        </w:numPr>
        <w:spacing w:after="0" w:line="220" w:lineRule="atLeast"/>
        <w:ind w:right="-24"/>
        <w:jc w:val="both"/>
        <w:rPr>
          <w:rFonts w:ascii="Palatino Linotype" w:eastAsia="SimSun" w:hAnsi="Palatino Linotype" w:cs="Cambria"/>
          <w:sz w:val="24"/>
          <w:szCs w:val="24"/>
        </w:rPr>
      </w:pPr>
      <w:r w:rsidRPr="009A448A">
        <w:rPr>
          <w:rFonts w:ascii="Palatino Linotype" w:eastAsia="SimSun" w:hAnsi="Palatino Linotype" w:cs="Cambria"/>
          <w:b/>
          <w:bCs/>
          <w:sz w:val="24"/>
          <w:szCs w:val="24"/>
        </w:rPr>
        <w:t xml:space="preserve">Meunier, F.D., Verheyden, C. and Jouventin, P., </w:t>
      </w:r>
      <w:r w:rsidRPr="009A448A">
        <w:rPr>
          <w:rFonts w:ascii="Palatino Linotype" w:eastAsia="SimSun" w:hAnsi="Palatino Linotype" w:cs="Cambria"/>
          <w:sz w:val="24"/>
          <w:szCs w:val="24"/>
        </w:rPr>
        <w:t>1999 - Bird communities of highway verges: Influence of adjacent habitat and roadside management. Acta Oecologica-International Journal Of Ecology 20, 1-13;</w:t>
      </w:r>
    </w:p>
    <w:p w:rsidR="009A448A" w:rsidRPr="009A448A" w:rsidRDefault="009A448A" w:rsidP="009A448A">
      <w:pPr>
        <w:numPr>
          <w:ilvl w:val="0"/>
          <w:numId w:val="29"/>
        </w:numPr>
        <w:spacing w:after="0" w:line="220" w:lineRule="atLeast"/>
        <w:ind w:right="-24"/>
        <w:jc w:val="both"/>
        <w:rPr>
          <w:rFonts w:ascii="Palatino Linotype" w:eastAsia="SimSun" w:hAnsi="Palatino Linotype" w:cs="Cambria"/>
          <w:sz w:val="24"/>
          <w:szCs w:val="24"/>
        </w:rPr>
      </w:pPr>
      <w:r w:rsidRPr="009A448A">
        <w:rPr>
          <w:rFonts w:ascii="Palatino Linotype" w:eastAsia="SimSun" w:hAnsi="Palatino Linotype" w:cs="Cambria"/>
          <w:b/>
          <w:bCs/>
          <w:sz w:val="24"/>
          <w:szCs w:val="24"/>
        </w:rPr>
        <w:t>Munteanu, D.</w:t>
      </w:r>
      <w:r w:rsidRPr="009A448A">
        <w:rPr>
          <w:rFonts w:ascii="Palatino Linotype" w:eastAsia="SimSun" w:hAnsi="Palatino Linotype" w:cs="Cambria"/>
          <w:sz w:val="24"/>
          <w:szCs w:val="24"/>
        </w:rPr>
        <w:t xml:space="preserve"> (ed), (2002) – Atlasul păsărilor clocitoare din România – Publ.  Soc. Ornitologică Română Nr. 16, Cluj Napoca;</w:t>
      </w:r>
    </w:p>
    <w:p w:rsidR="009A448A" w:rsidRPr="009A448A" w:rsidRDefault="009A448A" w:rsidP="009A448A">
      <w:pPr>
        <w:numPr>
          <w:ilvl w:val="0"/>
          <w:numId w:val="29"/>
        </w:numPr>
        <w:spacing w:after="0" w:line="220" w:lineRule="atLeast"/>
        <w:ind w:right="-24"/>
        <w:jc w:val="both"/>
        <w:rPr>
          <w:rFonts w:ascii="Palatino Linotype" w:eastAsia="SimSun" w:hAnsi="Palatino Linotype" w:cs="Cambria"/>
          <w:sz w:val="24"/>
          <w:szCs w:val="24"/>
        </w:rPr>
      </w:pPr>
      <w:r w:rsidRPr="009A448A">
        <w:rPr>
          <w:rFonts w:ascii="Palatino Linotype" w:eastAsia="SimSun" w:hAnsi="Palatino Linotype" w:cs="Cambria"/>
          <w:b/>
          <w:bCs/>
          <w:sz w:val="24"/>
          <w:szCs w:val="24"/>
        </w:rPr>
        <w:t xml:space="preserve">Reijnen, R. and Foppen, R., </w:t>
      </w:r>
      <w:r w:rsidRPr="009A448A">
        <w:rPr>
          <w:rFonts w:ascii="Palatino Linotype" w:eastAsia="SimSun" w:hAnsi="Palatino Linotype" w:cs="Cambria"/>
          <w:sz w:val="24"/>
          <w:szCs w:val="24"/>
        </w:rPr>
        <w:t>1994 - The effects of car traffic on breeding bird populations in woodland. 1. Evidence of reduced habitat quality for willow warblers (Phylloscopus trochilus) breeding close to a highway. J.Appl.Ecol. 31, 85-94;</w:t>
      </w:r>
    </w:p>
    <w:p w:rsidR="009A448A" w:rsidRPr="009A448A" w:rsidRDefault="009A448A" w:rsidP="009A448A">
      <w:pPr>
        <w:numPr>
          <w:ilvl w:val="0"/>
          <w:numId w:val="29"/>
        </w:numPr>
        <w:spacing w:after="0" w:line="220" w:lineRule="atLeast"/>
        <w:ind w:right="-24"/>
        <w:jc w:val="both"/>
        <w:rPr>
          <w:rFonts w:ascii="Palatino Linotype" w:eastAsia="SimSun" w:hAnsi="Palatino Linotype" w:cs="Cambria"/>
          <w:sz w:val="24"/>
          <w:szCs w:val="24"/>
        </w:rPr>
      </w:pPr>
      <w:r w:rsidRPr="009A448A">
        <w:rPr>
          <w:rFonts w:ascii="Palatino Linotype" w:eastAsia="SimSun" w:hAnsi="Palatino Linotype" w:cs="Cambria"/>
          <w:b/>
          <w:bCs/>
          <w:sz w:val="24"/>
          <w:szCs w:val="24"/>
        </w:rPr>
        <w:t>Seiler, A., 2002 -</w:t>
      </w:r>
      <w:r w:rsidRPr="009A448A">
        <w:rPr>
          <w:rFonts w:ascii="Palatino Linotype" w:eastAsia="SimSun" w:hAnsi="Palatino Linotype" w:cs="Cambria"/>
          <w:sz w:val="24"/>
          <w:szCs w:val="24"/>
        </w:rPr>
        <w:t xml:space="preserve"> Effects of infrastructure on nature. In: Anonymus, 2003. COST 341. Habitat fragmentation due to transportation infrastructure. The European review. European Commission, Directorate-General for Research, Brussel;</w:t>
      </w:r>
    </w:p>
    <w:p w:rsidR="009A448A" w:rsidRPr="009A448A" w:rsidRDefault="009A448A" w:rsidP="009A448A">
      <w:pPr>
        <w:numPr>
          <w:ilvl w:val="0"/>
          <w:numId w:val="29"/>
        </w:numPr>
        <w:spacing w:after="0" w:line="220" w:lineRule="atLeast"/>
        <w:ind w:right="-24"/>
        <w:jc w:val="both"/>
        <w:rPr>
          <w:rFonts w:ascii="Palatino Linotype" w:eastAsia="SimSun" w:hAnsi="Palatino Linotype" w:cs="Cambria"/>
          <w:sz w:val="24"/>
          <w:szCs w:val="24"/>
        </w:rPr>
      </w:pPr>
      <w:r w:rsidRPr="009A448A">
        <w:rPr>
          <w:rFonts w:ascii="Palatino Linotype" w:eastAsia="SimSun" w:hAnsi="Palatino Linotype" w:cs="Cambria"/>
          <w:b/>
          <w:bCs/>
          <w:sz w:val="24"/>
          <w:szCs w:val="24"/>
        </w:rPr>
        <w:t xml:space="preserve">Warner, R.E., </w:t>
      </w:r>
      <w:r w:rsidRPr="009A448A">
        <w:rPr>
          <w:rFonts w:ascii="Palatino Linotype" w:eastAsia="SimSun" w:hAnsi="Palatino Linotype" w:cs="Cambria"/>
          <w:sz w:val="24"/>
          <w:szCs w:val="24"/>
        </w:rPr>
        <w:t xml:space="preserve">1992 - Nest ecology of grassland Passerines on road right-of-ways in central </w:t>
      </w:r>
      <w:smartTag w:uri="urn:schemas-microsoft-com:office:smarttags" w:element="State">
        <w:smartTag w:uri="urn:schemas-microsoft-com:office:smarttags" w:element="place">
          <w:r w:rsidRPr="009A448A">
            <w:rPr>
              <w:rFonts w:ascii="Palatino Linotype" w:eastAsia="SimSun" w:hAnsi="Palatino Linotype" w:cs="Cambria"/>
              <w:sz w:val="24"/>
              <w:szCs w:val="24"/>
            </w:rPr>
            <w:t>Illinois</w:t>
          </w:r>
        </w:smartTag>
      </w:smartTag>
      <w:r w:rsidRPr="009A448A">
        <w:rPr>
          <w:rFonts w:ascii="Palatino Linotype" w:eastAsia="SimSun" w:hAnsi="Palatino Linotype" w:cs="Cambria"/>
          <w:sz w:val="24"/>
          <w:szCs w:val="24"/>
        </w:rPr>
        <w:t>. Biol.Conserv. 59, 1-7.</w:t>
      </w:r>
    </w:p>
    <w:p w:rsidR="009A448A" w:rsidRPr="009A448A" w:rsidRDefault="009A448A" w:rsidP="009A448A">
      <w:pPr>
        <w:numPr>
          <w:ilvl w:val="0"/>
          <w:numId w:val="29"/>
        </w:numPr>
        <w:spacing w:after="0" w:line="220" w:lineRule="atLeast"/>
        <w:ind w:right="-24"/>
        <w:jc w:val="both"/>
        <w:rPr>
          <w:rFonts w:ascii="Palatino Linotype" w:eastAsia="SimSun" w:hAnsi="Palatino Linotype" w:cs="Cambria"/>
          <w:sz w:val="24"/>
          <w:szCs w:val="24"/>
        </w:rPr>
      </w:pPr>
      <w:r w:rsidRPr="009A448A">
        <w:rPr>
          <w:rFonts w:ascii="Palatino Linotype" w:eastAsia="SimSun" w:hAnsi="Palatino Linotype" w:cs="Cambria"/>
          <w:sz w:val="24"/>
          <w:szCs w:val="24"/>
          <w:lang w:val="ro-RO"/>
        </w:rPr>
        <w:t>Munteanu, Octavian-Liviu (2005)- Evaluarea impactului antropic asupra mediului, Editura Casa Cărţii de Ştiinţă, Cluj-Napoca.</w:t>
      </w:r>
    </w:p>
    <w:p w:rsidR="009A448A" w:rsidRPr="009A448A" w:rsidRDefault="009A448A" w:rsidP="009A448A">
      <w:pPr>
        <w:widowControl w:val="0"/>
        <w:numPr>
          <w:ilvl w:val="0"/>
          <w:numId w:val="29"/>
        </w:numPr>
        <w:autoSpaceDE w:val="0"/>
        <w:autoSpaceDN w:val="0"/>
        <w:adjustRightInd w:val="0"/>
        <w:spacing w:after="0" w:line="220" w:lineRule="atLeast"/>
        <w:jc w:val="both"/>
        <w:rPr>
          <w:rFonts w:ascii="Palatino Linotype" w:eastAsia="SimSun" w:hAnsi="Palatino Linotype" w:cs="Cambria"/>
          <w:sz w:val="24"/>
          <w:szCs w:val="24"/>
          <w:lang w:val="ro-RO"/>
        </w:rPr>
      </w:pPr>
      <w:r w:rsidRPr="009A448A">
        <w:rPr>
          <w:rFonts w:ascii="Palatino Linotype" w:eastAsia="SimSun" w:hAnsi="Palatino Linotype" w:cs="Cambria"/>
          <w:sz w:val="24"/>
          <w:szCs w:val="24"/>
          <w:lang w:val="ro-RO"/>
        </w:rPr>
        <w:t>Rojanschi Vladimir, Florina Bran, Gheorghita Diaconu (2002) Protecţia şi ingineria mediului, Editia a II-a, Editura Economica, Bucureşti.</w:t>
      </w:r>
    </w:p>
    <w:p w:rsidR="009A448A" w:rsidRPr="009A448A" w:rsidRDefault="009A448A" w:rsidP="009A448A">
      <w:pPr>
        <w:spacing w:after="0"/>
        <w:jc w:val="center"/>
        <w:rPr>
          <w:rFonts w:ascii="Palatino Linotype" w:eastAsia="SimSun" w:hAnsi="Palatino Linotype" w:cs="Times New Roman"/>
          <w:lang w:val="ro-RO" w:eastAsia="zh-CN"/>
        </w:rPr>
      </w:pPr>
    </w:p>
    <w:p w:rsidR="009A448A" w:rsidRPr="009A448A" w:rsidRDefault="009A448A" w:rsidP="009A448A">
      <w:pPr>
        <w:spacing w:after="0"/>
        <w:rPr>
          <w:rFonts w:ascii="Palatino Linotype" w:eastAsia="SimSun" w:hAnsi="Palatino Linotype" w:cs="Times New Roman"/>
          <w:lang w:val="ro-RO" w:eastAsia="zh-CN"/>
        </w:rPr>
      </w:pPr>
    </w:p>
    <w:p w:rsidR="009A448A" w:rsidRPr="009A448A" w:rsidRDefault="009A448A" w:rsidP="009A448A">
      <w:pPr>
        <w:spacing w:after="0"/>
        <w:jc w:val="center"/>
        <w:rPr>
          <w:rFonts w:ascii="Palatino Linotype" w:eastAsia="SimSun" w:hAnsi="Palatino Linotype" w:cs="Times New Roman"/>
          <w:lang w:val="ro-RO" w:eastAsia="zh-CN"/>
        </w:rPr>
      </w:pPr>
    </w:p>
    <w:p w:rsidR="009A448A" w:rsidRPr="009A448A" w:rsidRDefault="009A448A" w:rsidP="009A448A">
      <w:pPr>
        <w:spacing w:after="0"/>
        <w:jc w:val="center"/>
        <w:rPr>
          <w:rFonts w:ascii="Palatino Linotype" w:eastAsia="SimSun" w:hAnsi="Palatino Linotype" w:cs="Times New Roman"/>
          <w:lang w:val="ro-RO" w:eastAsia="zh-CN"/>
        </w:rPr>
      </w:pPr>
      <w:r>
        <w:rPr>
          <w:rFonts w:ascii="Palatino Linotype" w:eastAsia="SimSun" w:hAnsi="Palatino Linotype" w:cs="Times New Roman"/>
          <w:noProof/>
        </w:rPr>
        <w:drawing>
          <wp:inline distT="0" distB="0" distL="0" distR="0">
            <wp:extent cx="3229610" cy="2198370"/>
            <wp:effectExtent l="0" t="0" r="889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3229610" cy="2198370"/>
                    </a:xfrm>
                    <a:prstGeom prst="rect">
                      <a:avLst/>
                    </a:prstGeom>
                    <a:noFill/>
                    <a:ln>
                      <a:noFill/>
                    </a:ln>
                  </pic:spPr>
                </pic:pic>
              </a:graphicData>
            </a:graphic>
          </wp:inline>
        </w:drawing>
      </w:r>
    </w:p>
    <w:p w:rsidR="009A448A" w:rsidRPr="009A448A" w:rsidRDefault="009A448A" w:rsidP="009A448A">
      <w:pPr>
        <w:jc w:val="center"/>
        <w:rPr>
          <w:rFonts w:ascii="Palatino Linotype" w:eastAsia="SimSun" w:hAnsi="Palatino Linotype" w:cs="Times New Roman"/>
          <w:lang w:val="ro-RO" w:eastAsia="zh-CN"/>
        </w:rPr>
      </w:pPr>
      <w:r w:rsidRPr="009A448A">
        <w:rPr>
          <w:rFonts w:ascii="Palatino Linotype" w:eastAsia="SimSun" w:hAnsi="Palatino Linotype" w:cs="Times New Roman"/>
          <w:lang w:val="ro-RO" w:eastAsia="zh-CN"/>
        </w:rPr>
        <w:object w:dxaOrig="8925" w:dyaOrig="12630">
          <v:shape id="_x0000_i1041" type="#_x0000_t75" style="width:446.55pt;height:631.15pt" o:ole="">
            <v:imagedata r:id="rId148" o:title=""/>
          </v:shape>
          <o:OLEObject Type="Embed" ProgID="AcroExch.Document.DC" ShapeID="_x0000_i1041" DrawAspect="Content" ObjectID="_1587801243" r:id="rId149"/>
        </w:object>
      </w:r>
    </w:p>
    <w:p w:rsidR="005F6D70" w:rsidRDefault="005F6D70"/>
    <w:sectPr w:rsidR="005F6D70" w:rsidSect="00230E1F">
      <w:pgSz w:w="11906" w:h="16838"/>
      <w:pgMar w:top="1134" w:right="849"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43" w:usb2="00000009" w:usb3="00000000" w:csb0="000001FF" w:csb1="00000000"/>
  </w:font>
  <w:font w:name="TimesRomanR">
    <w:altName w:val="Times New Roman"/>
    <w:charset w:val="00"/>
    <w:family w:val="auto"/>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Mangal">
    <w:panose1 w:val="02040503050203030202"/>
    <w:charset w:val="01"/>
    <w:family w:val="roman"/>
    <w:notTrueType/>
    <w:pitch w:val="variable"/>
    <w:sig w:usb0="00002000" w:usb1="00000000" w:usb2="00000000" w:usb3="00000000" w:csb0="00000000" w:csb1="00000000"/>
  </w:font>
  <w:font w:name="Verdana">
    <w:panose1 w:val="020B0604030504040204"/>
    <w:charset w:val="00"/>
    <w:family w:val="swiss"/>
    <w:pitch w:val="variable"/>
    <w:sig w:usb0="A10006FF" w:usb1="4000205B" w:usb2="00000010" w:usb3="00000000" w:csb0="0000019F" w:csb1="00000000"/>
  </w:font>
  <w:font w:name="Palatino Linotype">
    <w:panose1 w:val="02040502050505030304"/>
    <w:charset w:val="00"/>
    <w:family w:val="roman"/>
    <w:pitch w:val="variable"/>
    <w:sig w:usb0="E0000287" w:usb1="40000013" w:usb2="00000000" w:usb3="00000000" w:csb0="0000019F" w:csb1="00000000"/>
  </w:font>
  <w:font w:name="Cambria">
    <w:panose1 w:val="02040503050406030204"/>
    <w:charset w:val="00"/>
    <w:family w:val="roman"/>
    <w:pitch w:val="variable"/>
    <w:sig w:usb0="E00006FF" w:usb1="400004FF" w:usb2="00000000" w:usb3="00000000" w:csb0="0000019F" w:csb1="00000000"/>
  </w:font>
  <w:font w:name="ArialUpR">
    <w:panose1 w:val="00000000000000000000"/>
    <w:charset w:val="00"/>
    <w:family w:val="auto"/>
    <w:notTrueType/>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Calibri,Bold">
    <w:altName w:val="Arial"/>
    <w:panose1 w:val="00000000000000000000"/>
    <w:charset w:val="00"/>
    <w:family w:val="swiss"/>
    <w:notTrueType/>
    <w:pitch w:val="default"/>
    <w:sig w:usb0="00000007" w:usb1="00000000" w:usb2="00000000" w:usb3="00000000" w:csb0="00000003" w:csb1="00000000"/>
  </w:font>
  <w:font w:name="Cambria Math">
    <w:panose1 w:val="02040503050406030204"/>
    <w:charset w:val="00"/>
    <w:family w:val="roman"/>
    <w:pitch w:val="variable"/>
    <w:sig w:usb0="E00006FF" w:usb1="420024FF" w:usb2="02000000" w:usb3="00000000" w:csb0="0000019F" w:csb1="00000000"/>
  </w:font>
  <w:font w:name="Calibri,Italic">
    <w:altName w:val="Arial"/>
    <w:panose1 w:val="00000000000000000000"/>
    <w:charset w:val="00"/>
    <w:family w:val="swiss"/>
    <w:notTrueType/>
    <w:pitch w:val="default"/>
    <w:sig w:usb0="00000007" w:usb1="00000000" w:usb2="00000000" w:usb3="00000000" w:csb0="00000003" w:csb1="00000000"/>
  </w:font>
</w:font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E3E85" w:rsidRPr="00DB1498" w:rsidRDefault="009A448A" w:rsidP="00230E1F">
    <w:pPr>
      <w:rPr>
        <w:rFonts w:ascii="Times New Roman" w:hAnsi="Times New Roman"/>
      </w:rPr>
    </w:pPr>
    <w:r w:rsidRPr="00DB1498">
      <w:rPr>
        <w:rFonts w:ascii="Times New Roman" w:hAnsi="Times New Roman"/>
      </w:rPr>
      <w:t xml:space="preserve"> </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62" type="#_x0000_t75" style="width:9.2pt;height:9.2pt" o:bullet="t">
        <v:imagedata r:id="rId1" o:title="BD10267_"/>
      </v:shape>
    </w:pict>
  </w:numPicBullet>
  <w:numPicBullet w:numPicBulletId="1">
    <w:pict>
      <v:shape id="_x0000_i1063" type="#_x0000_t75" style="width:11.5pt;height:11.5pt" o:bullet="t">
        <v:imagedata r:id="rId2" o:title="BD14578_"/>
      </v:shape>
    </w:pict>
  </w:numPicBullet>
  <w:abstractNum w:abstractNumId="0">
    <w:nsid w:val="FFFFFFFE"/>
    <w:multiLevelType w:val="singleLevel"/>
    <w:tmpl w:val="43EAB49E"/>
    <w:lvl w:ilvl="0">
      <w:numFmt w:val="bullet"/>
      <w:lvlText w:val="*"/>
      <w:lvlJc w:val="left"/>
    </w:lvl>
  </w:abstractNum>
  <w:abstractNum w:abstractNumId="1">
    <w:nsid w:val="0866711B"/>
    <w:multiLevelType w:val="hybridMultilevel"/>
    <w:tmpl w:val="ED882B40"/>
    <w:lvl w:ilvl="0" w:tplc="04090001">
      <w:start w:val="1"/>
      <w:numFmt w:val="bullet"/>
      <w:lvlText w:val=""/>
      <w:lvlJc w:val="left"/>
      <w:pPr>
        <w:ind w:left="1428" w:hanging="360"/>
      </w:pPr>
      <w:rPr>
        <w:rFonts w:ascii="Symbol" w:hAnsi="Symbol" w:hint="default"/>
      </w:rPr>
    </w:lvl>
    <w:lvl w:ilvl="1" w:tplc="04090003" w:tentative="1">
      <w:start w:val="1"/>
      <w:numFmt w:val="bullet"/>
      <w:lvlText w:val="o"/>
      <w:lvlJc w:val="left"/>
      <w:pPr>
        <w:ind w:left="2148" w:hanging="360"/>
      </w:pPr>
      <w:rPr>
        <w:rFonts w:ascii="Courier New" w:hAnsi="Courier New" w:hint="default"/>
      </w:rPr>
    </w:lvl>
    <w:lvl w:ilvl="2" w:tplc="04090005" w:tentative="1">
      <w:start w:val="1"/>
      <w:numFmt w:val="bullet"/>
      <w:lvlText w:val=""/>
      <w:lvlJc w:val="left"/>
      <w:pPr>
        <w:ind w:left="2868" w:hanging="360"/>
      </w:pPr>
      <w:rPr>
        <w:rFonts w:ascii="Wingdings" w:hAnsi="Wingdings" w:hint="default"/>
      </w:rPr>
    </w:lvl>
    <w:lvl w:ilvl="3" w:tplc="04090001" w:tentative="1">
      <w:start w:val="1"/>
      <w:numFmt w:val="bullet"/>
      <w:lvlText w:val=""/>
      <w:lvlJc w:val="left"/>
      <w:pPr>
        <w:ind w:left="3588" w:hanging="360"/>
      </w:pPr>
      <w:rPr>
        <w:rFonts w:ascii="Symbol" w:hAnsi="Symbol" w:hint="default"/>
      </w:rPr>
    </w:lvl>
    <w:lvl w:ilvl="4" w:tplc="04090003" w:tentative="1">
      <w:start w:val="1"/>
      <w:numFmt w:val="bullet"/>
      <w:lvlText w:val="o"/>
      <w:lvlJc w:val="left"/>
      <w:pPr>
        <w:ind w:left="4308" w:hanging="360"/>
      </w:pPr>
      <w:rPr>
        <w:rFonts w:ascii="Courier New" w:hAnsi="Courier New" w:hint="default"/>
      </w:rPr>
    </w:lvl>
    <w:lvl w:ilvl="5" w:tplc="04090005" w:tentative="1">
      <w:start w:val="1"/>
      <w:numFmt w:val="bullet"/>
      <w:lvlText w:val=""/>
      <w:lvlJc w:val="left"/>
      <w:pPr>
        <w:ind w:left="5028" w:hanging="360"/>
      </w:pPr>
      <w:rPr>
        <w:rFonts w:ascii="Wingdings" w:hAnsi="Wingdings" w:hint="default"/>
      </w:rPr>
    </w:lvl>
    <w:lvl w:ilvl="6" w:tplc="04090001" w:tentative="1">
      <w:start w:val="1"/>
      <w:numFmt w:val="bullet"/>
      <w:lvlText w:val=""/>
      <w:lvlJc w:val="left"/>
      <w:pPr>
        <w:ind w:left="5748" w:hanging="360"/>
      </w:pPr>
      <w:rPr>
        <w:rFonts w:ascii="Symbol" w:hAnsi="Symbol" w:hint="default"/>
      </w:rPr>
    </w:lvl>
    <w:lvl w:ilvl="7" w:tplc="04090003" w:tentative="1">
      <w:start w:val="1"/>
      <w:numFmt w:val="bullet"/>
      <w:lvlText w:val="o"/>
      <w:lvlJc w:val="left"/>
      <w:pPr>
        <w:ind w:left="6468" w:hanging="360"/>
      </w:pPr>
      <w:rPr>
        <w:rFonts w:ascii="Courier New" w:hAnsi="Courier New" w:hint="default"/>
      </w:rPr>
    </w:lvl>
    <w:lvl w:ilvl="8" w:tplc="04090005" w:tentative="1">
      <w:start w:val="1"/>
      <w:numFmt w:val="bullet"/>
      <w:lvlText w:val=""/>
      <w:lvlJc w:val="left"/>
      <w:pPr>
        <w:ind w:left="7188" w:hanging="360"/>
      </w:pPr>
      <w:rPr>
        <w:rFonts w:ascii="Wingdings" w:hAnsi="Wingdings" w:hint="default"/>
      </w:rPr>
    </w:lvl>
  </w:abstractNum>
  <w:abstractNum w:abstractNumId="2">
    <w:nsid w:val="0F5720FE"/>
    <w:multiLevelType w:val="hybridMultilevel"/>
    <w:tmpl w:val="AF3ACB30"/>
    <w:lvl w:ilvl="0" w:tplc="04090001">
      <w:start w:val="1"/>
      <w:numFmt w:val="bullet"/>
      <w:lvlText w:val=""/>
      <w:lvlJc w:val="left"/>
      <w:pPr>
        <w:ind w:left="1428" w:hanging="360"/>
      </w:pPr>
      <w:rPr>
        <w:rFonts w:ascii="Symbol" w:hAnsi="Symbol" w:hint="default"/>
      </w:rPr>
    </w:lvl>
    <w:lvl w:ilvl="1" w:tplc="04090003" w:tentative="1">
      <w:start w:val="1"/>
      <w:numFmt w:val="bullet"/>
      <w:lvlText w:val="o"/>
      <w:lvlJc w:val="left"/>
      <w:pPr>
        <w:ind w:left="2148" w:hanging="360"/>
      </w:pPr>
      <w:rPr>
        <w:rFonts w:ascii="Courier New" w:hAnsi="Courier New" w:hint="default"/>
      </w:rPr>
    </w:lvl>
    <w:lvl w:ilvl="2" w:tplc="04090005" w:tentative="1">
      <w:start w:val="1"/>
      <w:numFmt w:val="bullet"/>
      <w:lvlText w:val=""/>
      <w:lvlJc w:val="left"/>
      <w:pPr>
        <w:ind w:left="2868" w:hanging="360"/>
      </w:pPr>
      <w:rPr>
        <w:rFonts w:ascii="Wingdings" w:hAnsi="Wingdings" w:hint="default"/>
      </w:rPr>
    </w:lvl>
    <w:lvl w:ilvl="3" w:tplc="04090001" w:tentative="1">
      <w:start w:val="1"/>
      <w:numFmt w:val="bullet"/>
      <w:lvlText w:val=""/>
      <w:lvlJc w:val="left"/>
      <w:pPr>
        <w:ind w:left="3588" w:hanging="360"/>
      </w:pPr>
      <w:rPr>
        <w:rFonts w:ascii="Symbol" w:hAnsi="Symbol" w:hint="default"/>
      </w:rPr>
    </w:lvl>
    <w:lvl w:ilvl="4" w:tplc="04090003" w:tentative="1">
      <w:start w:val="1"/>
      <w:numFmt w:val="bullet"/>
      <w:lvlText w:val="o"/>
      <w:lvlJc w:val="left"/>
      <w:pPr>
        <w:ind w:left="4308" w:hanging="360"/>
      </w:pPr>
      <w:rPr>
        <w:rFonts w:ascii="Courier New" w:hAnsi="Courier New" w:hint="default"/>
      </w:rPr>
    </w:lvl>
    <w:lvl w:ilvl="5" w:tplc="04090005" w:tentative="1">
      <w:start w:val="1"/>
      <w:numFmt w:val="bullet"/>
      <w:lvlText w:val=""/>
      <w:lvlJc w:val="left"/>
      <w:pPr>
        <w:ind w:left="5028" w:hanging="360"/>
      </w:pPr>
      <w:rPr>
        <w:rFonts w:ascii="Wingdings" w:hAnsi="Wingdings" w:hint="default"/>
      </w:rPr>
    </w:lvl>
    <w:lvl w:ilvl="6" w:tplc="04090001" w:tentative="1">
      <w:start w:val="1"/>
      <w:numFmt w:val="bullet"/>
      <w:lvlText w:val=""/>
      <w:lvlJc w:val="left"/>
      <w:pPr>
        <w:ind w:left="5748" w:hanging="360"/>
      </w:pPr>
      <w:rPr>
        <w:rFonts w:ascii="Symbol" w:hAnsi="Symbol" w:hint="default"/>
      </w:rPr>
    </w:lvl>
    <w:lvl w:ilvl="7" w:tplc="04090003" w:tentative="1">
      <w:start w:val="1"/>
      <w:numFmt w:val="bullet"/>
      <w:lvlText w:val="o"/>
      <w:lvlJc w:val="left"/>
      <w:pPr>
        <w:ind w:left="6468" w:hanging="360"/>
      </w:pPr>
      <w:rPr>
        <w:rFonts w:ascii="Courier New" w:hAnsi="Courier New" w:hint="default"/>
      </w:rPr>
    </w:lvl>
    <w:lvl w:ilvl="8" w:tplc="04090005" w:tentative="1">
      <w:start w:val="1"/>
      <w:numFmt w:val="bullet"/>
      <w:lvlText w:val=""/>
      <w:lvlJc w:val="left"/>
      <w:pPr>
        <w:ind w:left="7188" w:hanging="360"/>
      </w:pPr>
      <w:rPr>
        <w:rFonts w:ascii="Wingdings" w:hAnsi="Wingdings" w:hint="default"/>
      </w:rPr>
    </w:lvl>
  </w:abstractNum>
  <w:abstractNum w:abstractNumId="3">
    <w:nsid w:val="14E379D2"/>
    <w:multiLevelType w:val="hybridMultilevel"/>
    <w:tmpl w:val="860C0032"/>
    <w:lvl w:ilvl="0" w:tplc="6582BF86">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4">
    <w:nsid w:val="15F46A2C"/>
    <w:multiLevelType w:val="hybridMultilevel"/>
    <w:tmpl w:val="72349E7C"/>
    <w:lvl w:ilvl="0" w:tplc="5340225C">
      <w:start w:val="2"/>
      <w:numFmt w:val="bullet"/>
      <w:lvlText w:val="-"/>
      <w:lvlJc w:val="left"/>
      <w:pPr>
        <w:ind w:left="720" w:hanging="360"/>
      </w:pPr>
      <w:rPr>
        <w:rFonts w:ascii="Calibri" w:eastAsia="Times New Roman" w:hAnsi="Calibri"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16CC3473"/>
    <w:multiLevelType w:val="hybridMultilevel"/>
    <w:tmpl w:val="D15683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18407825"/>
    <w:multiLevelType w:val="hybridMultilevel"/>
    <w:tmpl w:val="D7F212C4"/>
    <w:lvl w:ilvl="0" w:tplc="6582BF86">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7">
    <w:nsid w:val="1C9667D7"/>
    <w:multiLevelType w:val="hybridMultilevel"/>
    <w:tmpl w:val="FF0AE9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206A38D3"/>
    <w:multiLevelType w:val="hybridMultilevel"/>
    <w:tmpl w:val="84BC8E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20D65FF3"/>
    <w:multiLevelType w:val="hybridMultilevel"/>
    <w:tmpl w:val="6644CD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23F524CF"/>
    <w:multiLevelType w:val="hybridMultilevel"/>
    <w:tmpl w:val="987C69B0"/>
    <w:lvl w:ilvl="0" w:tplc="0409000B">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nsid w:val="293A5211"/>
    <w:multiLevelType w:val="hybridMultilevel"/>
    <w:tmpl w:val="2110E84C"/>
    <w:lvl w:ilvl="0" w:tplc="2680608C">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308"/>
        </w:tabs>
        <w:ind w:left="308" w:hanging="360"/>
      </w:pPr>
      <w:rPr>
        <w:rFonts w:ascii="Courier New" w:hAnsi="Courier New" w:cs="Courier New" w:hint="default"/>
      </w:rPr>
    </w:lvl>
    <w:lvl w:ilvl="2" w:tplc="04090005" w:tentative="1">
      <w:start w:val="1"/>
      <w:numFmt w:val="bullet"/>
      <w:lvlText w:val=""/>
      <w:lvlJc w:val="left"/>
      <w:pPr>
        <w:tabs>
          <w:tab w:val="num" w:pos="1028"/>
        </w:tabs>
        <w:ind w:left="1028" w:hanging="360"/>
      </w:pPr>
      <w:rPr>
        <w:rFonts w:ascii="Wingdings" w:hAnsi="Wingdings" w:hint="default"/>
      </w:rPr>
    </w:lvl>
    <w:lvl w:ilvl="3" w:tplc="04090001" w:tentative="1">
      <w:start w:val="1"/>
      <w:numFmt w:val="bullet"/>
      <w:lvlText w:val=""/>
      <w:lvlJc w:val="left"/>
      <w:pPr>
        <w:tabs>
          <w:tab w:val="num" w:pos="1748"/>
        </w:tabs>
        <w:ind w:left="1748" w:hanging="360"/>
      </w:pPr>
      <w:rPr>
        <w:rFonts w:ascii="Symbol" w:hAnsi="Symbol" w:hint="default"/>
      </w:rPr>
    </w:lvl>
    <w:lvl w:ilvl="4" w:tplc="04090003" w:tentative="1">
      <w:start w:val="1"/>
      <w:numFmt w:val="bullet"/>
      <w:lvlText w:val="o"/>
      <w:lvlJc w:val="left"/>
      <w:pPr>
        <w:tabs>
          <w:tab w:val="num" w:pos="2468"/>
        </w:tabs>
        <w:ind w:left="2468" w:hanging="360"/>
      </w:pPr>
      <w:rPr>
        <w:rFonts w:ascii="Courier New" w:hAnsi="Courier New" w:cs="Courier New" w:hint="default"/>
      </w:rPr>
    </w:lvl>
    <w:lvl w:ilvl="5" w:tplc="04090005" w:tentative="1">
      <w:start w:val="1"/>
      <w:numFmt w:val="bullet"/>
      <w:lvlText w:val=""/>
      <w:lvlJc w:val="left"/>
      <w:pPr>
        <w:tabs>
          <w:tab w:val="num" w:pos="3188"/>
        </w:tabs>
        <w:ind w:left="3188" w:hanging="360"/>
      </w:pPr>
      <w:rPr>
        <w:rFonts w:ascii="Wingdings" w:hAnsi="Wingdings" w:hint="default"/>
      </w:rPr>
    </w:lvl>
    <w:lvl w:ilvl="6" w:tplc="04090001" w:tentative="1">
      <w:start w:val="1"/>
      <w:numFmt w:val="bullet"/>
      <w:lvlText w:val=""/>
      <w:lvlJc w:val="left"/>
      <w:pPr>
        <w:tabs>
          <w:tab w:val="num" w:pos="3908"/>
        </w:tabs>
        <w:ind w:left="3908" w:hanging="360"/>
      </w:pPr>
      <w:rPr>
        <w:rFonts w:ascii="Symbol" w:hAnsi="Symbol" w:hint="default"/>
      </w:rPr>
    </w:lvl>
    <w:lvl w:ilvl="7" w:tplc="04090003" w:tentative="1">
      <w:start w:val="1"/>
      <w:numFmt w:val="bullet"/>
      <w:lvlText w:val="o"/>
      <w:lvlJc w:val="left"/>
      <w:pPr>
        <w:tabs>
          <w:tab w:val="num" w:pos="4628"/>
        </w:tabs>
        <w:ind w:left="4628" w:hanging="360"/>
      </w:pPr>
      <w:rPr>
        <w:rFonts w:ascii="Courier New" w:hAnsi="Courier New" w:cs="Courier New" w:hint="default"/>
      </w:rPr>
    </w:lvl>
    <w:lvl w:ilvl="8" w:tplc="04090005" w:tentative="1">
      <w:start w:val="1"/>
      <w:numFmt w:val="bullet"/>
      <w:lvlText w:val=""/>
      <w:lvlJc w:val="left"/>
      <w:pPr>
        <w:tabs>
          <w:tab w:val="num" w:pos="5348"/>
        </w:tabs>
        <w:ind w:left="5348" w:hanging="360"/>
      </w:pPr>
      <w:rPr>
        <w:rFonts w:ascii="Wingdings" w:hAnsi="Wingdings" w:hint="default"/>
      </w:rPr>
    </w:lvl>
  </w:abstractNum>
  <w:abstractNum w:abstractNumId="12">
    <w:nsid w:val="2C590F5F"/>
    <w:multiLevelType w:val="hybridMultilevel"/>
    <w:tmpl w:val="E56CF9C6"/>
    <w:lvl w:ilvl="0" w:tplc="DDEE83AA">
      <w:start w:val="1"/>
      <w:numFmt w:val="upperRoman"/>
      <w:lvlText w:val="%1."/>
      <w:lvlJc w:val="left"/>
      <w:pPr>
        <w:tabs>
          <w:tab w:val="num" w:pos="720"/>
        </w:tabs>
        <w:ind w:left="720" w:hanging="720"/>
      </w:pPr>
      <w:rPr>
        <w:rFonts w:hint="default"/>
      </w:r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13">
    <w:nsid w:val="2CDC3711"/>
    <w:multiLevelType w:val="hybridMultilevel"/>
    <w:tmpl w:val="77880060"/>
    <w:lvl w:ilvl="0" w:tplc="85AED326">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4">
    <w:nsid w:val="2CEF0506"/>
    <w:multiLevelType w:val="hybridMultilevel"/>
    <w:tmpl w:val="0F58E4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2E634503"/>
    <w:multiLevelType w:val="hybridMultilevel"/>
    <w:tmpl w:val="769002D6"/>
    <w:lvl w:ilvl="0" w:tplc="97AE5B4A">
      <w:start w:val="2"/>
      <w:numFmt w:val="bullet"/>
      <w:lvlText w:val="-"/>
      <w:lvlJc w:val="left"/>
      <w:pPr>
        <w:ind w:left="720" w:hanging="360"/>
      </w:pPr>
      <w:rPr>
        <w:rFonts w:ascii="Calibri" w:eastAsia="Times New Roman" w:hAnsi="Calibri"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321622DD"/>
    <w:multiLevelType w:val="hybridMultilevel"/>
    <w:tmpl w:val="71F41986"/>
    <w:lvl w:ilvl="0" w:tplc="21447B6C">
      <w:start w:val="1"/>
      <w:numFmt w:val="bullet"/>
      <w:lvlText w:val=""/>
      <w:lvlPicBulletId w:val="1"/>
      <w:lvlJc w:val="left"/>
      <w:pPr>
        <w:tabs>
          <w:tab w:val="num" w:pos="720"/>
        </w:tabs>
        <w:ind w:left="720" w:hanging="360"/>
      </w:pPr>
      <w:rPr>
        <w:rFonts w:ascii="Symbol" w:hAnsi="Symbol" w:hint="default"/>
        <w:color w:val="auto"/>
      </w:rPr>
    </w:lvl>
    <w:lvl w:ilvl="1" w:tplc="F4DC2394">
      <w:start w:val="1"/>
      <w:numFmt w:val="bullet"/>
      <w:lvlText w:val=""/>
      <w:lvlPicBulletId w:val="0"/>
      <w:lvlJc w:val="left"/>
      <w:pPr>
        <w:tabs>
          <w:tab w:val="num" w:pos="1440"/>
        </w:tabs>
        <w:ind w:left="1440" w:hanging="360"/>
      </w:pPr>
      <w:rPr>
        <w:rFonts w:ascii="Symbol" w:hAnsi="Symbol" w:hint="default"/>
        <w:color w:val="auto"/>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nsid w:val="38EE3F6E"/>
    <w:multiLevelType w:val="hybridMultilevel"/>
    <w:tmpl w:val="C23CF68C"/>
    <w:lvl w:ilvl="0" w:tplc="9DBCB1F4">
      <w:start w:val="1"/>
      <w:numFmt w:val="lowerLetter"/>
      <w:lvlText w:val="%1."/>
      <w:lvlJc w:val="left"/>
      <w:pPr>
        <w:ind w:left="720" w:hanging="360"/>
      </w:pPr>
      <w:rPr>
        <w:rFonts w:eastAsia="SimSun" w:cs="Times New Roman" w:hint="default"/>
      </w:rPr>
    </w:lvl>
    <w:lvl w:ilvl="1" w:tplc="04180019" w:tentative="1">
      <w:start w:val="1"/>
      <w:numFmt w:val="lowerLetter"/>
      <w:lvlText w:val="%2."/>
      <w:lvlJc w:val="left"/>
      <w:pPr>
        <w:ind w:left="1440" w:hanging="360"/>
      </w:pPr>
      <w:rPr>
        <w:rFonts w:cs="Times New Roman"/>
      </w:rPr>
    </w:lvl>
    <w:lvl w:ilvl="2" w:tplc="0418001B" w:tentative="1">
      <w:start w:val="1"/>
      <w:numFmt w:val="lowerRoman"/>
      <w:lvlText w:val="%3."/>
      <w:lvlJc w:val="right"/>
      <w:pPr>
        <w:ind w:left="2160" w:hanging="180"/>
      </w:pPr>
      <w:rPr>
        <w:rFonts w:cs="Times New Roman"/>
      </w:rPr>
    </w:lvl>
    <w:lvl w:ilvl="3" w:tplc="0418000F" w:tentative="1">
      <w:start w:val="1"/>
      <w:numFmt w:val="decimal"/>
      <w:lvlText w:val="%4."/>
      <w:lvlJc w:val="left"/>
      <w:pPr>
        <w:ind w:left="2880" w:hanging="360"/>
      </w:pPr>
      <w:rPr>
        <w:rFonts w:cs="Times New Roman"/>
      </w:rPr>
    </w:lvl>
    <w:lvl w:ilvl="4" w:tplc="04180019" w:tentative="1">
      <w:start w:val="1"/>
      <w:numFmt w:val="lowerLetter"/>
      <w:lvlText w:val="%5."/>
      <w:lvlJc w:val="left"/>
      <w:pPr>
        <w:ind w:left="3600" w:hanging="360"/>
      </w:pPr>
      <w:rPr>
        <w:rFonts w:cs="Times New Roman"/>
      </w:rPr>
    </w:lvl>
    <w:lvl w:ilvl="5" w:tplc="0418001B" w:tentative="1">
      <w:start w:val="1"/>
      <w:numFmt w:val="lowerRoman"/>
      <w:lvlText w:val="%6."/>
      <w:lvlJc w:val="right"/>
      <w:pPr>
        <w:ind w:left="4320" w:hanging="180"/>
      </w:pPr>
      <w:rPr>
        <w:rFonts w:cs="Times New Roman"/>
      </w:rPr>
    </w:lvl>
    <w:lvl w:ilvl="6" w:tplc="0418000F" w:tentative="1">
      <w:start w:val="1"/>
      <w:numFmt w:val="decimal"/>
      <w:lvlText w:val="%7."/>
      <w:lvlJc w:val="left"/>
      <w:pPr>
        <w:ind w:left="5040" w:hanging="360"/>
      </w:pPr>
      <w:rPr>
        <w:rFonts w:cs="Times New Roman"/>
      </w:rPr>
    </w:lvl>
    <w:lvl w:ilvl="7" w:tplc="04180019" w:tentative="1">
      <w:start w:val="1"/>
      <w:numFmt w:val="lowerLetter"/>
      <w:lvlText w:val="%8."/>
      <w:lvlJc w:val="left"/>
      <w:pPr>
        <w:ind w:left="5760" w:hanging="360"/>
      </w:pPr>
      <w:rPr>
        <w:rFonts w:cs="Times New Roman"/>
      </w:rPr>
    </w:lvl>
    <w:lvl w:ilvl="8" w:tplc="0418001B" w:tentative="1">
      <w:start w:val="1"/>
      <w:numFmt w:val="lowerRoman"/>
      <w:lvlText w:val="%9."/>
      <w:lvlJc w:val="right"/>
      <w:pPr>
        <w:ind w:left="6480" w:hanging="180"/>
      </w:pPr>
      <w:rPr>
        <w:rFonts w:cs="Times New Roman"/>
      </w:rPr>
    </w:lvl>
  </w:abstractNum>
  <w:abstractNum w:abstractNumId="18">
    <w:nsid w:val="3B544251"/>
    <w:multiLevelType w:val="hybridMultilevel"/>
    <w:tmpl w:val="B2D4E10E"/>
    <w:lvl w:ilvl="0" w:tplc="F4DC2394">
      <w:start w:val="1"/>
      <w:numFmt w:val="bullet"/>
      <w:lvlText w:val=""/>
      <w:lvlPicBulletId w:val="0"/>
      <w:lvlJc w:val="left"/>
      <w:pPr>
        <w:tabs>
          <w:tab w:val="num" w:pos="360"/>
        </w:tabs>
        <w:ind w:left="360" w:hanging="360"/>
      </w:pPr>
      <w:rPr>
        <w:rFonts w:ascii="Symbol" w:hAnsi="Symbol" w:hint="default"/>
        <w:color w:val="auto"/>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19">
    <w:nsid w:val="3C2045D2"/>
    <w:multiLevelType w:val="hybridMultilevel"/>
    <w:tmpl w:val="5A865280"/>
    <w:lvl w:ilvl="0" w:tplc="0409000B">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nsid w:val="3E394E09"/>
    <w:multiLevelType w:val="hybridMultilevel"/>
    <w:tmpl w:val="F0D486D6"/>
    <w:lvl w:ilvl="0" w:tplc="E4006698">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1">
    <w:nsid w:val="403A2051"/>
    <w:multiLevelType w:val="hybridMultilevel"/>
    <w:tmpl w:val="D7080AA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45905EF5"/>
    <w:multiLevelType w:val="hybridMultilevel"/>
    <w:tmpl w:val="2CAAE5CC"/>
    <w:lvl w:ilvl="0" w:tplc="21447B6C">
      <w:start w:val="1"/>
      <w:numFmt w:val="bullet"/>
      <w:lvlText w:val=""/>
      <w:lvlPicBulletId w:val="1"/>
      <w:lvlJc w:val="left"/>
      <w:pPr>
        <w:tabs>
          <w:tab w:val="num" w:pos="720"/>
        </w:tabs>
        <w:ind w:left="720" w:hanging="360"/>
      </w:pPr>
      <w:rPr>
        <w:rFonts w:ascii="Symbol" w:hAnsi="Symbol" w:hint="default"/>
        <w:color w:val="auto"/>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nsid w:val="46D77C65"/>
    <w:multiLevelType w:val="hybridMultilevel"/>
    <w:tmpl w:val="EF2C23FC"/>
    <w:lvl w:ilvl="0" w:tplc="0409000B">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nsid w:val="473F0D65"/>
    <w:multiLevelType w:val="hybridMultilevel"/>
    <w:tmpl w:val="382E8992"/>
    <w:lvl w:ilvl="0" w:tplc="4C1E80B0">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5">
    <w:nsid w:val="4C510C72"/>
    <w:multiLevelType w:val="hybridMultilevel"/>
    <w:tmpl w:val="4AA406C6"/>
    <w:lvl w:ilvl="0" w:tplc="6582BF86">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6">
    <w:nsid w:val="4CEB27C7"/>
    <w:multiLevelType w:val="hybridMultilevel"/>
    <w:tmpl w:val="942282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nsid w:val="4E3A4BA0"/>
    <w:multiLevelType w:val="hybridMultilevel"/>
    <w:tmpl w:val="DB46A3BA"/>
    <w:lvl w:ilvl="0" w:tplc="929264E2">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8">
    <w:nsid w:val="50A05AD3"/>
    <w:multiLevelType w:val="hybridMultilevel"/>
    <w:tmpl w:val="2EF8688A"/>
    <w:lvl w:ilvl="0" w:tplc="0409000D">
      <w:start w:val="1"/>
      <w:numFmt w:val="bullet"/>
      <w:lvlText w:val=""/>
      <w:lvlJc w:val="left"/>
      <w:pPr>
        <w:tabs>
          <w:tab w:val="num" w:pos="720"/>
        </w:tabs>
        <w:ind w:left="720"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29">
    <w:nsid w:val="5F922AA3"/>
    <w:multiLevelType w:val="hybridMultilevel"/>
    <w:tmpl w:val="F91A1CE8"/>
    <w:lvl w:ilvl="0" w:tplc="929264E2">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0">
    <w:nsid w:val="62F40257"/>
    <w:multiLevelType w:val="hybridMultilevel"/>
    <w:tmpl w:val="036464E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nsid w:val="6471009D"/>
    <w:multiLevelType w:val="multilevel"/>
    <w:tmpl w:val="8856BDA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nsid w:val="65D856EA"/>
    <w:multiLevelType w:val="hybridMultilevel"/>
    <w:tmpl w:val="41167376"/>
    <w:lvl w:ilvl="0" w:tplc="7F5EB8F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nsid w:val="6E157B22"/>
    <w:multiLevelType w:val="hybridMultilevel"/>
    <w:tmpl w:val="14763376"/>
    <w:lvl w:ilvl="0" w:tplc="929264E2">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4">
    <w:nsid w:val="703200CA"/>
    <w:multiLevelType w:val="hybridMultilevel"/>
    <w:tmpl w:val="0D061B72"/>
    <w:lvl w:ilvl="0" w:tplc="04180001">
      <w:start w:val="1"/>
      <w:numFmt w:val="bullet"/>
      <w:lvlText w:val=""/>
      <w:lvlJc w:val="left"/>
      <w:pPr>
        <w:tabs>
          <w:tab w:val="num" w:pos="720"/>
        </w:tabs>
        <w:ind w:left="720" w:hanging="360"/>
      </w:pPr>
      <w:rPr>
        <w:rFonts w:ascii="Wingdings" w:hAnsi="Wingdings" w:hint="default"/>
      </w:rPr>
    </w:lvl>
    <w:lvl w:ilvl="1" w:tplc="04180003">
      <w:start w:val="1"/>
      <w:numFmt w:val="bullet"/>
      <w:lvlText w:val="o"/>
      <w:lvlJc w:val="left"/>
      <w:pPr>
        <w:tabs>
          <w:tab w:val="num" w:pos="1440"/>
        </w:tabs>
        <w:ind w:left="1440" w:hanging="360"/>
      </w:pPr>
      <w:rPr>
        <w:rFonts w:ascii="Courier New" w:hAnsi="Courier New" w:hint="default"/>
      </w:rPr>
    </w:lvl>
    <w:lvl w:ilvl="2" w:tplc="04180005">
      <w:start w:val="1"/>
      <w:numFmt w:val="bullet"/>
      <w:lvlText w:val=""/>
      <w:lvlJc w:val="left"/>
      <w:pPr>
        <w:tabs>
          <w:tab w:val="num" w:pos="2160"/>
        </w:tabs>
        <w:ind w:left="2160" w:hanging="360"/>
      </w:pPr>
      <w:rPr>
        <w:rFonts w:ascii="Wingdings" w:hAnsi="Wingdings" w:hint="default"/>
      </w:rPr>
    </w:lvl>
    <w:lvl w:ilvl="3" w:tplc="04180001">
      <w:start w:val="1"/>
      <w:numFmt w:val="bullet"/>
      <w:lvlText w:val=""/>
      <w:lvlJc w:val="left"/>
      <w:pPr>
        <w:tabs>
          <w:tab w:val="num" w:pos="2880"/>
        </w:tabs>
        <w:ind w:left="2880" w:hanging="360"/>
      </w:pPr>
      <w:rPr>
        <w:rFonts w:ascii="Symbol" w:hAnsi="Symbol" w:hint="default"/>
      </w:rPr>
    </w:lvl>
    <w:lvl w:ilvl="4" w:tplc="04180003">
      <w:start w:val="1"/>
      <w:numFmt w:val="bullet"/>
      <w:lvlText w:val="o"/>
      <w:lvlJc w:val="left"/>
      <w:pPr>
        <w:tabs>
          <w:tab w:val="num" w:pos="3600"/>
        </w:tabs>
        <w:ind w:left="3600" w:hanging="360"/>
      </w:pPr>
      <w:rPr>
        <w:rFonts w:ascii="Courier New" w:hAnsi="Courier New" w:hint="default"/>
      </w:rPr>
    </w:lvl>
    <w:lvl w:ilvl="5" w:tplc="04180005">
      <w:start w:val="1"/>
      <w:numFmt w:val="bullet"/>
      <w:lvlText w:val=""/>
      <w:lvlJc w:val="left"/>
      <w:pPr>
        <w:tabs>
          <w:tab w:val="num" w:pos="4320"/>
        </w:tabs>
        <w:ind w:left="4320" w:hanging="360"/>
      </w:pPr>
      <w:rPr>
        <w:rFonts w:ascii="Wingdings" w:hAnsi="Wingdings" w:hint="default"/>
      </w:rPr>
    </w:lvl>
    <w:lvl w:ilvl="6" w:tplc="04180001">
      <w:start w:val="1"/>
      <w:numFmt w:val="bullet"/>
      <w:lvlText w:val=""/>
      <w:lvlJc w:val="left"/>
      <w:pPr>
        <w:tabs>
          <w:tab w:val="num" w:pos="5040"/>
        </w:tabs>
        <w:ind w:left="5040" w:hanging="360"/>
      </w:pPr>
      <w:rPr>
        <w:rFonts w:ascii="Symbol" w:hAnsi="Symbol" w:hint="default"/>
      </w:rPr>
    </w:lvl>
    <w:lvl w:ilvl="7" w:tplc="04180003">
      <w:start w:val="1"/>
      <w:numFmt w:val="bullet"/>
      <w:lvlText w:val="o"/>
      <w:lvlJc w:val="left"/>
      <w:pPr>
        <w:tabs>
          <w:tab w:val="num" w:pos="5760"/>
        </w:tabs>
        <w:ind w:left="5760" w:hanging="360"/>
      </w:pPr>
      <w:rPr>
        <w:rFonts w:ascii="Courier New" w:hAnsi="Courier New" w:hint="default"/>
      </w:rPr>
    </w:lvl>
    <w:lvl w:ilvl="8" w:tplc="04180005">
      <w:start w:val="1"/>
      <w:numFmt w:val="bullet"/>
      <w:lvlText w:val=""/>
      <w:lvlJc w:val="left"/>
      <w:pPr>
        <w:tabs>
          <w:tab w:val="num" w:pos="6480"/>
        </w:tabs>
        <w:ind w:left="6480" w:hanging="360"/>
      </w:pPr>
      <w:rPr>
        <w:rFonts w:ascii="Wingdings" w:hAnsi="Wingdings" w:hint="default"/>
      </w:rPr>
    </w:lvl>
  </w:abstractNum>
  <w:abstractNum w:abstractNumId="35">
    <w:nsid w:val="734F6BBF"/>
    <w:multiLevelType w:val="hybridMultilevel"/>
    <w:tmpl w:val="015EE686"/>
    <w:lvl w:ilvl="0" w:tplc="F4DC2394">
      <w:start w:val="1"/>
      <w:numFmt w:val="bullet"/>
      <w:lvlText w:val=""/>
      <w:lvlPicBulletId w:val="0"/>
      <w:lvlJc w:val="left"/>
      <w:pPr>
        <w:tabs>
          <w:tab w:val="num" w:pos="360"/>
        </w:tabs>
        <w:ind w:left="360" w:hanging="360"/>
      </w:pPr>
      <w:rPr>
        <w:rFonts w:ascii="Symbol" w:hAnsi="Symbol" w:hint="default"/>
        <w:color w:val="auto"/>
      </w:rPr>
    </w:lvl>
    <w:lvl w:ilvl="1" w:tplc="60C6277A">
      <w:start w:val="19"/>
      <w:numFmt w:val="bullet"/>
      <w:lvlText w:val=""/>
      <w:lvlJc w:val="left"/>
      <w:pPr>
        <w:tabs>
          <w:tab w:val="num" w:pos="1170"/>
        </w:tabs>
        <w:ind w:left="1170" w:hanging="450"/>
      </w:pPr>
      <w:rPr>
        <w:rFonts w:ascii="Symbol" w:eastAsia="SimSun" w:hAnsi="Symbol" w:cs="Times New Roman"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6">
    <w:nsid w:val="746C34B8"/>
    <w:multiLevelType w:val="hybridMultilevel"/>
    <w:tmpl w:val="A5C02658"/>
    <w:lvl w:ilvl="0" w:tplc="97AE5B4A">
      <w:start w:val="2"/>
      <w:numFmt w:val="bullet"/>
      <w:lvlText w:val="-"/>
      <w:lvlJc w:val="left"/>
      <w:pPr>
        <w:ind w:left="720" w:hanging="360"/>
      </w:pPr>
      <w:rPr>
        <w:rFonts w:ascii="Calibri" w:eastAsia="Times New Roman" w:hAnsi="Calibri"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nsid w:val="76C3586B"/>
    <w:multiLevelType w:val="hybridMultilevel"/>
    <w:tmpl w:val="95D46960"/>
    <w:lvl w:ilvl="0" w:tplc="F4DC2394">
      <w:start w:val="1"/>
      <w:numFmt w:val="bullet"/>
      <w:lvlText w:val=""/>
      <w:lvlPicBulletId w:val="0"/>
      <w:lvlJc w:val="left"/>
      <w:pPr>
        <w:tabs>
          <w:tab w:val="num" w:pos="720"/>
        </w:tabs>
        <w:ind w:left="720" w:hanging="360"/>
      </w:pPr>
      <w:rPr>
        <w:rFonts w:ascii="Symbol" w:hAnsi="Symbol" w:hint="default"/>
        <w:color w:val="auto"/>
      </w:rPr>
    </w:lvl>
    <w:lvl w:ilvl="1" w:tplc="04090003" w:tentative="1">
      <w:start w:val="1"/>
      <w:numFmt w:val="bullet"/>
      <w:lvlText w:val="o"/>
      <w:lvlJc w:val="left"/>
      <w:pPr>
        <w:tabs>
          <w:tab w:val="num" w:pos="720"/>
        </w:tabs>
        <w:ind w:left="720" w:hanging="360"/>
      </w:pPr>
      <w:rPr>
        <w:rFonts w:ascii="Courier New" w:hAnsi="Courier New" w:cs="Courier New" w:hint="default"/>
      </w:rPr>
    </w:lvl>
    <w:lvl w:ilvl="2" w:tplc="04090005" w:tentative="1">
      <w:start w:val="1"/>
      <w:numFmt w:val="bullet"/>
      <w:lvlText w:val=""/>
      <w:lvlJc w:val="left"/>
      <w:pPr>
        <w:tabs>
          <w:tab w:val="num" w:pos="1440"/>
        </w:tabs>
        <w:ind w:left="1440" w:hanging="360"/>
      </w:pPr>
      <w:rPr>
        <w:rFonts w:ascii="Wingdings" w:hAnsi="Wingdings" w:hint="default"/>
      </w:rPr>
    </w:lvl>
    <w:lvl w:ilvl="3" w:tplc="04090001" w:tentative="1">
      <w:start w:val="1"/>
      <w:numFmt w:val="bullet"/>
      <w:lvlText w:val=""/>
      <w:lvlJc w:val="left"/>
      <w:pPr>
        <w:tabs>
          <w:tab w:val="num" w:pos="2160"/>
        </w:tabs>
        <w:ind w:left="2160" w:hanging="360"/>
      </w:pPr>
      <w:rPr>
        <w:rFonts w:ascii="Symbol" w:hAnsi="Symbol" w:hint="default"/>
      </w:rPr>
    </w:lvl>
    <w:lvl w:ilvl="4" w:tplc="04090003" w:tentative="1">
      <w:start w:val="1"/>
      <w:numFmt w:val="bullet"/>
      <w:lvlText w:val="o"/>
      <w:lvlJc w:val="left"/>
      <w:pPr>
        <w:tabs>
          <w:tab w:val="num" w:pos="2880"/>
        </w:tabs>
        <w:ind w:left="2880" w:hanging="360"/>
      </w:pPr>
      <w:rPr>
        <w:rFonts w:ascii="Courier New" w:hAnsi="Courier New" w:cs="Courier New" w:hint="default"/>
      </w:rPr>
    </w:lvl>
    <w:lvl w:ilvl="5" w:tplc="04090005" w:tentative="1">
      <w:start w:val="1"/>
      <w:numFmt w:val="bullet"/>
      <w:lvlText w:val=""/>
      <w:lvlJc w:val="left"/>
      <w:pPr>
        <w:tabs>
          <w:tab w:val="num" w:pos="3600"/>
        </w:tabs>
        <w:ind w:left="3600" w:hanging="360"/>
      </w:pPr>
      <w:rPr>
        <w:rFonts w:ascii="Wingdings" w:hAnsi="Wingdings" w:hint="default"/>
      </w:rPr>
    </w:lvl>
    <w:lvl w:ilvl="6" w:tplc="04090001" w:tentative="1">
      <w:start w:val="1"/>
      <w:numFmt w:val="bullet"/>
      <w:lvlText w:val=""/>
      <w:lvlJc w:val="left"/>
      <w:pPr>
        <w:tabs>
          <w:tab w:val="num" w:pos="4320"/>
        </w:tabs>
        <w:ind w:left="4320" w:hanging="360"/>
      </w:pPr>
      <w:rPr>
        <w:rFonts w:ascii="Symbol" w:hAnsi="Symbol" w:hint="default"/>
      </w:rPr>
    </w:lvl>
    <w:lvl w:ilvl="7" w:tplc="04090003" w:tentative="1">
      <w:start w:val="1"/>
      <w:numFmt w:val="bullet"/>
      <w:lvlText w:val="o"/>
      <w:lvlJc w:val="left"/>
      <w:pPr>
        <w:tabs>
          <w:tab w:val="num" w:pos="5040"/>
        </w:tabs>
        <w:ind w:left="5040" w:hanging="360"/>
      </w:pPr>
      <w:rPr>
        <w:rFonts w:ascii="Courier New" w:hAnsi="Courier New" w:cs="Courier New" w:hint="default"/>
      </w:rPr>
    </w:lvl>
    <w:lvl w:ilvl="8" w:tplc="04090005" w:tentative="1">
      <w:start w:val="1"/>
      <w:numFmt w:val="bullet"/>
      <w:lvlText w:val=""/>
      <w:lvlJc w:val="left"/>
      <w:pPr>
        <w:tabs>
          <w:tab w:val="num" w:pos="5760"/>
        </w:tabs>
        <w:ind w:left="5760" w:hanging="360"/>
      </w:pPr>
      <w:rPr>
        <w:rFonts w:ascii="Wingdings" w:hAnsi="Wingdings" w:hint="default"/>
      </w:rPr>
    </w:lvl>
  </w:abstractNum>
  <w:abstractNum w:abstractNumId="38">
    <w:nsid w:val="79FF0F01"/>
    <w:multiLevelType w:val="hybridMultilevel"/>
    <w:tmpl w:val="D90666D0"/>
    <w:lvl w:ilvl="0" w:tplc="0409000D">
      <w:start w:val="1"/>
      <w:numFmt w:val="decimal"/>
      <w:lvlText w:val="%1."/>
      <w:lvlJc w:val="left"/>
      <w:pPr>
        <w:tabs>
          <w:tab w:val="num" w:pos="360"/>
        </w:tabs>
        <w:ind w:left="360" w:hanging="360"/>
      </w:pPr>
      <w:rPr>
        <w:rFonts w:cs="Times New Roman" w:hint="default"/>
        <w:b/>
        <w:bCs/>
      </w:rPr>
    </w:lvl>
    <w:lvl w:ilvl="1" w:tplc="04090003">
      <w:start w:val="1"/>
      <w:numFmt w:val="lowerLetter"/>
      <w:lvlText w:val="%2."/>
      <w:lvlJc w:val="left"/>
      <w:pPr>
        <w:tabs>
          <w:tab w:val="num" w:pos="1080"/>
        </w:tabs>
        <w:ind w:left="1080" w:hanging="360"/>
      </w:pPr>
      <w:rPr>
        <w:rFonts w:cs="Times New Roman"/>
      </w:rPr>
    </w:lvl>
    <w:lvl w:ilvl="2" w:tplc="04090005">
      <w:start w:val="1"/>
      <w:numFmt w:val="lowerRoman"/>
      <w:lvlText w:val="%3."/>
      <w:lvlJc w:val="right"/>
      <w:pPr>
        <w:tabs>
          <w:tab w:val="num" w:pos="1800"/>
        </w:tabs>
        <w:ind w:left="1800" w:hanging="180"/>
      </w:pPr>
      <w:rPr>
        <w:rFonts w:cs="Times New Roman"/>
      </w:rPr>
    </w:lvl>
    <w:lvl w:ilvl="3" w:tplc="04090001">
      <w:start w:val="1"/>
      <w:numFmt w:val="decimal"/>
      <w:lvlText w:val="%4."/>
      <w:lvlJc w:val="left"/>
      <w:pPr>
        <w:tabs>
          <w:tab w:val="num" w:pos="2520"/>
        </w:tabs>
        <w:ind w:left="2520" w:hanging="360"/>
      </w:pPr>
      <w:rPr>
        <w:rFonts w:cs="Times New Roman"/>
      </w:rPr>
    </w:lvl>
    <w:lvl w:ilvl="4" w:tplc="04090003">
      <w:start w:val="1"/>
      <w:numFmt w:val="lowerLetter"/>
      <w:lvlText w:val="%5."/>
      <w:lvlJc w:val="left"/>
      <w:pPr>
        <w:tabs>
          <w:tab w:val="num" w:pos="3240"/>
        </w:tabs>
        <w:ind w:left="3240" w:hanging="360"/>
      </w:pPr>
      <w:rPr>
        <w:rFonts w:cs="Times New Roman"/>
      </w:rPr>
    </w:lvl>
    <w:lvl w:ilvl="5" w:tplc="04090005">
      <w:start w:val="1"/>
      <w:numFmt w:val="lowerRoman"/>
      <w:lvlText w:val="%6."/>
      <w:lvlJc w:val="right"/>
      <w:pPr>
        <w:tabs>
          <w:tab w:val="num" w:pos="3960"/>
        </w:tabs>
        <w:ind w:left="3960" w:hanging="180"/>
      </w:pPr>
      <w:rPr>
        <w:rFonts w:cs="Times New Roman"/>
      </w:rPr>
    </w:lvl>
    <w:lvl w:ilvl="6" w:tplc="04090001">
      <w:start w:val="1"/>
      <w:numFmt w:val="decimal"/>
      <w:lvlText w:val="%7."/>
      <w:lvlJc w:val="left"/>
      <w:pPr>
        <w:tabs>
          <w:tab w:val="num" w:pos="4680"/>
        </w:tabs>
        <w:ind w:left="4680" w:hanging="360"/>
      </w:pPr>
      <w:rPr>
        <w:rFonts w:cs="Times New Roman"/>
      </w:rPr>
    </w:lvl>
    <w:lvl w:ilvl="7" w:tplc="04090003">
      <w:start w:val="1"/>
      <w:numFmt w:val="lowerLetter"/>
      <w:lvlText w:val="%8."/>
      <w:lvlJc w:val="left"/>
      <w:pPr>
        <w:tabs>
          <w:tab w:val="num" w:pos="5400"/>
        </w:tabs>
        <w:ind w:left="5400" w:hanging="360"/>
      </w:pPr>
      <w:rPr>
        <w:rFonts w:cs="Times New Roman"/>
      </w:rPr>
    </w:lvl>
    <w:lvl w:ilvl="8" w:tplc="04090005">
      <w:start w:val="1"/>
      <w:numFmt w:val="lowerRoman"/>
      <w:lvlText w:val="%9."/>
      <w:lvlJc w:val="right"/>
      <w:pPr>
        <w:tabs>
          <w:tab w:val="num" w:pos="6120"/>
        </w:tabs>
        <w:ind w:left="6120" w:hanging="180"/>
      </w:pPr>
      <w:rPr>
        <w:rFonts w:cs="Times New Roman"/>
      </w:rPr>
    </w:lvl>
  </w:abstractNum>
  <w:num w:numId="1">
    <w:abstractNumId w:val="17"/>
  </w:num>
  <w:num w:numId="2">
    <w:abstractNumId w:val="0"/>
    <w:lvlOverride w:ilvl="0">
      <w:lvl w:ilvl="0">
        <w:numFmt w:val="bullet"/>
        <w:lvlText w:val="-"/>
        <w:legacy w:legacy="1" w:legacySpace="0" w:legacyIndent="153"/>
        <w:lvlJc w:val="left"/>
        <w:rPr>
          <w:rFonts w:ascii="Arial" w:hAnsi="Arial" w:hint="default"/>
        </w:rPr>
      </w:lvl>
    </w:lvlOverride>
  </w:num>
  <w:num w:numId="3">
    <w:abstractNumId w:val="31"/>
  </w:num>
  <w:num w:numId="4">
    <w:abstractNumId w:val="0"/>
    <w:lvlOverride w:ilvl="0">
      <w:lvl w:ilvl="0">
        <w:numFmt w:val="bullet"/>
        <w:lvlText w:val="-"/>
        <w:legacy w:legacy="1" w:legacySpace="0" w:legacyIndent="149"/>
        <w:lvlJc w:val="left"/>
        <w:rPr>
          <w:rFonts w:ascii="Arial" w:hAnsi="Arial" w:hint="default"/>
        </w:rPr>
      </w:lvl>
    </w:lvlOverride>
  </w:num>
  <w:num w:numId="5">
    <w:abstractNumId w:val="25"/>
  </w:num>
  <w:num w:numId="6">
    <w:abstractNumId w:val="3"/>
  </w:num>
  <w:num w:numId="7">
    <w:abstractNumId w:val="27"/>
  </w:num>
  <w:num w:numId="8">
    <w:abstractNumId w:val="33"/>
  </w:num>
  <w:num w:numId="9">
    <w:abstractNumId w:val="29"/>
  </w:num>
  <w:num w:numId="10">
    <w:abstractNumId w:val="24"/>
  </w:num>
  <w:num w:numId="11">
    <w:abstractNumId w:val="6"/>
  </w:num>
  <w:num w:numId="12">
    <w:abstractNumId w:val="20"/>
  </w:num>
  <w:num w:numId="13">
    <w:abstractNumId w:val="36"/>
  </w:num>
  <w:num w:numId="14">
    <w:abstractNumId w:val="5"/>
  </w:num>
  <w:num w:numId="15">
    <w:abstractNumId w:val="30"/>
  </w:num>
  <w:num w:numId="16">
    <w:abstractNumId w:val="15"/>
  </w:num>
  <w:num w:numId="17">
    <w:abstractNumId w:val="14"/>
  </w:num>
  <w:num w:numId="18">
    <w:abstractNumId w:val="2"/>
  </w:num>
  <w:num w:numId="19">
    <w:abstractNumId w:val="10"/>
  </w:num>
  <w:num w:numId="20">
    <w:abstractNumId w:val="21"/>
  </w:num>
  <w:num w:numId="21">
    <w:abstractNumId w:val="12"/>
  </w:num>
  <w:num w:numId="22">
    <w:abstractNumId w:val="23"/>
  </w:num>
  <w:num w:numId="23">
    <w:abstractNumId w:val="19"/>
  </w:num>
  <w:num w:numId="24">
    <w:abstractNumId w:val="35"/>
  </w:num>
  <w:num w:numId="25">
    <w:abstractNumId w:val="18"/>
  </w:num>
  <w:num w:numId="26">
    <w:abstractNumId w:val="37"/>
  </w:num>
  <w:num w:numId="27">
    <w:abstractNumId w:val="28"/>
  </w:num>
  <w:num w:numId="28">
    <w:abstractNumId w:val="34"/>
  </w:num>
  <w:num w:numId="29">
    <w:abstractNumId w:val="38"/>
  </w:num>
  <w:num w:numId="30">
    <w:abstractNumId w:val="13"/>
  </w:num>
  <w:num w:numId="31">
    <w:abstractNumId w:val="8"/>
  </w:num>
  <w:num w:numId="32">
    <w:abstractNumId w:val="9"/>
  </w:num>
  <w:num w:numId="33">
    <w:abstractNumId w:val="7"/>
  </w:num>
  <w:num w:numId="34">
    <w:abstractNumId w:val="4"/>
  </w:num>
  <w:num w:numId="35">
    <w:abstractNumId w:val="1"/>
  </w:num>
  <w:num w:numId="36">
    <w:abstractNumId w:val="11"/>
  </w:num>
  <w:num w:numId="37">
    <w:abstractNumId w:val="16"/>
  </w:num>
  <w:num w:numId="38">
    <w:abstractNumId w:val="22"/>
  </w:num>
  <w:num w:numId="39">
    <w:abstractNumId w:val="26"/>
  </w:num>
  <w:num w:numId="40">
    <w:abstractNumId w:val="3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8"/>
  <w:hideSpellingErrors/>
  <w:defaultTabStop w:val="720"/>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94512"/>
    <w:rsid w:val="00194512"/>
    <w:rsid w:val="004A10D7"/>
    <w:rsid w:val="005F6D70"/>
    <w:rsid w:val="009A448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country-region"/>
  <w:smartTagType w:namespaceuri="urn:schemas-microsoft-com:office:smarttags" w:name="place"/>
  <w:smartTagType w:namespaceuri="urn:schemas-microsoft-com:office:smarttags" w:name="City"/>
  <w:smartTagType w:namespaceuri="urn:schemas-microsoft-com:office:smarttags" w:name="State"/>
  <w:smartTagType w:namespaceuri="urn:schemas-microsoft-com:office:smarttags" w:name="metricconverter"/>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header" w:uiPriority="0"/>
    <w:lsdException w:name="footer" w:uiPriority="0"/>
    <w:lsdException w:name="caption" w:uiPriority="35" w:qFormat="1"/>
    <w:lsdException w:name="page number"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2" w:uiPriority="0"/>
    <w:lsdException w:name="Body Text 3" w:uiPriority="0"/>
    <w:lsdException w:name="Body Text Indent 2" w:uiPriority="0"/>
    <w:lsdException w:name="Body Text Indent 3" w:uiPriority="0"/>
    <w:lsdException w:name="Hyperlink" w:uiPriority="0"/>
    <w:lsdException w:name="Strong" w:semiHidden="0" w:uiPriority="0" w:unhideWhenUsed="0" w:qFormat="1"/>
    <w:lsdException w:name="Emphasis" w:semiHidden="0" w:uiPriority="0" w:unhideWhenUsed="0" w:qFormat="1"/>
    <w:lsdException w:name="Plain Text" w:uiPriority="0"/>
    <w:lsdException w:name="Normal (Web)" w:uiPriority="0"/>
    <w:lsdException w:name="Balloon Text" w:uiPriority="0"/>
    <w:lsdException w:name="Table Grid" w:semiHidden="0" w:uiPriority="39"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
    <w:next w:val="Normal"/>
    <w:link w:val="Heading1Char"/>
    <w:qFormat/>
    <w:rsid w:val="009A448A"/>
    <w:pPr>
      <w:keepNext/>
      <w:spacing w:before="240" w:after="0" w:line="240" w:lineRule="auto"/>
      <w:ind w:firstLine="720"/>
      <w:jc w:val="both"/>
      <w:outlineLvl w:val="0"/>
    </w:pPr>
    <w:rPr>
      <w:rFonts w:ascii="TimesRomanR" w:eastAsia="SimSun" w:hAnsi="TimesRomanR" w:cs="Times New Roman"/>
      <w:b/>
      <w:sz w:val="28"/>
      <w:szCs w:val="20"/>
    </w:rPr>
  </w:style>
  <w:style w:type="paragraph" w:styleId="Heading2">
    <w:name w:val="heading 2"/>
    <w:basedOn w:val="Normal"/>
    <w:next w:val="Normal"/>
    <w:link w:val="Heading2Char"/>
    <w:qFormat/>
    <w:rsid w:val="009A448A"/>
    <w:pPr>
      <w:keepNext/>
      <w:spacing w:after="0" w:line="240" w:lineRule="auto"/>
      <w:outlineLvl w:val="1"/>
    </w:pPr>
    <w:rPr>
      <w:rFonts w:ascii="Times New Roman" w:eastAsia="SimSun" w:hAnsi="Times New Roman" w:cs="Times New Roman"/>
      <w:b/>
      <w:sz w:val="28"/>
      <w:szCs w:val="20"/>
    </w:rPr>
  </w:style>
  <w:style w:type="paragraph" w:styleId="Heading3">
    <w:name w:val="heading 3"/>
    <w:basedOn w:val="Normal"/>
    <w:next w:val="Normal"/>
    <w:link w:val="Heading3Char"/>
    <w:qFormat/>
    <w:rsid w:val="009A448A"/>
    <w:pPr>
      <w:keepNext/>
      <w:spacing w:after="0" w:line="240" w:lineRule="auto"/>
      <w:outlineLvl w:val="2"/>
    </w:pPr>
    <w:rPr>
      <w:rFonts w:ascii="Times New Roman" w:eastAsia="SimSun" w:hAnsi="Times New Roman" w:cs="Times New Roman"/>
      <w:b/>
      <w:sz w:val="24"/>
      <w:szCs w:val="20"/>
      <w:lang w:val="en-GB"/>
    </w:rPr>
  </w:style>
  <w:style w:type="paragraph" w:styleId="Heading4">
    <w:name w:val="heading 4"/>
    <w:basedOn w:val="Normal"/>
    <w:next w:val="Normal"/>
    <w:link w:val="Heading4Char"/>
    <w:qFormat/>
    <w:rsid w:val="009A448A"/>
    <w:pPr>
      <w:keepNext/>
      <w:spacing w:after="0" w:line="240" w:lineRule="auto"/>
      <w:jc w:val="both"/>
      <w:outlineLvl w:val="3"/>
    </w:pPr>
    <w:rPr>
      <w:rFonts w:ascii="TimesRomanR" w:eastAsia="SimSun" w:hAnsi="TimesRomanR" w:cs="Times New Roman"/>
      <w:b/>
      <w:sz w:val="28"/>
      <w:szCs w:val="20"/>
    </w:rPr>
  </w:style>
  <w:style w:type="paragraph" w:styleId="Heading5">
    <w:name w:val="heading 5"/>
    <w:basedOn w:val="Normal"/>
    <w:next w:val="Normal"/>
    <w:link w:val="Heading5Char"/>
    <w:qFormat/>
    <w:rsid w:val="009A448A"/>
    <w:pPr>
      <w:keepNext/>
      <w:spacing w:before="240" w:after="0" w:line="240" w:lineRule="auto"/>
      <w:ind w:left="720"/>
      <w:jc w:val="both"/>
      <w:outlineLvl w:val="4"/>
    </w:pPr>
    <w:rPr>
      <w:rFonts w:ascii="TimesRomanR" w:eastAsia="SimSun" w:hAnsi="TimesRomanR" w:cs="Times New Roman"/>
      <w:sz w:val="28"/>
      <w:szCs w:val="20"/>
    </w:rPr>
  </w:style>
  <w:style w:type="paragraph" w:styleId="Heading6">
    <w:name w:val="heading 6"/>
    <w:basedOn w:val="Normal"/>
    <w:next w:val="Normal"/>
    <w:link w:val="Heading6Char"/>
    <w:qFormat/>
    <w:rsid w:val="009A448A"/>
    <w:pPr>
      <w:keepNext/>
      <w:spacing w:after="0" w:line="240" w:lineRule="auto"/>
      <w:ind w:left="720"/>
      <w:jc w:val="both"/>
      <w:outlineLvl w:val="5"/>
    </w:pPr>
    <w:rPr>
      <w:rFonts w:ascii="TimesRomanR" w:eastAsia="SimSun" w:hAnsi="TimesRomanR" w:cs="Times New Roman"/>
      <w:b/>
      <w:sz w:val="28"/>
      <w:szCs w:val="20"/>
    </w:rPr>
  </w:style>
  <w:style w:type="paragraph" w:styleId="Heading7">
    <w:name w:val="heading 7"/>
    <w:basedOn w:val="Normal"/>
    <w:next w:val="Normal"/>
    <w:link w:val="Heading7Char"/>
    <w:qFormat/>
    <w:rsid w:val="009A448A"/>
    <w:pPr>
      <w:keepNext/>
      <w:tabs>
        <w:tab w:val="num" w:pos="0"/>
      </w:tabs>
      <w:spacing w:before="240" w:after="0" w:line="240" w:lineRule="auto"/>
      <w:outlineLvl w:val="6"/>
    </w:pPr>
    <w:rPr>
      <w:rFonts w:ascii="TimesRomanR" w:eastAsia="SimSun" w:hAnsi="TimesRomanR" w:cs="Times New Roman"/>
      <w:b/>
      <w:sz w:val="28"/>
      <w:szCs w:val="20"/>
    </w:rPr>
  </w:style>
  <w:style w:type="paragraph" w:styleId="Heading8">
    <w:name w:val="heading 8"/>
    <w:basedOn w:val="Normal"/>
    <w:next w:val="Normal"/>
    <w:link w:val="Heading8Char"/>
    <w:qFormat/>
    <w:rsid w:val="009A448A"/>
    <w:pPr>
      <w:keepNext/>
      <w:spacing w:after="0" w:line="240" w:lineRule="auto"/>
      <w:ind w:firstLine="720"/>
      <w:jc w:val="both"/>
      <w:outlineLvl w:val="7"/>
    </w:pPr>
    <w:rPr>
      <w:rFonts w:ascii="TimesRomanR" w:eastAsia="SimSun" w:hAnsi="TimesRomanR" w:cs="Times New Roman"/>
      <w:b/>
      <w:i/>
      <w:sz w:val="28"/>
      <w:szCs w:val="20"/>
    </w:rPr>
  </w:style>
  <w:style w:type="paragraph" w:styleId="Heading9">
    <w:name w:val="heading 9"/>
    <w:basedOn w:val="Normal"/>
    <w:next w:val="Normal"/>
    <w:link w:val="Heading9Char"/>
    <w:qFormat/>
    <w:rsid w:val="009A448A"/>
    <w:pPr>
      <w:keepNext/>
      <w:spacing w:after="0" w:line="360" w:lineRule="auto"/>
      <w:jc w:val="center"/>
      <w:outlineLvl w:val="8"/>
    </w:pPr>
    <w:rPr>
      <w:rFonts w:ascii="TimesRomanR" w:eastAsia="SimSun" w:hAnsi="TimesRomanR" w:cs="Times New Roman"/>
      <w:b/>
      <w:sz w:val="32"/>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9A448A"/>
    <w:rPr>
      <w:rFonts w:ascii="TimesRomanR" w:eastAsia="SimSun" w:hAnsi="TimesRomanR" w:cs="Times New Roman"/>
      <w:b/>
      <w:sz w:val="28"/>
      <w:szCs w:val="20"/>
    </w:rPr>
  </w:style>
  <w:style w:type="character" w:customStyle="1" w:styleId="Heading2Char">
    <w:name w:val="Heading 2 Char"/>
    <w:basedOn w:val="DefaultParagraphFont"/>
    <w:link w:val="Heading2"/>
    <w:rsid w:val="009A448A"/>
    <w:rPr>
      <w:rFonts w:ascii="Times New Roman" w:eastAsia="SimSun" w:hAnsi="Times New Roman" w:cs="Times New Roman"/>
      <w:b/>
      <w:sz w:val="28"/>
      <w:szCs w:val="20"/>
    </w:rPr>
  </w:style>
  <w:style w:type="character" w:customStyle="1" w:styleId="Heading3Char">
    <w:name w:val="Heading 3 Char"/>
    <w:basedOn w:val="DefaultParagraphFont"/>
    <w:link w:val="Heading3"/>
    <w:rsid w:val="009A448A"/>
    <w:rPr>
      <w:rFonts w:ascii="Times New Roman" w:eastAsia="SimSun" w:hAnsi="Times New Roman" w:cs="Times New Roman"/>
      <w:b/>
      <w:sz w:val="24"/>
      <w:szCs w:val="20"/>
      <w:lang w:val="en-GB"/>
    </w:rPr>
  </w:style>
  <w:style w:type="character" w:customStyle="1" w:styleId="Heading4Char">
    <w:name w:val="Heading 4 Char"/>
    <w:basedOn w:val="DefaultParagraphFont"/>
    <w:link w:val="Heading4"/>
    <w:rsid w:val="009A448A"/>
    <w:rPr>
      <w:rFonts w:ascii="TimesRomanR" w:eastAsia="SimSun" w:hAnsi="TimesRomanR" w:cs="Times New Roman"/>
      <w:b/>
      <w:sz w:val="28"/>
      <w:szCs w:val="20"/>
    </w:rPr>
  </w:style>
  <w:style w:type="character" w:customStyle="1" w:styleId="Heading5Char">
    <w:name w:val="Heading 5 Char"/>
    <w:basedOn w:val="DefaultParagraphFont"/>
    <w:link w:val="Heading5"/>
    <w:rsid w:val="009A448A"/>
    <w:rPr>
      <w:rFonts w:ascii="TimesRomanR" w:eastAsia="SimSun" w:hAnsi="TimesRomanR" w:cs="Times New Roman"/>
      <w:sz w:val="28"/>
      <w:szCs w:val="20"/>
    </w:rPr>
  </w:style>
  <w:style w:type="character" w:customStyle="1" w:styleId="Heading6Char">
    <w:name w:val="Heading 6 Char"/>
    <w:basedOn w:val="DefaultParagraphFont"/>
    <w:link w:val="Heading6"/>
    <w:rsid w:val="009A448A"/>
    <w:rPr>
      <w:rFonts w:ascii="TimesRomanR" w:eastAsia="SimSun" w:hAnsi="TimesRomanR" w:cs="Times New Roman"/>
      <w:b/>
      <w:sz w:val="28"/>
      <w:szCs w:val="20"/>
    </w:rPr>
  </w:style>
  <w:style w:type="character" w:customStyle="1" w:styleId="Heading7Char">
    <w:name w:val="Heading 7 Char"/>
    <w:basedOn w:val="DefaultParagraphFont"/>
    <w:link w:val="Heading7"/>
    <w:rsid w:val="009A448A"/>
    <w:rPr>
      <w:rFonts w:ascii="TimesRomanR" w:eastAsia="SimSun" w:hAnsi="TimesRomanR" w:cs="Times New Roman"/>
      <w:b/>
      <w:sz w:val="28"/>
      <w:szCs w:val="20"/>
    </w:rPr>
  </w:style>
  <w:style w:type="character" w:customStyle="1" w:styleId="Heading8Char">
    <w:name w:val="Heading 8 Char"/>
    <w:basedOn w:val="DefaultParagraphFont"/>
    <w:link w:val="Heading8"/>
    <w:rsid w:val="009A448A"/>
    <w:rPr>
      <w:rFonts w:ascii="TimesRomanR" w:eastAsia="SimSun" w:hAnsi="TimesRomanR" w:cs="Times New Roman"/>
      <w:b/>
      <w:i/>
      <w:sz w:val="28"/>
      <w:szCs w:val="20"/>
    </w:rPr>
  </w:style>
  <w:style w:type="character" w:customStyle="1" w:styleId="Heading9Char">
    <w:name w:val="Heading 9 Char"/>
    <w:basedOn w:val="DefaultParagraphFont"/>
    <w:link w:val="Heading9"/>
    <w:rsid w:val="009A448A"/>
    <w:rPr>
      <w:rFonts w:ascii="TimesRomanR" w:eastAsia="SimSun" w:hAnsi="TimesRomanR" w:cs="Times New Roman"/>
      <w:b/>
      <w:sz w:val="32"/>
      <w:szCs w:val="20"/>
    </w:rPr>
  </w:style>
  <w:style w:type="numbering" w:customStyle="1" w:styleId="NoList1">
    <w:name w:val="No List1"/>
    <w:next w:val="NoList"/>
    <w:semiHidden/>
    <w:rsid w:val="009A448A"/>
  </w:style>
  <w:style w:type="paragraph" w:styleId="ListParagraph">
    <w:name w:val="List Paragraph"/>
    <w:basedOn w:val="Normal"/>
    <w:link w:val="ListParagraphChar"/>
    <w:qFormat/>
    <w:rsid w:val="009A448A"/>
    <w:pPr>
      <w:widowControl w:val="0"/>
      <w:autoSpaceDE w:val="0"/>
      <w:autoSpaceDN w:val="0"/>
      <w:adjustRightInd w:val="0"/>
      <w:spacing w:after="0" w:line="240" w:lineRule="auto"/>
      <w:ind w:left="720"/>
      <w:contextualSpacing/>
    </w:pPr>
    <w:rPr>
      <w:rFonts w:ascii="Arial" w:eastAsia="SimSun" w:hAnsi="Arial" w:cs="Arial"/>
      <w:sz w:val="20"/>
      <w:szCs w:val="20"/>
      <w:lang w:val="ro-RO" w:eastAsia="zh-CN"/>
    </w:rPr>
  </w:style>
  <w:style w:type="paragraph" w:styleId="BalloonText">
    <w:name w:val="Balloon Text"/>
    <w:basedOn w:val="Normal"/>
    <w:link w:val="BalloonTextChar"/>
    <w:rsid w:val="009A448A"/>
    <w:pPr>
      <w:widowControl w:val="0"/>
      <w:autoSpaceDE w:val="0"/>
      <w:autoSpaceDN w:val="0"/>
      <w:adjustRightInd w:val="0"/>
      <w:spacing w:after="0" w:line="240" w:lineRule="auto"/>
    </w:pPr>
    <w:rPr>
      <w:rFonts w:ascii="Tahoma" w:eastAsia="SimSun" w:hAnsi="Tahoma" w:cs="Tahoma"/>
      <w:sz w:val="16"/>
      <w:szCs w:val="16"/>
      <w:lang w:val="ro-RO" w:eastAsia="zh-CN"/>
    </w:rPr>
  </w:style>
  <w:style w:type="character" w:customStyle="1" w:styleId="BalloonTextChar">
    <w:name w:val="Balloon Text Char"/>
    <w:basedOn w:val="DefaultParagraphFont"/>
    <w:link w:val="BalloonText"/>
    <w:rsid w:val="009A448A"/>
    <w:rPr>
      <w:rFonts w:ascii="Tahoma" w:eastAsia="SimSun" w:hAnsi="Tahoma" w:cs="Tahoma"/>
      <w:sz w:val="16"/>
      <w:szCs w:val="16"/>
      <w:lang w:val="ro-RO" w:eastAsia="zh-CN"/>
    </w:rPr>
  </w:style>
  <w:style w:type="paragraph" w:styleId="Footer">
    <w:name w:val="footer"/>
    <w:basedOn w:val="Normal"/>
    <w:link w:val="FooterChar"/>
    <w:rsid w:val="009A448A"/>
    <w:pPr>
      <w:widowControl w:val="0"/>
      <w:tabs>
        <w:tab w:val="center" w:pos="4513"/>
        <w:tab w:val="right" w:pos="9026"/>
      </w:tabs>
      <w:autoSpaceDE w:val="0"/>
      <w:autoSpaceDN w:val="0"/>
      <w:adjustRightInd w:val="0"/>
      <w:spacing w:after="0" w:line="240" w:lineRule="auto"/>
    </w:pPr>
    <w:rPr>
      <w:rFonts w:ascii="Arial" w:eastAsia="SimSun" w:hAnsi="Arial" w:cs="Arial"/>
      <w:sz w:val="20"/>
      <w:szCs w:val="20"/>
      <w:lang w:val="ro-RO" w:eastAsia="zh-CN"/>
    </w:rPr>
  </w:style>
  <w:style w:type="character" w:customStyle="1" w:styleId="FooterChar">
    <w:name w:val="Footer Char"/>
    <w:basedOn w:val="DefaultParagraphFont"/>
    <w:link w:val="Footer"/>
    <w:rsid w:val="009A448A"/>
    <w:rPr>
      <w:rFonts w:ascii="Arial" w:eastAsia="SimSun" w:hAnsi="Arial" w:cs="Arial"/>
      <w:sz w:val="20"/>
      <w:szCs w:val="20"/>
      <w:lang w:val="ro-RO" w:eastAsia="zh-CN"/>
    </w:rPr>
  </w:style>
  <w:style w:type="paragraph" w:styleId="NoSpacing">
    <w:name w:val="No Spacing"/>
    <w:qFormat/>
    <w:rsid w:val="009A448A"/>
    <w:pPr>
      <w:widowControl w:val="0"/>
      <w:autoSpaceDE w:val="0"/>
      <w:autoSpaceDN w:val="0"/>
      <w:adjustRightInd w:val="0"/>
      <w:spacing w:after="0" w:line="240" w:lineRule="auto"/>
    </w:pPr>
    <w:rPr>
      <w:rFonts w:ascii="Arial" w:eastAsia="SimSun" w:hAnsi="Arial" w:cs="Arial"/>
      <w:sz w:val="20"/>
      <w:szCs w:val="20"/>
      <w:lang w:val="ro-RO" w:eastAsia="zh-CN"/>
    </w:rPr>
  </w:style>
  <w:style w:type="paragraph" w:styleId="Header">
    <w:name w:val="header"/>
    <w:basedOn w:val="Normal"/>
    <w:link w:val="HeaderChar"/>
    <w:rsid w:val="009A448A"/>
    <w:pPr>
      <w:widowControl w:val="0"/>
      <w:tabs>
        <w:tab w:val="center" w:pos="4513"/>
        <w:tab w:val="right" w:pos="9026"/>
      </w:tabs>
      <w:autoSpaceDE w:val="0"/>
      <w:autoSpaceDN w:val="0"/>
      <w:adjustRightInd w:val="0"/>
      <w:spacing w:after="0" w:line="240" w:lineRule="auto"/>
    </w:pPr>
    <w:rPr>
      <w:rFonts w:ascii="Arial" w:eastAsia="SimSun" w:hAnsi="Arial" w:cs="Arial"/>
      <w:sz w:val="20"/>
      <w:szCs w:val="20"/>
      <w:lang w:val="ro-RO" w:eastAsia="zh-CN"/>
    </w:rPr>
  </w:style>
  <w:style w:type="character" w:customStyle="1" w:styleId="HeaderChar">
    <w:name w:val="Header Char"/>
    <w:basedOn w:val="DefaultParagraphFont"/>
    <w:link w:val="Header"/>
    <w:rsid w:val="009A448A"/>
    <w:rPr>
      <w:rFonts w:ascii="Arial" w:eastAsia="SimSun" w:hAnsi="Arial" w:cs="Arial"/>
      <w:sz w:val="20"/>
      <w:szCs w:val="20"/>
      <w:lang w:val="ro-RO" w:eastAsia="zh-CN"/>
    </w:rPr>
  </w:style>
  <w:style w:type="paragraph" w:styleId="NormalWeb">
    <w:name w:val="Normal (Web)"/>
    <w:basedOn w:val="Normal"/>
    <w:rsid w:val="009A448A"/>
    <w:pPr>
      <w:spacing w:before="100" w:beforeAutospacing="1" w:after="100" w:afterAutospacing="1" w:line="240" w:lineRule="auto"/>
    </w:pPr>
    <w:rPr>
      <w:rFonts w:ascii="Times New Roman" w:eastAsia="SimSun" w:hAnsi="Times New Roman" w:cs="Times New Roman"/>
      <w:sz w:val="24"/>
      <w:szCs w:val="24"/>
      <w:lang w:val="ro-RO" w:eastAsia="zh-CN"/>
    </w:rPr>
  </w:style>
  <w:style w:type="character" w:styleId="Strong">
    <w:name w:val="Strong"/>
    <w:basedOn w:val="DefaultParagraphFont"/>
    <w:qFormat/>
    <w:rsid w:val="009A448A"/>
    <w:rPr>
      <w:rFonts w:cs="Times New Roman"/>
      <w:b/>
      <w:bCs/>
    </w:rPr>
  </w:style>
  <w:style w:type="paragraph" w:styleId="BodyTextIndent2">
    <w:name w:val="Body Text Indent 2"/>
    <w:basedOn w:val="Normal"/>
    <w:link w:val="BodyTextIndent2Char"/>
    <w:rsid w:val="009A448A"/>
    <w:pPr>
      <w:spacing w:before="240" w:after="0" w:line="240" w:lineRule="auto"/>
      <w:ind w:left="680"/>
      <w:jc w:val="both"/>
    </w:pPr>
    <w:rPr>
      <w:rFonts w:ascii="TimesRomanR" w:eastAsia="SimSun" w:hAnsi="TimesRomanR" w:cs="Times New Roman"/>
      <w:sz w:val="28"/>
      <w:szCs w:val="20"/>
    </w:rPr>
  </w:style>
  <w:style w:type="character" w:customStyle="1" w:styleId="BodyTextIndent2Char">
    <w:name w:val="Body Text Indent 2 Char"/>
    <w:basedOn w:val="DefaultParagraphFont"/>
    <w:link w:val="BodyTextIndent2"/>
    <w:rsid w:val="009A448A"/>
    <w:rPr>
      <w:rFonts w:ascii="TimesRomanR" w:eastAsia="SimSun" w:hAnsi="TimesRomanR" w:cs="Times New Roman"/>
      <w:sz w:val="28"/>
      <w:szCs w:val="20"/>
    </w:rPr>
  </w:style>
  <w:style w:type="paragraph" w:customStyle="1" w:styleId="BodyTextAriel">
    <w:name w:val="Body Text Ariel"/>
    <w:basedOn w:val="Normal"/>
    <w:rsid w:val="009A448A"/>
    <w:pPr>
      <w:tabs>
        <w:tab w:val="left" w:pos="425"/>
        <w:tab w:val="left" w:pos="709"/>
        <w:tab w:val="left" w:pos="992"/>
      </w:tabs>
      <w:spacing w:after="0" w:line="240" w:lineRule="auto"/>
    </w:pPr>
    <w:rPr>
      <w:rFonts w:ascii="Arial" w:eastAsia="Times New Roman" w:hAnsi="Arial" w:cs="Times New Roman"/>
      <w:lang w:eastAsia="ar-SA"/>
    </w:rPr>
  </w:style>
  <w:style w:type="character" w:customStyle="1" w:styleId="FontStyle37">
    <w:name w:val="Font Style37"/>
    <w:basedOn w:val="DefaultParagraphFont"/>
    <w:rsid w:val="009A448A"/>
    <w:rPr>
      <w:rFonts w:ascii="Arial" w:eastAsia="Times New Roman" w:hAnsi="Arial" w:cs="Arial"/>
      <w:b/>
      <w:bCs/>
      <w:sz w:val="22"/>
      <w:szCs w:val="22"/>
    </w:rPr>
  </w:style>
  <w:style w:type="paragraph" w:customStyle="1" w:styleId="Style2">
    <w:name w:val="Style2"/>
    <w:basedOn w:val="Normal"/>
    <w:next w:val="Normal"/>
    <w:rsid w:val="009A448A"/>
    <w:pPr>
      <w:widowControl w:val="0"/>
      <w:suppressAutoHyphens/>
      <w:autoSpaceDE w:val="0"/>
      <w:spacing w:after="0" w:line="240" w:lineRule="auto"/>
    </w:pPr>
    <w:rPr>
      <w:rFonts w:ascii="Arial" w:eastAsia="Times New Roman" w:hAnsi="Arial" w:cs="Times New Roman"/>
      <w:sz w:val="24"/>
      <w:szCs w:val="24"/>
      <w:lang w:eastAsia="zh-CN"/>
    </w:rPr>
  </w:style>
  <w:style w:type="paragraph" w:styleId="BodyText2">
    <w:name w:val="Body Text 2"/>
    <w:basedOn w:val="Normal"/>
    <w:link w:val="BodyText2Char"/>
    <w:rsid w:val="009A448A"/>
    <w:pPr>
      <w:spacing w:before="240" w:after="0" w:line="240" w:lineRule="auto"/>
      <w:jc w:val="center"/>
    </w:pPr>
    <w:rPr>
      <w:rFonts w:ascii="TimesRomanR" w:eastAsia="SimSun" w:hAnsi="TimesRomanR" w:cs="Times New Roman"/>
      <w:b/>
      <w:sz w:val="40"/>
      <w:szCs w:val="20"/>
    </w:rPr>
  </w:style>
  <w:style w:type="character" w:customStyle="1" w:styleId="BodyText2Char">
    <w:name w:val="Body Text 2 Char"/>
    <w:basedOn w:val="DefaultParagraphFont"/>
    <w:link w:val="BodyText2"/>
    <w:rsid w:val="009A448A"/>
    <w:rPr>
      <w:rFonts w:ascii="TimesRomanR" w:eastAsia="SimSun" w:hAnsi="TimesRomanR" w:cs="Times New Roman"/>
      <w:b/>
      <w:sz w:val="40"/>
      <w:szCs w:val="20"/>
    </w:rPr>
  </w:style>
  <w:style w:type="paragraph" w:styleId="BodyText">
    <w:name w:val="Body Text"/>
    <w:basedOn w:val="Normal"/>
    <w:link w:val="BodyTextChar"/>
    <w:rsid w:val="009A448A"/>
    <w:pPr>
      <w:spacing w:before="240" w:after="0" w:line="240" w:lineRule="auto"/>
      <w:jc w:val="both"/>
    </w:pPr>
    <w:rPr>
      <w:rFonts w:ascii="TimesRomanR" w:eastAsia="SimSun" w:hAnsi="TimesRomanR" w:cs="Times New Roman"/>
      <w:sz w:val="28"/>
      <w:szCs w:val="20"/>
    </w:rPr>
  </w:style>
  <w:style w:type="character" w:customStyle="1" w:styleId="BodyTextChar">
    <w:name w:val="Body Text Char"/>
    <w:basedOn w:val="DefaultParagraphFont"/>
    <w:link w:val="BodyText"/>
    <w:rsid w:val="009A448A"/>
    <w:rPr>
      <w:rFonts w:ascii="TimesRomanR" w:eastAsia="SimSun" w:hAnsi="TimesRomanR" w:cs="Times New Roman"/>
      <w:sz w:val="28"/>
      <w:szCs w:val="20"/>
    </w:rPr>
  </w:style>
  <w:style w:type="paragraph" w:styleId="BodyTextIndent">
    <w:name w:val="Body Text Indent"/>
    <w:basedOn w:val="Normal"/>
    <w:link w:val="BodyTextIndentChar"/>
    <w:rsid w:val="009A448A"/>
    <w:pPr>
      <w:spacing w:before="240" w:after="0" w:line="240" w:lineRule="auto"/>
      <w:ind w:firstLine="720"/>
      <w:jc w:val="both"/>
    </w:pPr>
    <w:rPr>
      <w:rFonts w:ascii="TimesRomanR" w:eastAsia="SimSun" w:hAnsi="TimesRomanR" w:cs="Times New Roman"/>
      <w:sz w:val="28"/>
      <w:szCs w:val="20"/>
    </w:rPr>
  </w:style>
  <w:style w:type="character" w:customStyle="1" w:styleId="BodyTextIndentChar">
    <w:name w:val="Body Text Indent Char"/>
    <w:basedOn w:val="DefaultParagraphFont"/>
    <w:link w:val="BodyTextIndent"/>
    <w:rsid w:val="009A448A"/>
    <w:rPr>
      <w:rFonts w:ascii="TimesRomanR" w:eastAsia="SimSun" w:hAnsi="TimesRomanR" w:cs="Times New Roman"/>
      <w:sz w:val="28"/>
      <w:szCs w:val="20"/>
    </w:rPr>
  </w:style>
  <w:style w:type="paragraph" w:styleId="BodyTextIndent3">
    <w:name w:val="Body Text Indent 3"/>
    <w:basedOn w:val="Normal"/>
    <w:link w:val="BodyTextIndent3Char"/>
    <w:rsid w:val="009A448A"/>
    <w:pPr>
      <w:spacing w:after="0" w:line="240" w:lineRule="auto"/>
      <w:ind w:firstLine="680"/>
      <w:jc w:val="both"/>
    </w:pPr>
    <w:rPr>
      <w:rFonts w:ascii="TimesRomanR" w:eastAsia="SimSun" w:hAnsi="TimesRomanR" w:cs="Times New Roman"/>
      <w:sz w:val="28"/>
      <w:szCs w:val="20"/>
    </w:rPr>
  </w:style>
  <w:style w:type="character" w:customStyle="1" w:styleId="BodyTextIndent3Char">
    <w:name w:val="Body Text Indent 3 Char"/>
    <w:basedOn w:val="DefaultParagraphFont"/>
    <w:link w:val="BodyTextIndent3"/>
    <w:rsid w:val="009A448A"/>
    <w:rPr>
      <w:rFonts w:ascii="TimesRomanR" w:eastAsia="SimSun" w:hAnsi="TimesRomanR" w:cs="Times New Roman"/>
      <w:sz w:val="28"/>
      <w:szCs w:val="20"/>
    </w:rPr>
  </w:style>
  <w:style w:type="paragraph" w:styleId="PlainText">
    <w:name w:val="Plain Text"/>
    <w:basedOn w:val="Normal"/>
    <w:link w:val="PlainTextChar"/>
    <w:rsid w:val="009A448A"/>
    <w:pPr>
      <w:spacing w:after="0" w:line="240" w:lineRule="auto"/>
    </w:pPr>
    <w:rPr>
      <w:rFonts w:ascii="Courier New" w:eastAsia="SimSun" w:hAnsi="Courier New" w:cs="Times New Roman"/>
      <w:sz w:val="20"/>
      <w:szCs w:val="20"/>
      <w:lang w:val="en-GB"/>
    </w:rPr>
  </w:style>
  <w:style w:type="character" w:customStyle="1" w:styleId="PlainTextChar">
    <w:name w:val="Plain Text Char"/>
    <w:basedOn w:val="DefaultParagraphFont"/>
    <w:link w:val="PlainText"/>
    <w:rsid w:val="009A448A"/>
    <w:rPr>
      <w:rFonts w:ascii="Courier New" w:eastAsia="SimSun" w:hAnsi="Courier New" w:cs="Times New Roman"/>
      <w:sz w:val="20"/>
      <w:szCs w:val="20"/>
      <w:lang w:val="en-GB"/>
    </w:rPr>
  </w:style>
  <w:style w:type="character" w:styleId="PageNumber">
    <w:name w:val="page number"/>
    <w:basedOn w:val="DefaultParagraphFont"/>
    <w:rsid w:val="009A448A"/>
    <w:rPr>
      <w:rFonts w:cs="Times New Roman"/>
    </w:rPr>
  </w:style>
  <w:style w:type="paragraph" w:styleId="BodyText3">
    <w:name w:val="Body Text 3"/>
    <w:basedOn w:val="Normal"/>
    <w:link w:val="BodyText3Char"/>
    <w:rsid w:val="009A448A"/>
    <w:pPr>
      <w:spacing w:after="0" w:line="240" w:lineRule="auto"/>
      <w:jc w:val="both"/>
    </w:pPr>
    <w:rPr>
      <w:rFonts w:ascii="TimesRomanR" w:eastAsia="SimSun" w:hAnsi="TimesRomanR" w:cs="Times New Roman"/>
      <w:color w:val="FF0000"/>
      <w:sz w:val="28"/>
      <w:szCs w:val="20"/>
    </w:rPr>
  </w:style>
  <w:style w:type="character" w:customStyle="1" w:styleId="BodyText3Char">
    <w:name w:val="Body Text 3 Char"/>
    <w:basedOn w:val="DefaultParagraphFont"/>
    <w:link w:val="BodyText3"/>
    <w:rsid w:val="009A448A"/>
    <w:rPr>
      <w:rFonts w:ascii="TimesRomanR" w:eastAsia="SimSun" w:hAnsi="TimesRomanR" w:cs="Times New Roman"/>
      <w:color w:val="FF0000"/>
      <w:sz w:val="28"/>
      <w:szCs w:val="20"/>
    </w:rPr>
  </w:style>
  <w:style w:type="paragraph" w:customStyle="1" w:styleId="Style1">
    <w:name w:val="Style1"/>
    <w:basedOn w:val="Normal"/>
    <w:rsid w:val="009A448A"/>
    <w:pPr>
      <w:spacing w:after="0" w:line="360" w:lineRule="auto"/>
    </w:pPr>
    <w:rPr>
      <w:rFonts w:ascii="Times New Roman" w:eastAsia="SimSun" w:hAnsi="Times New Roman" w:cs="Times New Roman"/>
      <w:sz w:val="24"/>
      <w:szCs w:val="20"/>
      <w:lang w:val="en-AU"/>
    </w:rPr>
  </w:style>
  <w:style w:type="character" w:styleId="Hyperlink">
    <w:name w:val="Hyperlink"/>
    <w:basedOn w:val="DefaultParagraphFont"/>
    <w:rsid w:val="009A448A"/>
    <w:rPr>
      <w:rFonts w:cs="Times New Roman"/>
      <w:color w:val="0000FF"/>
      <w:u w:val="single"/>
    </w:rPr>
  </w:style>
  <w:style w:type="paragraph" w:customStyle="1" w:styleId="Char">
    <w:name w:val="Char"/>
    <w:basedOn w:val="Normal"/>
    <w:rsid w:val="009A448A"/>
    <w:pPr>
      <w:spacing w:after="0" w:line="240" w:lineRule="auto"/>
    </w:pPr>
    <w:rPr>
      <w:rFonts w:ascii="Times New Roman" w:eastAsia="SimSun" w:hAnsi="Times New Roman" w:cs="Times New Roman"/>
      <w:sz w:val="24"/>
      <w:szCs w:val="24"/>
      <w:lang w:val="pl-PL" w:eastAsia="pl-PL"/>
    </w:rPr>
  </w:style>
  <w:style w:type="character" w:customStyle="1" w:styleId="sttlitera">
    <w:name w:val="st_tlitera"/>
    <w:basedOn w:val="DefaultParagraphFont"/>
    <w:rsid w:val="009A448A"/>
    <w:rPr>
      <w:rFonts w:cs="Times New Roman"/>
    </w:rPr>
  </w:style>
  <w:style w:type="character" w:customStyle="1" w:styleId="stpunct">
    <w:name w:val="st_punct"/>
    <w:basedOn w:val="DefaultParagraphFont"/>
    <w:rsid w:val="009A448A"/>
    <w:rPr>
      <w:rFonts w:cs="Times New Roman"/>
    </w:rPr>
  </w:style>
  <w:style w:type="character" w:customStyle="1" w:styleId="sttpunct">
    <w:name w:val="st_tpunct"/>
    <w:basedOn w:val="DefaultParagraphFont"/>
    <w:rsid w:val="009A448A"/>
    <w:rPr>
      <w:rFonts w:cs="Times New Roman"/>
    </w:rPr>
  </w:style>
  <w:style w:type="character" w:customStyle="1" w:styleId="FontStyle12">
    <w:name w:val="Font Style12"/>
    <w:basedOn w:val="DefaultParagraphFont"/>
    <w:rsid w:val="009A448A"/>
    <w:rPr>
      <w:rFonts w:ascii="Arial" w:eastAsia="Times New Roman" w:hAnsi="Arial" w:cs="Arial"/>
      <w:sz w:val="14"/>
      <w:szCs w:val="14"/>
    </w:rPr>
  </w:style>
  <w:style w:type="character" w:customStyle="1" w:styleId="apple-style-span">
    <w:name w:val="apple-style-span"/>
    <w:basedOn w:val="DefaultParagraphFont"/>
    <w:rsid w:val="009A448A"/>
    <w:rPr>
      <w:rFonts w:cs="Times New Roman"/>
    </w:rPr>
  </w:style>
  <w:style w:type="paragraph" w:customStyle="1" w:styleId="Default">
    <w:name w:val="Default"/>
    <w:rsid w:val="009A448A"/>
    <w:pPr>
      <w:autoSpaceDE w:val="0"/>
      <w:autoSpaceDN w:val="0"/>
      <w:adjustRightInd w:val="0"/>
      <w:spacing w:after="0" w:line="240" w:lineRule="auto"/>
    </w:pPr>
    <w:rPr>
      <w:rFonts w:ascii="Tahoma" w:eastAsia="SimSun" w:hAnsi="Tahoma" w:cs="Tahoma"/>
      <w:color w:val="000000"/>
      <w:sz w:val="24"/>
      <w:szCs w:val="24"/>
    </w:rPr>
  </w:style>
  <w:style w:type="character" w:customStyle="1" w:styleId="StlusNorml14">
    <w:name w:val="Stílus Normál +14"/>
    <w:basedOn w:val="DefaultParagraphFont"/>
    <w:rsid w:val="009A448A"/>
    <w:rPr>
      <w:rFonts w:cs="Times New Roman"/>
      <w:kern w:val="0"/>
    </w:rPr>
  </w:style>
  <w:style w:type="paragraph" w:customStyle="1" w:styleId="Tblzattartalom">
    <w:name w:val="Táblázattartalom"/>
    <w:basedOn w:val="Normal"/>
    <w:rsid w:val="009A448A"/>
    <w:pPr>
      <w:widowControl w:val="0"/>
      <w:suppressLineNumbers/>
      <w:suppressAutoHyphens/>
      <w:spacing w:after="0" w:line="240" w:lineRule="auto"/>
    </w:pPr>
    <w:rPr>
      <w:rFonts w:ascii="Times New Roman" w:eastAsia="SimSun" w:hAnsi="Times New Roman" w:cs="Mangal"/>
      <w:kern w:val="1"/>
      <w:sz w:val="24"/>
      <w:szCs w:val="24"/>
      <w:lang w:eastAsia="hi-IN" w:bidi="hi-IN"/>
    </w:rPr>
  </w:style>
  <w:style w:type="paragraph" w:styleId="FootnoteText">
    <w:name w:val="footnote text"/>
    <w:basedOn w:val="Normal"/>
    <w:link w:val="FootnoteTextChar"/>
    <w:rsid w:val="009A448A"/>
    <w:pPr>
      <w:spacing w:before="100" w:beforeAutospacing="1" w:after="100" w:afterAutospacing="1" w:line="240" w:lineRule="auto"/>
    </w:pPr>
    <w:rPr>
      <w:rFonts w:ascii="Times New Roman" w:eastAsia="SimSun" w:hAnsi="Times New Roman" w:cs="Times New Roman"/>
      <w:sz w:val="24"/>
      <w:szCs w:val="24"/>
    </w:rPr>
  </w:style>
  <w:style w:type="character" w:customStyle="1" w:styleId="FootnoteTextChar">
    <w:name w:val="Footnote Text Char"/>
    <w:basedOn w:val="DefaultParagraphFont"/>
    <w:link w:val="FootnoteText"/>
    <w:rsid w:val="009A448A"/>
    <w:rPr>
      <w:rFonts w:ascii="Times New Roman" w:eastAsia="SimSun" w:hAnsi="Times New Roman" w:cs="Times New Roman"/>
      <w:sz w:val="24"/>
      <w:szCs w:val="24"/>
    </w:rPr>
  </w:style>
  <w:style w:type="paragraph" w:customStyle="1" w:styleId="Style3">
    <w:name w:val="Style3"/>
    <w:basedOn w:val="Normal"/>
    <w:rsid w:val="009A448A"/>
    <w:pPr>
      <w:widowControl w:val="0"/>
      <w:autoSpaceDE w:val="0"/>
      <w:autoSpaceDN w:val="0"/>
      <w:adjustRightInd w:val="0"/>
      <w:spacing w:after="0" w:line="437" w:lineRule="exact"/>
    </w:pPr>
    <w:rPr>
      <w:rFonts w:ascii="Verdana" w:eastAsia="SimSun" w:hAnsi="Verdana" w:cs="Times New Roman"/>
      <w:sz w:val="24"/>
      <w:szCs w:val="24"/>
    </w:rPr>
  </w:style>
  <w:style w:type="paragraph" w:customStyle="1" w:styleId="Style4">
    <w:name w:val="Style4"/>
    <w:basedOn w:val="Normal"/>
    <w:rsid w:val="009A448A"/>
    <w:pPr>
      <w:widowControl w:val="0"/>
      <w:autoSpaceDE w:val="0"/>
      <w:autoSpaceDN w:val="0"/>
      <w:adjustRightInd w:val="0"/>
      <w:spacing w:after="0" w:line="437" w:lineRule="exact"/>
      <w:ind w:hanging="355"/>
    </w:pPr>
    <w:rPr>
      <w:rFonts w:ascii="Verdana" w:eastAsia="SimSun" w:hAnsi="Verdana" w:cs="Times New Roman"/>
      <w:sz w:val="24"/>
      <w:szCs w:val="24"/>
    </w:rPr>
  </w:style>
  <w:style w:type="paragraph" w:customStyle="1" w:styleId="Style5">
    <w:name w:val="Style5"/>
    <w:basedOn w:val="Normal"/>
    <w:rsid w:val="009A448A"/>
    <w:pPr>
      <w:widowControl w:val="0"/>
      <w:autoSpaceDE w:val="0"/>
      <w:autoSpaceDN w:val="0"/>
      <w:adjustRightInd w:val="0"/>
      <w:spacing w:after="0" w:line="442" w:lineRule="exact"/>
      <w:ind w:firstLine="365"/>
    </w:pPr>
    <w:rPr>
      <w:rFonts w:ascii="Verdana" w:eastAsia="SimSun" w:hAnsi="Verdana" w:cs="Times New Roman"/>
      <w:sz w:val="24"/>
      <w:szCs w:val="24"/>
    </w:rPr>
  </w:style>
  <w:style w:type="character" w:customStyle="1" w:styleId="FontStyle16">
    <w:name w:val="Font Style16"/>
    <w:basedOn w:val="DefaultParagraphFont"/>
    <w:rsid w:val="009A448A"/>
    <w:rPr>
      <w:rFonts w:ascii="Verdana" w:hAnsi="Verdana" w:cs="Verdana"/>
      <w:sz w:val="22"/>
      <w:szCs w:val="22"/>
    </w:rPr>
  </w:style>
  <w:style w:type="character" w:customStyle="1" w:styleId="FontStyle18">
    <w:name w:val="Font Style18"/>
    <w:basedOn w:val="DefaultParagraphFont"/>
    <w:rsid w:val="009A448A"/>
    <w:rPr>
      <w:rFonts w:ascii="Verdana" w:hAnsi="Verdana" w:cs="Verdana"/>
      <w:b/>
      <w:bCs/>
      <w:sz w:val="22"/>
      <w:szCs w:val="22"/>
    </w:rPr>
  </w:style>
  <w:style w:type="paragraph" w:customStyle="1" w:styleId="Style6">
    <w:name w:val="Style6"/>
    <w:basedOn w:val="Normal"/>
    <w:rsid w:val="009A448A"/>
    <w:pPr>
      <w:widowControl w:val="0"/>
      <w:autoSpaceDE w:val="0"/>
      <w:autoSpaceDN w:val="0"/>
      <w:adjustRightInd w:val="0"/>
      <w:spacing w:after="0" w:line="240" w:lineRule="auto"/>
    </w:pPr>
    <w:rPr>
      <w:rFonts w:ascii="Verdana" w:eastAsia="SimSun" w:hAnsi="Verdana" w:cs="Times New Roman"/>
      <w:sz w:val="24"/>
      <w:szCs w:val="24"/>
    </w:rPr>
  </w:style>
  <w:style w:type="paragraph" w:customStyle="1" w:styleId="Style9">
    <w:name w:val="Style9"/>
    <w:basedOn w:val="Normal"/>
    <w:rsid w:val="009A448A"/>
    <w:pPr>
      <w:widowControl w:val="0"/>
      <w:autoSpaceDE w:val="0"/>
      <w:autoSpaceDN w:val="0"/>
      <w:adjustRightInd w:val="0"/>
      <w:spacing w:after="0" w:line="442" w:lineRule="exact"/>
      <w:ind w:firstLine="701"/>
      <w:jc w:val="both"/>
    </w:pPr>
    <w:rPr>
      <w:rFonts w:ascii="Verdana" w:eastAsia="SimSun" w:hAnsi="Verdana" w:cs="Times New Roman"/>
      <w:sz w:val="24"/>
      <w:szCs w:val="24"/>
    </w:rPr>
  </w:style>
  <w:style w:type="paragraph" w:customStyle="1" w:styleId="Style11">
    <w:name w:val="Style11"/>
    <w:basedOn w:val="Normal"/>
    <w:rsid w:val="009A448A"/>
    <w:pPr>
      <w:widowControl w:val="0"/>
      <w:autoSpaceDE w:val="0"/>
      <w:autoSpaceDN w:val="0"/>
      <w:adjustRightInd w:val="0"/>
      <w:spacing w:after="0" w:line="437" w:lineRule="exact"/>
    </w:pPr>
    <w:rPr>
      <w:rFonts w:ascii="Verdana" w:eastAsia="SimSun" w:hAnsi="Verdana" w:cs="Times New Roman"/>
      <w:sz w:val="24"/>
      <w:szCs w:val="24"/>
    </w:rPr>
  </w:style>
  <w:style w:type="character" w:customStyle="1" w:styleId="FontStyle14">
    <w:name w:val="Font Style14"/>
    <w:basedOn w:val="DefaultParagraphFont"/>
    <w:rsid w:val="009A448A"/>
    <w:rPr>
      <w:rFonts w:ascii="Verdana" w:hAnsi="Verdana" w:cs="Verdana"/>
      <w:b/>
      <w:bCs/>
      <w:smallCaps/>
      <w:sz w:val="26"/>
      <w:szCs w:val="26"/>
    </w:rPr>
  </w:style>
  <w:style w:type="paragraph" w:customStyle="1" w:styleId="Style8">
    <w:name w:val="Style8"/>
    <w:basedOn w:val="Normal"/>
    <w:rsid w:val="009A448A"/>
    <w:pPr>
      <w:widowControl w:val="0"/>
      <w:autoSpaceDE w:val="0"/>
      <w:autoSpaceDN w:val="0"/>
      <w:adjustRightInd w:val="0"/>
      <w:spacing w:after="0" w:line="437" w:lineRule="exact"/>
      <w:jc w:val="both"/>
    </w:pPr>
    <w:rPr>
      <w:rFonts w:ascii="Verdana" w:eastAsia="SimSun" w:hAnsi="Verdana" w:cs="Times New Roman"/>
      <w:sz w:val="24"/>
      <w:szCs w:val="24"/>
    </w:rPr>
  </w:style>
  <w:style w:type="paragraph" w:customStyle="1" w:styleId="Style7">
    <w:name w:val="Style7"/>
    <w:basedOn w:val="Normal"/>
    <w:rsid w:val="009A448A"/>
    <w:pPr>
      <w:widowControl w:val="0"/>
      <w:autoSpaceDE w:val="0"/>
      <w:autoSpaceDN w:val="0"/>
      <w:adjustRightInd w:val="0"/>
      <w:spacing w:after="0" w:line="293" w:lineRule="exact"/>
      <w:jc w:val="both"/>
    </w:pPr>
    <w:rPr>
      <w:rFonts w:ascii="Verdana" w:eastAsia="SimSun" w:hAnsi="Verdana" w:cs="Times New Roman"/>
      <w:sz w:val="24"/>
      <w:szCs w:val="24"/>
    </w:rPr>
  </w:style>
  <w:style w:type="paragraph" w:customStyle="1" w:styleId="Style12">
    <w:name w:val="Style12"/>
    <w:basedOn w:val="Normal"/>
    <w:rsid w:val="009A448A"/>
    <w:pPr>
      <w:widowControl w:val="0"/>
      <w:autoSpaceDE w:val="0"/>
      <w:autoSpaceDN w:val="0"/>
      <w:adjustRightInd w:val="0"/>
      <w:spacing w:after="0" w:line="295" w:lineRule="exact"/>
    </w:pPr>
    <w:rPr>
      <w:rFonts w:ascii="Verdana" w:eastAsia="SimSun" w:hAnsi="Verdana" w:cs="Times New Roman"/>
      <w:sz w:val="24"/>
      <w:szCs w:val="24"/>
    </w:rPr>
  </w:style>
  <w:style w:type="character" w:customStyle="1" w:styleId="FontStyle15">
    <w:name w:val="Font Style15"/>
    <w:basedOn w:val="DefaultParagraphFont"/>
    <w:rsid w:val="009A448A"/>
    <w:rPr>
      <w:rFonts w:ascii="Verdana" w:hAnsi="Verdana" w:cs="Verdana"/>
      <w:b/>
      <w:bCs/>
      <w:w w:val="10"/>
      <w:sz w:val="32"/>
      <w:szCs w:val="32"/>
    </w:rPr>
  </w:style>
  <w:style w:type="paragraph" w:customStyle="1" w:styleId="Style10">
    <w:name w:val="Style10"/>
    <w:basedOn w:val="Normal"/>
    <w:rsid w:val="009A448A"/>
    <w:pPr>
      <w:widowControl w:val="0"/>
      <w:autoSpaceDE w:val="0"/>
      <w:autoSpaceDN w:val="0"/>
      <w:adjustRightInd w:val="0"/>
      <w:spacing w:after="0" w:line="288" w:lineRule="exact"/>
      <w:jc w:val="both"/>
    </w:pPr>
    <w:rPr>
      <w:rFonts w:ascii="Verdana" w:eastAsia="SimSun" w:hAnsi="Verdana" w:cs="Times New Roman"/>
      <w:sz w:val="24"/>
      <w:szCs w:val="24"/>
    </w:rPr>
  </w:style>
  <w:style w:type="character" w:customStyle="1" w:styleId="FontStyle17">
    <w:name w:val="Font Style17"/>
    <w:basedOn w:val="DefaultParagraphFont"/>
    <w:rsid w:val="009A448A"/>
    <w:rPr>
      <w:rFonts w:ascii="Verdana" w:hAnsi="Verdana" w:cs="Verdana"/>
      <w:i/>
      <w:iCs/>
      <w:sz w:val="22"/>
      <w:szCs w:val="22"/>
    </w:rPr>
  </w:style>
  <w:style w:type="character" w:customStyle="1" w:styleId="FontStyle59">
    <w:name w:val="Font Style59"/>
    <w:basedOn w:val="DefaultParagraphFont"/>
    <w:rsid w:val="009A448A"/>
    <w:rPr>
      <w:rFonts w:ascii="Times New Roman" w:hAnsi="Times New Roman" w:cs="Times New Roman"/>
      <w:b/>
      <w:bCs/>
      <w:i/>
      <w:iCs/>
      <w:sz w:val="22"/>
      <w:szCs w:val="22"/>
    </w:rPr>
  </w:style>
  <w:style w:type="character" w:customStyle="1" w:styleId="FontStyle63">
    <w:name w:val="Font Style63"/>
    <w:basedOn w:val="DefaultParagraphFont"/>
    <w:rsid w:val="009A448A"/>
    <w:rPr>
      <w:rFonts w:ascii="Times New Roman" w:hAnsi="Times New Roman" w:cs="Times New Roman"/>
      <w:sz w:val="22"/>
      <w:szCs w:val="22"/>
    </w:rPr>
  </w:style>
  <w:style w:type="character" w:customStyle="1" w:styleId="FontStyle91">
    <w:name w:val="Font Style91"/>
    <w:basedOn w:val="DefaultParagraphFont"/>
    <w:rsid w:val="009A448A"/>
    <w:rPr>
      <w:rFonts w:ascii="Arial" w:hAnsi="Arial" w:cs="Arial"/>
      <w:sz w:val="18"/>
      <w:szCs w:val="18"/>
    </w:rPr>
  </w:style>
  <w:style w:type="character" w:customStyle="1" w:styleId="FontStyle98">
    <w:name w:val="Font Style98"/>
    <w:basedOn w:val="DefaultParagraphFont"/>
    <w:rsid w:val="009A448A"/>
    <w:rPr>
      <w:rFonts w:ascii="Times New Roman" w:hAnsi="Times New Roman" w:cs="Times New Roman"/>
      <w:b/>
      <w:bCs/>
      <w:sz w:val="22"/>
      <w:szCs w:val="22"/>
    </w:rPr>
  </w:style>
  <w:style w:type="character" w:customStyle="1" w:styleId="FontStyle99">
    <w:name w:val="Font Style99"/>
    <w:basedOn w:val="DefaultParagraphFont"/>
    <w:rsid w:val="009A448A"/>
    <w:rPr>
      <w:rFonts w:ascii="Times New Roman" w:hAnsi="Times New Roman" w:cs="Times New Roman"/>
      <w:sz w:val="22"/>
      <w:szCs w:val="22"/>
    </w:rPr>
  </w:style>
  <w:style w:type="paragraph" w:customStyle="1" w:styleId="Style51">
    <w:name w:val="Style51"/>
    <w:basedOn w:val="Normal"/>
    <w:rsid w:val="009A448A"/>
    <w:pPr>
      <w:widowControl w:val="0"/>
      <w:autoSpaceDE w:val="0"/>
      <w:autoSpaceDN w:val="0"/>
      <w:adjustRightInd w:val="0"/>
      <w:spacing w:after="0" w:line="274" w:lineRule="exact"/>
      <w:ind w:firstLine="120"/>
    </w:pPr>
    <w:rPr>
      <w:rFonts w:ascii="Times New Roman" w:eastAsia="SimSun" w:hAnsi="Times New Roman" w:cs="Times New Roman"/>
      <w:sz w:val="24"/>
      <w:szCs w:val="24"/>
    </w:rPr>
  </w:style>
  <w:style w:type="paragraph" w:customStyle="1" w:styleId="Style46">
    <w:name w:val="Style46"/>
    <w:basedOn w:val="Normal"/>
    <w:rsid w:val="009A448A"/>
    <w:pPr>
      <w:widowControl w:val="0"/>
      <w:autoSpaceDE w:val="0"/>
      <w:autoSpaceDN w:val="0"/>
      <w:adjustRightInd w:val="0"/>
      <w:spacing w:after="0" w:line="240" w:lineRule="auto"/>
      <w:jc w:val="center"/>
    </w:pPr>
    <w:rPr>
      <w:rFonts w:ascii="Times New Roman" w:eastAsia="SimSun" w:hAnsi="Times New Roman" w:cs="Times New Roman"/>
      <w:sz w:val="24"/>
      <w:szCs w:val="24"/>
    </w:rPr>
  </w:style>
  <w:style w:type="paragraph" w:customStyle="1" w:styleId="Style66">
    <w:name w:val="Style66"/>
    <w:basedOn w:val="Normal"/>
    <w:rsid w:val="009A448A"/>
    <w:pPr>
      <w:widowControl w:val="0"/>
      <w:autoSpaceDE w:val="0"/>
      <w:autoSpaceDN w:val="0"/>
      <w:adjustRightInd w:val="0"/>
      <w:spacing w:after="0" w:line="240" w:lineRule="auto"/>
    </w:pPr>
    <w:rPr>
      <w:rFonts w:ascii="Times New Roman" w:eastAsia="SimSun" w:hAnsi="Times New Roman" w:cs="Times New Roman"/>
      <w:sz w:val="24"/>
      <w:szCs w:val="24"/>
    </w:rPr>
  </w:style>
  <w:style w:type="paragraph" w:customStyle="1" w:styleId="Frspaiere1">
    <w:name w:val="Fără spațiere1"/>
    <w:link w:val="NoSpacingChar"/>
    <w:rsid w:val="009A448A"/>
    <w:pPr>
      <w:spacing w:after="0" w:line="240" w:lineRule="auto"/>
    </w:pPr>
    <w:rPr>
      <w:rFonts w:ascii="Calibri" w:eastAsia="SimSun" w:hAnsi="Calibri" w:cs="Times New Roman"/>
    </w:rPr>
  </w:style>
  <w:style w:type="character" w:customStyle="1" w:styleId="NoSpacingChar">
    <w:name w:val="No Spacing Char"/>
    <w:basedOn w:val="DefaultParagraphFont"/>
    <w:link w:val="Frspaiere1"/>
    <w:locked/>
    <w:rsid w:val="009A448A"/>
    <w:rPr>
      <w:rFonts w:ascii="Calibri" w:eastAsia="SimSun" w:hAnsi="Calibri" w:cs="Times New Roman"/>
    </w:rPr>
  </w:style>
  <w:style w:type="paragraph" w:customStyle="1" w:styleId="Style9BookAntiqua">
    <w:name w:val="Style9 + Book Antiqua"/>
    <w:aliases w:val="Első sor:  0.49&quot;,Előtte:  6 pt,Sorköz:  1,5 sor"/>
    <w:basedOn w:val="Normal"/>
    <w:rsid w:val="009A448A"/>
    <w:pPr>
      <w:spacing w:after="0" w:line="240" w:lineRule="auto"/>
      <w:jc w:val="both"/>
    </w:pPr>
    <w:rPr>
      <w:rFonts w:ascii="Times New Roman" w:eastAsia="SimSun" w:hAnsi="Times New Roman" w:cs="Times New Roman"/>
      <w:sz w:val="24"/>
      <w:szCs w:val="20"/>
    </w:rPr>
  </w:style>
  <w:style w:type="paragraph" w:styleId="Title">
    <w:name w:val="Title"/>
    <w:basedOn w:val="Normal"/>
    <w:link w:val="TitleChar"/>
    <w:qFormat/>
    <w:rsid w:val="009A448A"/>
    <w:pPr>
      <w:spacing w:after="0" w:line="240" w:lineRule="auto"/>
      <w:jc w:val="center"/>
    </w:pPr>
    <w:rPr>
      <w:rFonts w:ascii="Times New Roman" w:eastAsia="SimSun" w:hAnsi="Times New Roman" w:cs="Times New Roman"/>
      <w:sz w:val="28"/>
      <w:szCs w:val="20"/>
    </w:rPr>
  </w:style>
  <w:style w:type="character" w:customStyle="1" w:styleId="TitleChar">
    <w:name w:val="Title Char"/>
    <w:basedOn w:val="DefaultParagraphFont"/>
    <w:link w:val="Title"/>
    <w:rsid w:val="009A448A"/>
    <w:rPr>
      <w:rFonts w:ascii="Times New Roman" w:eastAsia="SimSun" w:hAnsi="Times New Roman" w:cs="Times New Roman"/>
      <w:sz w:val="28"/>
      <w:szCs w:val="20"/>
    </w:rPr>
  </w:style>
  <w:style w:type="character" w:styleId="Emphasis">
    <w:name w:val="Emphasis"/>
    <w:basedOn w:val="DefaultParagraphFont"/>
    <w:qFormat/>
    <w:rsid w:val="009A448A"/>
    <w:rPr>
      <w:rFonts w:cs="Times New Roman"/>
      <w:i/>
      <w:iCs/>
    </w:rPr>
  </w:style>
  <w:style w:type="character" w:customStyle="1" w:styleId="grame">
    <w:name w:val="grame"/>
    <w:basedOn w:val="DefaultParagraphFont"/>
    <w:rsid w:val="009A448A"/>
    <w:rPr>
      <w:rFonts w:cs="Times New Roman"/>
    </w:rPr>
  </w:style>
  <w:style w:type="character" w:customStyle="1" w:styleId="ListParagraphChar">
    <w:name w:val="List Paragraph Char"/>
    <w:basedOn w:val="DefaultParagraphFont"/>
    <w:link w:val="ListParagraph"/>
    <w:locked/>
    <w:rsid w:val="009A448A"/>
    <w:rPr>
      <w:rFonts w:ascii="Arial" w:eastAsia="SimSun" w:hAnsi="Arial" w:cs="Arial"/>
      <w:sz w:val="20"/>
      <w:szCs w:val="20"/>
      <w:lang w:val="ro-RO" w:eastAsia="zh-CN"/>
    </w:rPr>
  </w:style>
  <w:style w:type="character" w:customStyle="1" w:styleId="apple-converted-space">
    <w:name w:val="apple-converted-space"/>
    <w:basedOn w:val="DefaultParagraphFont"/>
    <w:rsid w:val="009A448A"/>
  </w:style>
  <w:style w:type="character" w:customStyle="1" w:styleId="label">
    <w:name w:val="label"/>
    <w:basedOn w:val="DefaultParagraphFont"/>
    <w:rsid w:val="009A448A"/>
  </w:style>
  <w:style w:type="character" w:customStyle="1" w:styleId="field-type">
    <w:name w:val="field-type"/>
    <w:basedOn w:val="DefaultParagraphFont"/>
    <w:rsid w:val="009A448A"/>
  </w:style>
  <w:style w:type="character" w:customStyle="1" w:styleId="field-code">
    <w:name w:val="field-code"/>
    <w:basedOn w:val="DefaultParagraphFont"/>
    <w:rsid w:val="009A448A"/>
  </w:style>
  <w:style w:type="character" w:customStyle="1" w:styleId="field-datedocumentadd">
    <w:name w:val="field-date_document_add"/>
    <w:basedOn w:val="DefaultParagraphFont"/>
    <w:rsid w:val="009A448A"/>
  </w:style>
  <w:style w:type="paragraph" w:customStyle="1" w:styleId="label1">
    <w:name w:val="label1"/>
    <w:basedOn w:val="Normal"/>
    <w:rsid w:val="009A448A"/>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field-responsible">
    <w:name w:val="field-responsible"/>
    <w:basedOn w:val="DefaultParagraphFont"/>
    <w:rsid w:val="009A448A"/>
  </w:style>
  <w:style w:type="character" w:customStyle="1" w:styleId="field-name">
    <w:name w:val="field-name"/>
    <w:basedOn w:val="DefaultParagraphFont"/>
    <w:rsid w:val="009A448A"/>
  </w:style>
  <w:style w:type="character" w:customStyle="1" w:styleId="field-proposal">
    <w:name w:val="field-proposal"/>
    <w:basedOn w:val="DefaultParagraphFont"/>
    <w:rsid w:val="009A448A"/>
  </w:style>
  <w:style w:type="character" w:customStyle="1" w:styleId="field-longitude">
    <w:name w:val="field-longitude"/>
    <w:basedOn w:val="DefaultParagraphFont"/>
    <w:rsid w:val="009A448A"/>
  </w:style>
  <w:style w:type="character" w:customStyle="1" w:styleId="field-latitude">
    <w:name w:val="field-latitude"/>
    <w:basedOn w:val="DefaultParagraphFont"/>
    <w:rsid w:val="009A448A"/>
  </w:style>
  <w:style w:type="character" w:customStyle="1" w:styleId="field-area">
    <w:name w:val="field-area"/>
    <w:basedOn w:val="DefaultParagraphFont"/>
    <w:rsid w:val="009A448A"/>
  </w:style>
  <w:style w:type="character" w:customStyle="1" w:styleId="field-min">
    <w:name w:val="field-min"/>
    <w:basedOn w:val="DefaultParagraphFont"/>
    <w:rsid w:val="009A448A"/>
  </w:style>
  <w:style w:type="character" w:customStyle="1" w:styleId="field-max">
    <w:name w:val="field-max"/>
    <w:basedOn w:val="DefaultParagraphFont"/>
    <w:rsid w:val="009A448A"/>
  </w:style>
  <w:style w:type="character" w:customStyle="1" w:styleId="field-mean">
    <w:name w:val="field-mean"/>
    <w:basedOn w:val="DefaultParagraphFont"/>
    <w:rsid w:val="009A448A"/>
  </w:style>
  <w:style w:type="character" w:customStyle="1" w:styleId="field-coverage">
    <w:name w:val="field-coverage"/>
    <w:basedOn w:val="DefaultParagraphFont"/>
    <w:rsid w:val="009A448A"/>
  </w:style>
  <w:style w:type="paragraph" w:customStyle="1" w:styleId="helptext">
    <w:name w:val="helptext"/>
    <w:basedOn w:val="Normal"/>
    <w:rsid w:val="009A448A"/>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field-reproduction">
    <w:name w:val="field-reproduction"/>
    <w:basedOn w:val="DefaultParagraphFont"/>
    <w:rsid w:val="009A448A"/>
  </w:style>
  <w:style w:type="character" w:customStyle="1" w:styleId="field-population">
    <w:name w:val="field-population"/>
    <w:basedOn w:val="DefaultParagraphFont"/>
    <w:rsid w:val="009A448A"/>
  </w:style>
  <w:style w:type="character" w:customStyle="1" w:styleId="field-conservation">
    <w:name w:val="field-conservation"/>
    <w:basedOn w:val="DefaultParagraphFont"/>
    <w:rsid w:val="009A448A"/>
  </w:style>
  <w:style w:type="character" w:customStyle="1" w:styleId="field-isolation">
    <w:name w:val="field-isolation"/>
    <w:basedOn w:val="DefaultParagraphFont"/>
    <w:rsid w:val="009A448A"/>
  </w:style>
  <w:style w:type="character" w:customStyle="1" w:styleId="field-globaleval">
    <w:name w:val="field-global_eval"/>
    <w:basedOn w:val="DefaultParagraphFont"/>
    <w:rsid w:val="009A448A"/>
  </w:style>
  <w:style w:type="character" w:customStyle="1" w:styleId="field-passage">
    <w:name w:val="field-passage"/>
    <w:basedOn w:val="DefaultParagraphFont"/>
    <w:rsid w:val="009A448A"/>
  </w:style>
  <w:style w:type="character" w:customStyle="1" w:styleId="field-wintering">
    <w:name w:val="field-wintering"/>
    <w:basedOn w:val="DefaultParagraphFont"/>
    <w:rsid w:val="009A448A"/>
  </w:style>
  <w:style w:type="character" w:customStyle="1" w:styleId="field-n06">
    <w:name w:val="field-n06"/>
    <w:basedOn w:val="DefaultParagraphFont"/>
    <w:rsid w:val="009A448A"/>
  </w:style>
  <w:style w:type="character" w:customStyle="1" w:styleId="field-n12">
    <w:name w:val="field-n12"/>
    <w:basedOn w:val="DefaultParagraphFont"/>
    <w:rsid w:val="009A448A"/>
  </w:style>
  <w:style w:type="character" w:customStyle="1" w:styleId="field-n14">
    <w:name w:val="field-n14"/>
    <w:basedOn w:val="DefaultParagraphFont"/>
    <w:rsid w:val="009A448A"/>
  </w:style>
  <w:style w:type="character" w:customStyle="1" w:styleId="field-other">
    <w:name w:val="field-other"/>
    <w:basedOn w:val="DefaultParagraphFont"/>
    <w:rsid w:val="009A448A"/>
  </w:style>
  <w:style w:type="character" w:customStyle="1" w:styleId="field-quality">
    <w:name w:val="field-quality"/>
    <w:basedOn w:val="DefaultParagraphFont"/>
    <w:rsid w:val="009A448A"/>
  </w:style>
  <w:style w:type="character" w:customStyle="1" w:styleId="field-vulnerability">
    <w:name w:val="field-vulnerability"/>
    <w:basedOn w:val="DefaultParagraphFont"/>
    <w:rsid w:val="009A448A"/>
  </w:style>
  <w:style w:type="character" w:customStyle="1" w:styleId="field-designation">
    <w:name w:val="field-designation"/>
    <w:basedOn w:val="DefaultParagraphFont"/>
    <w:rsid w:val="009A448A"/>
  </w:style>
  <w:style w:type="character" w:customStyle="1" w:styleId="field-intensity">
    <w:name w:val="field-intensity"/>
    <w:basedOn w:val="DefaultParagraphFont"/>
    <w:rsid w:val="009A448A"/>
  </w:style>
  <w:style w:type="character" w:customStyle="1" w:styleId="field-percentage">
    <w:name w:val="field-percentage"/>
    <w:basedOn w:val="DefaultParagraphFont"/>
    <w:rsid w:val="009A448A"/>
  </w:style>
  <w:style w:type="character" w:customStyle="1" w:styleId="field-influence">
    <w:name w:val="field-influence"/>
    <w:basedOn w:val="DefaultParagraphFont"/>
    <w:rsid w:val="009A448A"/>
  </w:style>
  <w:style w:type="character" w:customStyle="1" w:styleId="field-organisation">
    <w:name w:val="field-organisation"/>
    <w:basedOn w:val="DefaultParagraphFont"/>
    <w:rsid w:val="009A448A"/>
  </w:style>
  <w:style w:type="character" w:customStyle="1" w:styleId="field-plan">
    <w:name w:val="field-plan"/>
    <w:basedOn w:val="DefaultParagraphFont"/>
    <w:rsid w:val="009A448A"/>
  </w:style>
  <w:style w:type="character" w:customStyle="1" w:styleId="galleria-current">
    <w:name w:val="galleria-current"/>
    <w:basedOn w:val="DefaultParagraphFont"/>
    <w:rsid w:val="009A448A"/>
  </w:style>
  <w:style w:type="character" w:customStyle="1" w:styleId="galleria-total">
    <w:name w:val="galleria-total"/>
    <w:basedOn w:val="DefaultParagraphFont"/>
    <w:rsid w:val="009A448A"/>
  </w:style>
  <w:style w:type="table" w:styleId="TableGrid">
    <w:name w:val="Table Grid"/>
    <w:basedOn w:val="TableNormal"/>
    <w:uiPriority w:val="39"/>
    <w:rsid w:val="009A448A"/>
    <w:pPr>
      <w:spacing w:after="0" w:line="240" w:lineRule="auto"/>
    </w:pPr>
    <w:rPr>
      <w:rFonts w:ascii="Calibri" w:eastAsia="SimSun" w:hAnsi="Calibri" w:cs="Times New Roman"/>
      <w:lang w:val="ro-RO" w:eastAsia="ro-RO"/>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header" w:uiPriority="0"/>
    <w:lsdException w:name="footer" w:uiPriority="0"/>
    <w:lsdException w:name="caption" w:uiPriority="35" w:qFormat="1"/>
    <w:lsdException w:name="page number"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2" w:uiPriority="0"/>
    <w:lsdException w:name="Body Text 3" w:uiPriority="0"/>
    <w:lsdException w:name="Body Text Indent 2" w:uiPriority="0"/>
    <w:lsdException w:name="Body Text Indent 3" w:uiPriority="0"/>
    <w:lsdException w:name="Hyperlink" w:uiPriority="0"/>
    <w:lsdException w:name="Strong" w:semiHidden="0" w:uiPriority="0" w:unhideWhenUsed="0" w:qFormat="1"/>
    <w:lsdException w:name="Emphasis" w:semiHidden="0" w:uiPriority="0" w:unhideWhenUsed="0" w:qFormat="1"/>
    <w:lsdException w:name="Plain Text" w:uiPriority="0"/>
    <w:lsdException w:name="Normal (Web)" w:uiPriority="0"/>
    <w:lsdException w:name="Balloon Text" w:uiPriority="0"/>
    <w:lsdException w:name="Table Grid" w:semiHidden="0" w:uiPriority="39"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
    <w:next w:val="Normal"/>
    <w:link w:val="Heading1Char"/>
    <w:qFormat/>
    <w:rsid w:val="009A448A"/>
    <w:pPr>
      <w:keepNext/>
      <w:spacing w:before="240" w:after="0" w:line="240" w:lineRule="auto"/>
      <w:ind w:firstLine="720"/>
      <w:jc w:val="both"/>
      <w:outlineLvl w:val="0"/>
    </w:pPr>
    <w:rPr>
      <w:rFonts w:ascii="TimesRomanR" w:eastAsia="SimSun" w:hAnsi="TimesRomanR" w:cs="Times New Roman"/>
      <w:b/>
      <w:sz w:val="28"/>
      <w:szCs w:val="20"/>
    </w:rPr>
  </w:style>
  <w:style w:type="paragraph" w:styleId="Heading2">
    <w:name w:val="heading 2"/>
    <w:basedOn w:val="Normal"/>
    <w:next w:val="Normal"/>
    <w:link w:val="Heading2Char"/>
    <w:qFormat/>
    <w:rsid w:val="009A448A"/>
    <w:pPr>
      <w:keepNext/>
      <w:spacing w:after="0" w:line="240" w:lineRule="auto"/>
      <w:outlineLvl w:val="1"/>
    </w:pPr>
    <w:rPr>
      <w:rFonts w:ascii="Times New Roman" w:eastAsia="SimSun" w:hAnsi="Times New Roman" w:cs="Times New Roman"/>
      <w:b/>
      <w:sz w:val="28"/>
      <w:szCs w:val="20"/>
    </w:rPr>
  </w:style>
  <w:style w:type="paragraph" w:styleId="Heading3">
    <w:name w:val="heading 3"/>
    <w:basedOn w:val="Normal"/>
    <w:next w:val="Normal"/>
    <w:link w:val="Heading3Char"/>
    <w:qFormat/>
    <w:rsid w:val="009A448A"/>
    <w:pPr>
      <w:keepNext/>
      <w:spacing w:after="0" w:line="240" w:lineRule="auto"/>
      <w:outlineLvl w:val="2"/>
    </w:pPr>
    <w:rPr>
      <w:rFonts w:ascii="Times New Roman" w:eastAsia="SimSun" w:hAnsi="Times New Roman" w:cs="Times New Roman"/>
      <w:b/>
      <w:sz w:val="24"/>
      <w:szCs w:val="20"/>
      <w:lang w:val="en-GB"/>
    </w:rPr>
  </w:style>
  <w:style w:type="paragraph" w:styleId="Heading4">
    <w:name w:val="heading 4"/>
    <w:basedOn w:val="Normal"/>
    <w:next w:val="Normal"/>
    <w:link w:val="Heading4Char"/>
    <w:qFormat/>
    <w:rsid w:val="009A448A"/>
    <w:pPr>
      <w:keepNext/>
      <w:spacing w:after="0" w:line="240" w:lineRule="auto"/>
      <w:jc w:val="both"/>
      <w:outlineLvl w:val="3"/>
    </w:pPr>
    <w:rPr>
      <w:rFonts w:ascii="TimesRomanR" w:eastAsia="SimSun" w:hAnsi="TimesRomanR" w:cs="Times New Roman"/>
      <w:b/>
      <w:sz w:val="28"/>
      <w:szCs w:val="20"/>
    </w:rPr>
  </w:style>
  <w:style w:type="paragraph" w:styleId="Heading5">
    <w:name w:val="heading 5"/>
    <w:basedOn w:val="Normal"/>
    <w:next w:val="Normal"/>
    <w:link w:val="Heading5Char"/>
    <w:qFormat/>
    <w:rsid w:val="009A448A"/>
    <w:pPr>
      <w:keepNext/>
      <w:spacing w:before="240" w:after="0" w:line="240" w:lineRule="auto"/>
      <w:ind w:left="720"/>
      <w:jc w:val="both"/>
      <w:outlineLvl w:val="4"/>
    </w:pPr>
    <w:rPr>
      <w:rFonts w:ascii="TimesRomanR" w:eastAsia="SimSun" w:hAnsi="TimesRomanR" w:cs="Times New Roman"/>
      <w:sz w:val="28"/>
      <w:szCs w:val="20"/>
    </w:rPr>
  </w:style>
  <w:style w:type="paragraph" w:styleId="Heading6">
    <w:name w:val="heading 6"/>
    <w:basedOn w:val="Normal"/>
    <w:next w:val="Normal"/>
    <w:link w:val="Heading6Char"/>
    <w:qFormat/>
    <w:rsid w:val="009A448A"/>
    <w:pPr>
      <w:keepNext/>
      <w:spacing w:after="0" w:line="240" w:lineRule="auto"/>
      <w:ind w:left="720"/>
      <w:jc w:val="both"/>
      <w:outlineLvl w:val="5"/>
    </w:pPr>
    <w:rPr>
      <w:rFonts w:ascii="TimesRomanR" w:eastAsia="SimSun" w:hAnsi="TimesRomanR" w:cs="Times New Roman"/>
      <w:b/>
      <w:sz w:val="28"/>
      <w:szCs w:val="20"/>
    </w:rPr>
  </w:style>
  <w:style w:type="paragraph" w:styleId="Heading7">
    <w:name w:val="heading 7"/>
    <w:basedOn w:val="Normal"/>
    <w:next w:val="Normal"/>
    <w:link w:val="Heading7Char"/>
    <w:qFormat/>
    <w:rsid w:val="009A448A"/>
    <w:pPr>
      <w:keepNext/>
      <w:tabs>
        <w:tab w:val="num" w:pos="0"/>
      </w:tabs>
      <w:spacing w:before="240" w:after="0" w:line="240" w:lineRule="auto"/>
      <w:outlineLvl w:val="6"/>
    </w:pPr>
    <w:rPr>
      <w:rFonts w:ascii="TimesRomanR" w:eastAsia="SimSun" w:hAnsi="TimesRomanR" w:cs="Times New Roman"/>
      <w:b/>
      <w:sz w:val="28"/>
      <w:szCs w:val="20"/>
    </w:rPr>
  </w:style>
  <w:style w:type="paragraph" w:styleId="Heading8">
    <w:name w:val="heading 8"/>
    <w:basedOn w:val="Normal"/>
    <w:next w:val="Normal"/>
    <w:link w:val="Heading8Char"/>
    <w:qFormat/>
    <w:rsid w:val="009A448A"/>
    <w:pPr>
      <w:keepNext/>
      <w:spacing w:after="0" w:line="240" w:lineRule="auto"/>
      <w:ind w:firstLine="720"/>
      <w:jc w:val="both"/>
      <w:outlineLvl w:val="7"/>
    </w:pPr>
    <w:rPr>
      <w:rFonts w:ascii="TimesRomanR" w:eastAsia="SimSun" w:hAnsi="TimesRomanR" w:cs="Times New Roman"/>
      <w:b/>
      <w:i/>
      <w:sz w:val="28"/>
      <w:szCs w:val="20"/>
    </w:rPr>
  </w:style>
  <w:style w:type="paragraph" w:styleId="Heading9">
    <w:name w:val="heading 9"/>
    <w:basedOn w:val="Normal"/>
    <w:next w:val="Normal"/>
    <w:link w:val="Heading9Char"/>
    <w:qFormat/>
    <w:rsid w:val="009A448A"/>
    <w:pPr>
      <w:keepNext/>
      <w:spacing w:after="0" w:line="360" w:lineRule="auto"/>
      <w:jc w:val="center"/>
      <w:outlineLvl w:val="8"/>
    </w:pPr>
    <w:rPr>
      <w:rFonts w:ascii="TimesRomanR" w:eastAsia="SimSun" w:hAnsi="TimesRomanR" w:cs="Times New Roman"/>
      <w:b/>
      <w:sz w:val="32"/>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9A448A"/>
    <w:rPr>
      <w:rFonts w:ascii="TimesRomanR" w:eastAsia="SimSun" w:hAnsi="TimesRomanR" w:cs="Times New Roman"/>
      <w:b/>
      <w:sz w:val="28"/>
      <w:szCs w:val="20"/>
    </w:rPr>
  </w:style>
  <w:style w:type="character" w:customStyle="1" w:styleId="Heading2Char">
    <w:name w:val="Heading 2 Char"/>
    <w:basedOn w:val="DefaultParagraphFont"/>
    <w:link w:val="Heading2"/>
    <w:rsid w:val="009A448A"/>
    <w:rPr>
      <w:rFonts w:ascii="Times New Roman" w:eastAsia="SimSun" w:hAnsi="Times New Roman" w:cs="Times New Roman"/>
      <w:b/>
      <w:sz w:val="28"/>
      <w:szCs w:val="20"/>
    </w:rPr>
  </w:style>
  <w:style w:type="character" w:customStyle="1" w:styleId="Heading3Char">
    <w:name w:val="Heading 3 Char"/>
    <w:basedOn w:val="DefaultParagraphFont"/>
    <w:link w:val="Heading3"/>
    <w:rsid w:val="009A448A"/>
    <w:rPr>
      <w:rFonts w:ascii="Times New Roman" w:eastAsia="SimSun" w:hAnsi="Times New Roman" w:cs="Times New Roman"/>
      <w:b/>
      <w:sz w:val="24"/>
      <w:szCs w:val="20"/>
      <w:lang w:val="en-GB"/>
    </w:rPr>
  </w:style>
  <w:style w:type="character" w:customStyle="1" w:styleId="Heading4Char">
    <w:name w:val="Heading 4 Char"/>
    <w:basedOn w:val="DefaultParagraphFont"/>
    <w:link w:val="Heading4"/>
    <w:rsid w:val="009A448A"/>
    <w:rPr>
      <w:rFonts w:ascii="TimesRomanR" w:eastAsia="SimSun" w:hAnsi="TimesRomanR" w:cs="Times New Roman"/>
      <w:b/>
      <w:sz w:val="28"/>
      <w:szCs w:val="20"/>
    </w:rPr>
  </w:style>
  <w:style w:type="character" w:customStyle="1" w:styleId="Heading5Char">
    <w:name w:val="Heading 5 Char"/>
    <w:basedOn w:val="DefaultParagraphFont"/>
    <w:link w:val="Heading5"/>
    <w:rsid w:val="009A448A"/>
    <w:rPr>
      <w:rFonts w:ascii="TimesRomanR" w:eastAsia="SimSun" w:hAnsi="TimesRomanR" w:cs="Times New Roman"/>
      <w:sz w:val="28"/>
      <w:szCs w:val="20"/>
    </w:rPr>
  </w:style>
  <w:style w:type="character" w:customStyle="1" w:styleId="Heading6Char">
    <w:name w:val="Heading 6 Char"/>
    <w:basedOn w:val="DefaultParagraphFont"/>
    <w:link w:val="Heading6"/>
    <w:rsid w:val="009A448A"/>
    <w:rPr>
      <w:rFonts w:ascii="TimesRomanR" w:eastAsia="SimSun" w:hAnsi="TimesRomanR" w:cs="Times New Roman"/>
      <w:b/>
      <w:sz w:val="28"/>
      <w:szCs w:val="20"/>
    </w:rPr>
  </w:style>
  <w:style w:type="character" w:customStyle="1" w:styleId="Heading7Char">
    <w:name w:val="Heading 7 Char"/>
    <w:basedOn w:val="DefaultParagraphFont"/>
    <w:link w:val="Heading7"/>
    <w:rsid w:val="009A448A"/>
    <w:rPr>
      <w:rFonts w:ascii="TimesRomanR" w:eastAsia="SimSun" w:hAnsi="TimesRomanR" w:cs="Times New Roman"/>
      <w:b/>
      <w:sz w:val="28"/>
      <w:szCs w:val="20"/>
    </w:rPr>
  </w:style>
  <w:style w:type="character" w:customStyle="1" w:styleId="Heading8Char">
    <w:name w:val="Heading 8 Char"/>
    <w:basedOn w:val="DefaultParagraphFont"/>
    <w:link w:val="Heading8"/>
    <w:rsid w:val="009A448A"/>
    <w:rPr>
      <w:rFonts w:ascii="TimesRomanR" w:eastAsia="SimSun" w:hAnsi="TimesRomanR" w:cs="Times New Roman"/>
      <w:b/>
      <w:i/>
      <w:sz w:val="28"/>
      <w:szCs w:val="20"/>
    </w:rPr>
  </w:style>
  <w:style w:type="character" w:customStyle="1" w:styleId="Heading9Char">
    <w:name w:val="Heading 9 Char"/>
    <w:basedOn w:val="DefaultParagraphFont"/>
    <w:link w:val="Heading9"/>
    <w:rsid w:val="009A448A"/>
    <w:rPr>
      <w:rFonts w:ascii="TimesRomanR" w:eastAsia="SimSun" w:hAnsi="TimesRomanR" w:cs="Times New Roman"/>
      <w:b/>
      <w:sz w:val="32"/>
      <w:szCs w:val="20"/>
    </w:rPr>
  </w:style>
  <w:style w:type="numbering" w:customStyle="1" w:styleId="NoList1">
    <w:name w:val="No List1"/>
    <w:next w:val="NoList"/>
    <w:semiHidden/>
    <w:rsid w:val="009A448A"/>
  </w:style>
  <w:style w:type="paragraph" w:styleId="ListParagraph">
    <w:name w:val="List Paragraph"/>
    <w:basedOn w:val="Normal"/>
    <w:link w:val="ListParagraphChar"/>
    <w:qFormat/>
    <w:rsid w:val="009A448A"/>
    <w:pPr>
      <w:widowControl w:val="0"/>
      <w:autoSpaceDE w:val="0"/>
      <w:autoSpaceDN w:val="0"/>
      <w:adjustRightInd w:val="0"/>
      <w:spacing w:after="0" w:line="240" w:lineRule="auto"/>
      <w:ind w:left="720"/>
      <w:contextualSpacing/>
    </w:pPr>
    <w:rPr>
      <w:rFonts w:ascii="Arial" w:eastAsia="SimSun" w:hAnsi="Arial" w:cs="Arial"/>
      <w:sz w:val="20"/>
      <w:szCs w:val="20"/>
      <w:lang w:val="ro-RO" w:eastAsia="zh-CN"/>
    </w:rPr>
  </w:style>
  <w:style w:type="paragraph" w:styleId="BalloonText">
    <w:name w:val="Balloon Text"/>
    <w:basedOn w:val="Normal"/>
    <w:link w:val="BalloonTextChar"/>
    <w:rsid w:val="009A448A"/>
    <w:pPr>
      <w:widowControl w:val="0"/>
      <w:autoSpaceDE w:val="0"/>
      <w:autoSpaceDN w:val="0"/>
      <w:adjustRightInd w:val="0"/>
      <w:spacing w:after="0" w:line="240" w:lineRule="auto"/>
    </w:pPr>
    <w:rPr>
      <w:rFonts w:ascii="Tahoma" w:eastAsia="SimSun" w:hAnsi="Tahoma" w:cs="Tahoma"/>
      <w:sz w:val="16"/>
      <w:szCs w:val="16"/>
      <w:lang w:val="ro-RO" w:eastAsia="zh-CN"/>
    </w:rPr>
  </w:style>
  <w:style w:type="character" w:customStyle="1" w:styleId="BalloonTextChar">
    <w:name w:val="Balloon Text Char"/>
    <w:basedOn w:val="DefaultParagraphFont"/>
    <w:link w:val="BalloonText"/>
    <w:rsid w:val="009A448A"/>
    <w:rPr>
      <w:rFonts w:ascii="Tahoma" w:eastAsia="SimSun" w:hAnsi="Tahoma" w:cs="Tahoma"/>
      <w:sz w:val="16"/>
      <w:szCs w:val="16"/>
      <w:lang w:val="ro-RO" w:eastAsia="zh-CN"/>
    </w:rPr>
  </w:style>
  <w:style w:type="paragraph" w:styleId="Footer">
    <w:name w:val="footer"/>
    <w:basedOn w:val="Normal"/>
    <w:link w:val="FooterChar"/>
    <w:rsid w:val="009A448A"/>
    <w:pPr>
      <w:widowControl w:val="0"/>
      <w:tabs>
        <w:tab w:val="center" w:pos="4513"/>
        <w:tab w:val="right" w:pos="9026"/>
      </w:tabs>
      <w:autoSpaceDE w:val="0"/>
      <w:autoSpaceDN w:val="0"/>
      <w:adjustRightInd w:val="0"/>
      <w:spacing w:after="0" w:line="240" w:lineRule="auto"/>
    </w:pPr>
    <w:rPr>
      <w:rFonts w:ascii="Arial" w:eastAsia="SimSun" w:hAnsi="Arial" w:cs="Arial"/>
      <w:sz w:val="20"/>
      <w:szCs w:val="20"/>
      <w:lang w:val="ro-RO" w:eastAsia="zh-CN"/>
    </w:rPr>
  </w:style>
  <w:style w:type="character" w:customStyle="1" w:styleId="FooterChar">
    <w:name w:val="Footer Char"/>
    <w:basedOn w:val="DefaultParagraphFont"/>
    <w:link w:val="Footer"/>
    <w:rsid w:val="009A448A"/>
    <w:rPr>
      <w:rFonts w:ascii="Arial" w:eastAsia="SimSun" w:hAnsi="Arial" w:cs="Arial"/>
      <w:sz w:val="20"/>
      <w:szCs w:val="20"/>
      <w:lang w:val="ro-RO" w:eastAsia="zh-CN"/>
    </w:rPr>
  </w:style>
  <w:style w:type="paragraph" w:styleId="NoSpacing">
    <w:name w:val="No Spacing"/>
    <w:qFormat/>
    <w:rsid w:val="009A448A"/>
    <w:pPr>
      <w:widowControl w:val="0"/>
      <w:autoSpaceDE w:val="0"/>
      <w:autoSpaceDN w:val="0"/>
      <w:adjustRightInd w:val="0"/>
      <w:spacing w:after="0" w:line="240" w:lineRule="auto"/>
    </w:pPr>
    <w:rPr>
      <w:rFonts w:ascii="Arial" w:eastAsia="SimSun" w:hAnsi="Arial" w:cs="Arial"/>
      <w:sz w:val="20"/>
      <w:szCs w:val="20"/>
      <w:lang w:val="ro-RO" w:eastAsia="zh-CN"/>
    </w:rPr>
  </w:style>
  <w:style w:type="paragraph" w:styleId="Header">
    <w:name w:val="header"/>
    <w:basedOn w:val="Normal"/>
    <w:link w:val="HeaderChar"/>
    <w:rsid w:val="009A448A"/>
    <w:pPr>
      <w:widowControl w:val="0"/>
      <w:tabs>
        <w:tab w:val="center" w:pos="4513"/>
        <w:tab w:val="right" w:pos="9026"/>
      </w:tabs>
      <w:autoSpaceDE w:val="0"/>
      <w:autoSpaceDN w:val="0"/>
      <w:adjustRightInd w:val="0"/>
      <w:spacing w:after="0" w:line="240" w:lineRule="auto"/>
    </w:pPr>
    <w:rPr>
      <w:rFonts w:ascii="Arial" w:eastAsia="SimSun" w:hAnsi="Arial" w:cs="Arial"/>
      <w:sz w:val="20"/>
      <w:szCs w:val="20"/>
      <w:lang w:val="ro-RO" w:eastAsia="zh-CN"/>
    </w:rPr>
  </w:style>
  <w:style w:type="character" w:customStyle="1" w:styleId="HeaderChar">
    <w:name w:val="Header Char"/>
    <w:basedOn w:val="DefaultParagraphFont"/>
    <w:link w:val="Header"/>
    <w:rsid w:val="009A448A"/>
    <w:rPr>
      <w:rFonts w:ascii="Arial" w:eastAsia="SimSun" w:hAnsi="Arial" w:cs="Arial"/>
      <w:sz w:val="20"/>
      <w:szCs w:val="20"/>
      <w:lang w:val="ro-RO" w:eastAsia="zh-CN"/>
    </w:rPr>
  </w:style>
  <w:style w:type="paragraph" w:styleId="NormalWeb">
    <w:name w:val="Normal (Web)"/>
    <w:basedOn w:val="Normal"/>
    <w:rsid w:val="009A448A"/>
    <w:pPr>
      <w:spacing w:before="100" w:beforeAutospacing="1" w:after="100" w:afterAutospacing="1" w:line="240" w:lineRule="auto"/>
    </w:pPr>
    <w:rPr>
      <w:rFonts w:ascii="Times New Roman" w:eastAsia="SimSun" w:hAnsi="Times New Roman" w:cs="Times New Roman"/>
      <w:sz w:val="24"/>
      <w:szCs w:val="24"/>
      <w:lang w:val="ro-RO" w:eastAsia="zh-CN"/>
    </w:rPr>
  </w:style>
  <w:style w:type="character" w:styleId="Strong">
    <w:name w:val="Strong"/>
    <w:basedOn w:val="DefaultParagraphFont"/>
    <w:qFormat/>
    <w:rsid w:val="009A448A"/>
    <w:rPr>
      <w:rFonts w:cs="Times New Roman"/>
      <w:b/>
      <w:bCs/>
    </w:rPr>
  </w:style>
  <w:style w:type="paragraph" w:styleId="BodyTextIndent2">
    <w:name w:val="Body Text Indent 2"/>
    <w:basedOn w:val="Normal"/>
    <w:link w:val="BodyTextIndent2Char"/>
    <w:rsid w:val="009A448A"/>
    <w:pPr>
      <w:spacing w:before="240" w:after="0" w:line="240" w:lineRule="auto"/>
      <w:ind w:left="680"/>
      <w:jc w:val="both"/>
    </w:pPr>
    <w:rPr>
      <w:rFonts w:ascii="TimesRomanR" w:eastAsia="SimSun" w:hAnsi="TimesRomanR" w:cs="Times New Roman"/>
      <w:sz w:val="28"/>
      <w:szCs w:val="20"/>
    </w:rPr>
  </w:style>
  <w:style w:type="character" w:customStyle="1" w:styleId="BodyTextIndent2Char">
    <w:name w:val="Body Text Indent 2 Char"/>
    <w:basedOn w:val="DefaultParagraphFont"/>
    <w:link w:val="BodyTextIndent2"/>
    <w:rsid w:val="009A448A"/>
    <w:rPr>
      <w:rFonts w:ascii="TimesRomanR" w:eastAsia="SimSun" w:hAnsi="TimesRomanR" w:cs="Times New Roman"/>
      <w:sz w:val="28"/>
      <w:szCs w:val="20"/>
    </w:rPr>
  </w:style>
  <w:style w:type="paragraph" w:customStyle="1" w:styleId="BodyTextAriel">
    <w:name w:val="Body Text Ariel"/>
    <w:basedOn w:val="Normal"/>
    <w:rsid w:val="009A448A"/>
    <w:pPr>
      <w:tabs>
        <w:tab w:val="left" w:pos="425"/>
        <w:tab w:val="left" w:pos="709"/>
        <w:tab w:val="left" w:pos="992"/>
      </w:tabs>
      <w:spacing w:after="0" w:line="240" w:lineRule="auto"/>
    </w:pPr>
    <w:rPr>
      <w:rFonts w:ascii="Arial" w:eastAsia="Times New Roman" w:hAnsi="Arial" w:cs="Times New Roman"/>
      <w:lang w:eastAsia="ar-SA"/>
    </w:rPr>
  </w:style>
  <w:style w:type="character" w:customStyle="1" w:styleId="FontStyle37">
    <w:name w:val="Font Style37"/>
    <w:basedOn w:val="DefaultParagraphFont"/>
    <w:rsid w:val="009A448A"/>
    <w:rPr>
      <w:rFonts w:ascii="Arial" w:eastAsia="Times New Roman" w:hAnsi="Arial" w:cs="Arial"/>
      <w:b/>
      <w:bCs/>
      <w:sz w:val="22"/>
      <w:szCs w:val="22"/>
    </w:rPr>
  </w:style>
  <w:style w:type="paragraph" w:customStyle="1" w:styleId="Style2">
    <w:name w:val="Style2"/>
    <w:basedOn w:val="Normal"/>
    <w:next w:val="Normal"/>
    <w:rsid w:val="009A448A"/>
    <w:pPr>
      <w:widowControl w:val="0"/>
      <w:suppressAutoHyphens/>
      <w:autoSpaceDE w:val="0"/>
      <w:spacing w:after="0" w:line="240" w:lineRule="auto"/>
    </w:pPr>
    <w:rPr>
      <w:rFonts w:ascii="Arial" w:eastAsia="Times New Roman" w:hAnsi="Arial" w:cs="Times New Roman"/>
      <w:sz w:val="24"/>
      <w:szCs w:val="24"/>
      <w:lang w:eastAsia="zh-CN"/>
    </w:rPr>
  </w:style>
  <w:style w:type="paragraph" w:styleId="BodyText2">
    <w:name w:val="Body Text 2"/>
    <w:basedOn w:val="Normal"/>
    <w:link w:val="BodyText2Char"/>
    <w:rsid w:val="009A448A"/>
    <w:pPr>
      <w:spacing w:before="240" w:after="0" w:line="240" w:lineRule="auto"/>
      <w:jc w:val="center"/>
    </w:pPr>
    <w:rPr>
      <w:rFonts w:ascii="TimesRomanR" w:eastAsia="SimSun" w:hAnsi="TimesRomanR" w:cs="Times New Roman"/>
      <w:b/>
      <w:sz w:val="40"/>
      <w:szCs w:val="20"/>
    </w:rPr>
  </w:style>
  <w:style w:type="character" w:customStyle="1" w:styleId="BodyText2Char">
    <w:name w:val="Body Text 2 Char"/>
    <w:basedOn w:val="DefaultParagraphFont"/>
    <w:link w:val="BodyText2"/>
    <w:rsid w:val="009A448A"/>
    <w:rPr>
      <w:rFonts w:ascii="TimesRomanR" w:eastAsia="SimSun" w:hAnsi="TimesRomanR" w:cs="Times New Roman"/>
      <w:b/>
      <w:sz w:val="40"/>
      <w:szCs w:val="20"/>
    </w:rPr>
  </w:style>
  <w:style w:type="paragraph" w:styleId="BodyText">
    <w:name w:val="Body Text"/>
    <w:basedOn w:val="Normal"/>
    <w:link w:val="BodyTextChar"/>
    <w:rsid w:val="009A448A"/>
    <w:pPr>
      <w:spacing w:before="240" w:after="0" w:line="240" w:lineRule="auto"/>
      <w:jc w:val="both"/>
    </w:pPr>
    <w:rPr>
      <w:rFonts w:ascii="TimesRomanR" w:eastAsia="SimSun" w:hAnsi="TimesRomanR" w:cs="Times New Roman"/>
      <w:sz w:val="28"/>
      <w:szCs w:val="20"/>
    </w:rPr>
  </w:style>
  <w:style w:type="character" w:customStyle="1" w:styleId="BodyTextChar">
    <w:name w:val="Body Text Char"/>
    <w:basedOn w:val="DefaultParagraphFont"/>
    <w:link w:val="BodyText"/>
    <w:rsid w:val="009A448A"/>
    <w:rPr>
      <w:rFonts w:ascii="TimesRomanR" w:eastAsia="SimSun" w:hAnsi="TimesRomanR" w:cs="Times New Roman"/>
      <w:sz w:val="28"/>
      <w:szCs w:val="20"/>
    </w:rPr>
  </w:style>
  <w:style w:type="paragraph" w:styleId="BodyTextIndent">
    <w:name w:val="Body Text Indent"/>
    <w:basedOn w:val="Normal"/>
    <w:link w:val="BodyTextIndentChar"/>
    <w:rsid w:val="009A448A"/>
    <w:pPr>
      <w:spacing w:before="240" w:after="0" w:line="240" w:lineRule="auto"/>
      <w:ind w:firstLine="720"/>
      <w:jc w:val="both"/>
    </w:pPr>
    <w:rPr>
      <w:rFonts w:ascii="TimesRomanR" w:eastAsia="SimSun" w:hAnsi="TimesRomanR" w:cs="Times New Roman"/>
      <w:sz w:val="28"/>
      <w:szCs w:val="20"/>
    </w:rPr>
  </w:style>
  <w:style w:type="character" w:customStyle="1" w:styleId="BodyTextIndentChar">
    <w:name w:val="Body Text Indent Char"/>
    <w:basedOn w:val="DefaultParagraphFont"/>
    <w:link w:val="BodyTextIndent"/>
    <w:rsid w:val="009A448A"/>
    <w:rPr>
      <w:rFonts w:ascii="TimesRomanR" w:eastAsia="SimSun" w:hAnsi="TimesRomanR" w:cs="Times New Roman"/>
      <w:sz w:val="28"/>
      <w:szCs w:val="20"/>
    </w:rPr>
  </w:style>
  <w:style w:type="paragraph" w:styleId="BodyTextIndent3">
    <w:name w:val="Body Text Indent 3"/>
    <w:basedOn w:val="Normal"/>
    <w:link w:val="BodyTextIndent3Char"/>
    <w:rsid w:val="009A448A"/>
    <w:pPr>
      <w:spacing w:after="0" w:line="240" w:lineRule="auto"/>
      <w:ind w:firstLine="680"/>
      <w:jc w:val="both"/>
    </w:pPr>
    <w:rPr>
      <w:rFonts w:ascii="TimesRomanR" w:eastAsia="SimSun" w:hAnsi="TimesRomanR" w:cs="Times New Roman"/>
      <w:sz w:val="28"/>
      <w:szCs w:val="20"/>
    </w:rPr>
  </w:style>
  <w:style w:type="character" w:customStyle="1" w:styleId="BodyTextIndent3Char">
    <w:name w:val="Body Text Indent 3 Char"/>
    <w:basedOn w:val="DefaultParagraphFont"/>
    <w:link w:val="BodyTextIndent3"/>
    <w:rsid w:val="009A448A"/>
    <w:rPr>
      <w:rFonts w:ascii="TimesRomanR" w:eastAsia="SimSun" w:hAnsi="TimesRomanR" w:cs="Times New Roman"/>
      <w:sz w:val="28"/>
      <w:szCs w:val="20"/>
    </w:rPr>
  </w:style>
  <w:style w:type="paragraph" w:styleId="PlainText">
    <w:name w:val="Plain Text"/>
    <w:basedOn w:val="Normal"/>
    <w:link w:val="PlainTextChar"/>
    <w:rsid w:val="009A448A"/>
    <w:pPr>
      <w:spacing w:after="0" w:line="240" w:lineRule="auto"/>
    </w:pPr>
    <w:rPr>
      <w:rFonts w:ascii="Courier New" w:eastAsia="SimSun" w:hAnsi="Courier New" w:cs="Times New Roman"/>
      <w:sz w:val="20"/>
      <w:szCs w:val="20"/>
      <w:lang w:val="en-GB"/>
    </w:rPr>
  </w:style>
  <w:style w:type="character" w:customStyle="1" w:styleId="PlainTextChar">
    <w:name w:val="Plain Text Char"/>
    <w:basedOn w:val="DefaultParagraphFont"/>
    <w:link w:val="PlainText"/>
    <w:rsid w:val="009A448A"/>
    <w:rPr>
      <w:rFonts w:ascii="Courier New" w:eastAsia="SimSun" w:hAnsi="Courier New" w:cs="Times New Roman"/>
      <w:sz w:val="20"/>
      <w:szCs w:val="20"/>
      <w:lang w:val="en-GB"/>
    </w:rPr>
  </w:style>
  <w:style w:type="character" w:styleId="PageNumber">
    <w:name w:val="page number"/>
    <w:basedOn w:val="DefaultParagraphFont"/>
    <w:rsid w:val="009A448A"/>
    <w:rPr>
      <w:rFonts w:cs="Times New Roman"/>
    </w:rPr>
  </w:style>
  <w:style w:type="paragraph" w:styleId="BodyText3">
    <w:name w:val="Body Text 3"/>
    <w:basedOn w:val="Normal"/>
    <w:link w:val="BodyText3Char"/>
    <w:rsid w:val="009A448A"/>
    <w:pPr>
      <w:spacing w:after="0" w:line="240" w:lineRule="auto"/>
      <w:jc w:val="both"/>
    </w:pPr>
    <w:rPr>
      <w:rFonts w:ascii="TimesRomanR" w:eastAsia="SimSun" w:hAnsi="TimesRomanR" w:cs="Times New Roman"/>
      <w:color w:val="FF0000"/>
      <w:sz w:val="28"/>
      <w:szCs w:val="20"/>
    </w:rPr>
  </w:style>
  <w:style w:type="character" w:customStyle="1" w:styleId="BodyText3Char">
    <w:name w:val="Body Text 3 Char"/>
    <w:basedOn w:val="DefaultParagraphFont"/>
    <w:link w:val="BodyText3"/>
    <w:rsid w:val="009A448A"/>
    <w:rPr>
      <w:rFonts w:ascii="TimesRomanR" w:eastAsia="SimSun" w:hAnsi="TimesRomanR" w:cs="Times New Roman"/>
      <w:color w:val="FF0000"/>
      <w:sz w:val="28"/>
      <w:szCs w:val="20"/>
    </w:rPr>
  </w:style>
  <w:style w:type="paragraph" w:customStyle="1" w:styleId="Style1">
    <w:name w:val="Style1"/>
    <w:basedOn w:val="Normal"/>
    <w:rsid w:val="009A448A"/>
    <w:pPr>
      <w:spacing w:after="0" w:line="360" w:lineRule="auto"/>
    </w:pPr>
    <w:rPr>
      <w:rFonts w:ascii="Times New Roman" w:eastAsia="SimSun" w:hAnsi="Times New Roman" w:cs="Times New Roman"/>
      <w:sz w:val="24"/>
      <w:szCs w:val="20"/>
      <w:lang w:val="en-AU"/>
    </w:rPr>
  </w:style>
  <w:style w:type="character" w:styleId="Hyperlink">
    <w:name w:val="Hyperlink"/>
    <w:basedOn w:val="DefaultParagraphFont"/>
    <w:rsid w:val="009A448A"/>
    <w:rPr>
      <w:rFonts w:cs="Times New Roman"/>
      <w:color w:val="0000FF"/>
      <w:u w:val="single"/>
    </w:rPr>
  </w:style>
  <w:style w:type="paragraph" w:customStyle="1" w:styleId="Char">
    <w:name w:val="Char"/>
    <w:basedOn w:val="Normal"/>
    <w:rsid w:val="009A448A"/>
    <w:pPr>
      <w:spacing w:after="0" w:line="240" w:lineRule="auto"/>
    </w:pPr>
    <w:rPr>
      <w:rFonts w:ascii="Times New Roman" w:eastAsia="SimSun" w:hAnsi="Times New Roman" w:cs="Times New Roman"/>
      <w:sz w:val="24"/>
      <w:szCs w:val="24"/>
      <w:lang w:val="pl-PL" w:eastAsia="pl-PL"/>
    </w:rPr>
  </w:style>
  <w:style w:type="character" w:customStyle="1" w:styleId="sttlitera">
    <w:name w:val="st_tlitera"/>
    <w:basedOn w:val="DefaultParagraphFont"/>
    <w:rsid w:val="009A448A"/>
    <w:rPr>
      <w:rFonts w:cs="Times New Roman"/>
    </w:rPr>
  </w:style>
  <w:style w:type="character" w:customStyle="1" w:styleId="stpunct">
    <w:name w:val="st_punct"/>
    <w:basedOn w:val="DefaultParagraphFont"/>
    <w:rsid w:val="009A448A"/>
    <w:rPr>
      <w:rFonts w:cs="Times New Roman"/>
    </w:rPr>
  </w:style>
  <w:style w:type="character" w:customStyle="1" w:styleId="sttpunct">
    <w:name w:val="st_tpunct"/>
    <w:basedOn w:val="DefaultParagraphFont"/>
    <w:rsid w:val="009A448A"/>
    <w:rPr>
      <w:rFonts w:cs="Times New Roman"/>
    </w:rPr>
  </w:style>
  <w:style w:type="character" w:customStyle="1" w:styleId="FontStyle12">
    <w:name w:val="Font Style12"/>
    <w:basedOn w:val="DefaultParagraphFont"/>
    <w:rsid w:val="009A448A"/>
    <w:rPr>
      <w:rFonts w:ascii="Arial" w:eastAsia="Times New Roman" w:hAnsi="Arial" w:cs="Arial"/>
      <w:sz w:val="14"/>
      <w:szCs w:val="14"/>
    </w:rPr>
  </w:style>
  <w:style w:type="character" w:customStyle="1" w:styleId="apple-style-span">
    <w:name w:val="apple-style-span"/>
    <w:basedOn w:val="DefaultParagraphFont"/>
    <w:rsid w:val="009A448A"/>
    <w:rPr>
      <w:rFonts w:cs="Times New Roman"/>
    </w:rPr>
  </w:style>
  <w:style w:type="paragraph" w:customStyle="1" w:styleId="Default">
    <w:name w:val="Default"/>
    <w:rsid w:val="009A448A"/>
    <w:pPr>
      <w:autoSpaceDE w:val="0"/>
      <w:autoSpaceDN w:val="0"/>
      <w:adjustRightInd w:val="0"/>
      <w:spacing w:after="0" w:line="240" w:lineRule="auto"/>
    </w:pPr>
    <w:rPr>
      <w:rFonts w:ascii="Tahoma" w:eastAsia="SimSun" w:hAnsi="Tahoma" w:cs="Tahoma"/>
      <w:color w:val="000000"/>
      <w:sz w:val="24"/>
      <w:szCs w:val="24"/>
    </w:rPr>
  </w:style>
  <w:style w:type="character" w:customStyle="1" w:styleId="StlusNorml14">
    <w:name w:val="Stílus Normál +14"/>
    <w:basedOn w:val="DefaultParagraphFont"/>
    <w:rsid w:val="009A448A"/>
    <w:rPr>
      <w:rFonts w:cs="Times New Roman"/>
      <w:kern w:val="0"/>
    </w:rPr>
  </w:style>
  <w:style w:type="paragraph" w:customStyle="1" w:styleId="Tblzattartalom">
    <w:name w:val="Táblázattartalom"/>
    <w:basedOn w:val="Normal"/>
    <w:rsid w:val="009A448A"/>
    <w:pPr>
      <w:widowControl w:val="0"/>
      <w:suppressLineNumbers/>
      <w:suppressAutoHyphens/>
      <w:spacing w:after="0" w:line="240" w:lineRule="auto"/>
    </w:pPr>
    <w:rPr>
      <w:rFonts w:ascii="Times New Roman" w:eastAsia="SimSun" w:hAnsi="Times New Roman" w:cs="Mangal"/>
      <w:kern w:val="1"/>
      <w:sz w:val="24"/>
      <w:szCs w:val="24"/>
      <w:lang w:eastAsia="hi-IN" w:bidi="hi-IN"/>
    </w:rPr>
  </w:style>
  <w:style w:type="paragraph" w:styleId="FootnoteText">
    <w:name w:val="footnote text"/>
    <w:basedOn w:val="Normal"/>
    <w:link w:val="FootnoteTextChar"/>
    <w:rsid w:val="009A448A"/>
    <w:pPr>
      <w:spacing w:before="100" w:beforeAutospacing="1" w:after="100" w:afterAutospacing="1" w:line="240" w:lineRule="auto"/>
    </w:pPr>
    <w:rPr>
      <w:rFonts w:ascii="Times New Roman" w:eastAsia="SimSun" w:hAnsi="Times New Roman" w:cs="Times New Roman"/>
      <w:sz w:val="24"/>
      <w:szCs w:val="24"/>
    </w:rPr>
  </w:style>
  <w:style w:type="character" w:customStyle="1" w:styleId="FootnoteTextChar">
    <w:name w:val="Footnote Text Char"/>
    <w:basedOn w:val="DefaultParagraphFont"/>
    <w:link w:val="FootnoteText"/>
    <w:rsid w:val="009A448A"/>
    <w:rPr>
      <w:rFonts w:ascii="Times New Roman" w:eastAsia="SimSun" w:hAnsi="Times New Roman" w:cs="Times New Roman"/>
      <w:sz w:val="24"/>
      <w:szCs w:val="24"/>
    </w:rPr>
  </w:style>
  <w:style w:type="paragraph" w:customStyle="1" w:styleId="Style3">
    <w:name w:val="Style3"/>
    <w:basedOn w:val="Normal"/>
    <w:rsid w:val="009A448A"/>
    <w:pPr>
      <w:widowControl w:val="0"/>
      <w:autoSpaceDE w:val="0"/>
      <w:autoSpaceDN w:val="0"/>
      <w:adjustRightInd w:val="0"/>
      <w:spacing w:after="0" w:line="437" w:lineRule="exact"/>
    </w:pPr>
    <w:rPr>
      <w:rFonts w:ascii="Verdana" w:eastAsia="SimSun" w:hAnsi="Verdana" w:cs="Times New Roman"/>
      <w:sz w:val="24"/>
      <w:szCs w:val="24"/>
    </w:rPr>
  </w:style>
  <w:style w:type="paragraph" w:customStyle="1" w:styleId="Style4">
    <w:name w:val="Style4"/>
    <w:basedOn w:val="Normal"/>
    <w:rsid w:val="009A448A"/>
    <w:pPr>
      <w:widowControl w:val="0"/>
      <w:autoSpaceDE w:val="0"/>
      <w:autoSpaceDN w:val="0"/>
      <w:adjustRightInd w:val="0"/>
      <w:spacing w:after="0" w:line="437" w:lineRule="exact"/>
      <w:ind w:hanging="355"/>
    </w:pPr>
    <w:rPr>
      <w:rFonts w:ascii="Verdana" w:eastAsia="SimSun" w:hAnsi="Verdana" w:cs="Times New Roman"/>
      <w:sz w:val="24"/>
      <w:szCs w:val="24"/>
    </w:rPr>
  </w:style>
  <w:style w:type="paragraph" w:customStyle="1" w:styleId="Style5">
    <w:name w:val="Style5"/>
    <w:basedOn w:val="Normal"/>
    <w:rsid w:val="009A448A"/>
    <w:pPr>
      <w:widowControl w:val="0"/>
      <w:autoSpaceDE w:val="0"/>
      <w:autoSpaceDN w:val="0"/>
      <w:adjustRightInd w:val="0"/>
      <w:spacing w:after="0" w:line="442" w:lineRule="exact"/>
      <w:ind w:firstLine="365"/>
    </w:pPr>
    <w:rPr>
      <w:rFonts w:ascii="Verdana" w:eastAsia="SimSun" w:hAnsi="Verdana" w:cs="Times New Roman"/>
      <w:sz w:val="24"/>
      <w:szCs w:val="24"/>
    </w:rPr>
  </w:style>
  <w:style w:type="character" w:customStyle="1" w:styleId="FontStyle16">
    <w:name w:val="Font Style16"/>
    <w:basedOn w:val="DefaultParagraphFont"/>
    <w:rsid w:val="009A448A"/>
    <w:rPr>
      <w:rFonts w:ascii="Verdana" w:hAnsi="Verdana" w:cs="Verdana"/>
      <w:sz w:val="22"/>
      <w:szCs w:val="22"/>
    </w:rPr>
  </w:style>
  <w:style w:type="character" w:customStyle="1" w:styleId="FontStyle18">
    <w:name w:val="Font Style18"/>
    <w:basedOn w:val="DefaultParagraphFont"/>
    <w:rsid w:val="009A448A"/>
    <w:rPr>
      <w:rFonts w:ascii="Verdana" w:hAnsi="Verdana" w:cs="Verdana"/>
      <w:b/>
      <w:bCs/>
      <w:sz w:val="22"/>
      <w:szCs w:val="22"/>
    </w:rPr>
  </w:style>
  <w:style w:type="paragraph" w:customStyle="1" w:styleId="Style6">
    <w:name w:val="Style6"/>
    <w:basedOn w:val="Normal"/>
    <w:rsid w:val="009A448A"/>
    <w:pPr>
      <w:widowControl w:val="0"/>
      <w:autoSpaceDE w:val="0"/>
      <w:autoSpaceDN w:val="0"/>
      <w:adjustRightInd w:val="0"/>
      <w:spacing w:after="0" w:line="240" w:lineRule="auto"/>
    </w:pPr>
    <w:rPr>
      <w:rFonts w:ascii="Verdana" w:eastAsia="SimSun" w:hAnsi="Verdana" w:cs="Times New Roman"/>
      <w:sz w:val="24"/>
      <w:szCs w:val="24"/>
    </w:rPr>
  </w:style>
  <w:style w:type="paragraph" w:customStyle="1" w:styleId="Style9">
    <w:name w:val="Style9"/>
    <w:basedOn w:val="Normal"/>
    <w:rsid w:val="009A448A"/>
    <w:pPr>
      <w:widowControl w:val="0"/>
      <w:autoSpaceDE w:val="0"/>
      <w:autoSpaceDN w:val="0"/>
      <w:adjustRightInd w:val="0"/>
      <w:spacing w:after="0" w:line="442" w:lineRule="exact"/>
      <w:ind w:firstLine="701"/>
      <w:jc w:val="both"/>
    </w:pPr>
    <w:rPr>
      <w:rFonts w:ascii="Verdana" w:eastAsia="SimSun" w:hAnsi="Verdana" w:cs="Times New Roman"/>
      <w:sz w:val="24"/>
      <w:szCs w:val="24"/>
    </w:rPr>
  </w:style>
  <w:style w:type="paragraph" w:customStyle="1" w:styleId="Style11">
    <w:name w:val="Style11"/>
    <w:basedOn w:val="Normal"/>
    <w:rsid w:val="009A448A"/>
    <w:pPr>
      <w:widowControl w:val="0"/>
      <w:autoSpaceDE w:val="0"/>
      <w:autoSpaceDN w:val="0"/>
      <w:adjustRightInd w:val="0"/>
      <w:spacing w:after="0" w:line="437" w:lineRule="exact"/>
    </w:pPr>
    <w:rPr>
      <w:rFonts w:ascii="Verdana" w:eastAsia="SimSun" w:hAnsi="Verdana" w:cs="Times New Roman"/>
      <w:sz w:val="24"/>
      <w:szCs w:val="24"/>
    </w:rPr>
  </w:style>
  <w:style w:type="character" w:customStyle="1" w:styleId="FontStyle14">
    <w:name w:val="Font Style14"/>
    <w:basedOn w:val="DefaultParagraphFont"/>
    <w:rsid w:val="009A448A"/>
    <w:rPr>
      <w:rFonts w:ascii="Verdana" w:hAnsi="Verdana" w:cs="Verdana"/>
      <w:b/>
      <w:bCs/>
      <w:smallCaps/>
      <w:sz w:val="26"/>
      <w:szCs w:val="26"/>
    </w:rPr>
  </w:style>
  <w:style w:type="paragraph" w:customStyle="1" w:styleId="Style8">
    <w:name w:val="Style8"/>
    <w:basedOn w:val="Normal"/>
    <w:rsid w:val="009A448A"/>
    <w:pPr>
      <w:widowControl w:val="0"/>
      <w:autoSpaceDE w:val="0"/>
      <w:autoSpaceDN w:val="0"/>
      <w:adjustRightInd w:val="0"/>
      <w:spacing w:after="0" w:line="437" w:lineRule="exact"/>
      <w:jc w:val="both"/>
    </w:pPr>
    <w:rPr>
      <w:rFonts w:ascii="Verdana" w:eastAsia="SimSun" w:hAnsi="Verdana" w:cs="Times New Roman"/>
      <w:sz w:val="24"/>
      <w:szCs w:val="24"/>
    </w:rPr>
  </w:style>
  <w:style w:type="paragraph" w:customStyle="1" w:styleId="Style7">
    <w:name w:val="Style7"/>
    <w:basedOn w:val="Normal"/>
    <w:rsid w:val="009A448A"/>
    <w:pPr>
      <w:widowControl w:val="0"/>
      <w:autoSpaceDE w:val="0"/>
      <w:autoSpaceDN w:val="0"/>
      <w:adjustRightInd w:val="0"/>
      <w:spacing w:after="0" w:line="293" w:lineRule="exact"/>
      <w:jc w:val="both"/>
    </w:pPr>
    <w:rPr>
      <w:rFonts w:ascii="Verdana" w:eastAsia="SimSun" w:hAnsi="Verdana" w:cs="Times New Roman"/>
      <w:sz w:val="24"/>
      <w:szCs w:val="24"/>
    </w:rPr>
  </w:style>
  <w:style w:type="paragraph" w:customStyle="1" w:styleId="Style12">
    <w:name w:val="Style12"/>
    <w:basedOn w:val="Normal"/>
    <w:rsid w:val="009A448A"/>
    <w:pPr>
      <w:widowControl w:val="0"/>
      <w:autoSpaceDE w:val="0"/>
      <w:autoSpaceDN w:val="0"/>
      <w:adjustRightInd w:val="0"/>
      <w:spacing w:after="0" w:line="295" w:lineRule="exact"/>
    </w:pPr>
    <w:rPr>
      <w:rFonts w:ascii="Verdana" w:eastAsia="SimSun" w:hAnsi="Verdana" w:cs="Times New Roman"/>
      <w:sz w:val="24"/>
      <w:szCs w:val="24"/>
    </w:rPr>
  </w:style>
  <w:style w:type="character" w:customStyle="1" w:styleId="FontStyle15">
    <w:name w:val="Font Style15"/>
    <w:basedOn w:val="DefaultParagraphFont"/>
    <w:rsid w:val="009A448A"/>
    <w:rPr>
      <w:rFonts w:ascii="Verdana" w:hAnsi="Verdana" w:cs="Verdana"/>
      <w:b/>
      <w:bCs/>
      <w:w w:val="10"/>
      <w:sz w:val="32"/>
      <w:szCs w:val="32"/>
    </w:rPr>
  </w:style>
  <w:style w:type="paragraph" w:customStyle="1" w:styleId="Style10">
    <w:name w:val="Style10"/>
    <w:basedOn w:val="Normal"/>
    <w:rsid w:val="009A448A"/>
    <w:pPr>
      <w:widowControl w:val="0"/>
      <w:autoSpaceDE w:val="0"/>
      <w:autoSpaceDN w:val="0"/>
      <w:adjustRightInd w:val="0"/>
      <w:spacing w:after="0" w:line="288" w:lineRule="exact"/>
      <w:jc w:val="both"/>
    </w:pPr>
    <w:rPr>
      <w:rFonts w:ascii="Verdana" w:eastAsia="SimSun" w:hAnsi="Verdana" w:cs="Times New Roman"/>
      <w:sz w:val="24"/>
      <w:szCs w:val="24"/>
    </w:rPr>
  </w:style>
  <w:style w:type="character" w:customStyle="1" w:styleId="FontStyle17">
    <w:name w:val="Font Style17"/>
    <w:basedOn w:val="DefaultParagraphFont"/>
    <w:rsid w:val="009A448A"/>
    <w:rPr>
      <w:rFonts w:ascii="Verdana" w:hAnsi="Verdana" w:cs="Verdana"/>
      <w:i/>
      <w:iCs/>
      <w:sz w:val="22"/>
      <w:szCs w:val="22"/>
    </w:rPr>
  </w:style>
  <w:style w:type="character" w:customStyle="1" w:styleId="FontStyle59">
    <w:name w:val="Font Style59"/>
    <w:basedOn w:val="DefaultParagraphFont"/>
    <w:rsid w:val="009A448A"/>
    <w:rPr>
      <w:rFonts w:ascii="Times New Roman" w:hAnsi="Times New Roman" w:cs="Times New Roman"/>
      <w:b/>
      <w:bCs/>
      <w:i/>
      <w:iCs/>
      <w:sz w:val="22"/>
      <w:szCs w:val="22"/>
    </w:rPr>
  </w:style>
  <w:style w:type="character" w:customStyle="1" w:styleId="FontStyle63">
    <w:name w:val="Font Style63"/>
    <w:basedOn w:val="DefaultParagraphFont"/>
    <w:rsid w:val="009A448A"/>
    <w:rPr>
      <w:rFonts w:ascii="Times New Roman" w:hAnsi="Times New Roman" w:cs="Times New Roman"/>
      <w:sz w:val="22"/>
      <w:szCs w:val="22"/>
    </w:rPr>
  </w:style>
  <w:style w:type="character" w:customStyle="1" w:styleId="FontStyle91">
    <w:name w:val="Font Style91"/>
    <w:basedOn w:val="DefaultParagraphFont"/>
    <w:rsid w:val="009A448A"/>
    <w:rPr>
      <w:rFonts w:ascii="Arial" w:hAnsi="Arial" w:cs="Arial"/>
      <w:sz w:val="18"/>
      <w:szCs w:val="18"/>
    </w:rPr>
  </w:style>
  <w:style w:type="character" w:customStyle="1" w:styleId="FontStyle98">
    <w:name w:val="Font Style98"/>
    <w:basedOn w:val="DefaultParagraphFont"/>
    <w:rsid w:val="009A448A"/>
    <w:rPr>
      <w:rFonts w:ascii="Times New Roman" w:hAnsi="Times New Roman" w:cs="Times New Roman"/>
      <w:b/>
      <w:bCs/>
      <w:sz w:val="22"/>
      <w:szCs w:val="22"/>
    </w:rPr>
  </w:style>
  <w:style w:type="character" w:customStyle="1" w:styleId="FontStyle99">
    <w:name w:val="Font Style99"/>
    <w:basedOn w:val="DefaultParagraphFont"/>
    <w:rsid w:val="009A448A"/>
    <w:rPr>
      <w:rFonts w:ascii="Times New Roman" w:hAnsi="Times New Roman" w:cs="Times New Roman"/>
      <w:sz w:val="22"/>
      <w:szCs w:val="22"/>
    </w:rPr>
  </w:style>
  <w:style w:type="paragraph" w:customStyle="1" w:styleId="Style51">
    <w:name w:val="Style51"/>
    <w:basedOn w:val="Normal"/>
    <w:rsid w:val="009A448A"/>
    <w:pPr>
      <w:widowControl w:val="0"/>
      <w:autoSpaceDE w:val="0"/>
      <w:autoSpaceDN w:val="0"/>
      <w:adjustRightInd w:val="0"/>
      <w:spacing w:after="0" w:line="274" w:lineRule="exact"/>
      <w:ind w:firstLine="120"/>
    </w:pPr>
    <w:rPr>
      <w:rFonts w:ascii="Times New Roman" w:eastAsia="SimSun" w:hAnsi="Times New Roman" w:cs="Times New Roman"/>
      <w:sz w:val="24"/>
      <w:szCs w:val="24"/>
    </w:rPr>
  </w:style>
  <w:style w:type="paragraph" w:customStyle="1" w:styleId="Style46">
    <w:name w:val="Style46"/>
    <w:basedOn w:val="Normal"/>
    <w:rsid w:val="009A448A"/>
    <w:pPr>
      <w:widowControl w:val="0"/>
      <w:autoSpaceDE w:val="0"/>
      <w:autoSpaceDN w:val="0"/>
      <w:adjustRightInd w:val="0"/>
      <w:spacing w:after="0" w:line="240" w:lineRule="auto"/>
      <w:jc w:val="center"/>
    </w:pPr>
    <w:rPr>
      <w:rFonts w:ascii="Times New Roman" w:eastAsia="SimSun" w:hAnsi="Times New Roman" w:cs="Times New Roman"/>
      <w:sz w:val="24"/>
      <w:szCs w:val="24"/>
    </w:rPr>
  </w:style>
  <w:style w:type="paragraph" w:customStyle="1" w:styleId="Style66">
    <w:name w:val="Style66"/>
    <w:basedOn w:val="Normal"/>
    <w:rsid w:val="009A448A"/>
    <w:pPr>
      <w:widowControl w:val="0"/>
      <w:autoSpaceDE w:val="0"/>
      <w:autoSpaceDN w:val="0"/>
      <w:adjustRightInd w:val="0"/>
      <w:spacing w:after="0" w:line="240" w:lineRule="auto"/>
    </w:pPr>
    <w:rPr>
      <w:rFonts w:ascii="Times New Roman" w:eastAsia="SimSun" w:hAnsi="Times New Roman" w:cs="Times New Roman"/>
      <w:sz w:val="24"/>
      <w:szCs w:val="24"/>
    </w:rPr>
  </w:style>
  <w:style w:type="paragraph" w:customStyle="1" w:styleId="Frspaiere1">
    <w:name w:val="Fără spațiere1"/>
    <w:link w:val="NoSpacingChar"/>
    <w:rsid w:val="009A448A"/>
    <w:pPr>
      <w:spacing w:after="0" w:line="240" w:lineRule="auto"/>
    </w:pPr>
    <w:rPr>
      <w:rFonts w:ascii="Calibri" w:eastAsia="SimSun" w:hAnsi="Calibri" w:cs="Times New Roman"/>
    </w:rPr>
  </w:style>
  <w:style w:type="character" w:customStyle="1" w:styleId="NoSpacingChar">
    <w:name w:val="No Spacing Char"/>
    <w:basedOn w:val="DefaultParagraphFont"/>
    <w:link w:val="Frspaiere1"/>
    <w:locked/>
    <w:rsid w:val="009A448A"/>
    <w:rPr>
      <w:rFonts w:ascii="Calibri" w:eastAsia="SimSun" w:hAnsi="Calibri" w:cs="Times New Roman"/>
    </w:rPr>
  </w:style>
  <w:style w:type="paragraph" w:customStyle="1" w:styleId="Style9BookAntiqua">
    <w:name w:val="Style9 + Book Antiqua"/>
    <w:aliases w:val="Első sor:  0.49&quot;,Előtte:  6 pt,Sorköz:  1,5 sor"/>
    <w:basedOn w:val="Normal"/>
    <w:rsid w:val="009A448A"/>
    <w:pPr>
      <w:spacing w:after="0" w:line="240" w:lineRule="auto"/>
      <w:jc w:val="both"/>
    </w:pPr>
    <w:rPr>
      <w:rFonts w:ascii="Times New Roman" w:eastAsia="SimSun" w:hAnsi="Times New Roman" w:cs="Times New Roman"/>
      <w:sz w:val="24"/>
      <w:szCs w:val="20"/>
    </w:rPr>
  </w:style>
  <w:style w:type="paragraph" w:styleId="Title">
    <w:name w:val="Title"/>
    <w:basedOn w:val="Normal"/>
    <w:link w:val="TitleChar"/>
    <w:qFormat/>
    <w:rsid w:val="009A448A"/>
    <w:pPr>
      <w:spacing w:after="0" w:line="240" w:lineRule="auto"/>
      <w:jc w:val="center"/>
    </w:pPr>
    <w:rPr>
      <w:rFonts w:ascii="Times New Roman" w:eastAsia="SimSun" w:hAnsi="Times New Roman" w:cs="Times New Roman"/>
      <w:sz w:val="28"/>
      <w:szCs w:val="20"/>
    </w:rPr>
  </w:style>
  <w:style w:type="character" w:customStyle="1" w:styleId="TitleChar">
    <w:name w:val="Title Char"/>
    <w:basedOn w:val="DefaultParagraphFont"/>
    <w:link w:val="Title"/>
    <w:rsid w:val="009A448A"/>
    <w:rPr>
      <w:rFonts w:ascii="Times New Roman" w:eastAsia="SimSun" w:hAnsi="Times New Roman" w:cs="Times New Roman"/>
      <w:sz w:val="28"/>
      <w:szCs w:val="20"/>
    </w:rPr>
  </w:style>
  <w:style w:type="character" w:styleId="Emphasis">
    <w:name w:val="Emphasis"/>
    <w:basedOn w:val="DefaultParagraphFont"/>
    <w:qFormat/>
    <w:rsid w:val="009A448A"/>
    <w:rPr>
      <w:rFonts w:cs="Times New Roman"/>
      <w:i/>
      <w:iCs/>
    </w:rPr>
  </w:style>
  <w:style w:type="character" w:customStyle="1" w:styleId="grame">
    <w:name w:val="grame"/>
    <w:basedOn w:val="DefaultParagraphFont"/>
    <w:rsid w:val="009A448A"/>
    <w:rPr>
      <w:rFonts w:cs="Times New Roman"/>
    </w:rPr>
  </w:style>
  <w:style w:type="character" w:customStyle="1" w:styleId="ListParagraphChar">
    <w:name w:val="List Paragraph Char"/>
    <w:basedOn w:val="DefaultParagraphFont"/>
    <w:link w:val="ListParagraph"/>
    <w:locked/>
    <w:rsid w:val="009A448A"/>
    <w:rPr>
      <w:rFonts w:ascii="Arial" w:eastAsia="SimSun" w:hAnsi="Arial" w:cs="Arial"/>
      <w:sz w:val="20"/>
      <w:szCs w:val="20"/>
      <w:lang w:val="ro-RO" w:eastAsia="zh-CN"/>
    </w:rPr>
  </w:style>
  <w:style w:type="character" w:customStyle="1" w:styleId="apple-converted-space">
    <w:name w:val="apple-converted-space"/>
    <w:basedOn w:val="DefaultParagraphFont"/>
    <w:rsid w:val="009A448A"/>
  </w:style>
  <w:style w:type="character" w:customStyle="1" w:styleId="label">
    <w:name w:val="label"/>
    <w:basedOn w:val="DefaultParagraphFont"/>
    <w:rsid w:val="009A448A"/>
  </w:style>
  <w:style w:type="character" w:customStyle="1" w:styleId="field-type">
    <w:name w:val="field-type"/>
    <w:basedOn w:val="DefaultParagraphFont"/>
    <w:rsid w:val="009A448A"/>
  </w:style>
  <w:style w:type="character" w:customStyle="1" w:styleId="field-code">
    <w:name w:val="field-code"/>
    <w:basedOn w:val="DefaultParagraphFont"/>
    <w:rsid w:val="009A448A"/>
  </w:style>
  <w:style w:type="character" w:customStyle="1" w:styleId="field-datedocumentadd">
    <w:name w:val="field-date_document_add"/>
    <w:basedOn w:val="DefaultParagraphFont"/>
    <w:rsid w:val="009A448A"/>
  </w:style>
  <w:style w:type="paragraph" w:customStyle="1" w:styleId="label1">
    <w:name w:val="label1"/>
    <w:basedOn w:val="Normal"/>
    <w:rsid w:val="009A448A"/>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field-responsible">
    <w:name w:val="field-responsible"/>
    <w:basedOn w:val="DefaultParagraphFont"/>
    <w:rsid w:val="009A448A"/>
  </w:style>
  <w:style w:type="character" w:customStyle="1" w:styleId="field-name">
    <w:name w:val="field-name"/>
    <w:basedOn w:val="DefaultParagraphFont"/>
    <w:rsid w:val="009A448A"/>
  </w:style>
  <w:style w:type="character" w:customStyle="1" w:styleId="field-proposal">
    <w:name w:val="field-proposal"/>
    <w:basedOn w:val="DefaultParagraphFont"/>
    <w:rsid w:val="009A448A"/>
  </w:style>
  <w:style w:type="character" w:customStyle="1" w:styleId="field-longitude">
    <w:name w:val="field-longitude"/>
    <w:basedOn w:val="DefaultParagraphFont"/>
    <w:rsid w:val="009A448A"/>
  </w:style>
  <w:style w:type="character" w:customStyle="1" w:styleId="field-latitude">
    <w:name w:val="field-latitude"/>
    <w:basedOn w:val="DefaultParagraphFont"/>
    <w:rsid w:val="009A448A"/>
  </w:style>
  <w:style w:type="character" w:customStyle="1" w:styleId="field-area">
    <w:name w:val="field-area"/>
    <w:basedOn w:val="DefaultParagraphFont"/>
    <w:rsid w:val="009A448A"/>
  </w:style>
  <w:style w:type="character" w:customStyle="1" w:styleId="field-min">
    <w:name w:val="field-min"/>
    <w:basedOn w:val="DefaultParagraphFont"/>
    <w:rsid w:val="009A448A"/>
  </w:style>
  <w:style w:type="character" w:customStyle="1" w:styleId="field-max">
    <w:name w:val="field-max"/>
    <w:basedOn w:val="DefaultParagraphFont"/>
    <w:rsid w:val="009A448A"/>
  </w:style>
  <w:style w:type="character" w:customStyle="1" w:styleId="field-mean">
    <w:name w:val="field-mean"/>
    <w:basedOn w:val="DefaultParagraphFont"/>
    <w:rsid w:val="009A448A"/>
  </w:style>
  <w:style w:type="character" w:customStyle="1" w:styleId="field-coverage">
    <w:name w:val="field-coverage"/>
    <w:basedOn w:val="DefaultParagraphFont"/>
    <w:rsid w:val="009A448A"/>
  </w:style>
  <w:style w:type="paragraph" w:customStyle="1" w:styleId="helptext">
    <w:name w:val="helptext"/>
    <w:basedOn w:val="Normal"/>
    <w:rsid w:val="009A448A"/>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field-reproduction">
    <w:name w:val="field-reproduction"/>
    <w:basedOn w:val="DefaultParagraphFont"/>
    <w:rsid w:val="009A448A"/>
  </w:style>
  <w:style w:type="character" w:customStyle="1" w:styleId="field-population">
    <w:name w:val="field-population"/>
    <w:basedOn w:val="DefaultParagraphFont"/>
    <w:rsid w:val="009A448A"/>
  </w:style>
  <w:style w:type="character" w:customStyle="1" w:styleId="field-conservation">
    <w:name w:val="field-conservation"/>
    <w:basedOn w:val="DefaultParagraphFont"/>
    <w:rsid w:val="009A448A"/>
  </w:style>
  <w:style w:type="character" w:customStyle="1" w:styleId="field-isolation">
    <w:name w:val="field-isolation"/>
    <w:basedOn w:val="DefaultParagraphFont"/>
    <w:rsid w:val="009A448A"/>
  </w:style>
  <w:style w:type="character" w:customStyle="1" w:styleId="field-globaleval">
    <w:name w:val="field-global_eval"/>
    <w:basedOn w:val="DefaultParagraphFont"/>
    <w:rsid w:val="009A448A"/>
  </w:style>
  <w:style w:type="character" w:customStyle="1" w:styleId="field-passage">
    <w:name w:val="field-passage"/>
    <w:basedOn w:val="DefaultParagraphFont"/>
    <w:rsid w:val="009A448A"/>
  </w:style>
  <w:style w:type="character" w:customStyle="1" w:styleId="field-wintering">
    <w:name w:val="field-wintering"/>
    <w:basedOn w:val="DefaultParagraphFont"/>
    <w:rsid w:val="009A448A"/>
  </w:style>
  <w:style w:type="character" w:customStyle="1" w:styleId="field-n06">
    <w:name w:val="field-n06"/>
    <w:basedOn w:val="DefaultParagraphFont"/>
    <w:rsid w:val="009A448A"/>
  </w:style>
  <w:style w:type="character" w:customStyle="1" w:styleId="field-n12">
    <w:name w:val="field-n12"/>
    <w:basedOn w:val="DefaultParagraphFont"/>
    <w:rsid w:val="009A448A"/>
  </w:style>
  <w:style w:type="character" w:customStyle="1" w:styleId="field-n14">
    <w:name w:val="field-n14"/>
    <w:basedOn w:val="DefaultParagraphFont"/>
    <w:rsid w:val="009A448A"/>
  </w:style>
  <w:style w:type="character" w:customStyle="1" w:styleId="field-other">
    <w:name w:val="field-other"/>
    <w:basedOn w:val="DefaultParagraphFont"/>
    <w:rsid w:val="009A448A"/>
  </w:style>
  <w:style w:type="character" w:customStyle="1" w:styleId="field-quality">
    <w:name w:val="field-quality"/>
    <w:basedOn w:val="DefaultParagraphFont"/>
    <w:rsid w:val="009A448A"/>
  </w:style>
  <w:style w:type="character" w:customStyle="1" w:styleId="field-vulnerability">
    <w:name w:val="field-vulnerability"/>
    <w:basedOn w:val="DefaultParagraphFont"/>
    <w:rsid w:val="009A448A"/>
  </w:style>
  <w:style w:type="character" w:customStyle="1" w:styleId="field-designation">
    <w:name w:val="field-designation"/>
    <w:basedOn w:val="DefaultParagraphFont"/>
    <w:rsid w:val="009A448A"/>
  </w:style>
  <w:style w:type="character" w:customStyle="1" w:styleId="field-intensity">
    <w:name w:val="field-intensity"/>
    <w:basedOn w:val="DefaultParagraphFont"/>
    <w:rsid w:val="009A448A"/>
  </w:style>
  <w:style w:type="character" w:customStyle="1" w:styleId="field-percentage">
    <w:name w:val="field-percentage"/>
    <w:basedOn w:val="DefaultParagraphFont"/>
    <w:rsid w:val="009A448A"/>
  </w:style>
  <w:style w:type="character" w:customStyle="1" w:styleId="field-influence">
    <w:name w:val="field-influence"/>
    <w:basedOn w:val="DefaultParagraphFont"/>
    <w:rsid w:val="009A448A"/>
  </w:style>
  <w:style w:type="character" w:customStyle="1" w:styleId="field-organisation">
    <w:name w:val="field-organisation"/>
    <w:basedOn w:val="DefaultParagraphFont"/>
    <w:rsid w:val="009A448A"/>
  </w:style>
  <w:style w:type="character" w:customStyle="1" w:styleId="field-plan">
    <w:name w:val="field-plan"/>
    <w:basedOn w:val="DefaultParagraphFont"/>
    <w:rsid w:val="009A448A"/>
  </w:style>
  <w:style w:type="character" w:customStyle="1" w:styleId="galleria-current">
    <w:name w:val="galleria-current"/>
    <w:basedOn w:val="DefaultParagraphFont"/>
    <w:rsid w:val="009A448A"/>
  </w:style>
  <w:style w:type="character" w:customStyle="1" w:styleId="galleria-total">
    <w:name w:val="galleria-total"/>
    <w:basedOn w:val="DefaultParagraphFont"/>
    <w:rsid w:val="009A448A"/>
  </w:style>
  <w:style w:type="table" w:styleId="TableGrid">
    <w:name w:val="Table Grid"/>
    <w:basedOn w:val="TableNormal"/>
    <w:uiPriority w:val="39"/>
    <w:rsid w:val="009A448A"/>
    <w:pPr>
      <w:spacing w:after="0" w:line="240" w:lineRule="auto"/>
    </w:pPr>
    <w:rPr>
      <w:rFonts w:ascii="Calibri" w:eastAsia="SimSun" w:hAnsi="Calibri" w:cs="Times New Roman"/>
      <w:lang w:val="ro-RO" w:eastAsia="ro-RO"/>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26" Type="http://schemas.openxmlformats.org/officeDocument/2006/relationships/hyperlink" Target="http://biodiversitate.mmediu.ro/rio/natura2000/search?species=A339" TargetMode="External"/><Relationship Id="rId117" Type="http://schemas.openxmlformats.org/officeDocument/2006/relationships/hyperlink" Target="http://biodiversitate.mmediu.ro/rio/natura2000/search?species=A060" TargetMode="External"/><Relationship Id="rId21" Type="http://schemas.openxmlformats.org/officeDocument/2006/relationships/hyperlink" Target="http://biodiversitate.mmediu.ro/rio/natura2000/search?species=A231" TargetMode="External"/><Relationship Id="rId42" Type="http://schemas.openxmlformats.org/officeDocument/2006/relationships/hyperlink" Target="http://biodiversitate.mmediu.ro/rio/natura2000/search?species=A310" TargetMode="External"/><Relationship Id="rId47" Type="http://schemas.openxmlformats.org/officeDocument/2006/relationships/hyperlink" Target="http://biodiversitate.mmediu.ro/rio/natura2000/search?species=A363" TargetMode="External"/><Relationship Id="rId63" Type="http://schemas.openxmlformats.org/officeDocument/2006/relationships/image" Target="media/image6.jpeg"/><Relationship Id="rId68" Type="http://schemas.openxmlformats.org/officeDocument/2006/relationships/image" Target="media/image8.jpeg"/><Relationship Id="rId84" Type="http://schemas.openxmlformats.org/officeDocument/2006/relationships/hyperlink" Target="https://ro.wikipedia.org/wiki/Argil%C4%83" TargetMode="External"/><Relationship Id="rId89" Type="http://schemas.openxmlformats.org/officeDocument/2006/relationships/hyperlink" Target="https://ro.wikipedia.org/wiki/Spania" TargetMode="External"/><Relationship Id="rId112" Type="http://schemas.openxmlformats.org/officeDocument/2006/relationships/image" Target="media/image17.jpeg"/><Relationship Id="rId133" Type="http://schemas.openxmlformats.org/officeDocument/2006/relationships/hyperlink" Target="http://biodiversitate.mmediu.ro/rio/natura2000/search?species=A060" TargetMode="External"/><Relationship Id="rId138" Type="http://schemas.openxmlformats.org/officeDocument/2006/relationships/hyperlink" Target="http://biodiversitate.mmediu.ro/rio/natura2000/search?species=A196" TargetMode="External"/><Relationship Id="rId16" Type="http://schemas.openxmlformats.org/officeDocument/2006/relationships/hyperlink" Target="http://biodiversitate.mmediu.ro/rio/natura2000/search?species=A084" TargetMode="External"/><Relationship Id="rId107" Type="http://schemas.openxmlformats.org/officeDocument/2006/relationships/image" Target="media/image14.jpeg"/><Relationship Id="rId11" Type="http://schemas.openxmlformats.org/officeDocument/2006/relationships/hyperlink" Target="http://biodiversitate.mmediu.ro/rio/natura2000/search?nuts3=RO041" TargetMode="External"/><Relationship Id="rId32" Type="http://schemas.openxmlformats.org/officeDocument/2006/relationships/hyperlink" Target="http://biodiversitate.mmediu.ro/rio/natura2000/search?species=A212" TargetMode="External"/><Relationship Id="rId37" Type="http://schemas.openxmlformats.org/officeDocument/2006/relationships/hyperlink" Target="http://biodiversitate.mmediu.ro/rio/natura2000/search?species=A247" TargetMode="External"/><Relationship Id="rId53" Type="http://schemas.openxmlformats.org/officeDocument/2006/relationships/hyperlink" Target="http://biodiversitate.mmediu.ro/rio/natura2000/search?corine=N14" TargetMode="External"/><Relationship Id="rId58" Type="http://schemas.openxmlformats.org/officeDocument/2006/relationships/hyperlink" Target="http://biodiversitate.mmediu.ro/rio/natura2000/search?text=Cultivarea" TargetMode="External"/><Relationship Id="rId74" Type="http://schemas.openxmlformats.org/officeDocument/2006/relationships/hyperlink" Target="https://www.sor.ro/thumber.php?w=800&amp;h=800&amp;img=img/File/Pasari/Fal_ves_DP.jpg" TargetMode="External"/><Relationship Id="rId79" Type="http://schemas.openxmlformats.org/officeDocument/2006/relationships/hyperlink" Target="https://www.sor.ro/thumber.php?w=800&amp;h=800&amp;img=img/File/Pasari/CapEuSB.jpg" TargetMode="External"/><Relationship Id="rId102" Type="http://schemas.openxmlformats.org/officeDocument/2006/relationships/hyperlink" Target="https://ro.wikipedia.org/wiki/Sahel" TargetMode="External"/><Relationship Id="rId123" Type="http://schemas.openxmlformats.org/officeDocument/2006/relationships/hyperlink" Target="http://biodiversitate.mmediu.ro/rio/natura2000/search?species=A224" TargetMode="External"/><Relationship Id="rId128" Type="http://schemas.openxmlformats.org/officeDocument/2006/relationships/hyperlink" Target="http://biodiversitate.mmediu.ro/rio/natura2000/search?species=A338" TargetMode="External"/><Relationship Id="rId144" Type="http://schemas.openxmlformats.org/officeDocument/2006/relationships/hyperlink" Target="http://biodiversitate.mmediu.ro/rio/natura2000/search?species=A338" TargetMode="External"/><Relationship Id="rId149" Type="http://schemas.openxmlformats.org/officeDocument/2006/relationships/oleObject" Target="embeddings/oleObject1.bin"/><Relationship Id="rId5" Type="http://schemas.openxmlformats.org/officeDocument/2006/relationships/webSettings" Target="webSettings.xml"/><Relationship Id="rId90" Type="http://schemas.openxmlformats.org/officeDocument/2006/relationships/hyperlink" Target="https://ro.wikipedia.org/wiki/Fran%C8%9Ba" TargetMode="External"/><Relationship Id="rId95" Type="http://schemas.openxmlformats.org/officeDocument/2006/relationships/hyperlink" Target="https://ro.wikipedia.org/wiki/Rom%C3%A2nia" TargetMode="External"/><Relationship Id="rId22" Type="http://schemas.openxmlformats.org/officeDocument/2006/relationships/hyperlink" Target="http://biodiversitate.mmediu.ro/rio/natura2000/search?species=A238" TargetMode="External"/><Relationship Id="rId27" Type="http://schemas.openxmlformats.org/officeDocument/2006/relationships/hyperlink" Target="http://biodiversitate.mmediu.ro/rio/natura2000/search?species=A379" TargetMode="External"/><Relationship Id="rId43" Type="http://schemas.openxmlformats.org/officeDocument/2006/relationships/hyperlink" Target="http://biodiversitate.mmediu.ro/rio/natura2000/search?species=A311" TargetMode="External"/><Relationship Id="rId48" Type="http://schemas.openxmlformats.org/officeDocument/2006/relationships/hyperlink" Target="http://biodiversitate.mmediu.ro/rio/natura2000/search?species=A364" TargetMode="External"/><Relationship Id="rId64" Type="http://schemas.openxmlformats.org/officeDocument/2006/relationships/hyperlink" Target="http://www.sor.ro/thumber.php?w=800&amp;h=800&amp;img=img/File/Pasari/CicCicDP.jp" TargetMode="External"/><Relationship Id="rId69" Type="http://schemas.openxmlformats.org/officeDocument/2006/relationships/hyperlink" Target="http://www.sor.ro/thumber.php?w=800&amp;h=800&amp;img=img/File/Pasari/Cir_cya7318_Zinica.JPG" TargetMode="External"/><Relationship Id="rId113" Type="http://schemas.openxmlformats.org/officeDocument/2006/relationships/image" Target="media/image18.jpeg"/><Relationship Id="rId118" Type="http://schemas.openxmlformats.org/officeDocument/2006/relationships/hyperlink" Target="http://biodiversitate.mmediu.ro/rio/natura2000/search?species=A082" TargetMode="External"/><Relationship Id="rId134" Type="http://schemas.openxmlformats.org/officeDocument/2006/relationships/hyperlink" Target="http://biodiversitate.mmediu.ro/rio/natura2000/search?species=A082" TargetMode="External"/><Relationship Id="rId139" Type="http://schemas.openxmlformats.org/officeDocument/2006/relationships/hyperlink" Target="http://biodiversitate.mmediu.ro/rio/natura2000/search?species=A224" TargetMode="External"/><Relationship Id="rId80" Type="http://schemas.openxmlformats.org/officeDocument/2006/relationships/hyperlink" Target="https://ro.wikipedia.org/wiki/Pas%C4%83re_migratoare" TargetMode="External"/><Relationship Id="rId85" Type="http://schemas.openxmlformats.org/officeDocument/2006/relationships/hyperlink" Target="https://ro.wikipedia.org/wiki/Gresie" TargetMode="External"/><Relationship Id="rId150" Type="http://schemas.openxmlformats.org/officeDocument/2006/relationships/fontTable" Target="fontTable.xml"/><Relationship Id="rId12" Type="http://schemas.openxmlformats.org/officeDocument/2006/relationships/hyperlink" Target="http://biodiversitate.mmediu.ro/rio/natura2000/search?species=A026" TargetMode="External"/><Relationship Id="rId17" Type="http://schemas.openxmlformats.org/officeDocument/2006/relationships/hyperlink" Target="http://biodiversitate.mmediu.ro/rio/natura2000/search?species=A097" TargetMode="External"/><Relationship Id="rId25" Type="http://schemas.openxmlformats.org/officeDocument/2006/relationships/hyperlink" Target="http://biodiversitate.mmediu.ro/rio/natura2000/search?species=A338" TargetMode="External"/><Relationship Id="rId33" Type="http://schemas.openxmlformats.org/officeDocument/2006/relationships/hyperlink" Target="http://biodiversitate.mmediu.ro/rio/natura2000/search?species=A221" TargetMode="External"/><Relationship Id="rId38" Type="http://schemas.openxmlformats.org/officeDocument/2006/relationships/hyperlink" Target="http://biodiversitate.mmediu.ro/rio/natura2000/search?species=A249" TargetMode="External"/><Relationship Id="rId46" Type="http://schemas.openxmlformats.org/officeDocument/2006/relationships/hyperlink" Target="http://biodiversitate.mmediu.ro/rio/natura2000/search?species=A340" TargetMode="External"/><Relationship Id="rId59" Type="http://schemas.openxmlformats.org/officeDocument/2006/relationships/hyperlink" Target="http://biodiversitate.mmediu.ro/rio/natura2000/search?text=Fertilizarea" TargetMode="External"/><Relationship Id="rId67" Type="http://schemas.openxmlformats.org/officeDocument/2006/relationships/hyperlink" Target="https://www.sor.ro/thumber.php?w=800&amp;h=800&amp;img=img/File/Pasari/AyNyrDP.jpg" TargetMode="External"/><Relationship Id="rId103" Type="http://schemas.openxmlformats.org/officeDocument/2006/relationships/hyperlink" Target="https://ro.wikipedia.org/wiki/Somalia" TargetMode="External"/><Relationship Id="rId108" Type="http://schemas.openxmlformats.org/officeDocument/2006/relationships/hyperlink" Target="https://www.sor.ro/thumber.php?w=800&amp;h=800&amp;img=img/File/Pasari/Ficedula_albicollisSJ.jpg" TargetMode="External"/><Relationship Id="rId116" Type="http://schemas.openxmlformats.org/officeDocument/2006/relationships/hyperlink" Target="http://biodiversitate.mmediu.ro/rio/natura2000/search?species=A031" TargetMode="External"/><Relationship Id="rId124" Type="http://schemas.openxmlformats.org/officeDocument/2006/relationships/hyperlink" Target="http://biodiversitate.mmediu.ro/rio/natura2000/search?species=A231" TargetMode="External"/><Relationship Id="rId129" Type="http://schemas.openxmlformats.org/officeDocument/2006/relationships/hyperlink" Target="http://biodiversitate.mmediu.ro/rio/natura2000/search?species=A339" TargetMode="External"/><Relationship Id="rId137" Type="http://schemas.openxmlformats.org/officeDocument/2006/relationships/hyperlink" Target="http://biodiversitate.mmediu.ro/rio/natura2000/search?species=A193" TargetMode="External"/><Relationship Id="rId20" Type="http://schemas.openxmlformats.org/officeDocument/2006/relationships/hyperlink" Target="http://biodiversitate.mmediu.ro/rio/natura2000/search?species=A224" TargetMode="External"/><Relationship Id="rId41" Type="http://schemas.openxmlformats.org/officeDocument/2006/relationships/hyperlink" Target="http://biodiversitate.mmediu.ro/rio/natura2000/search?species=A309" TargetMode="External"/><Relationship Id="rId54" Type="http://schemas.openxmlformats.org/officeDocument/2006/relationships/hyperlink" Target="http://biodiversitate.mmediu.ro/rio/natura2000/search?text=Eliminarea+copacilor+mor%C5%A3i+%28T%C4%83iere+de+igienizare%29" TargetMode="External"/><Relationship Id="rId62" Type="http://schemas.openxmlformats.org/officeDocument/2006/relationships/hyperlink" Target="https://www.sor.ro/thumber.php?w=800&amp;h=800&amp;img=img/File/Pasari/Egr_gar3520_RZ.JPG" TargetMode="External"/><Relationship Id="rId70" Type="http://schemas.openxmlformats.org/officeDocument/2006/relationships/hyperlink" Target="http://www.sor.ro/thumber.php?w=800&amp;h=800&amp;img=img/File/Pasari/Cir_cya7318_Zinica.JP" TargetMode="External"/><Relationship Id="rId75" Type="http://schemas.openxmlformats.org/officeDocument/2006/relationships/image" Target="media/image11.jpeg"/><Relationship Id="rId83" Type="http://schemas.openxmlformats.org/officeDocument/2006/relationships/hyperlink" Target="https://ro.wikipedia.org/wiki/Parc" TargetMode="External"/><Relationship Id="rId88" Type="http://schemas.openxmlformats.org/officeDocument/2006/relationships/hyperlink" Target="https://ro.wikipedia.org/wiki/Europa_R%C4%83s%C4%83ritean%C4%83" TargetMode="External"/><Relationship Id="rId91" Type="http://schemas.openxmlformats.org/officeDocument/2006/relationships/hyperlink" Target="https://ro.wikipedia.org/wiki/Corsica" TargetMode="External"/><Relationship Id="rId96" Type="http://schemas.openxmlformats.org/officeDocument/2006/relationships/hyperlink" Target="https://ro.wikipedia.org/wiki/Africa" TargetMode="External"/><Relationship Id="rId111" Type="http://schemas.openxmlformats.org/officeDocument/2006/relationships/image" Target="media/image16.jpeg"/><Relationship Id="rId132" Type="http://schemas.openxmlformats.org/officeDocument/2006/relationships/hyperlink" Target="http://biodiversitate.mmediu.ro/rio/natura2000/search?species=A031" TargetMode="External"/><Relationship Id="rId140" Type="http://schemas.openxmlformats.org/officeDocument/2006/relationships/hyperlink" Target="http://biodiversitate.mmediu.ro/rio/natura2000/search?species=A231" TargetMode="External"/><Relationship Id="rId145" Type="http://schemas.openxmlformats.org/officeDocument/2006/relationships/hyperlink" Target="http://biodiversitate.mmediu.ro/rio/natura2000/search?species=A339" TargetMode="External"/><Relationship Id="rId1" Type="http://schemas.openxmlformats.org/officeDocument/2006/relationships/numbering" Target="numbering.xml"/><Relationship Id="rId6" Type="http://schemas.openxmlformats.org/officeDocument/2006/relationships/image" Target="media/image3.jpeg"/><Relationship Id="rId15" Type="http://schemas.openxmlformats.org/officeDocument/2006/relationships/hyperlink" Target="http://biodiversitate.mmediu.ro/rio/natura2000/search?species=A082" TargetMode="External"/><Relationship Id="rId23" Type="http://schemas.openxmlformats.org/officeDocument/2006/relationships/hyperlink" Target="http://biodiversitate.mmediu.ro/rio/natura2000/search?species=A255" TargetMode="External"/><Relationship Id="rId28" Type="http://schemas.openxmlformats.org/officeDocument/2006/relationships/hyperlink" Target="http://biodiversitate.mmediu.ro/rio/natura2000/search?species=A096" TargetMode="External"/><Relationship Id="rId36" Type="http://schemas.openxmlformats.org/officeDocument/2006/relationships/hyperlink" Target="http://biodiversitate.mmediu.ro/rio/natura2000/search?species=A244" TargetMode="External"/><Relationship Id="rId49" Type="http://schemas.openxmlformats.org/officeDocument/2006/relationships/hyperlink" Target="http://biodiversitate.mmediu.ro/rio/natura2000/search?species=A365" TargetMode="External"/><Relationship Id="rId57" Type="http://schemas.openxmlformats.org/officeDocument/2006/relationships/hyperlink" Target="http://biodiversitate.mmediu.ro/rio/natura2000/search?text=P%C4%83%C5%9Funatul" TargetMode="External"/><Relationship Id="rId106" Type="http://schemas.openxmlformats.org/officeDocument/2006/relationships/hyperlink" Target="https://www.sor.ro/thumber.php?w=800&amp;h=800&amp;img=img/File/Pasari/AntCam_Beat_R__egger.jpg" TargetMode="External"/><Relationship Id="rId114" Type="http://schemas.openxmlformats.org/officeDocument/2006/relationships/image" Target="media/image19.png"/><Relationship Id="rId119" Type="http://schemas.openxmlformats.org/officeDocument/2006/relationships/hyperlink" Target="http://biodiversitate.mmediu.ro/rio/natura2000/search?species=A084" TargetMode="External"/><Relationship Id="rId127" Type="http://schemas.openxmlformats.org/officeDocument/2006/relationships/hyperlink" Target="http://biodiversitate.mmediu.ro/rio/natura2000/search?species=A321" TargetMode="External"/><Relationship Id="rId10" Type="http://schemas.openxmlformats.org/officeDocument/2006/relationships/hyperlink" Target="http://biodiversitate.mmediu.ro/rio/natura2000/search?nuts3=RO044" TargetMode="External"/><Relationship Id="rId31" Type="http://schemas.openxmlformats.org/officeDocument/2006/relationships/hyperlink" Target="http://biodiversitate.mmediu.ro/rio/natura2000/search?species=A210" TargetMode="External"/><Relationship Id="rId44" Type="http://schemas.openxmlformats.org/officeDocument/2006/relationships/hyperlink" Target="http://biodiversitate.mmediu.ro/rio/natura2000/search?species=A316" TargetMode="External"/><Relationship Id="rId52" Type="http://schemas.openxmlformats.org/officeDocument/2006/relationships/hyperlink" Target="http://biodiversitate.mmediu.ro/rio/natura2000/search?corine=N12" TargetMode="External"/><Relationship Id="rId60" Type="http://schemas.openxmlformats.org/officeDocument/2006/relationships/hyperlink" Target="http://biodiversitate.mmediu.ro/rio/natura2000/search?text=P%C4%83%C5%9Funatul" TargetMode="External"/><Relationship Id="rId65" Type="http://schemas.openxmlformats.org/officeDocument/2006/relationships/image" Target="media/image7.jpeg"/><Relationship Id="rId73" Type="http://schemas.openxmlformats.org/officeDocument/2006/relationships/image" Target="media/image10.jpeg"/><Relationship Id="rId78" Type="http://schemas.openxmlformats.org/officeDocument/2006/relationships/hyperlink" Target="https://www.sor.ro/thumber.php?w=800&amp;h=800&amp;img=img/File/Pasari/Chl_hyb3188_RZ.JPG" TargetMode="External"/><Relationship Id="rId81" Type="http://schemas.openxmlformats.org/officeDocument/2006/relationships/hyperlink" Target="https://ro.wikipedia.org/wiki/Coraciidae" TargetMode="External"/><Relationship Id="rId86" Type="http://schemas.openxmlformats.org/officeDocument/2006/relationships/hyperlink" Target="https://ro.wikipedia.org/wiki/Loess" TargetMode="External"/><Relationship Id="rId94" Type="http://schemas.openxmlformats.org/officeDocument/2006/relationships/hyperlink" Target="https://ro.wikipedia.org/wiki/Maghreb" TargetMode="External"/><Relationship Id="rId99" Type="http://schemas.openxmlformats.org/officeDocument/2006/relationships/image" Target="media/image13.jpeg"/><Relationship Id="rId101" Type="http://schemas.openxmlformats.org/officeDocument/2006/relationships/hyperlink" Target="https://ro.wikipedia.org/wiki/Savan%C4%83" TargetMode="External"/><Relationship Id="rId122" Type="http://schemas.openxmlformats.org/officeDocument/2006/relationships/hyperlink" Target="http://biodiversitate.mmediu.ro/rio/natura2000/search?species=A196" TargetMode="External"/><Relationship Id="rId130" Type="http://schemas.openxmlformats.org/officeDocument/2006/relationships/hyperlink" Target="http://biodiversitate.mmediu.ro/rio/natura2000/search?species=A379" TargetMode="External"/><Relationship Id="rId135" Type="http://schemas.openxmlformats.org/officeDocument/2006/relationships/hyperlink" Target="http://biodiversitate.mmediu.ro/rio/natura2000/search?species=A084" TargetMode="External"/><Relationship Id="rId143" Type="http://schemas.openxmlformats.org/officeDocument/2006/relationships/hyperlink" Target="http://biodiversitate.mmediu.ro/rio/natura2000/search?species=A321" TargetMode="External"/><Relationship Id="rId148" Type="http://schemas.openxmlformats.org/officeDocument/2006/relationships/image" Target="media/image21.emf"/><Relationship Id="rId15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eader" Target="header1.xml"/><Relationship Id="rId13" Type="http://schemas.openxmlformats.org/officeDocument/2006/relationships/hyperlink" Target="http://biodiversitate.mmediu.ro/rio/natura2000/search?species=A031" TargetMode="External"/><Relationship Id="rId18" Type="http://schemas.openxmlformats.org/officeDocument/2006/relationships/hyperlink" Target="http://biodiversitate.mmediu.ro/rio/natura2000/search?species=A193" TargetMode="External"/><Relationship Id="rId39" Type="http://schemas.openxmlformats.org/officeDocument/2006/relationships/hyperlink" Target="http://biodiversitate.mmediu.ro/rio/natura2000/search?species=A251" TargetMode="External"/><Relationship Id="rId109" Type="http://schemas.openxmlformats.org/officeDocument/2006/relationships/image" Target="media/image15.jpeg"/><Relationship Id="rId34" Type="http://schemas.openxmlformats.org/officeDocument/2006/relationships/hyperlink" Target="http://biodiversitate.mmediu.ro/rio/natura2000/search?species=A232" TargetMode="External"/><Relationship Id="rId50" Type="http://schemas.openxmlformats.org/officeDocument/2006/relationships/hyperlink" Target="http://biodiversitate.mmediu.ro/rio/natura2000/search?species=A383" TargetMode="External"/><Relationship Id="rId55" Type="http://schemas.openxmlformats.org/officeDocument/2006/relationships/hyperlink" Target="http://biodiversitate.mmediu.ro/rio/natura2000/search?text=Pescuitul+recreativ+sportiv" TargetMode="External"/><Relationship Id="rId76" Type="http://schemas.openxmlformats.org/officeDocument/2006/relationships/hyperlink" Target="https://www.sor.ro/thumber.php?w=800&amp;h=800&amp;img=img/File/Ste_Hir_DP.jpg" TargetMode="External"/><Relationship Id="rId97" Type="http://schemas.openxmlformats.org/officeDocument/2006/relationships/hyperlink" Target="https://ro.wikipedia.org/wiki/Asia_de_Sud" TargetMode="External"/><Relationship Id="rId104" Type="http://schemas.openxmlformats.org/officeDocument/2006/relationships/hyperlink" Target="https://ro.wikipedia.org/wiki/IUCN" TargetMode="External"/><Relationship Id="rId120" Type="http://schemas.openxmlformats.org/officeDocument/2006/relationships/hyperlink" Target="http://biodiversitate.mmediu.ro/rio/natura2000/search?species=A097" TargetMode="External"/><Relationship Id="rId125" Type="http://schemas.openxmlformats.org/officeDocument/2006/relationships/hyperlink" Target="http://biodiversitate.mmediu.ro/rio/natura2000/search?species=A238" TargetMode="External"/><Relationship Id="rId141" Type="http://schemas.openxmlformats.org/officeDocument/2006/relationships/hyperlink" Target="http://biodiversitate.mmediu.ro/rio/natura2000/search?species=A238" TargetMode="External"/><Relationship Id="rId146" Type="http://schemas.openxmlformats.org/officeDocument/2006/relationships/hyperlink" Target="http://biodiversitate.mmediu.ro/rio/natura2000/search?species=A379" TargetMode="External"/><Relationship Id="rId7" Type="http://schemas.openxmlformats.org/officeDocument/2006/relationships/hyperlink" Target="http://ro-geo.ro/info-localitate/Olt/Stoicanesti/*/" TargetMode="External"/><Relationship Id="rId71" Type="http://schemas.openxmlformats.org/officeDocument/2006/relationships/image" Target="media/image9.jpeg"/><Relationship Id="rId92" Type="http://schemas.openxmlformats.org/officeDocument/2006/relationships/hyperlink" Target="https://ro.wikipedia.org/wiki/Creta" TargetMode="External"/><Relationship Id="rId2" Type="http://schemas.openxmlformats.org/officeDocument/2006/relationships/styles" Target="styles.xml"/><Relationship Id="rId29" Type="http://schemas.openxmlformats.org/officeDocument/2006/relationships/hyperlink" Target="http://biodiversitate.mmediu.ro/rio/natura2000/search?species=A113" TargetMode="External"/><Relationship Id="rId24" Type="http://schemas.openxmlformats.org/officeDocument/2006/relationships/hyperlink" Target="http://biodiversitate.mmediu.ro/rio/natura2000/search?species=A321" TargetMode="External"/><Relationship Id="rId40" Type="http://schemas.openxmlformats.org/officeDocument/2006/relationships/hyperlink" Target="http://biodiversitate.mmediu.ro/rio/natura2000/search?species=A260" TargetMode="External"/><Relationship Id="rId45" Type="http://schemas.openxmlformats.org/officeDocument/2006/relationships/hyperlink" Target="http://biodiversitate.mmediu.ro/rio/natura2000/search?species=A318" TargetMode="External"/><Relationship Id="rId66" Type="http://schemas.openxmlformats.org/officeDocument/2006/relationships/hyperlink" Target="http://www.sor.ro/thumber.php?w=800&amp;h=800&amp;img=img/File/Pasari/CicCicDP.jpg" TargetMode="External"/><Relationship Id="rId87" Type="http://schemas.openxmlformats.org/officeDocument/2006/relationships/hyperlink" Target="https://ro.wikipedia.org/wiki/Europa_de_Sud" TargetMode="External"/><Relationship Id="rId110" Type="http://schemas.openxmlformats.org/officeDocument/2006/relationships/hyperlink" Target="https://www.sor.ro/thumber.php?w=800&amp;h=800&amp;img=img/File/Pasari/Lan_col6842_Zinica.jpg" TargetMode="External"/><Relationship Id="rId115" Type="http://schemas.openxmlformats.org/officeDocument/2006/relationships/hyperlink" Target="http://biodiversitate.mmediu.ro/rio/natura2000/search?species=A026" TargetMode="External"/><Relationship Id="rId131" Type="http://schemas.openxmlformats.org/officeDocument/2006/relationships/hyperlink" Target="http://biodiversitate.mmediu.ro/rio/natura2000/search?species=A026" TargetMode="External"/><Relationship Id="rId136" Type="http://schemas.openxmlformats.org/officeDocument/2006/relationships/hyperlink" Target="http://biodiversitate.mmediu.ro/rio/natura2000/search?species=A097" TargetMode="External"/><Relationship Id="rId61" Type="http://schemas.openxmlformats.org/officeDocument/2006/relationships/image" Target="media/image5.png"/><Relationship Id="rId82" Type="http://schemas.openxmlformats.org/officeDocument/2006/relationships/hyperlink" Target="https://ro.wikipedia.org/wiki/P%C4%83dure" TargetMode="External"/><Relationship Id="rId19" Type="http://schemas.openxmlformats.org/officeDocument/2006/relationships/hyperlink" Target="http://biodiversitate.mmediu.ro/rio/natura2000/search?species=A196" TargetMode="External"/><Relationship Id="rId14" Type="http://schemas.openxmlformats.org/officeDocument/2006/relationships/hyperlink" Target="http://biodiversitate.mmediu.ro/rio/natura2000/search?species=A060" TargetMode="External"/><Relationship Id="rId30" Type="http://schemas.openxmlformats.org/officeDocument/2006/relationships/hyperlink" Target="http://biodiversitate.mmediu.ro/rio/natura2000/search?species=A208" TargetMode="External"/><Relationship Id="rId35" Type="http://schemas.openxmlformats.org/officeDocument/2006/relationships/hyperlink" Target="http://biodiversitate.mmediu.ro/rio/natura2000/search?species=A233" TargetMode="External"/><Relationship Id="rId56" Type="http://schemas.openxmlformats.org/officeDocument/2006/relationships/hyperlink" Target="http://biodiversitate.mmediu.ro/rio/natura2000/search?text=Cre%C5%9Fterea+animalelor" TargetMode="External"/><Relationship Id="rId77" Type="http://schemas.openxmlformats.org/officeDocument/2006/relationships/image" Target="media/image12.jpeg"/><Relationship Id="rId100" Type="http://schemas.openxmlformats.org/officeDocument/2006/relationships/hyperlink" Target="https://ro.wikipedia.org/wiki/De%C8%99ert" TargetMode="External"/><Relationship Id="rId105" Type="http://schemas.openxmlformats.org/officeDocument/2006/relationships/hyperlink" Target="https://www.sor.ro/thumber.php?w=800&amp;h=800&amp;img=img/File/Pasari/Den_med1343_Zinica.JPG" TargetMode="External"/><Relationship Id="rId126" Type="http://schemas.openxmlformats.org/officeDocument/2006/relationships/hyperlink" Target="http://biodiversitate.mmediu.ro/rio/natura2000/search?species=A255" TargetMode="External"/><Relationship Id="rId147" Type="http://schemas.openxmlformats.org/officeDocument/2006/relationships/image" Target="media/image20.emf"/><Relationship Id="rId8" Type="http://schemas.openxmlformats.org/officeDocument/2006/relationships/image" Target="media/image4.png"/><Relationship Id="rId51" Type="http://schemas.openxmlformats.org/officeDocument/2006/relationships/hyperlink" Target="http://biodiversitate.mmediu.ro/rio/natura2000/search?corine=N06" TargetMode="External"/><Relationship Id="rId72" Type="http://schemas.openxmlformats.org/officeDocument/2006/relationships/hyperlink" Target="https://www.sor.ro/thumber.php?w=800&amp;h=800&amp;img=img/File/Pasari/Cir_cya7318_Zinica.JPG" TargetMode="External"/><Relationship Id="rId93" Type="http://schemas.openxmlformats.org/officeDocument/2006/relationships/hyperlink" Target="https://ro.wikipedia.org/wiki/Africa_de_Nord" TargetMode="External"/><Relationship Id="rId98" Type="http://schemas.openxmlformats.org/officeDocument/2006/relationships/hyperlink" Target="https://ro.wikipedia.org/wiki/Fi%C8%99ier:European_roller.jpg" TargetMode="External"/><Relationship Id="rId121" Type="http://schemas.openxmlformats.org/officeDocument/2006/relationships/hyperlink" Target="http://biodiversitate.mmediu.ro/rio/natura2000/search?species=A193" TargetMode="External"/><Relationship Id="rId142" Type="http://schemas.openxmlformats.org/officeDocument/2006/relationships/hyperlink" Target="http://biodiversitate.mmediu.ro/rio/natura2000/search?species=A255" TargetMode="External"/><Relationship Id="rId3" Type="http://schemas.microsoft.com/office/2007/relationships/stylesWithEffects" Target="stylesWithEffects.xml"/></Relationships>
</file>

<file path=word/_rels/numbering.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TotalTime>
  <Pages>100</Pages>
  <Words>29338</Words>
  <Characters>167230</Characters>
  <Application>Microsoft Office Word</Application>
  <DocSecurity>0</DocSecurity>
  <Lines>1393</Lines>
  <Paragraphs>392</Paragraphs>
  <ScaleCrop>false</ScaleCrop>
  <Company/>
  <LinksUpToDate>false</LinksUpToDate>
  <CharactersWithSpaces>196176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Iza</dc:creator>
  <cp:keywords/>
  <dc:description/>
  <cp:lastModifiedBy>Iza</cp:lastModifiedBy>
  <cp:revision>2</cp:revision>
  <dcterms:created xsi:type="dcterms:W3CDTF">2018-05-14T08:00:00Z</dcterms:created>
  <dcterms:modified xsi:type="dcterms:W3CDTF">2018-05-14T08:08:00Z</dcterms:modified>
</cp:coreProperties>
</file>