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48" w:rsidRDefault="00997948" w:rsidP="00997948">
      <w:pPr>
        <w:spacing w:after="0" w:line="240" w:lineRule="auto"/>
        <w:rPr>
          <w:rFonts w:ascii="Arial" w:hAnsi="Arial" w:cs="Arial"/>
          <w:b/>
          <w:sz w:val="24"/>
          <w:szCs w:val="24"/>
          <w:lang w:val="ro-RO"/>
        </w:rPr>
      </w:pPr>
      <w:bookmarkStart w:id="0" w:name="_GoBack"/>
      <w:bookmarkEnd w:id="0"/>
      <w:r>
        <w:rPr>
          <w:rFonts w:ascii="Arial" w:hAnsi="Arial" w:cs="Arial"/>
          <w:b/>
          <w:sz w:val="24"/>
          <w:szCs w:val="24"/>
          <w:lang w:val="ro-RO"/>
        </w:rPr>
        <w:t>ROMANIA</w:t>
      </w:r>
    </w:p>
    <w:p w:rsidR="00997948" w:rsidRDefault="00997948" w:rsidP="00997948">
      <w:pPr>
        <w:spacing w:after="0" w:line="240" w:lineRule="auto"/>
        <w:rPr>
          <w:rFonts w:ascii="Arial" w:hAnsi="Arial" w:cs="Arial"/>
          <w:b/>
          <w:sz w:val="24"/>
          <w:szCs w:val="24"/>
          <w:lang w:val="ro-RO"/>
        </w:rPr>
      </w:pPr>
      <w:r>
        <w:rPr>
          <w:rFonts w:ascii="Arial" w:hAnsi="Arial" w:cs="Arial"/>
          <w:b/>
          <w:sz w:val="24"/>
          <w:szCs w:val="24"/>
          <w:lang w:val="ro-RO"/>
        </w:rPr>
        <w:t>JUDETUL OLT</w:t>
      </w:r>
    </w:p>
    <w:p w:rsidR="00997948" w:rsidRDefault="00997948" w:rsidP="00997948">
      <w:pPr>
        <w:spacing w:after="0" w:line="240" w:lineRule="auto"/>
        <w:rPr>
          <w:rFonts w:ascii="Arial" w:hAnsi="Arial" w:cs="Arial"/>
          <w:b/>
          <w:sz w:val="24"/>
          <w:szCs w:val="24"/>
          <w:lang w:val="ro-RO"/>
        </w:rPr>
      </w:pPr>
      <w:r>
        <w:rPr>
          <w:rFonts w:ascii="Arial" w:hAnsi="Arial" w:cs="Arial"/>
          <w:b/>
          <w:sz w:val="24"/>
          <w:szCs w:val="24"/>
          <w:lang w:val="ro-RO"/>
        </w:rPr>
        <w:t>COMUNA DRAGHICENI</w:t>
      </w:r>
    </w:p>
    <w:p w:rsidR="00141723" w:rsidRPr="005A1E0F" w:rsidRDefault="00997948" w:rsidP="00997948">
      <w:pPr>
        <w:spacing w:after="0" w:line="240" w:lineRule="auto"/>
        <w:rPr>
          <w:rFonts w:ascii="Arial" w:hAnsi="Arial" w:cs="Arial"/>
          <w:b/>
          <w:sz w:val="24"/>
          <w:szCs w:val="24"/>
          <w:lang w:val="ro-RO"/>
        </w:rPr>
      </w:pPr>
      <w:r>
        <w:rPr>
          <w:rFonts w:ascii="Arial" w:hAnsi="Arial" w:cs="Arial"/>
          <w:b/>
          <w:sz w:val="24"/>
          <w:szCs w:val="24"/>
          <w:lang w:val="ro-RO"/>
        </w:rPr>
        <w:t>Nr.4952/14.12.202</w:t>
      </w:r>
      <w:r w:rsidR="00D5559E">
        <w:rPr>
          <w:rFonts w:ascii="Arial" w:hAnsi="Arial" w:cs="Arial"/>
          <w:b/>
          <w:sz w:val="24"/>
          <w:szCs w:val="24"/>
          <w:lang w:val="ro-RO"/>
        </w:rPr>
        <w:t>1</w:t>
      </w:r>
    </w:p>
    <w:p w:rsidR="00141723" w:rsidRPr="005A1E0F" w:rsidRDefault="00141723" w:rsidP="00141723">
      <w:pPr>
        <w:spacing w:after="0" w:line="240" w:lineRule="auto"/>
        <w:rPr>
          <w:rFonts w:ascii="Arial" w:hAnsi="Arial" w:cs="Arial"/>
          <w:b/>
          <w:sz w:val="24"/>
          <w:szCs w:val="24"/>
          <w:lang w:val="ro-RO"/>
        </w:rPr>
      </w:pPr>
    </w:p>
    <w:p w:rsidR="00141723" w:rsidRPr="005A1E0F" w:rsidRDefault="00141723" w:rsidP="00141723">
      <w:pPr>
        <w:spacing w:after="0" w:line="240" w:lineRule="auto"/>
        <w:rPr>
          <w:rFonts w:ascii="Arial" w:hAnsi="Arial" w:cs="Arial"/>
          <w:b/>
          <w:sz w:val="24"/>
          <w:szCs w:val="24"/>
          <w:lang w:val="ro-RO"/>
        </w:rPr>
      </w:pPr>
    </w:p>
    <w:p w:rsidR="00141723" w:rsidRPr="005A1E0F" w:rsidRDefault="00141723" w:rsidP="00141723">
      <w:pPr>
        <w:spacing w:after="0" w:line="240" w:lineRule="auto"/>
        <w:rPr>
          <w:rFonts w:ascii="Arial" w:hAnsi="Arial" w:cs="Arial"/>
          <w:b/>
          <w:sz w:val="24"/>
          <w:szCs w:val="24"/>
          <w:lang w:val="ro-RO"/>
        </w:rPr>
      </w:pPr>
    </w:p>
    <w:p w:rsidR="00141723" w:rsidRPr="005A1E0F" w:rsidRDefault="006708E4" w:rsidP="00141723">
      <w:pPr>
        <w:spacing w:after="0" w:line="240" w:lineRule="auto"/>
        <w:jc w:val="center"/>
        <w:rPr>
          <w:rFonts w:ascii="Arial" w:hAnsi="Arial" w:cs="Arial"/>
          <w:b/>
          <w:sz w:val="24"/>
          <w:szCs w:val="24"/>
          <w:lang w:val="ro-RO"/>
        </w:rPr>
      </w:pPr>
      <w:r w:rsidRPr="005A1E0F">
        <w:rPr>
          <w:rFonts w:ascii="Arial" w:hAnsi="Arial" w:cs="Arial"/>
          <w:b/>
          <w:sz w:val="24"/>
          <w:szCs w:val="24"/>
          <w:lang w:val="ro-RO"/>
        </w:rPr>
        <w:t xml:space="preserve">REFERAT DE APROBARE </w:t>
      </w:r>
    </w:p>
    <w:p w:rsidR="00141723" w:rsidRPr="005A1E0F" w:rsidRDefault="00141723" w:rsidP="00141723">
      <w:pPr>
        <w:spacing w:after="0" w:line="240" w:lineRule="auto"/>
        <w:rPr>
          <w:rFonts w:ascii="Arial" w:hAnsi="Arial" w:cs="Arial"/>
          <w:b/>
          <w:sz w:val="24"/>
          <w:szCs w:val="24"/>
          <w:lang w:val="ro-RO"/>
        </w:rPr>
      </w:pPr>
    </w:p>
    <w:p w:rsidR="0030562F" w:rsidRPr="005A1E0F" w:rsidRDefault="006708E4" w:rsidP="006708E4">
      <w:pPr>
        <w:shd w:val="clear" w:color="auto" w:fill="FFFFFF" w:themeFill="background1"/>
        <w:jc w:val="center"/>
        <w:rPr>
          <w:rFonts w:ascii="Arial" w:hAnsi="Arial" w:cs="Arial"/>
          <w:b/>
          <w:i/>
          <w:sz w:val="24"/>
          <w:szCs w:val="24"/>
          <w:lang w:val="ro-RO"/>
        </w:rPr>
      </w:pPr>
      <w:r w:rsidRPr="005A1E0F">
        <w:rPr>
          <w:rFonts w:ascii="Arial" w:hAnsi="Arial" w:cs="Arial"/>
          <w:b/>
          <w:i/>
          <w:sz w:val="24"/>
          <w:szCs w:val="24"/>
          <w:lang w:val="ro-RO"/>
        </w:rPr>
        <w:t xml:space="preserve">privind instituirea taxei speciale de salubrizare </w:t>
      </w:r>
      <w:r w:rsidR="00590190">
        <w:rPr>
          <w:rFonts w:ascii="Arial" w:hAnsi="Arial" w:cs="Arial"/>
          <w:b/>
          <w:i/>
          <w:sz w:val="24"/>
          <w:szCs w:val="24"/>
          <w:lang w:val="ro-RO"/>
        </w:rPr>
        <w:t>în Comuna Draghiceni</w:t>
      </w:r>
      <w:r w:rsidRPr="005A1E0F">
        <w:rPr>
          <w:rFonts w:ascii="Arial" w:hAnsi="Arial" w:cs="Arial"/>
          <w:b/>
          <w:i/>
          <w:sz w:val="24"/>
          <w:szCs w:val="24"/>
          <w:lang w:val="ro-RO"/>
        </w:rPr>
        <w:t xml:space="preserve">  și aprobarea Regulamentului privind instituirea și administrarea taxei speciale de salubrizare</w:t>
      </w:r>
    </w:p>
    <w:p w:rsidR="006708E4" w:rsidRPr="005A1E0F" w:rsidRDefault="006708E4" w:rsidP="006708E4">
      <w:pPr>
        <w:shd w:val="clear" w:color="auto" w:fill="FFFFFF" w:themeFill="background1"/>
        <w:jc w:val="center"/>
        <w:rPr>
          <w:rFonts w:ascii="Arial" w:hAnsi="Arial" w:cs="Arial"/>
          <w:b/>
          <w:i/>
          <w:sz w:val="24"/>
          <w:szCs w:val="24"/>
          <w:lang w:val="ro-RO"/>
        </w:rPr>
      </w:pPr>
    </w:p>
    <w:p w:rsidR="0030562F" w:rsidRPr="005A1E0F" w:rsidRDefault="0030562F" w:rsidP="0030562F">
      <w:pPr>
        <w:spacing w:after="0" w:line="240" w:lineRule="auto"/>
        <w:ind w:firstLine="284"/>
        <w:jc w:val="both"/>
        <w:rPr>
          <w:rFonts w:ascii="Arial" w:eastAsia="Times New Roman" w:hAnsi="Arial" w:cs="Arial"/>
          <w:sz w:val="24"/>
          <w:szCs w:val="24"/>
          <w:lang w:val="ro-RO" w:eastAsia="ro-RO"/>
        </w:rPr>
      </w:pPr>
      <w:r w:rsidRPr="005A1E0F">
        <w:rPr>
          <w:rFonts w:ascii="Arial" w:eastAsia="Calibri" w:hAnsi="Arial" w:cs="Arial"/>
          <w:sz w:val="24"/>
          <w:szCs w:val="24"/>
          <w:lang w:val="ro-RO"/>
        </w:rPr>
        <w:t xml:space="preserve">Proiectul </w:t>
      </w:r>
      <w:r w:rsidRPr="005A1E0F">
        <w:rPr>
          <w:rFonts w:ascii="Arial" w:eastAsia="Calibri" w:hAnsi="Arial" w:cs="Arial"/>
          <w:i/>
          <w:sz w:val="24"/>
          <w:szCs w:val="24"/>
          <w:lang w:val="ro-RO"/>
        </w:rPr>
        <w:t xml:space="preserve">„Sistem Integrat de Management al Deșeurilor în județul Olt” </w:t>
      </w:r>
      <w:r w:rsidRPr="005A1E0F">
        <w:rPr>
          <w:rFonts w:ascii="Arial" w:eastAsia="Calibri" w:hAnsi="Arial" w:cs="Arial"/>
          <w:sz w:val="24"/>
          <w:szCs w:val="24"/>
          <w:lang w:val="ro-RO"/>
        </w:rPr>
        <w:t>(SIMD Olt) a fost demarat în anul 2011 prin aprobarea Aplicației de Finanțare și semnarea contractului de finanțare nr. 132.032/28.04.2011. Pentru implementarea acestui proiect</w:t>
      </w:r>
      <w:r w:rsidRPr="005A1E0F">
        <w:rPr>
          <w:rFonts w:ascii="Arial" w:hAnsi="Arial" w:cs="Arial"/>
          <w:sz w:val="24"/>
          <w:szCs w:val="24"/>
          <w:lang w:val="ro-RO"/>
        </w:rPr>
        <w:t xml:space="preserve">, Judeţul Olt împreună cu celelalte 112 unităţi administrativ-teritoriale municipale, orășeneşti şi comunale, au constituit Asociaţia de Dezvoltare Intercomunitară „OLT-ECO”. </w:t>
      </w:r>
      <w:r w:rsidRPr="005A1E0F">
        <w:rPr>
          <w:rFonts w:ascii="Arial" w:eastAsia="Times New Roman" w:hAnsi="Arial" w:cs="Arial"/>
          <w:sz w:val="24"/>
          <w:szCs w:val="24"/>
          <w:lang w:val="ro-RO" w:eastAsia="ro-RO"/>
        </w:rPr>
        <w:t xml:space="preserve">Scopul asocierii a fost înfiinţarea, organizarea, reglementarea, finanţarea, exploatarea, monitorizarea şi gestionarea în comun a serviciilor publice de salubrizare la nivelul judetului Olt.  </w:t>
      </w:r>
    </w:p>
    <w:p w:rsidR="0030562F" w:rsidRPr="005A1E0F" w:rsidRDefault="0030562F" w:rsidP="0030562F">
      <w:pPr>
        <w:spacing w:after="0" w:line="240" w:lineRule="auto"/>
        <w:ind w:firstLine="284"/>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Totodată, pentru realizarea proiectului, toate unităţile administrativ teritoriale din județul Olt au aprobat Contractul de asociere. La articolul 9 din contractul de asociere, astfel cum a fost modificat și completat prin Actul adițional nr.1, este stipulat faptul că părţile au în vedere să delege împreună gestiunea serviciilor pentru activităţile de colectare, transport, prelucrare şi depozitare a deşeurilor. De asemenea, se prevede faptul că gestiunea serviciilor va fi delegată exclusiv în baza unor contracte de delegare, privind diferitele activităţi ce compun serviciile ce vor fi atribuite, prin procedură de licitaţie publică. </w:t>
      </w:r>
    </w:p>
    <w:p w:rsidR="0030562F" w:rsidRPr="005A1E0F" w:rsidRDefault="002478E0" w:rsidP="0030562F">
      <w:pPr>
        <w:spacing w:after="0" w:line="240" w:lineRule="auto"/>
        <w:jc w:val="both"/>
        <w:rPr>
          <w:rFonts w:ascii="Arial" w:eastAsia="Times New Roman" w:hAnsi="Arial" w:cs="Arial"/>
          <w:sz w:val="24"/>
          <w:szCs w:val="24"/>
          <w:lang w:val="ro-RO" w:eastAsia="ro-RO"/>
        </w:rPr>
      </w:pPr>
      <w:r w:rsidRPr="005A1E0F">
        <w:rPr>
          <w:rFonts w:ascii="Arial" w:hAnsi="Arial" w:cs="Arial"/>
          <w:sz w:val="24"/>
          <w:szCs w:val="24"/>
          <w:lang w:val="ro-RO"/>
        </w:rPr>
        <w:t>F</w:t>
      </w:r>
      <w:r w:rsidR="0030562F" w:rsidRPr="005A1E0F">
        <w:rPr>
          <w:rFonts w:ascii="Arial" w:eastAsia="Times New Roman" w:hAnsi="Arial" w:cs="Arial"/>
          <w:sz w:val="24"/>
          <w:szCs w:val="24"/>
          <w:lang w:val="ro-RO" w:eastAsia="ro-RO"/>
        </w:rPr>
        <w:t xml:space="preserve">orma de gestiune a serviciului </w:t>
      </w:r>
      <w:r w:rsidR="009B3101" w:rsidRPr="005A1E0F">
        <w:rPr>
          <w:rFonts w:ascii="Arial" w:eastAsia="Times New Roman" w:hAnsi="Arial" w:cs="Arial"/>
          <w:sz w:val="24"/>
          <w:szCs w:val="24"/>
          <w:lang w:val="ro-RO" w:eastAsia="ro-RO"/>
        </w:rPr>
        <w:t>este</w:t>
      </w:r>
      <w:r w:rsidR="0030562F" w:rsidRPr="005A1E0F">
        <w:rPr>
          <w:rFonts w:ascii="Arial" w:eastAsia="Times New Roman" w:hAnsi="Arial" w:cs="Arial"/>
          <w:sz w:val="24"/>
          <w:szCs w:val="24"/>
          <w:lang w:val="ro-RO" w:eastAsia="ro-RO"/>
        </w:rPr>
        <w:t xml:space="preserve"> gestiune</w:t>
      </w:r>
      <w:r w:rsidR="009B3101" w:rsidRPr="005A1E0F">
        <w:rPr>
          <w:rFonts w:ascii="Arial" w:eastAsia="Times New Roman" w:hAnsi="Arial" w:cs="Arial"/>
          <w:sz w:val="24"/>
          <w:szCs w:val="24"/>
          <w:lang w:val="ro-RO" w:eastAsia="ro-RO"/>
        </w:rPr>
        <w:t>a</w:t>
      </w:r>
      <w:r w:rsidR="0030562F" w:rsidRPr="005A1E0F">
        <w:rPr>
          <w:rFonts w:ascii="Arial" w:eastAsia="Times New Roman" w:hAnsi="Arial" w:cs="Arial"/>
          <w:sz w:val="24"/>
          <w:szCs w:val="24"/>
          <w:lang w:val="ro-RO" w:eastAsia="ro-RO"/>
        </w:rPr>
        <w:t xml:space="preserve"> delegată, care se realiz</w:t>
      </w:r>
      <w:r w:rsidR="009B3101" w:rsidRPr="005A1E0F">
        <w:rPr>
          <w:rFonts w:ascii="Arial" w:eastAsia="Times New Roman" w:hAnsi="Arial" w:cs="Arial"/>
          <w:sz w:val="24"/>
          <w:szCs w:val="24"/>
          <w:lang w:val="ro-RO" w:eastAsia="ro-RO"/>
        </w:rPr>
        <w:t>eaza</w:t>
      </w:r>
      <w:r w:rsidR="0030562F" w:rsidRPr="005A1E0F">
        <w:rPr>
          <w:rFonts w:ascii="Arial" w:eastAsia="Times New Roman" w:hAnsi="Arial" w:cs="Arial"/>
          <w:sz w:val="24"/>
          <w:szCs w:val="24"/>
          <w:lang w:val="ro-RO" w:eastAsia="ro-RO"/>
        </w:rPr>
        <w:t xml:space="preserve"> în baza  contracte</w:t>
      </w:r>
      <w:r w:rsidR="009B3101" w:rsidRPr="005A1E0F">
        <w:rPr>
          <w:rFonts w:ascii="Arial" w:eastAsia="Times New Roman" w:hAnsi="Arial" w:cs="Arial"/>
          <w:sz w:val="24"/>
          <w:szCs w:val="24"/>
          <w:lang w:val="ro-RO" w:eastAsia="ro-RO"/>
        </w:rPr>
        <w:t>lor</w:t>
      </w:r>
      <w:r w:rsidR="0030562F" w:rsidRPr="005A1E0F">
        <w:rPr>
          <w:rFonts w:ascii="Arial" w:eastAsia="Times New Roman" w:hAnsi="Arial" w:cs="Arial"/>
          <w:sz w:val="24"/>
          <w:szCs w:val="24"/>
          <w:lang w:val="ro-RO" w:eastAsia="ro-RO"/>
        </w:rPr>
        <w:t xml:space="preserve"> de delegare a gestiunii serviciului de colectare și transport a deșeurilor în județul Olt, atribuite conform prevederilor Legii nr. 51/2006, cu modificările și completărilor ulterioare, și ale legilor speciale aplicabile.</w:t>
      </w:r>
    </w:p>
    <w:p w:rsidR="007A2B4E" w:rsidRPr="005A1E0F" w:rsidRDefault="007A2B4E" w:rsidP="007A2B4E">
      <w:pPr>
        <w:spacing w:after="0" w:line="240" w:lineRule="auto"/>
        <w:jc w:val="both"/>
        <w:rPr>
          <w:rFonts w:ascii="Arial" w:hAnsi="Arial" w:cs="Arial"/>
          <w:sz w:val="24"/>
          <w:szCs w:val="24"/>
          <w:lang w:val="ro-RO"/>
        </w:rPr>
      </w:pPr>
      <w:r w:rsidRPr="005A1E0F">
        <w:rPr>
          <w:rFonts w:ascii="Arial" w:eastAsia="Times New Roman" w:hAnsi="Arial" w:cs="Arial"/>
          <w:sz w:val="24"/>
          <w:szCs w:val="24"/>
          <w:lang w:val="ro-RO" w:eastAsia="ro-RO"/>
        </w:rPr>
        <w:t xml:space="preserve">      În conformitate cu aplicația de finanțare și ținând cont de toate reglementările mai sus expuse, au fost </w:t>
      </w:r>
      <w:r w:rsidRPr="005A1E0F">
        <w:rPr>
          <w:rFonts w:ascii="Arial" w:hAnsi="Arial" w:cs="Arial"/>
          <w:bCs/>
          <w:sz w:val="24"/>
          <w:szCs w:val="24"/>
          <w:lang w:val="ro-RO"/>
        </w:rPr>
        <w:t>atribuite urmatoarele contracte:</w:t>
      </w:r>
    </w:p>
    <w:p w:rsidR="007A2B4E" w:rsidRPr="005A1E0F" w:rsidRDefault="007A2B4E" w:rsidP="007A2B4E">
      <w:pPr>
        <w:pStyle w:val="ListParagraph"/>
        <w:numPr>
          <w:ilvl w:val="0"/>
          <w:numId w:val="1"/>
        </w:numPr>
        <w:spacing w:after="0" w:line="240" w:lineRule="auto"/>
        <w:jc w:val="both"/>
        <w:rPr>
          <w:rFonts w:ascii="Arial" w:hAnsi="Arial" w:cs="Arial"/>
          <w:b/>
          <w:bCs/>
          <w:i/>
          <w:sz w:val="24"/>
          <w:szCs w:val="24"/>
          <w:lang w:val="ro-RO"/>
        </w:rPr>
      </w:pPr>
      <w:r w:rsidRPr="005A1E0F">
        <w:rPr>
          <w:rFonts w:ascii="Arial" w:hAnsi="Arial" w:cs="Arial"/>
          <w:b/>
          <w:bCs/>
          <w:i/>
          <w:sz w:val="24"/>
          <w:szCs w:val="24"/>
          <w:lang w:val="ro-RO"/>
        </w:rPr>
        <w:t>Contractului de delegare prin concesiune a gestiunii activităților de colectare şi transport a deșeurilor municipale şi altor fluxuri de deșeuri, componente ale serviciului de salubrizare de pe raza județului Olt ;</w:t>
      </w:r>
    </w:p>
    <w:p w:rsidR="0030562F" w:rsidRPr="005A1E0F" w:rsidRDefault="007A2B4E" w:rsidP="0030562F">
      <w:pPr>
        <w:pStyle w:val="ListParagraph"/>
        <w:numPr>
          <w:ilvl w:val="0"/>
          <w:numId w:val="1"/>
        </w:numPr>
        <w:spacing w:after="0" w:line="240" w:lineRule="auto"/>
        <w:jc w:val="both"/>
        <w:rPr>
          <w:rFonts w:ascii="Arial" w:eastAsia="Times New Roman" w:hAnsi="Arial" w:cs="Arial"/>
          <w:sz w:val="24"/>
          <w:szCs w:val="24"/>
          <w:lang w:val="ro-RO" w:eastAsia="ro-RO"/>
        </w:rPr>
      </w:pPr>
      <w:r w:rsidRPr="005A1E0F">
        <w:rPr>
          <w:rFonts w:ascii="Arial" w:hAnsi="Arial" w:cs="Arial"/>
          <w:b/>
          <w:bCs/>
          <w:i/>
          <w:sz w:val="24"/>
          <w:szCs w:val="24"/>
          <w:lang w:val="ro-RO"/>
        </w:rPr>
        <w:t>Contractului de delegare prin concesiune a gestiunii activității de operare a centrului de management integrat al deșeurilor Bălteni și a stațiilor de transfer, precum și monitorizarea depozitelor neconforme închise d</w:t>
      </w:r>
      <w:r w:rsidR="001955DF" w:rsidRPr="005A1E0F">
        <w:rPr>
          <w:rFonts w:ascii="Arial" w:hAnsi="Arial" w:cs="Arial"/>
          <w:b/>
          <w:bCs/>
          <w:i/>
          <w:sz w:val="24"/>
          <w:szCs w:val="24"/>
          <w:lang w:val="ro-RO"/>
        </w:rPr>
        <w:t>in județul Olt” .</w:t>
      </w:r>
    </w:p>
    <w:p w:rsidR="005865E0" w:rsidRPr="005A1E0F" w:rsidRDefault="005865E0" w:rsidP="001955DF">
      <w:pPr>
        <w:spacing w:after="0" w:line="240" w:lineRule="auto"/>
        <w:jc w:val="both"/>
        <w:rPr>
          <w:rFonts w:ascii="Arial" w:eastAsia="Times New Roman" w:hAnsi="Arial" w:cs="Arial"/>
          <w:sz w:val="24"/>
          <w:szCs w:val="24"/>
          <w:lang w:val="ro-RO" w:eastAsia="en-GB"/>
        </w:rPr>
      </w:pPr>
      <w:r w:rsidRPr="005A1E0F">
        <w:rPr>
          <w:rFonts w:ascii="Arial" w:eastAsia="Times New Roman" w:hAnsi="Arial" w:cs="Arial"/>
          <w:sz w:val="24"/>
          <w:szCs w:val="24"/>
          <w:lang w:val="ro-RO" w:eastAsia="en-GB"/>
        </w:rPr>
        <w:t xml:space="preserve">Pe teritoriul administrativ  al </w:t>
      </w:r>
      <w:r w:rsidR="001955DF" w:rsidRPr="005A1E0F">
        <w:rPr>
          <w:rFonts w:ascii="Arial" w:eastAsia="Times New Roman" w:hAnsi="Arial" w:cs="Arial"/>
          <w:sz w:val="24"/>
          <w:szCs w:val="24"/>
          <w:lang w:val="ro-RO" w:eastAsia="en-GB"/>
        </w:rPr>
        <w:t xml:space="preserve">celor 112 </w:t>
      </w:r>
      <w:r w:rsidRPr="005A1E0F">
        <w:rPr>
          <w:rFonts w:ascii="Arial" w:eastAsia="Times New Roman" w:hAnsi="Arial" w:cs="Arial"/>
          <w:sz w:val="24"/>
          <w:szCs w:val="24"/>
          <w:lang w:val="ro-RO" w:eastAsia="en-GB"/>
        </w:rPr>
        <w:t>UAT</w:t>
      </w:r>
      <w:r w:rsidR="001955DF" w:rsidRPr="005A1E0F">
        <w:rPr>
          <w:rFonts w:ascii="Arial" w:eastAsia="Times New Roman" w:hAnsi="Arial" w:cs="Arial"/>
          <w:sz w:val="24"/>
          <w:szCs w:val="24"/>
          <w:lang w:val="ro-RO" w:eastAsia="en-GB"/>
        </w:rPr>
        <w:t>-uri din</w:t>
      </w:r>
      <w:r w:rsidRPr="005A1E0F">
        <w:rPr>
          <w:rFonts w:ascii="Arial" w:eastAsia="Times New Roman" w:hAnsi="Arial" w:cs="Arial"/>
          <w:sz w:val="24"/>
          <w:szCs w:val="24"/>
          <w:lang w:val="ro-RO" w:eastAsia="en-GB"/>
        </w:rPr>
        <w:t xml:space="preserve"> judetul Olt se instituie taxa speciala de salubrizare pentru generatorii de deseuri municipale  - persoane fizice și juridice,  pentru asigurarea urmatoarelor activitati ale serviciului de salubrizare, conform contractelor de delegare cu operatorii serviciului de salubrizare, in cadrul Sistemului Integrat de Management al Deseurilor in judetul Olt: </w:t>
      </w:r>
    </w:p>
    <w:p w:rsidR="005865E0" w:rsidRPr="005A1E0F" w:rsidRDefault="005865E0" w:rsidP="001955DF">
      <w:pPr>
        <w:numPr>
          <w:ilvl w:val="0"/>
          <w:numId w:val="4"/>
        </w:numPr>
        <w:shd w:val="clear" w:color="auto" w:fill="FFFFFF"/>
        <w:spacing w:after="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colectarea separată şi transportul deșeurilor municipale ;</w:t>
      </w:r>
    </w:p>
    <w:p w:rsidR="005865E0" w:rsidRPr="005A1E0F" w:rsidRDefault="005865E0" w:rsidP="001955DF">
      <w:pPr>
        <w:numPr>
          <w:ilvl w:val="0"/>
          <w:numId w:val="4"/>
        </w:numPr>
        <w:autoSpaceDE w:val="0"/>
        <w:autoSpaceDN w:val="0"/>
        <w:adjustRightInd w:val="0"/>
        <w:spacing w:after="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Operarea/administrarea staţiilor de transfer;</w:t>
      </w:r>
    </w:p>
    <w:p w:rsidR="005865E0" w:rsidRPr="005A1E0F" w:rsidRDefault="005865E0" w:rsidP="001955DF">
      <w:pPr>
        <w:numPr>
          <w:ilvl w:val="0"/>
          <w:numId w:val="4"/>
        </w:numPr>
        <w:autoSpaceDE w:val="0"/>
        <w:autoSpaceDN w:val="0"/>
        <w:adjustRightInd w:val="0"/>
        <w:spacing w:after="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Sortarea deşeurilor; </w:t>
      </w:r>
    </w:p>
    <w:p w:rsidR="005865E0" w:rsidRPr="005A1E0F" w:rsidRDefault="005865E0" w:rsidP="001955DF">
      <w:pPr>
        <w:numPr>
          <w:ilvl w:val="0"/>
          <w:numId w:val="4"/>
        </w:numPr>
        <w:shd w:val="clear" w:color="auto" w:fill="FFFFFF"/>
        <w:spacing w:after="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Administrarea depozitului conform de deseuri.</w:t>
      </w:r>
    </w:p>
    <w:p w:rsidR="0060606C" w:rsidRPr="005A1E0F" w:rsidRDefault="005865E0" w:rsidP="0060606C">
      <w:p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lastRenderedPageBreak/>
        <w:t>Taxa speciala de salubrizare se datoreaza de catre toti utilizatorii casnici și non-casnici ai serviciului public de salubrizare; Utilizatorii serviciului au obligatia de a declara si de a plati con</w:t>
      </w:r>
      <w:r w:rsidR="0060606C" w:rsidRPr="005A1E0F">
        <w:rPr>
          <w:rFonts w:ascii="Arial" w:eastAsia="Times New Roman" w:hAnsi="Arial" w:cs="Arial"/>
          <w:sz w:val="24"/>
          <w:szCs w:val="24"/>
          <w:lang w:val="ro-RO" w:eastAsia="ro-RO"/>
        </w:rPr>
        <w:t>travaloarea serviciului prestat.</w:t>
      </w:r>
    </w:p>
    <w:p w:rsidR="005865E0" w:rsidRPr="005A1E0F" w:rsidRDefault="005865E0" w:rsidP="001955DF">
      <w:pPr>
        <w:shd w:val="clear" w:color="auto" w:fill="FFFFFF"/>
        <w:spacing w:after="12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Din taxa speciala de salubrizare se asigura finantarea urmatoarelor activitati specifice serviciului de salubrizare de pe raza  judetului Olt:</w:t>
      </w:r>
    </w:p>
    <w:p w:rsidR="005865E0" w:rsidRPr="005A1E0F" w:rsidRDefault="005865E0" w:rsidP="001955DF">
      <w:pPr>
        <w:numPr>
          <w:ilvl w:val="0"/>
          <w:numId w:val="7"/>
        </w:numPr>
        <w:shd w:val="clear" w:color="auto" w:fill="FFFFFF"/>
        <w:tabs>
          <w:tab w:val="left" w:pos="1134"/>
        </w:tabs>
        <w:spacing w:after="120" w:line="240" w:lineRule="auto"/>
        <w:ind w:left="426" w:hanging="426"/>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Colectarea separata si transportul deseurilor municipale </w:t>
      </w:r>
    </w:p>
    <w:p w:rsidR="005865E0" w:rsidRPr="005A1E0F" w:rsidRDefault="005865E0" w:rsidP="001955DF">
      <w:pPr>
        <w:numPr>
          <w:ilvl w:val="0"/>
          <w:numId w:val="7"/>
        </w:numPr>
        <w:shd w:val="clear" w:color="auto" w:fill="FFFFFF"/>
        <w:tabs>
          <w:tab w:val="left" w:pos="1134"/>
        </w:tabs>
        <w:spacing w:after="120" w:line="240" w:lineRule="auto"/>
        <w:ind w:left="426" w:hanging="426"/>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Sortarea deseurilor municipale </w:t>
      </w:r>
    </w:p>
    <w:p w:rsidR="005865E0" w:rsidRPr="005A1E0F" w:rsidRDefault="005865E0" w:rsidP="001955DF">
      <w:pPr>
        <w:numPr>
          <w:ilvl w:val="0"/>
          <w:numId w:val="7"/>
        </w:numPr>
        <w:shd w:val="clear" w:color="auto" w:fill="FFFFFF"/>
        <w:tabs>
          <w:tab w:val="left" w:pos="1134"/>
        </w:tabs>
        <w:spacing w:after="120" w:line="240" w:lineRule="auto"/>
        <w:ind w:left="426" w:hanging="426"/>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Transferul si transportul catre instalatiile de deseuri.</w:t>
      </w:r>
    </w:p>
    <w:p w:rsidR="005865E0" w:rsidRPr="005A1E0F" w:rsidRDefault="005865E0" w:rsidP="001955DF">
      <w:pPr>
        <w:numPr>
          <w:ilvl w:val="0"/>
          <w:numId w:val="7"/>
        </w:numPr>
        <w:shd w:val="clear" w:color="auto" w:fill="FFFFFF"/>
        <w:tabs>
          <w:tab w:val="left" w:pos="1134"/>
        </w:tabs>
        <w:spacing w:after="120" w:line="240" w:lineRule="auto"/>
        <w:ind w:left="426" w:hanging="426"/>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Depozitarea controlata a deseurilor municipale.</w:t>
      </w:r>
    </w:p>
    <w:p w:rsidR="005865E0" w:rsidRPr="005A1E0F" w:rsidRDefault="005865E0" w:rsidP="005865E0">
      <w:pPr>
        <w:numPr>
          <w:ilvl w:val="0"/>
          <w:numId w:val="8"/>
        </w:num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Taxa speciala de salubrizare se stabileste/ajusteaza/modifica anual pe baza tarifelor (lei/</w:t>
      </w:r>
      <w:r w:rsidR="006708E4" w:rsidRPr="005A1E0F">
        <w:rPr>
          <w:rFonts w:ascii="Arial" w:eastAsia="Times New Roman" w:hAnsi="Arial" w:cs="Arial"/>
          <w:sz w:val="24"/>
          <w:szCs w:val="24"/>
          <w:lang w:val="ro-RO" w:eastAsia="ro-RO"/>
        </w:rPr>
        <w:t>tona</w:t>
      </w:r>
      <w:r w:rsidRPr="005A1E0F">
        <w:rPr>
          <w:rFonts w:ascii="Arial" w:eastAsia="Times New Roman" w:hAnsi="Arial" w:cs="Arial"/>
          <w:sz w:val="24"/>
          <w:szCs w:val="24"/>
          <w:lang w:val="ro-RO" w:eastAsia="ro-RO"/>
        </w:rPr>
        <w:t>+TVA) agreate cu operatorii serviciului.</w:t>
      </w:r>
    </w:p>
    <w:p w:rsidR="005865E0" w:rsidRPr="005A1E0F" w:rsidRDefault="005865E0" w:rsidP="005865E0">
      <w:pPr>
        <w:numPr>
          <w:ilvl w:val="0"/>
          <w:numId w:val="8"/>
        </w:num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La stabilirea nivelului taxei speciale de salubrizare se iau in calcul urmatoarele elemente: </w:t>
      </w:r>
    </w:p>
    <w:p w:rsidR="005865E0" w:rsidRPr="005A1E0F" w:rsidRDefault="005865E0" w:rsidP="005865E0">
      <w:pPr>
        <w:numPr>
          <w:ilvl w:val="0"/>
          <w:numId w:val="9"/>
        </w:numPr>
        <w:shd w:val="clear" w:color="auto" w:fill="FFFFFF"/>
        <w:spacing w:after="120" w:line="240" w:lineRule="auto"/>
        <w:contextualSpacing/>
        <w:jc w:val="both"/>
        <w:rPr>
          <w:rFonts w:ascii="Arial" w:eastAsia="Times New Roman" w:hAnsi="Arial" w:cs="Arial"/>
          <w:strike/>
          <w:sz w:val="24"/>
          <w:szCs w:val="24"/>
          <w:lang w:val="ro-RO" w:eastAsia="ro-RO"/>
        </w:rPr>
      </w:pPr>
      <w:r w:rsidRPr="005A1E0F">
        <w:rPr>
          <w:rFonts w:ascii="Arial" w:eastAsia="Times New Roman" w:hAnsi="Arial" w:cs="Arial"/>
          <w:sz w:val="24"/>
          <w:szCs w:val="24"/>
          <w:lang w:val="ro-RO" w:eastAsia="ro-RO"/>
        </w:rPr>
        <w:t>datele solicitate si centralizate de catre Asociatia de Dezvoltare Intercomunitara, referitoare la populatie si la cantitatile de deseuri provenite de la persoane fizice și juridice;</w:t>
      </w:r>
    </w:p>
    <w:p w:rsidR="005865E0" w:rsidRPr="005A1E0F" w:rsidRDefault="005865E0" w:rsidP="005865E0">
      <w:pPr>
        <w:numPr>
          <w:ilvl w:val="0"/>
          <w:numId w:val="9"/>
        </w:num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tarifele operatorilor de salubrizare .</w:t>
      </w:r>
    </w:p>
    <w:p w:rsidR="005865E0" w:rsidRPr="005A1E0F" w:rsidRDefault="005865E0" w:rsidP="001955DF">
      <w:p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Taxa speciala de salubrizare aplicabila activităților specifice  serviciul de salubrizare, delegate de către Consiliul Județean și  ADI Olt Eco trebuie aprobate de catre ADI Olt Eco, iar platile vor fi efectuate astfel:</w:t>
      </w:r>
    </w:p>
    <w:p w:rsidR="005865E0" w:rsidRPr="005A1E0F" w:rsidRDefault="005865E0" w:rsidP="005865E0">
      <w:pPr>
        <w:numPr>
          <w:ilvl w:val="0"/>
          <w:numId w:val="17"/>
        </w:numPr>
        <w:suppressAutoHyphens/>
        <w:spacing w:after="12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Toate UAT-rile membre ADI,  din județul Olt vor colecta taxa specială de salubrizare de la utilizatorii serviciului persoane fizice și juridice.</w:t>
      </w:r>
    </w:p>
    <w:p w:rsidR="005865E0" w:rsidRPr="005A1E0F" w:rsidRDefault="005865E0" w:rsidP="005865E0">
      <w:pPr>
        <w:numPr>
          <w:ilvl w:val="0"/>
          <w:numId w:val="17"/>
        </w:numPr>
        <w:suppressAutoHyphens/>
        <w:spacing w:after="12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Sumele astfel colectate vor fi transferate lunar către operatori, corespunzător tarifelor   si condițiilor contractuale, pentru activităţile componente ale serviciului de salubrizare care sunt prestate pe baza prevederilor contractelor încheiate de ADI Olt Eco şi Consiliul Județean, în baza cărora sunt gestionate deșeurile provenind din respectiva unitate administrativ-teritorială. </w:t>
      </w:r>
    </w:p>
    <w:p w:rsidR="005865E0" w:rsidRPr="005A1E0F" w:rsidRDefault="005865E0" w:rsidP="005865E0">
      <w:pPr>
        <w:numPr>
          <w:ilvl w:val="0"/>
          <w:numId w:val="17"/>
        </w:numPr>
        <w:suppressAutoHyphens/>
        <w:spacing w:after="12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Pentru asigurarea platii serviciului se pot  acorda alocatii catre Operatorii serviciului, subventii catre populatie sau se poate utiliza fondul de rezerva bugetara, constiuit, dupa caz.</w:t>
      </w:r>
    </w:p>
    <w:p w:rsidR="005865E0" w:rsidRPr="005A1E0F" w:rsidRDefault="005865E0" w:rsidP="005865E0">
      <w:pPr>
        <w:numPr>
          <w:ilvl w:val="0"/>
          <w:numId w:val="17"/>
        </w:numPr>
        <w:suppressAutoHyphens/>
        <w:spacing w:after="120" w:line="240" w:lineRule="auto"/>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Nivelul taxelor se stabileşte cu respectarea prevederilor din Decizia de Finanţare, a tarifelor rezultate in urma derularii procedurii de atribuire a contractelor de delegare a serviciilor de salubrizare, şi a prevederilor legale aplicabile.</w:t>
      </w:r>
    </w:p>
    <w:p w:rsidR="005865E0" w:rsidRPr="005A1E0F" w:rsidRDefault="005865E0" w:rsidP="007A2B4E">
      <w:pPr>
        <w:shd w:val="clear" w:color="auto" w:fill="FFFFFF"/>
        <w:spacing w:after="120" w:line="240" w:lineRule="auto"/>
        <w:ind w:left="720"/>
        <w:contextualSpacing/>
        <w:jc w:val="both"/>
        <w:rPr>
          <w:rFonts w:ascii="Arial" w:eastAsia="Times New Roman" w:hAnsi="Arial" w:cs="Arial"/>
          <w:sz w:val="24"/>
          <w:szCs w:val="24"/>
          <w:lang w:val="ro-RO" w:eastAsia="ro-RO"/>
        </w:rPr>
      </w:pPr>
      <w:bookmarkStart w:id="1" w:name="_Hlk90278868"/>
      <w:r w:rsidRPr="005A1E0F">
        <w:rPr>
          <w:rFonts w:ascii="Arial" w:eastAsia="Times New Roman" w:hAnsi="Arial" w:cs="Arial"/>
          <w:sz w:val="24"/>
          <w:szCs w:val="24"/>
          <w:lang w:val="ro-RO" w:eastAsia="ro-RO"/>
        </w:rPr>
        <w:t>Cuantumul taxei speciale de salubrizare s</w:t>
      </w:r>
      <w:r w:rsidR="0060606C" w:rsidRPr="005A1E0F">
        <w:rPr>
          <w:rFonts w:ascii="Arial" w:eastAsia="Times New Roman" w:hAnsi="Arial" w:cs="Arial"/>
          <w:sz w:val="24"/>
          <w:szCs w:val="24"/>
          <w:lang w:val="ro-RO" w:eastAsia="ro-RO"/>
        </w:rPr>
        <w:t>-a</w:t>
      </w:r>
      <w:r w:rsidRPr="005A1E0F">
        <w:rPr>
          <w:rFonts w:ascii="Arial" w:eastAsia="Times New Roman" w:hAnsi="Arial" w:cs="Arial"/>
          <w:sz w:val="24"/>
          <w:szCs w:val="24"/>
          <w:lang w:val="ro-RO" w:eastAsia="ro-RO"/>
        </w:rPr>
        <w:t xml:space="preserve"> stabil</w:t>
      </w:r>
      <w:r w:rsidR="0060606C" w:rsidRPr="005A1E0F">
        <w:rPr>
          <w:rFonts w:ascii="Arial" w:eastAsia="Times New Roman" w:hAnsi="Arial" w:cs="Arial"/>
          <w:sz w:val="24"/>
          <w:szCs w:val="24"/>
          <w:lang w:val="ro-RO" w:eastAsia="ro-RO"/>
        </w:rPr>
        <w:t>it</w:t>
      </w:r>
      <w:r w:rsidRPr="005A1E0F">
        <w:rPr>
          <w:rFonts w:ascii="Arial" w:eastAsia="Times New Roman" w:hAnsi="Arial" w:cs="Arial"/>
          <w:sz w:val="24"/>
          <w:szCs w:val="24"/>
          <w:lang w:val="ro-RO" w:eastAsia="ro-RO"/>
        </w:rPr>
        <w:t xml:space="preserve"> pe baza analizei efectuate de catre Asociatia de Dezvoltare Intercomunitara Olt Eco, ținând cont de prevederile aplicației care a stat la baza proiectului SMID și de tarifele determinate prin procedura de atribuire a contractelor de delegare. </w:t>
      </w:r>
    </w:p>
    <w:bookmarkEnd w:id="1"/>
    <w:p w:rsidR="005865E0" w:rsidRPr="005A1E0F" w:rsidRDefault="005865E0" w:rsidP="005865E0">
      <w:pPr>
        <w:shd w:val="clear" w:color="auto" w:fill="FFFFFF"/>
        <w:spacing w:after="120" w:line="240" w:lineRule="auto"/>
        <w:ind w:left="720"/>
        <w:contextualSpacing/>
        <w:jc w:val="both"/>
        <w:rPr>
          <w:rFonts w:ascii="Arial" w:eastAsia="Times New Roman" w:hAnsi="Arial" w:cs="Arial"/>
          <w:sz w:val="24"/>
          <w:szCs w:val="24"/>
          <w:lang w:val="ro-RO" w:eastAsia="ro-RO"/>
        </w:rPr>
      </w:pPr>
    </w:p>
    <w:p w:rsidR="005865E0" w:rsidRPr="005A1E0F" w:rsidRDefault="005865E0" w:rsidP="007A2B4E">
      <w:pPr>
        <w:shd w:val="clear" w:color="auto" w:fill="FFFFFF"/>
        <w:spacing w:after="120" w:line="240" w:lineRule="auto"/>
        <w:ind w:left="720"/>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Asociatia de Dezvoltare Intercomunitara de Gestionare a Deseurilor Olt Eco a notifica</w:t>
      </w:r>
      <w:r w:rsidR="00772D85">
        <w:rPr>
          <w:rFonts w:ascii="Arial" w:eastAsia="Times New Roman" w:hAnsi="Arial" w:cs="Arial"/>
          <w:sz w:val="24"/>
          <w:szCs w:val="24"/>
          <w:lang w:val="ro-RO" w:eastAsia="ro-RO"/>
        </w:rPr>
        <w:t>t</w:t>
      </w:r>
      <w:r w:rsidRPr="005A1E0F">
        <w:rPr>
          <w:rFonts w:ascii="Arial" w:eastAsia="Times New Roman" w:hAnsi="Arial" w:cs="Arial"/>
          <w:sz w:val="24"/>
          <w:szCs w:val="24"/>
          <w:lang w:val="ro-RO" w:eastAsia="ro-RO"/>
        </w:rPr>
        <w:t xml:space="preserve"> unitatile administrativ teritoriale despre cuantumul taxei pentru anul urmator, urmand ca unitatile administrativ teritoriale sa isi prevada si aprobe in buget aceste sume aferente taxei speciale de salubrizare.</w:t>
      </w:r>
    </w:p>
    <w:p w:rsidR="005865E0" w:rsidRPr="005A1E0F" w:rsidRDefault="005865E0" w:rsidP="005865E0">
      <w:pPr>
        <w:numPr>
          <w:ilvl w:val="0"/>
          <w:numId w:val="11"/>
        </w:num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Cuantumul taxei speciale de salubrizare lei/t</w:t>
      </w:r>
      <w:r w:rsidR="00772D85">
        <w:rPr>
          <w:rFonts w:ascii="Arial" w:eastAsia="Times New Roman" w:hAnsi="Arial" w:cs="Arial"/>
          <w:sz w:val="24"/>
          <w:szCs w:val="24"/>
          <w:lang w:val="ro-RO" w:eastAsia="ro-RO"/>
        </w:rPr>
        <w:t>kg</w:t>
      </w:r>
      <w:r w:rsidRPr="005A1E0F">
        <w:rPr>
          <w:rFonts w:ascii="Arial" w:eastAsia="Times New Roman" w:hAnsi="Arial" w:cs="Arial"/>
          <w:sz w:val="24"/>
          <w:szCs w:val="24"/>
          <w:lang w:val="ro-RO" w:eastAsia="ro-RO"/>
        </w:rPr>
        <w:t xml:space="preserve"> și/sau lei/persoană /lună se va aproba prin hotărâri ale Consiliilor Locale</w:t>
      </w:r>
      <w:r w:rsidR="007A2B4E" w:rsidRPr="005A1E0F">
        <w:rPr>
          <w:rFonts w:ascii="Arial" w:eastAsia="Times New Roman" w:hAnsi="Arial" w:cs="Arial"/>
          <w:sz w:val="24"/>
          <w:szCs w:val="24"/>
          <w:lang w:val="ro-RO" w:eastAsia="ro-RO"/>
        </w:rPr>
        <w:t>.</w:t>
      </w:r>
    </w:p>
    <w:p w:rsidR="005865E0" w:rsidRPr="005A1E0F" w:rsidRDefault="005865E0" w:rsidP="005865E0">
      <w:pPr>
        <w:numPr>
          <w:ilvl w:val="0"/>
          <w:numId w:val="11"/>
        </w:numPr>
        <w:shd w:val="clear" w:color="auto" w:fill="FFFFFF"/>
        <w:spacing w:after="120" w:line="240" w:lineRule="auto"/>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t xml:space="preserve">Pentru stabilirea cuantumul taxei pentru </w:t>
      </w:r>
      <w:r w:rsidR="007A79FA" w:rsidRPr="007A79FA">
        <w:rPr>
          <w:rFonts w:ascii="Arial" w:eastAsia="Times New Roman" w:hAnsi="Arial" w:cs="Arial"/>
          <w:sz w:val="24"/>
          <w:szCs w:val="24"/>
          <w:lang w:val="ro-RO" w:eastAsia="ro-RO"/>
        </w:rPr>
        <w:t>utilizatorii non-casnici</w:t>
      </w:r>
      <w:r w:rsidRPr="005A1E0F">
        <w:rPr>
          <w:rFonts w:ascii="Arial" w:eastAsia="Times New Roman" w:hAnsi="Arial" w:cs="Arial"/>
          <w:sz w:val="24"/>
          <w:szCs w:val="24"/>
          <w:lang w:val="ro-RO" w:eastAsia="ro-RO"/>
        </w:rPr>
        <w:t xml:space="preserve"> se vor avea în vedere prevederile SR 13400: 20</w:t>
      </w:r>
      <w:r w:rsidR="0019583D" w:rsidRPr="005A1E0F">
        <w:rPr>
          <w:rFonts w:ascii="Arial" w:eastAsia="Times New Roman" w:hAnsi="Arial" w:cs="Arial"/>
          <w:sz w:val="24"/>
          <w:szCs w:val="24"/>
          <w:lang w:val="ro-RO" w:eastAsia="ro-RO"/>
        </w:rPr>
        <w:t>07</w:t>
      </w:r>
      <w:r w:rsidRPr="005A1E0F">
        <w:rPr>
          <w:rFonts w:ascii="Arial" w:eastAsia="Times New Roman" w:hAnsi="Arial" w:cs="Arial"/>
          <w:sz w:val="24"/>
          <w:szCs w:val="24"/>
          <w:lang w:val="ro-RO" w:eastAsia="ro-RO"/>
        </w:rPr>
        <w:t xml:space="preserve"> - Prescripții pentru determinarea cantităților de deșeuri urbane si pentru dimensionarea capacitaților de precolectare, colectare si transport </w:t>
      </w:r>
    </w:p>
    <w:p w:rsidR="0030562F" w:rsidRPr="005A1E0F" w:rsidRDefault="005865E0" w:rsidP="009D495C">
      <w:pPr>
        <w:shd w:val="clear" w:color="auto" w:fill="FFFFFF"/>
        <w:spacing w:after="120" w:line="240" w:lineRule="auto"/>
        <w:ind w:left="720"/>
        <w:contextualSpacing/>
        <w:jc w:val="both"/>
        <w:rPr>
          <w:rFonts w:ascii="Arial" w:eastAsia="Times New Roman" w:hAnsi="Arial" w:cs="Arial"/>
          <w:sz w:val="24"/>
          <w:szCs w:val="24"/>
          <w:lang w:val="ro-RO" w:eastAsia="ro-RO"/>
        </w:rPr>
      </w:pPr>
      <w:r w:rsidRPr="005A1E0F">
        <w:rPr>
          <w:rFonts w:ascii="Arial" w:eastAsia="Times New Roman" w:hAnsi="Arial" w:cs="Arial"/>
          <w:sz w:val="24"/>
          <w:szCs w:val="24"/>
          <w:lang w:val="ro-RO" w:eastAsia="ro-RO"/>
        </w:rPr>
        <w:lastRenderedPageBreak/>
        <w:t>Taxa speciala de salubrizare va fi actualizata/modificata, dupa caz, anual, prin Hotarare a Consiliului Local, conform prevederilor legale.</w:t>
      </w:r>
    </w:p>
    <w:p w:rsidR="0030562F" w:rsidRPr="005A1E0F" w:rsidRDefault="0030562F" w:rsidP="0030562F">
      <w:pPr>
        <w:spacing w:after="0" w:line="240" w:lineRule="auto"/>
        <w:jc w:val="both"/>
        <w:rPr>
          <w:rFonts w:ascii="Arial" w:hAnsi="Arial" w:cs="Arial"/>
          <w:bCs/>
          <w:sz w:val="24"/>
          <w:szCs w:val="24"/>
          <w:lang w:val="ro-RO"/>
        </w:rPr>
      </w:pPr>
      <w:r w:rsidRPr="005A1E0F">
        <w:rPr>
          <w:rFonts w:ascii="Arial" w:hAnsi="Arial" w:cs="Arial"/>
          <w:bCs/>
          <w:sz w:val="24"/>
          <w:szCs w:val="24"/>
          <w:lang w:val="ro-RO"/>
        </w:rPr>
        <w:t xml:space="preserve">      In principal, proiectul de hotărâre supus aprobării vizează următoarele aspecte:</w:t>
      </w:r>
    </w:p>
    <w:p w:rsidR="002C6D69" w:rsidRPr="005A1E0F" w:rsidRDefault="002C6D69" w:rsidP="002C6D69">
      <w:pPr>
        <w:spacing w:after="0" w:line="240" w:lineRule="auto"/>
        <w:jc w:val="both"/>
        <w:rPr>
          <w:rFonts w:ascii="Arial" w:hAnsi="Arial" w:cs="Arial"/>
          <w:sz w:val="24"/>
          <w:szCs w:val="24"/>
          <w:lang w:val="ro-RO"/>
        </w:rPr>
      </w:pPr>
    </w:p>
    <w:p w:rsidR="002C6D69" w:rsidRPr="005A1E0F" w:rsidRDefault="002C6D69" w:rsidP="002C6D69">
      <w:pPr>
        <w:spacing w:after="0" w:line="240" w:lineRule="auto"/>
        <w:jc w:val="both"/>
        <w:rPr>
          <w:rFonts w:ascii="Arial" w:hAnsi="Arial" w:cs="Arial"/>
          <w:sz w:val="24"/>
          <w:szCs w:val="24"/>
          <w:lang w:val="ro-RO"/>
        </w:rPr>
      </w:pPr>
      <w:r w:rsidRPr="005A1E0F">
        <w:rPr>
          <w:rFonts w:ascii="Arial" w:hAnsi="Arial" w:cs="Arial"/>
          <w:bCs/>
          <w:sz w:val="24"/>
          <w:szCs w:val="24"/>
          <w:lang w:val="ro-RO"/>
        </w:rPr>
        <w:t xml:space="preserve">– Aprobarea </w:t>
      </w:r>
      <w:r w:rsidR="00132999" w:rsidRPr="005A1E0F">
        <w:rPr>
          <w:rFonts w:ascii="Arial" w:hAnsi="Arial" w:cs="Arial"/>
          <w:sz w:val="24"/>
          <w:szCs w:val="24"/>
          <w:lang w:val="ro-RO"/>
        </w:rPr>
        <w:t>instituirii</w:t>
      </w:r>
      <w:r w:rsidRPr="005A1E0F">
        <w:rPr>
          <w:rFonts w:ascii="Arial" w:hAnsi="Arial" w:cs="Arial"/>
          <w:sz w:val="24"/>
          <w:szCs w:val="24"/>
          <w:lang w:val="ro-RO"/>
        </w:rPr>
        <w:t xml:space="preserve"> taxei specia</w:t>
      </w:r>
      <w:r w:rsidR="00D32F09">
        <w:rPr>
          <w:rFonts w:ascii="Arial" w:hAnsi="Arial" w:cs="Arial"/>
          <w:sz w:val="24"/>
          <w:szCs w:val="24"/>
          <w:lang w:val="ro-RO"/>
        </w:rPr>
        <w:t>le de salubrizare pentru Comuna Draghiceni</w:t>
      </w:r>
      <w:r w:rsidRPr="005A1E0F">
        <w:rPr>
          <w:rFonts w:ascii="Arial" w:hAnsi="Arial" w:cs="Arial"/>
          <w:sz w:val="24"/>
          <w:szCs w:val="24"/>
          <w:lang w:val="ro-RO"/>
        </w:rPr>
        <w:t>, judetul Olt pe anul</w:t>
      </w:r>
      <w:r w:rsidR="00D32F09">
        <w:rPr>
          <w:rFonts w:ascii="Arial" w:hAnsi="Arial" w:cs="Arial"/>
          <w:sz w:val="24"/>
          <w:szCs w:val="24"/>
          <w:lang w:val="ro-RO"/>
        </w:rPr>
        <w:t xml:space="preserve"> </w:t>
      </w:r>
      <w:r w:rsidR="004E2345">
        <w:rPr>
          <w:rFonts w:ascii="Arial" w:hAnsi="Arial" w:cs="Arial"/>
          <w:sz w:val="24"/>
          <w:szCs w:val="24"/>
          <w:lang w:val="ro-RO"/>
        </w:rPr>
        <w:t>2</w:t>
      </w:r>
      <w:r w:rsidR="005A1E0F" w:rsidRPr="005A1E0F">
        <w:rPr>
          <w:rFonts w:ascii="Arial" w:hAnsi="Arial" w:cs="Arial"/>
          <w:sz w:val="24"/>
          <w:szCs w:val="24"/>
          <w:lang w:val="ro-RO"/>
        </w:rPr>
        <w:t>022 dupa</w:t>
      </w:r>
      <w:r w:rsidRPr="005A1E0F">
        <w:rPr>
          <w:rFonts w:ascii="Arial" w:hAnsi="Arial" w:cs="Arial"/>
          <w:sz w:val="24"/>
          <w:szCs w:val="24"/>
          <w:lang w:val="ro-RO"/>
        </w:rPr>
        <w:t xml:space="preserve"> cum urmează:</w:t>
      </w:r>
    </w:p>
    <w:p w:rsidR="002C6D69" w:rsidRPr="005A1E0F" w:rsidRDefault="002C6D69" w:rsidP="002C6D69">
      <w:pPr>
        <w:numPr>
          <w:ilvl w:val="0"/>
          <w:numId w:val="19"/>
        </w:numPr>
        <w:spacing w:after="0" w:line="240" w:lineRule="auto"/>
        <w:contextualSpacing/>
        <w:jc w:val="both"/>
        <w:rPr>
          <w:rFonts w:ascii="Arial" w:eastAsia="Calibri" w:hAnsi="Arial" w:cs="Arial"/>
          <w:sz w:val="24"/>
          <w:szCs w:val="24"/>
          <w:lang w:val="ro-RO"/>
        </w:rPr>
      </w:pPr>
      <w:r w:rsidRPr="005A1E0F">
        <w:rPr>
          <w:rFonts w:ascii="Arial" w:hAnsi="Arial" w:cs="Arial"/>
          <w:sz w:val="24"/>
          <w:szCs w:val="24"/>
          <w:lang w:val="ro-RO"/>
        </w:rPr>
        <w:t xml:space="preserve">persoane fizice in cuantum de </w:t>
      </w:r>
      <w:r w:rsidR="004E2345">
        <w:rPr>
          <w:rFonts w:ascii="Arial" w:hAnsi="Arial" w:cs="Arial"/>
          <w:sz w:val="24"/>
          <w:szCs w:val="24"/>
          <w:lang w:val="ro-RO"/>
        </w:rPr>
        <w:t>3,56</w:t>
      </w:r>
      <w:r w:rsidRPr="005A1E0F">
        <w:rPr>
          <w:rFonts w:ascii="Arial" w:eastAsia="Calibri" w:hAnsi="Arial" w:cs="Arial"/>
          <w:sz w:val="24"/>
          <w:szCs w:val="24"/>
          <w:lang w:val="ro-RO"/>
        </w:rPr>
        <w:t xml:space="preserve">lei/pers/luna </w:t>
      </w:r>
    </w:p>
    <w:p w:rsidR="003168D8" w:rsidRPr="005A1E0F" w:rsidRDefault="002C6D69" w:rsidP="003168D8">
      <w:pPr>
        <w:numPr>
          <w:ilvl w:val="0"/>
          <w:numId w:val="19"/>
        </w:numPr>
        <w:spacing w:after="0" w:line="240" w:lineRule="auto"/>
        <w:contextualSpacing/>
        <w:jc w:val="both"/>
        <w:rPr>
          <w:rFonts w:ascii="Arial" w:eastAsia="Calibri" w:hAnsi="Arial" w:cs="Arial"/>
          <w:sz w:val="24"/>
          <w:szCs w:val="24"/>
          <w:lang w:val="ro-RO"/>
        </w:rPr>
      </w:pPr>
      <w:r w:rsidRPr="005A1E0F">
        <w:rPr>
          <w:rFonts w:ascii="Arial" w:hAnsi="Arial" w:cs="Arial"/>
          <w:sz w:val="24"/>
          <w:szCs w:val="24"/>
          <w:lang w:val="ro-RO"/>
        </w:rPr>
        <w:t xml:space="preserve">persoane juridice este de  </w:t>
      </w:r>
      <w:r w:rsidR="003168D8" w:rsidRPr="005A1E0F">
        <w:rPr>
          <w:rFonts w:ascii="Arial" w:hAnsi="Arial" w:cs="Arial"/>
          <w:sz w:val="24"/>
          <w:szCs w:val="24"/>
          <w:lang w:val="ro-RO"/>
        </w:rPr>
        <w:t xml:space="preserve">0,6 </w:t>
      </w:r>
      <w:r w:rsidRPr="005A1E0F">
        <w:rPr>
          <w:rFonts w:ascii="Arial" w:hAnsi="Arial" w:cs="Arial"/>
          <w:sz w:val="24"/>
          <w:szCs w:val="24"/>
          <w:lang w:val="ro-RO"/>
        </w:rPr>
        <w:t>lei/</w:t>
      </w:r>
      <w:r w:rsidR="003168D8" w:rsidRPr="005A1E0F">
        <w:rPr>
          <w:rFonts w:ascii="Arial" w:hAnsi="Arial" w:cs="Arial"/>
          <w:sz w:val="24"/>
          <w:szCs w:val="24"/>
          <w:lang w:val="ro-RO"/>
        </w:rPr>
        <w:t>kg</w:t>
      </w:r>
      <w:r w:rsidRPr="005A1E0F">
        <w:rPr>
          <w:rFonts w:ascii="Arial" w:hAnsi="Arial" w:cs="Arial"/>
          <w:sz w:val="24"/>
          <w:szCs w:val="24"/>
          <w:lang w:val="ro-RO"/>
        </w:rPr>
        <w:t xml:space="preserve"> (inclusiv TVA)</w:t>
      </w:r>
    </w:p>
    <w:p w:rsidR="005A1E0F" w:rsidRPr="005A1E0F" w:rsidRDefault="005A1E0F" w:rsidP="005A1E0F">
      <w:pPr>
        <w:spacing w:after="0" w:line="240" w:lineRule="auto"/>
        <w:ind w:left="360"/>
        <w:contextualSpacing/>
        <w:jc w:val="both"/>
        <w:rPr>
          <w:rFonts w:ascii="Arial" w:eastAsia="Calibri" w:hAnsi="Arial" w:cs="Arial"/>
          <w:sz w:val="24"/>
          <w:szCs w:val="24"/>
          <w:lang w:val="ro-RO"/>
        </w:rPr>
      </w:pPr>
      <w:r w:rsidRPr="005A1E0F">
        <w:rPr>
          <w:rFonts w:ascii="Arial" w:eastAsia="Calibri" w:hAnsi="Arial" w:cs="Arial"/>
          <w:sz w:val="24"/>
          <w:szCs w:val="24"/>
          <w:lang w:val="ro-RO"/>
        </w:rPr>
        <w:t>- Aprobarea “Regulamentului privind instituirea si administrarea taxei speciale de sa</w:t>
      </w:r>
      <w:r w:rsidR="00D32F09">
        <w:rPr>
          <w:rFonts w:ascii="Arial" w:eastAsia="Calibri" w:hAnsi="Arial" w:cs="Arial"/>
          <w:sz w:val="24"/>
          <w:szCs w:val="24"/>
          <w:lang w:val="ro-RO"/>
        </w:rPr>
        <w:t>lubrizare in Comuna Draghiceni</w:t>
      </w:r>
      <w:r w:rsidRPr="005A1E0F">
        <w:rPr>
          <w:rFonts w:ascii="Arial" w:eastAsia="Calibri" w:hAnsi="Arial" w:cs="Arial"/>
          <w:sz w:val="24"/>
          <w:szCs w:val="24"/>
          <w:lang w:val="ro-RO"/>
        </w:rPr>
        <w:t>județul Olt.</w:t>
      </w:r>
    </w:p>
    <w:p w:rsidR="00A41EB8" w:rsidRPr="005A1E0F" w:rsidRDefault="002C6D69" w:rsidP="003168D8">
      <w:pPr>
        <w:numPr>
          <w:ilvl w:val="0"/>
          <w:numId w:val="19"/>
        </w:numPr>
        <w:spacing w:after="0" w:line="240" w:lineRule="auto"/>
        <w:contextualSpacing/>
        <w:jc w:val="both"/>
        <w:rPr>
          <w:rFonts w:ascii="Arial" w:eastAsia="Calibri" w:hAnsi="Arial" w:cs="Arial"/>
          <w:sz w:val="24"/>
          <w:szCs w:val="24"/>
          <w:lang w:val="ro-RO"/>
        </w:rPr>
      </w:pPr>
      <w:r w:rsidRPr="005A1E0F">
        <w:rPr>
          <w:rFonts w:ascii="Arial" w:hAnsi="Arial" w:cs="Arial"/>
          <w:bCs/>
          <w:sz w:val="24"/>
          <w:szCs w:val="24"/>
          <w:lang w:val="ro-RO"/>
        </w:rPr>
        <w:t xml:space="preserve">– </w:t>
      </w:r>
      <w:bookmarkStart w:id="2" w:name="_Hlk89949035"/>
      <w:r w:rsidR="00A41EB8" w:rsidRPr="005A1E0F">
        <w:rPr>
          <w:rFonts w:ascii="Arial" w:eastAsia="Calibri" w:hAnsi="Arial" w:cs="Arial"/>
          <w:color w:val="26282A"/>
          <w:sz w:val="24"/>
          <w:szCs w:val="24"/>
          <w:shd w:val="clear" w:color="auto" w:fill="FFFFFF"/>
          <w:lang w:val="ro-RO"/>
        </w:rPr>
        <w:t>Se acorda manda</w:t>
      </w:r>
      <w:r w:rsidR="00D32F09">
        <w:rPr>
          <w:rFonts w:ascii="Arial" w:eastAsia="Calibri" w:hAnsi="Arial" w:cs="Arial"/>
          <w:color w:val="26282A"/>
          <w:sz w:val="24"/>
          <w:szCs w:val="24"/>
          <w:shd w:val="clear" w:color="auto" w:fill="FFFFFF"/>
          <w:lang w:val="ro-RO"/>
        </w:rPr>
        <w:t xml:space="preserve">t special reprezentantului Filip Ovidiu Florin </w:t>
      </w:r>
      <w:r w:rsidR="00A41EB8" w:rsidRPr="005A1E0F">
        <w:rPr>
          <w:rFonts w:ascii="Arial" w:eastAsia="Calibri" w:hAnsi="Arial" w:cs="Arial"/>
          <w:color w:val="26282A"/>
          <w:sz w:val="24"/>
          <w:szCs w:val="24"/>
          <w:shd w:val="clear" w:color="auto" w:fill="FFFFFF"/>
          <w:lang w:val="ro-RO"/>
        </w:rPr>
        <w:t>membru în Adunarea Generala a ADI "Olt-Eco" sa voteze adoptarerea Hotararilor </w:t>
      </w:r>
      <w:r w:rsidR="00A41EB8" w:rsidRPr="005A1E0F">
        <w:rPr>
          <w:rFonts w:ascii="Arial" w:eastAsia="Calibri" w:hAnsi="Arial" w:cs="Arial"/>
          <w:color w:val="000000"/>
          <w:sz w:val="24"/>
          <w:szCs w:val="24"/>
          <w:shd w:val="clear" w:color="auto" w:fill="FFFFFF"/>
          <w:lang w:val="ro-RO"/>
        </w:rPr>
        <w:t>Adunarii Generale </w:t>
      </w:r>
      <w:r w:rsidR="00A41EB8" w:rsidRPr="005A1E0F">
        <w:rPr>
          <w:rFonts w:ascii="Arial" w:eastAsia="Calibri" w:hAnsi="Arial" w:cs="Arial"/>
          <w:color w:val="26282A"/>
          <w:sz w:val="24"/>
          <w:szCs w:val="24"/>
          <w:shd w:val="clear" w:color="auto" w:fill="FFFFFF"/>
          <w:lang w:val="ro-RO"/>
        </w:rPr>
        <w:t>ADI prevazute la Art.1 si Art.2.</w:t>
      </w:r>
    </w:p>
    <w:bookmarkEnd w:id="2"/>
    <w:p w:rsidR="00A41EB8" w:rsidRPr="005A1E0F" w:rsidRDefault="00A41EB8" w:rsidP="002C6D69">
      <w:pPr>
        <w:spacing w:after="0" w:line="240" w:lineRule="auto"/>
        <w:jc w:val="both"/>
        <w:rPr>
          <w:rFonts w:ascii="Arial" w:hAnsi="Arial" w:cs="Arial"/>
          <w:bCs/>
          <w:sz w:val="24"/>
          <w:szCs w:val="24"/>
          <w:lang w:val="ro-RO"/>
        </w:rPr>
      </w:pPr>
    </w:p>
    <w:p w:rsidR="0030562F" w:rsidRPr="005A1E0F" w:rsidRDefault="0030562F" w:rsidP="0030562F">
      <w:pPr>
        <w:autoSpaceDE w:val="0"/>
        <w:autoSpaceDN w:val="0"/>
        <w:adjustRightInd w:val="0"/>
        <w:spacing w:after="0" w:line="240" w:lineRule="auto"/>
        <w:jc w:val="both"/>
        <w:rPr>
          <w:rFonts w:ascii="Arial" w:hAnsi="Arial" w:cs="Arial"/>
          <w:bCs/>
          <w:sz w:val="24"/>
          <w:szCs w:val="24"/>
          <w:lang w:val="ro-RO"/>
        </w:rPr>
      </w:pPr>
    </w:p>
    <w:p w:rsidR="002478E0" w:rsidRPr="005A1E0F" w:rsidRDefault="002478E0" w:rsidP="0030562F">
      <w:pPr>
        <w:autoSpaceDE w:val="0"/>
        <w:autoSpaceDN w:val="0"/>
        <w:adjustRightInd w:val="0"/>
        <w:spacing w:after="0" w:line="240" w:lineRule="auto"/>
        <w:jc w:val="both"/>
        <w:rPr>
          <w:rFonts w:ascii="Arial" w:hAnsi="Arial" w:cs="Arial"/>
          <w:bCs/>
          <w:sz w:val="24"/>
          <w:szCs w:val="24"/>
          <w:lang w:val="ro-RO"/>
        </w:rPr>
      </w:pPr>
    </w:p>
    <w:p w:rsidR="0030562F" w:rsidRPr="005A1E0F" w:rsidRDefault="0030562F" w:rsidP="002478E0">
      <w:pPr>
        <w:spacing w:after="0" w:line="240" w:lineRule="auto"/>
        <w:jc w:val="center"/>
        <w:rPr>
          <w:rFonts w:ascii="Arial" w:hAnsi="Arial" w:cs="Arial"/>
          <w:sz w:val="24"/>
          <w:szCs w:val="24"/>
          <w:lang w:val="ro-RO"/>
        </w:rPr>
      </w:pPr>
      <w:r w:rsidRPr="005A1E0F">
        <w:rPr>
          <w:rFonts w:ascii="Arial" w:hAnsi="Arial" w:cs="Arial"/>
          <w:sz w:val="24"/>
          <w:szCs w:val="24"/>
          <w:lang w:val="ro-RO"/>
        </w:rPr>
        <w:t>I N I Ț I A T O R</w:t>
      </w:r>
    </w:p>
    <w:p w:rsidR="002478E0" w:rsidRPr="005A1E0F" w:rsidRDefault="0030562F" w:rsidP="002478E0">
      <w:pPr>
        <w:spacing w:after="0" w:line="240" w:lineRule="auto"/>
        <w:jc w:val="center"/>
        <w:rPr>
          <w:rFonts w:ascii="Arial" w:hAnsi="Arial" w:cs="Arial"/>
          <w:sz w:val="24"/>
          <w:szCs w:val="24"/>
          <w:lang w:val="ro-RO"/>
        </w:rPr>
      </w:pPr>
      <w:r w:rsidRPr="005A1E0F">
        <w:rPr>
          <w:rFonts w:ascii="Arial" w:hAnsi="Arial" w:cs="Arial"/>
          <w:sz w:val="24"/>
          <w:szCs w:val="24"/>
          <w:lang w:val="ro-RO"/>
        </w:rPr>
        <w:t>PRIMAR</w:t>
      </w:r>
    </w:p>
    <w:p w:rsidR="0030562F" w:rsidRPr="005A1E0F" w:rsidRDefault="0030562F" w:rsidP="002478E0">
      <w:pPr>
        <w:spacing w:after="0" w:line="240" w:lineRule="auto"/>
        <w:jc w:val="center"/>
        <w:rPr>
          <w:rFonts w:ascii="Arial" w:hAnsi="Arial" w:cs="Arial"/>
          <w:sz w:val="24"/>
          <w:szCs w:val="24"/>
          <w:lang w:val="ro-RO"/>
        </w:rPr>
      </w:pPr>
      <w:r w:rsidRPr="005A1E0F">
        <w:rPr>
          <w:rFonts w:ascii="Arial" w:hAnsi="Arial" w:cs="Arial"/>
          <w:sz w:val="24"/>
          <w:szCs w:val="24"/>
          <w:lang w:val="ro-RO"/>
        </w:rPr>
        <w:t>---------------------</w:t>
      </w:r>
    </w:p>
    <w:p w:rsidR="0030562F" w:rsidRPr="005A1E0F" w:rsidRDefault="0030562F" w:rsidP="0030562F">
      <w:pPr>
        <w:jc w:val="both"/>
        <w:rPr>
          <w:rFonts w:ascii="Arial" w:hAnsi="Arial" w:cs="Arial"/>
          <w:sz w:val="24"/>
          <w:szCs w:val="24"/>
          <w:lang w:val="ro-RO"/>
        </w:rPr>
      </w:pPr>
    </w:p>
    <w:p w:rsidR="0030562F" w:rsidRPr="005A1E0F" w:rsidRDefault="0030562F" w:rsidP="0030562F">
      <w:pPr>
        <w:jc w:val="both"/>
        <w:rPr>
          <w:rFonts w:ascii="Arial" w:hAnsi="Arial" w:cs="Arial"/>
          <w:sz w:val="24"/>
          <w:szCs w:val="24"/>
          <w:lang w:val="ro-RO"/>
        </w:rPr>
      </w:pPr>
    </w:p>
    <w:p w:rsidR="0030562F" w:rsidRPr="005A1E0F" w:rsidRDefault="0030562F" w:rsidP="00141723">
      <w:pPr>
        <w:rPr>
          <w:lang w:val="ro-RO"/>
        </w:rPr>
      </w:pPr>
    </w:p>
    <w:sectPr w:rsidR="0030562F" w:rsidRPr="005A1E0F" w:rsidSect="0060606C">
      <w:footerReference w:type="default" r:id="rId7"/>
      <w:pgSz w:w="12240" w:h="15840"/>
      <w:pgMar w:top="851" w:right="90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6A5" w:rsidRDefault="007D56A5" w:rsidP="00864198">
      <w:pPr>
        <w:spacing w:after="0" w:line="240" w:lineRule="auto"/>
      </w:pPr>
      <w:r>
        <w:separator/>
      </w:r>
    </w:p>
  </w:endnote>
  <w:endnote w:type="continuationSeparator" w:id="1">
    <w:p w:rsidR="007D56A5" w:rsidRDefault="007D56A5" w:rsidP="0086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73960"/>
      <w:docPartObj>
        <w:docPartGallery w:val="Page Numbers (Bottom of Page)"/>
        <w:docPartUnique/>
      </w:docPartObj>
    </w:sdtPr>
    <w:sdtContent>
      <w:p w:rsidR="00864198" w:rsidRDefault="002878DC">
        <w:pPr>
          <w:pStyle w:val="Footer"/>
          <w:jc w:val="center"/>
        </w:pPr>
        <w:r>
          <w:fldChar w:fldCharType="begin"/>
        </w:r>
        <w:r w:rsidR="00864198">
          <w:instrText>PAGE   \* MERGEFORMAT</w:instrText>
        </w:r>
        <w:r>
          <w:fldChar w:fldCharType="separate"/>
        </w:r>
        <w:r w:rsidR="00D5559E" w:rsidRPr="00D5559E">
          <w:rPr>
            <w:noProof/>
            <w:lang w:val="ro-RO"/>
          </w:rPr>
          <w:t>1</w:t>
        </w:r>
        <w:r>
          <w:fldChar w:fldCharType="end"/>
        </w:r>
      </w:p>
    </w:sdtContent>
  </w:sdt>
  <w:p w:rsidR="00864198" w:rsidRDefault="00864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6A5" w:rsidRDefault="007D56A5" w:rsidP="00864198">
      <w:pPr>
        <w:spacing w:after="0" w:line="240" w:lineRule="auto"/>
      </w:pPr>
      <w:r>
        <w:separator/>
      </w:r>
    </w:p>
  </w:footnote>
  <w:footnote w:type="continuationSeparator" w:id="1">
    <w:p w:rsidR="007D56A5" w:rsidRDefault="007D56A5" w:rsidP="0086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31"/>
    <w:multiLevelType w:val="multilevel"/>
    <w:tmpl w:val="D2B04CE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7877B7"/>
    <w:multiLevelType w:val="hybridMultilevel"/>
    <w:tmpl w:val="65247C6A"/>
    <w:lvl w:ilvl="0" w:tplc="AC4C6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706D1"/>
    <w:multiLevelType w:val="hybridMultilevel"/>
    <w:tmpl w:val="407E9A22"/>
    <w:lvl w:ilvl="0" w:tplc="CE18F8A6">
      <w:start w:val="1"/>
      <w:numFmt w:val="lowerLetter"/>
      <w:lvlText w:val="%1)"/>
      <w:lvlJc w:val="left"/>
      <w:pPr>
        <w:ind w:left="720" w:hanging="360"/>
      </w:pPr>
      <w:rPr>
        <w:rFonts w:ascii="Times New Roman" w:hAnsi="Times New Roman" w:hint="default"/>
        <w:b w:val="0"/>
        <w:i w:val="0"/>
        <w:sz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0D106E"/>
    <w:multiLevelType w:val="hybridMultilevel"/>
    <w:tmpl w:val="1A0A6220"/>
    <w:lvl w:ilvl="0" w:tplc="73BEBE2A">
      <w:start w:val="1"/>
      <w:numFmt w:val="lowerLetter"/>
      <w:lvlText w:val="%1)"/>
      <w:lvlJc w:val="left"/>
      <w:pPr>
        <w:ind w:left="1440" w:hanging="360"/>
      </w:pPr>
      <w:rPr>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3375E08"/>
    <w:multiLevelType w:val="hybridMultilevel"/>
    <w:tmpl w:val="C2DCFFBA"/>
    <w:lvl w:ilvl="0" w:tplc="9606F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04669"/>
    <w:multiLevelType w:val="hybridMultilevel"/>
    <w:tmpl w:val="CF26602E"/>
    <w:lvl w:ilvl="0" w:tplc="08090001">
      <w:start w:val="1"/>
      <w:numFmt w:val="bullet"/>
      <w:lvlText w:val=""/>
      <w:lvlJc w:val="left"/>
      <w:pPr>
        <w:tabs>
          <w:tab w:val="num" w:pos="720"/>
        </w:tabs>
        <w:ind w:left="720" w:hanging="360"/>
      </w:pPr>
      <w:rPr>
        <w:rFonts w:ascii="Symbol" w:hAnsi="Symbol" w:hint="default"/>
      </w:rPr>
    </w:lvl>
    <w:lvl w:ilvl="1" w:tplc="3850A022">
      <w:start w:val="2"/>
      <w:numFmt w:val="decimal"/>
      <w:lvlText w:val="%2."/>
      <w:lvlJc w:val="left"/>
      <w:pPr>
        <w:tabs>
          <w:tab w:val="num" w:pos="180"/>
        </w:tabs>
        <w:ind w:left="180" w:hanging="360"/>
      </w:pPr>
      <w:rPr>
        <w:rFonts w:cs="Times New Roman" w:hint="default"/>
      </w:rPr>
    </w:lvl>
    <w:lvl w:ilvl="2" w:tplc="04180017">
      <w:start w:val="1"/>
      <w:numFmt w:val="lowerLetter"/>
      <w:lvlText w:val="%3)"/>
      <w:lvlJc w:val="left"/>
      <w:pPr>
        <w:tabs>
          <w:tab w:val="num" w:pos="1080"/>
        </w:tabs>
        <w:ind w:left="1080" w:hanging="360"/>
      </w:pPr>
      <w:rPr>
        <w:rFonts w:cs="Times New Roman" w:hint="default"/>
      </w:rPr>
    </w:lvl>
    <w:lvl w:ilvl="3" w:tplc="0418000F">
      <w:start w:val="1"/>
      <w:numFmt w:val="decimal"/>
      <w:lvlText w:val="%4."/>
      <w:lvlJc w:val="left"/>
      <w:pPr>
        <w:tabs>
          <w:tab w:val="num" w:pos="1620"/>
        </w:tabs>
        <w:ind w:left="1620" w:hanging="360"/>
      </w:pPr>
      <w:rPr>
        <w:rFonts w:cs="Times New Roman"/>
      </w:rPr>
    </w:lvl>
    <w:lvl w:ilvl="4" w:tplc="04180019" w:tentative="1">
      <w:start w:val="1"/>
      <w:numFmt w:val="lowerLetter"/>
      <w:lvlText w:val="%5."/>
      <w:lvlJc w:val="left"/>
      <w:pPr>
        <w:tabs>
          <w:tab w:val="num" w:pos="2340"/>
        </w:tabs>
        <w:ind w:left="2340" w:hanging="360"/>
      </w:pPr>
      <w:rPr>
        <w:rFonts w:cs="Times New Roman"/>
      </w:rPr>
    </w:lvl>
    <w:lvl w:ilvl="5" w:tplc="0418001B" w:tentative="1">
      <w:start w:val="1"/>
      <w:numFmt w:val="lowerRoman"/>
      <w:lvlText w:val="%6."/>
      <w:lvlJc w:val="right"/>
      <w:pPr>
        <w:tabs>
          <w:tab w:val="num" w:pos="3060"/>
        </w:tabs>
        <w:ind w:left="3060" w:hanging="180"/>
      </w:pPr>
      <w:rPr>
        <w:rFonts w:cs="Times New Roman"/>
      </w:rPr>
    </w:lvl>
    <w:lvl w:ilvl="6" w:tplc="0418000F" w:tentative="1">
      <w:start w:val="1"/>
      <w:numFmt w:val="decimal"/>
      <w:lvlText w:val="%7."/>
      <w:lvlJc w:val="left"/>
      <w:pPr>
        <w:tabs>
          <w:tab w:val="num" w:pos="3780"/>
        </w:tabs>
        <w:ind w:left="3780" w:hanging="360"/>
      </w:pPr>
      <w:rPr>
        <w:rFonts w:cs="Times New Roman"/>
      </w:rPr>
    </w:lvl>
    <w:lvl w:ilvl="7" w:tplc="04180019" w:tentative="1">
      <w:start w:val="1"/>
      <w:numFmt w:val="lowerLetter"/>
      <w:lvlText w:val="%8."/>
      <w:lvlJc w:val="left"/>
      <w:pPr>
        <w:tabs>
          <w:tab w:val="num" w:pos="4500"/>
        </w:tabs>
        <w:ind w:left="4500" w:hanging="360"/>
      </w:pPr>
      <w:rPr>
        <w:rFonts w:cs="Times New Roman"/>
      </w:rPr>
    </w:lvl>
    <w:lvl w:ilvl="8" w:tplc="0418001B" w:tentative="1">
      <w:start w:val="1"/>
      <w:numFmt w:val="lowerRoman"/>
      <w:lvlText w:val="%9."/>
      <w:lvlJc w:val="right"/>
      <w:pPr>
        <w:tabs>
          <w:tab w:val="num" w:pos="5220"/>
        </w:tabs>
        <w:ind w:left="5220" w:hanging="180"/>
      </w:pPr>
      <w:rPr>
        <w:rFonts w:cs="Times New Roman"/>
      </w:rPr>
    </w:lvl>
  </w:abstractNum>
  <w:abstractNum w:abstractNumId="6">
    <w:nsid w:val="187916B5"/>
    <w:multiLevelType w:val="hybridMultilevel"/>
    <w:tmpl w:val="010448E8"/>
    <w:lvl w:ilvl="0" w:tplc="DF10F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A018F"/>
    <w:multiLevelType w:val="hybridMultilevel"/>
    <w:tmpl w:val="01F42816"/>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B118B2"/>
    <w:multiLevelType w:val="hybridMultilevel"/>
    <w:tmpl w:val="244CCF58"/>
    <w:lvl w:ilvl="0" w:tplc="87180CF2">
      <w:start w:val="1"/>
      <w:numFmt w:val="lowerLetter"/>
      <w:lvlText w:val="%1)"/>
      <w:lvlJc w:val="left"/>
      <w:pPr>
        <w:ind w:left="720" w:hanging="360"/>
      </w:pPr>
      <w:rPr>
        <w:rFonts w:ascii="Times-Bold" w:hAnsi="Times-Bold" w:cs="Times-Bol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92A29"/>
    <w:multiLevelType w:val="hybridMultilevel"/>
    <w:tmpl w:val="EC38C108"/>
    <w:lvl w:ilvl="0" w:tplc="4CEA3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3D2C81"/>
    <w:multiLevelType w:val="hybridMultilevel"/>
    <w:tmpl w:val="314A5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EE685E"/>
    <w:multiLevelType w:val="hybridMultilevel"/>
    <w:tmpl w:val="70C49C38"/>
    <w:lvl w:ilvl="0" w:tplc="92E6EC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40060"/>
    <w:multiLevelType w:val="hybridMultilevel"/>
    <w:tmpl w:val="3B98C10C"/>
    <w:lvl w:ilvl="0" w:tplc="0418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A400689"/>
    <w:multiLevelType w:val="hybridMultilevel"/>
    <w:tmpl w:val="75EA35E2"/>
    <w:lvl w:ilvl="0" w:tplc="04180017">
      <w:start w:val="1"/>
      <w:numFmt w:val="lowerLetter"/>
      <w:lvlText w:val="%1)"/>
      <w:lvlJc w:val="left"/>
      <w:pPr>
        <w:ind w:left="780" w:hanging="360"/>
      </w:pPr>
      <w:rPr>
        <w:rFonts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5D206279"/>
    <w:multiLevelType w:val="hybridMultilevel"/>
    <w:tmpl w:val="2E2A9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515FF"/>
    <w:multiLevelType w:val="hybridMultilevel"/>
    <w:tmpl w:val="0930FAC6"/>
    <w:lvl w:ilvl="0" w:tplc="AC4C6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957393"/>
    <w:multiLevelType w:val="hybridMultilevel"/>
    <w:tmpl w:val="C2DCFFBA"/>
    <w:lvl w:ilvl="0" w:tplc="9606F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4A0601"/>
    <w:multiLevelType w:val="hybridMultilevel"/>
    <w:tmpl w:val="5C3CEE46"/>
    <w:lvl w:ilvl="0" w:tplc="140A230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A4B6543"/>
    <w:multiLevelType w:val="hybridMultilevel"/>
    <w:tmpl w:val="AED47E62"/>
    <w:lvl w:ilvl="0" w:tplc="B68C9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5"/>
  </w:num>
  <w:num w:numId="5">
    <w:abstractNumId w:val="14"/>
  </w:num>
  <w:num w:numId="6">
    <w:abstractNumId w:val="6"/>
  </w:num>
  <w:num w:numId="7">
    <w:abstractNumId w:val="10"/>
  </w:num>
  <w:num w:numId="8">
    <w:abstractNumId w:val="16"/>
  </w:num>
  <w:num w:numId="9">
    <w:abstractNumId w:val="3"/>
  </w:num>
  <w:num w:numId="10">
    <w:abstractNumId w:val="7"/>
  </w:num>
  <w:num w:numId="11">
    <w:abstractNumId w:val="1"/>
  </w:num>
  <w:num w:numId="12">
    <w:abstractNumId w:val="15"/>
  </w:num>
  <w:num w:numId="13">
    <w:abstractNumId w:val="12"/>
  </w:num>
  <w:num w:numId="14">
    <w:abstractNumId w:val="9"/>
  </w:num>
  <w:num w:numId="15">
    <w:abstractNumId w:val="18"/>
  </w:num>
  <w:num w:numId="16">
    <w:abstractNumId w:val="0"/>
  </w:num>
  <w:num w:numId="17">
    <w:abstractNumId w:val="13"/>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CD705C"/>
    <w:rsid w:val="0007130F"/>
    <w:rsid w:val="000C0457"/>
    <w:rsid w:val="000E3FBE"/>
    <w:rsid w:val="00124C14"/>
    <w:rsid w:val="00132999"/>
    <w:rsid w:val="00141723"/>
    <w:rsid w:val="00150F9F"/>
    <w:rsid w:val="00184B76"/>
    <w:rsid w:val="001955DF"/>
    <w:rsid w:val="0019583D"/>
    <w:rsid w:val="002213C4"/>
    <w:rsid w:val="002478E0"/>
    <w:rsid w:val="00261411"/>
    <w:rsid w:val="002878DC"/>
    <w:rsid w:val="002C6D69"/>
    <w:rsid w:val="002D27E6"/>
    <w:rsid w:val="002E5697"/>
    <w:rsid w:val="0030562F"/>
    <w:rsid w:val="00315A27"/>
    <w:rsid w:val="003168D8"/>
    <w:rsid w:val="00390D22"/>
    <w:rsid w:val="003A7386"/>
    <w:rsid w:val="003B36C0"/>
    <w:rsid w:val="004112F6"/>
    <w:rsid w:val="00451E3E"/>
    <w:rsid w:val="00451E72"/>
    <w:rsid w:val="004621B5"/>
    <w:rsid w:val="004B31EE"/>
    <w:rsid w:val="004E2345"/>
    <w:rsid w:val="00527426"/>
    <w:rsid w:val="005865E0"/>
    <w:rsid w:val="00590190"/>
    <w:rsid w:val="005A1E0F"/>
    <w:rsid w:val="005E3427"/>
    <w:rsid w:val="0060606C"/>
    <w:rsid w:val="006708E4"/>
    <w:rsid w:val="006D5821"/>
    <w:rsid w:val="006F0CA6"/>
    <w:rsid w:val="00772D85"/>
    <w:rsid w:val="007756A6"/>
    <w:rsid w:val="007A2B4E"/>
    <w:rsid w:val="007A79FA"/>
    <w:rsid w:val="007B774E"/>
    <w:rsid w:val="007D56A5"/>
    <w:rsid w:val="00862AEC"/>
    <w:rsid w:val="00864198"/>
    <w:rsid w:val="008A6989"/>
    <w:rsid w:val="009824AC"/>
    <w:rsid w:val="00997948"/>
    <w:rsid w:val="009B3101"/>
    <w:rsid w:val="009D495C"/>
    <w:rsid w:val="00A41EB8"/>
    <w:rsid w:val="00AA7907"/>
    <w:rsid w:val="00B902D9"/>
    <w:rsid w:val="00BC22D0"/>
    <w:rsid w:val="00CA73A3"/>
    <w:rsid w:val="00CD705C"/>
    <w:rsid w:val="00CF638B"/>
    <w:rsid w:val="00D324D7"/>
    <w:rsid w:val="00D32F09"/>
    <w:rsid w:val="00D5559E"/>
    <w:rsid w:val="00D6114B"/>
    <w:rsid w:val="00DB433D"/>
    <w:rsid w:val="00DC3C9A"/>
    <w:rsid w:val="00DC48C0"/>
    <w:rsid w:val="00E6455D"/>
    <w:rsid w:val="00F014CB"/>
    <w:rsid w:val="00F460A6"/>
    <w:rsid w:val="00FD7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2F"/>
    <w:pPr>
      <w:spacing w:line="25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30562F"/>
    <w:rPr>
      <w:color w:val="0000FF"/>
      <w:u w:val="single"/>
    </w:rPr>
  </w:style>
  <w:style w:type="character" w:customStyle="1" w:styleId="l5def1">
    <w:name w:val="l5def1"/>
    <w:basedOn w:val="DefaultParagraphFont"/>
    <w:rsid w:val="0030562F"/>
    <w:rPr>
      <w:rFonts w:ascii="Arial" w:hAnsi="Arial" w:cs="Arial" w:hint="default"/>
      <w:color w:val="000000"/>
      <w:sz w:val="26"/>
      <w:szCs w:val="26"/>
    </w:rPr>
  </w:style>
  <w:style w:type="character" w:customStyle="1" w:styleId="l5def3">
    <w:name w:val="l5def3"/>
    <w:basedOn w:val="DefaultParagraphFont"/>
    <w:rsid w:val="0030562F"/>
    <w:rPr>
      <w:rFonts w:ascii="Arial" w:hAnsi="Arial" w:cs="Arial" w:hint="default"/>
      <w:color w:val="000000"/>
      <w:sz w:val="26"/>
      <w:szCs w:val="26"/>
    </w:rPr>
  </w:style>
  <w:style w:type="character" w:customStyle="1" w:styleId="l5def4">
    <w:name w:val="l5def4"/>
    <w:basedOn w:val="DefaultParagraphFont"/>
    <w:rsid w:val="0030562F"/>
    <w:rPr>
      <w:rFonts w:ascii="Arial" w:hAnsi="Arial" w:cs="Arial" w:hint="default"/>
      <w:color w:val="000000"/>
      <w:sz w:val="26"/>
      <w:szCs w:val="26"/>
    </w:rPr>
  </w:style>
  <w:style w:type="character" w:customStyle="1" w:styleId="l5def5">
    <w:name w:val="l5def5"/>
    <w:basedOn w:val="DefaultParagraphFont"/>
    <w:rsid w:val="0030562F"/>
    <w:rPr>
      <w:rFonts w:ascii="Arial" w:hAnsi="Arial" w:cs="Arial" w:hint="default"/>
      <w:color w:val="000000"/>
      <w:sz w:val="26"/>
      <w:szCs w:val="26"/>
    </w:rPr>
  </w:style>
  <w:style w:type="character" w:customStyle="1" w:styleId="l5def6">
    <w:name w:val="l5def6"/>
    <w:basedOn w:val="DefaultParagraphFont"/>
    <w:rsid w:val="0030562F"/>
    <w:rPr>
      <w:rFonts w:ascii="Arial" w:hAnsi="Arial" w:cs="Arial" w:hint="default"/>
      <w:color w:val="000000"/>
      <w:sz w:val="26"/>
      <w:szCs w:val="26"/>
    </w:rPr>
  </w:style>
  <w:style w:type="character" w:customStyle="1" w:styleId="l5def2">
    <w:name w:val="l5def2"/>
    <w:basedOn w:val="DefaultParagraphFont"/>
    <w:rsid w:val="0030562F"/>
    <w:rPr>
      <w:rFonts w:ascii="Arial" w:hAnsi="Arial" w:cs="Arial" w:hint="default"/>
      <w:color w:val="000000"/>
      <w:sz w:val="26"/>
      <w:szCs w:val="26"/>
    </w:rPr>
  </w:style>
  <w:style w:type="character" w:customStyle="1" w:styleId="l5def7">
    <w:name w:val="l5def7"/>
    <w:basedOn w:val="DefaultParagraphFont"/>
    <w:rsid w:val="0030562F"/>
    <w:rPr>
      <w:rFonts w:ascii="Arial" w:hAnsi="Arial" w:cs="Arial" w:hint="default"/>
      <w:color w:val="000000"/>
      <w:sz w:val="26"/>
      <w:szCs w:val="26"/>
    </w:rPr>
  </w:style>
  <w:style w:type="character" w:customStyle="1" w:styleId="l5def9">
    <w:name w:val="l5def9"/>
    <w:basedOn w:val="DefaultParagraphFont"/>
    <w:rsid w:val="0030562F"/>
    <w:rPr>
      <w:rFonts w:ascii="Arial" w:hAnsi="Arial" w:cs="Arial" w:hint="default"/>
      <w:color w:val="000000"/>
      <w:sz w:val="26"/>
      <w:szCs w:val="26"/>
    </w:rPr>
  </w:style>
  <w:style w:type="character" w:customStyle="1" w:styleId="l5def10">
    <w:name w:val="l5def10"/>
    <w:basedOn w:val="DefaultParagraphFont"/>
    <w:rsid w:val="0030562F"/>
    <w:rPr>
      <w:rFonts w:ascii="Arial" w:hAnsi="Arial" w:cs="Arial" w:hint="default"/>
      <w:color w:val="000000"/>
      <w:sz w:val="26"/>
      <w:szCs w:val="26"/>
    </w:rPr>
  </w:style>
  <w:style w:type="character" w:customStyle="1" w:styleId="l5def11">
    <w:name w:val="l5def11"/>
    <w:basedOn w:val="DefaultParagraphFont"/>
    <w:rsid w:val="0030562F"/>
    <w:rPr>
      <w:rFonts w:ascii="Arial" w:hAnsi="Arial" w:cs="Arial" w:hint="default"/>
      <w:color w:val="000000"/>
      <w:sz w:val="26"/>
      <w:szCs w:val="26"/>
    </w:rPr>
  </w:style>
  <w:style w:type="character" w:customStyle="1" w:styleId="l5def12">
    <w:name w:val="l5def12"/>
    <w:basedOn w:val="DefaultParagraphFont"/>
    <w:rsid w:val="0030562F"/>
    <w:rPr>
      <w:rFonts w:ascii="Arial" w:hAnsi="Arial" w:cs="Arial" w:hint="default"/>
      <w:color w:val="000000"/>
      <w:sz w:val="26"/>
      <w:szCs w:val="26"/>
    </w:rPr>
  </w:style>
  <w:style w:type="character" w:customStyle="1" w:styleId="l5def13">
    <w:name w:val="l5def13"/>
    <w:basedOn w:val="DefaultParagraphFont"/>
    <w:rsid w:val="0030562F"/>
    <w:rPr>
      <w:rFonts w:ascii="Arial" w:hAnsi="Arial" w:cs="Arial" w:hint="default"/>
      <w:color w:val="000000"/>
      <w:sz w:val="26"/>
      <w:szCs w:val="26"/>
    </w:rPr>
  </w:style>
  <w:style w:type="character" w:customStyle="1" w:styleId="l5def14">
    <w:name w:val="l5def14"/>
    <w:basedOn w:val="DefaultParagraphFont"/>
    <w:rsid w:val="0030562F"/>
    <w:rPr>
      <w:rFonts w:ascii="Arial" w:hAnsi="Arial" w:cs="Arial" w:hint="default"/>
      <w:color w:val="000000"/>
      <w:sz w:val="26"/>
      <w:szCs w:val="26"/>
    </w:rPr>
  </w:style>
  <w:style w:type="character" w:customStyle="1" w:styleId="l5def16">
    <w:name w:val="l5def16"/>
    <w:basedOn w:val="DefaultParagraphFont"/>
    <w:rsid w:val="0030562F"/>
    <w:rPr>
      <w:rFonts w:ascii="Arial" w:hAnsi="Arial" w:cs="Arial" w:hint="default"/>
      <w:color w:val="000000"/>
      <w:sz w:val="26"/>
      <w:szCs w:val="26"/>
    </w:rPr>
  </w:style>
  <w:style w:type="character" w:customStyle="1" w:styleId="l5def17">
    <w:name w:val="l5def17"/>
    <w:basedOn w:val="DefaultParagraphFont"/>
    <w:rsid w:val="0030562F"/>
    <w:rPr>
      <w:rFonts w:ascii="Arial" w:hAnsi="Arial" w:cs="Arial" w:hint="default"/>
      <w:color w:val="000000"/>
      <w:sz w:val="26"/>
      <w:szCs w:val="26"/>
    </w:rPr>
  </w:style>
  <w:style w:type="character" w:customStyle="1" w:styleId="l5def18">
    <w:name w:val="l5def18"/>
    <w:basedOn w:val="DefaultParagraphFont"/>
    <w:rsid w:val="0030562F"/>
    <w:rPr>
      <w:rFonts w:ascii="Arial" w:hAnsi="Arial" w:cs="Arial" w:hint="default"/>
      <w:color w:val="000000"/>
      <w:sz w:val="26"/>
      <w:szCs w:val="26"/>
    </w:rPr>
  </w:style>
  <w:style w:type="character" w:customStyle="1" w:styleId="l5def19">
    <w:name w:val="l5def19"/>
    <w:basedOn w:val="DefaultParagraphFont"/>
    <w:rsid w:val="0030562F"/>
    <w:rPr>
      <w:rFonts w:ascii="Arial" w:hAnsi="Arial" w:cs="Arial" w:hint="default"/>
      <w:color w:val="000000"/>
      <w:sz w:val="26"/>
      <w:szCs w:val="26"/>
    </w:rPr>
  </w:style>
  <w:style w:type="character" w:customStyle="1" w:styleId="l5def8">
    <w:name w:val="l5def8"/>
    <w:basedOn w:val="DefaultParagraphFont"/>
    <w:rsid w:val="0030562F"/>
    <w:rPr>
      <w:rFonts w:ascii="Arial" w:hAnsi="Arial" w:cs="Arial" w:hint="default"/>
      <w:color w:val="000000"/>
      <w:sz w:val="26"/>
      <w:szCs w:val="26"/>
    </w:rPr>
  </w:style>
  <w:style w:type="character" w:customStyle="1" w:styleId="l5com1">
    <w:name w:val="l5com1"/>
    <w:basedOn w:val="DefaultParagraphFont"/>
    <w:rsid w:val="0030562F"/>
    <w:rPr>
      <w:rFonts w:ascii="Tahoma" w:hAnsi="Tahoma" w:cs="Tahoma" w:hint="default"/>
      <w:b w:val="0"/>
      <w:bCs w:val="0"/>
      <w:i/>
      <w:iCs/>
      <w:color w:val="339966"/>
      <w:sz w:val="22"/>
      <w:szCs w:val="22"/>
    </w:rPr>
  </w:style>
  <w:style w:type="character" w:customStyle="1" w:styleId="l5com2">
    <w:name w:val="l5com2"/>
    <w:basedOn w:val="DefaultParagraphFont"/>
    <w:rsid w:val="0030562F"/>
    <w:rPr>
      <w:rFonts w:ascii="Tahoma" w:hAnsi="Tahoma" w:cs="Tahoma" w:hint="default"/>
      <w:b w:val="0"/>
      <w:bCs w:val="0"/>
      <w:i/>
      <w:iCs/>
      <w:color w:val="339966"/>
      <w:sz w:val="22"/>
      <w:szCs w:val="22"/>
    </w:rPr>
  </w:style>
  <w:style w:type="character" w:customStyle="1" w:styleId="l5com3">
    <w:name w:val="l5com3"/>
    <w:basedOn w:val="DefaultParagraphFont"/>
    <w:rsid w:val="0030562F"/>
    <w:rPr>
      <w:rFonts w:ascii="Tahoma" w:hAnsi="Tahoma" w:cs="Tahoma" w:hint="default"/>
      <w:b w:val="0"/>
      <w:bCs w:val="0"/>
      <w:i/>
      <w:iCs/>
      <w:color w:val="339966"/>
      <w:sz w:val="22"/>
      <w:szCs w:val="22"/>
    </w:rPr>
  </w:style>
  <w:style w:type="character" w:customStyle="1" w:styleId="l5com4">
    <w:name w:val="l5com4"/>
    <w:basedOn w:val="DefaultParagraphFont"/>
    <w:rsid w:val="0030562F"/>
    <w:rPr>
      <w:rFonts w:ascii="Tahoma" w:hAnsi="Tahoma" w:cs="Tahoma" w:hint="default"/>
      <w:b w:val="0"/>
      <w:bCs w:val="0"/>
      <w:i/>
      <w:iCs/>
      <w:color w:val="339966"/>
      <w:sz w:val="22"/>
      <w:szCs w:val="22"/>
    </w:rPr>
  </w:style>
  <w:style w:type="character" w:customStyle="1" w:styleId="l5com5">
    <w:name w:val="l5com5"/>
    <w:basedOn w:val="DefaultParagraphFont"/>
    <w:rsid w:val="0030562F"/>
    <w:rPr>
      <w:rFonts w:ascii="Tahoma" w:hAnsi="Tahoma" w:cs="Tahoma" w:hint="default"/>
      <w:b w:val="0"/>
      <w:bCs w:val="0"/>
      <w:i/>
      <w:iCs/>
      <w:color w:val="339966"/>
      <w:sz w:val="22"/>
      <w:szCs w:val="22"/>
    </w:rPr>
  </w:style>
  <w:style w:type="paragraph" w:styleId="Header">
    <w:name w:val="header"/>
    <w:basedOn w:val="Normal"/>
    <w:link w:val="HeaderChar"/>
    <w:uiPriority w:val="99"/>
    <w:unhideWhenUsed/>
    <w:rsid w:val="003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62F"/>
  </w:style>
  <w:style w:type="paragraph" w:styleId="Footer">
    <w:name w:val="footer"/>
    <w:basedOn w:val="Normal"/>
    <w:link w:val="FooterChar"/>
    <w:uiPriority w:val="99"/>
    <w:unhideWhenUsed/>
    <w:rsid w:val="003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62F"/>
  </w:style>
  <w:style w:type="character" w:customStyle="1" w:styleId="l5com6">
    <w:name w:val="l5com6"/>
    <w:basedOn w:val="DefaultParagraphFont"/>
    <w:rsid w:val="0030562F"/>
    <w:rPr>
      <w:rFonts w:ascii="Tahoma" w:hAnsi="Tahoma" w:cs="Tahoma" w:hint="default"/>
      <w:b w:val="0"/>
      <w:bCs w:val="0"/>
      <w:i/>
      <w:iCs/>
      <w:color w:val="339966"/>
      <w:sz w:val="22"/>
      <w:szCs w:val="22"/>
    </w:rPr>
  </w:style>
  <w:style w:type="character" w:customStyle="1" w:styleId="l5com7">
    <w:name w:val="l5com7"/>
    <w:basedOn w:val="DefaultParagraphFont"/>
    <w:rsid w:val="0030562F"/>
    <w:rPr>
      <w:rFonts w:ascii="Tahoma" w:hAnsi="Tahoma" w:cs="Tahoma" w:hint="default"/>
      <w:b w:val="0"/>
      <w:bCs w:val="0"/>
      <w:i/>
      <w:iCs/>
      <w:color w:val="339966"/>
      <w:sz w:val="22"/>
      <w:szCs w:val="22"/>
    </w:rPr>
  </w:style>
  <w:style w:type="character" w:customStyle="1" w:styleId="l5com8">
    <w:name w:val="l5com8"/>
    <w:basedOn w:val="DefaultParagraphFont"/>
    <w:rsid w:val="0030562F"/>
    <w:rPr>
      <w:rFonts w:ascii="Tahoma" w:hAnsi="Tahoma" w:cs="Tahoma" w:hint="default"/>
      <w:b w:val="0"/>
      <w:bCs w:val="0"/>
      <w:i/>
      <w:iCs/>
      <w:color w:val="339966"/>
      <w:sz w:val="22"/>
      <w:szCs w:val="22"/>
    </w:rPr>
  </w:style>
  <w:style w:type="character" w:customStyle="1" w:styleId="l5def15">
    <w:name w:val="l5def15"/>
    <w:basedOn w:val="DefaultParagraphFont"/>
    <w:rsid w:val="0030562F"/>
    <w:rPr>
      <w:rFonts w:ascii="Arial" w:hAnsi="Arial" w:cs="Arial" w:hint="default"/>
      <w:color w:val="000000"/>
      <w:sz w:val="26"/>
      <w:szCs w:val="26"/>
    </w:rPr>
  </w:style>
  <w:style w:type="character" w:customStyle="1" w:styleId="l5com9">
    <w:name w:val="l5com9"/>
    <w:basedOn w:val="DefaultParagraphFont"/>
    <w:rsid w:val="0030562F"/>
    <w:rPr>
      <w:rFonts w:ascii="Tahoma" w:hAnsi="Tahoma" w:cs="Tahoma" w:hint="default"/>
      <w:b w:val="0"/>
      <w:bCs w:val="0"/>
      <w:i/>
      <w:iCs/>
      <w:color w:val="339966"/>
      <w:sz w:val="22"/>
      <w:szCs w:val="22"/>
    </w:rPr>
  </w:style>
  <w:style w:type="character" w:customStyle="1" w:styleId="l5com10">
    <w:name w:val="l5com10"/>
    <w:basedOn w:val="DefaultParagraphFont"/>
    <w:rsid w:val="0030562F"/>
    <w:rPr>
      <w:rFonts w:ascii="Tahoma" w:hAnsi="Tahoma" w:cs="Tahoma" w:hint="default"/>
      <w:b w:val="0"/>
      <w:bCs w:val="0"/>
      <w:i/>
      <w:iCs/>
      <w:color w:val="339966"/>
      <w:sz w:val="22"/>
      <w:szCs w:val="22"/>
    </w:rPr>
  </w:style>
  <w:style w:type="character" w:customStyle="1" w:styleId="l5com11">
    <w:name w:val="l5com11"/>
    <w:basedOn w:val="DefaultParagraphFont"/>
    <w:rsid w:val="0030562F"/>
    <w:rPr>
      <w:rFonts w:ascii="Tahoma" w:hAnsi="Tahoma" w:cs="Tahoma" w:hint="default"/>
      <w:b w:val="0"/>
      <w:bCs w:val="0"/>
      <w:i/>
      <w:iCs/>
      <w:color w:val="339966"/>
      <w:sz w:val="22"/>
      <w:szCs w:val="22"/>
    </w:rPr>
  </w:style>
  <w:style w:type="character" w:customStyle="1" w:styleId="l5def20">
    <w:name w:val="l5def20"/>
    <w:basedOn w:val="DefaultParagraphFont"/>
    <w:rsid w:val="0030562F"/>
    <w:rPr>
      <w:rFonts w:ascii="Arial" w:hAnsi="Arial" w:cs="Arial" w:hint="default"/>
      <w:color w:val="000000"/>
      <w:sz w:val="26"/>
      <w:szCs w:val="26"/>
    </w:rPr>
  </w:style>
  <w:style w:type="character" w:customStyle="1" w:styleId="l5com12">
    <w:name w:val="l5com12"/>
    <w:basedOn w:val="DefaultParagraphFont"/>
    <w:rsid w:val="0030562F"/>
    <w:rPr>
      <w:rFonts w:ascii="Tahoma" w:hAnsi="Tahoma" w:cs="Tahoma" w:hint="default"/>
      <w:b w:val="0"/>
      <w:bCs w:val="0"/>
      <w:i/>
      <w:iCs/>
      <w:color w:val="339966"/>
      <w:sz w:val="22"/>
      <w:szCs w:val="22"/>
    </w:rPr>
  </w:style>
  <w:style w:type="character" w:customStyle="1" w:styleId="l5def21">
    <w:name w:val="l5def21"/>
    <w:basedOn w:val="DefaultParagraphFont"/>
    <w:rsid w:val="0030562F"/>
    <w:rPr>
      <w:rFonts w:ascii="Arial" w:hAnsi="Arial" w:cs="Arial" w:hint="default"/>
      <w:color w:val="000000"/>
      <w:sz w:val="26"/>
      <w:szCs w:val="26"/>
    </w:rPr>
  </w:style>
  <w:style w:type="character" w:customStyle="1" w:styleId="l5com13">
    <w:name w:val="l5com13"/>
    <w:basedOn w:val="DefaultParagraphFont"/>
    <w:rsid w:val="0030562F"/>
    <w:rPr>
      <w:rFonts w:ascii="Tahoma" w:hAnsi="Tahoma" w:cs="Tahoma" w:hint="default"/>
      <w:b w:val="0"/>
      <w:bCs w:val="0"/>
      <w:i/>
      <w:iCs/>
      <w:color w:val="339966"/>
      <w:sz w:val="22"/>
      <w:szCs w:val="22"/>
    </w:rPr>
  </w:style>
  <w:style w:type="character" w:customStyle="1" w:styleId="l5def23">
    <w:name w:val="l5def23"/>
    <w:basedOn w:val="DefaultParagraphFont"/>
    <w:rsid w:val="0030562F"/>
    <w:rPr>
      <w:rFonts w:ascii="Arial" w:hAnsi="Arial" w:cs="Arial" w:hint="default"/>
      <w:color w:val="000000"/>
      <w:sz w:val="26"/>
      <w:szCs w:val="26"/>
    </w:rPr>
  </w:style>
  <w:style w:type="character" w:customStyle="1" w:styleId="l5def24">
    <w:name w:val="l5def24"/>
    <w:basedOn w:val="DefaultParagraphFont"/>
    <w:rsid w:val="0030562F"/>
    <w:rPr>
      <w:rFonts w:ascii="Arial" w:hAnsi="Arial" w:cs="Arial" w:hint="default"/>
      <w:color w:val="000000"/>
      <w:sz w:val="26"/>
      <w:szCs w:val="26"/>
    </w:rPr>
  </w:style>
  <w:style w:type="character" w:customStyle="1" w:styleId="l5def25">
    <w:name w:val="l5def25"/>
    <w:basedOn w:val="DefaultParagraphFont"/>
    <w:rsid w:val="0030562F"/>
    <w:rPr>
      <w:rFonts w:ascii="Arial" w:hAnsi="Arial" w:cs="Arial" w:hint="default"/>
      <w:color w:val="000000"/>
      <w:sz w:val="26"/>
      <w:szCs w:val="26"/>
    </w:rPr>
  </w:style>
  <w:style w:type="character" w:customStyle="1" w:styleId="l5def26">
    <w:name w:val="l5def26"/>
    <w:basedOn w:val="DefaultParagraphFont"/>
    <w:rsid w:val="0030562F"/>
    <w:rPr>
      <w:rFonts w:ascii="Arial" w:hAnsi="Arial" w:cs="Arial" w:hint="default"/>
      <w:color w:val="000000"/>
      <w:sz w:val="26"/>
      <w:szCs w:val="26"/>
    </w:rPr>
  </w:style>
  <w:style w:type="character" w:customStyle="1" w:styleId="l5def27">
    <w:name w:val="l5def27"/>
    <w:basedOn w:val="DefaultParagraphFont"/>
    <w:rsid w:val="0030562F"/>
    <w:rPr>
      <w:rFonts w:ascii="Arial" w:hAnsi="Arial" w:cs="Arial" w:hint="default"/>
      <w:color w:val="000000"/>
      <w:sz w:val="26"/>
      <w:szCs w:val="26"/>
    </w:rPr>
  </w:style>
  <w:style w:type="character" w:customStyle="1" w:styleId="l5def28">
    <w:name w:val="l5def28"/>
    <w:basedOn w:val="DefaultParagraphFont"/>
    <w:rsid w:val="0030562F"/>
    <w:rPr>
      <w:rFonts w:ascii="Arial" w:hAnsi="Arial" w:cs="Arial" w:hint="default"/>
      <w:color w:val="000000"/>
      <w:sz w:val="26"/>
      <w:szCs w:val="26"/>
    </w:rPr>
  </w:style>
  <w:style w:type="character" w:customStyle="1" w:styleId="l5com14">
    <w:name w:val="l5com14"/>
    <w:basedOn w:val="DefaultParagraphFont"/>
    <w:rsid w:val="0030562F"/>
    <w:rPr>
      <w:rFonts w:ascii="Tahoma" w:hAnsi="Tahoma" w:cs="Tahoma" w:hint="default"/>
      <w:b w:val="0"/>
      <w:bCs w:val="0"/>
      <w:i/>
      <w:iCs/>
      <w:color w:val="339966"/>
      <w:sz w:val="22"/>
      <w:szCs w:val="22"/>
    </w:rPr>
  </w:style>
  <w:style w:type="character" w:customStyle="1" w:styleId="l5def30">
    <w:name w:val="l5def30"/>
    <w:basedOn w:val="DefaultParagraphFont"/>
    <w:rsid w:val="0030562F"/>
    <w:rPr>
      <w:rFonts w:ascii="Arial" w:hAnsi="Arial" w:cs="Arial" w:hint="default"/>
      <w:color w:val="000000"/>
      <w:sz w:val="26"/>
      <w:szCs w:val="26"/>
    </w:rPr>
  </w:style>
  <w:style w:type="character" w:customStyle="1" w:styleId="l5def31">
    <w:name w:val="l5def31"/>
    <w:basedOn w:val="DefaultParagraphFont"/>
    <w:rsid w:val="0030562F"/>
    <w:rPr>
      <w:rFonts w:ascii="Arial" w:hAnsi="Arial" w:cs="Arial" w:hint="default"/>
      <w:color w:val="000000"/>
      <w:sz w:val="26"/>
      <w:szCs w:val="26"/>
    </w:rPr>
  </w:style>
  <w:style w:type="character" w:customStyle="1" w:styleId="l5def32">
    <w:name w:val="l5def32"/>
    <w:basedOn w:val="DefaultParagraphFont"/>
    <w:rsid w:val="0030562F"/>
    <w:rPr>
      <w:rFonts w:ascii="Arial" w:hAnsi="Arial" w:cs="Arial" w:hint="default"/>
      <w:color w:val="000000"/>
      <w:sz w:val="26"/>
      <w:szCs w:val="26"/>
    </w:rPr>
  </w:style>
  <w:style w:type="character" w:customStyle="1" w:styleId="l5com15">
    <w:name w:val="l5com15"/>
    <w:basedOn w:val="DefaultParagraphFont"/>
    <w:rsid w:val="0030562F"/>
    <w:rPr>
      <w:rFonts w:ascii="Tahoma" w:hAnsi="Tahoma" w:cs="Tahoma" w:hint="default"/>
      <w:b w:val="0"/>
      <w:bCs w:val="0"/>
      <w:i/>
      <w:iCs/>
      <w:color w:val="339966"/>
      <w:sz w:val="22"/>
      <w:szCs w:val="22"/>
    </w:rPr>
  </w:style>
  <w:style w:type="character" w:customStyle="1" w:styleId="l5com16">
    <w:name w:val="l5com16"/>
    <w:basedOn w:val="DefaultParagraphFont"/>
    <w:rsid w:val="0030562F"/>
    <w:rPr>
      <w:rFonts w:ascii="Tahoma" w:hAnsi="Tahoma" w:cs="Tahoma" w:hint="default"/>
      <w:b w:val="0"/>
      <w:bCs w:val="0"/>
      <w:i/>
      <w:iCs/>
      <w:color w:val="339966"/>
      <w:sz w:val="22"/>
      <w:szCs w:val="22"/>
    </w:rPr>
  </w:style>
  <w:style w:type="character" w:customStyle="1" w:styleId="l5def34">
    <w:name w:val="l5def34"/>
    <w:basedOn w:val="DefaultParagraphFont"/>
    <w:rsid w:val="0030562F"/>
    <w:rPr>
      <w:rFonts w:ascii="Arial" w:hAnsi="Arial" w:cs="Arial" w:hint="default"/>
      <w:color w:val="000000"/>
      <w:sz w:val="26"/>
      <w:szCs w:val="26"/>
    </w:rPr>
  </w:style>
  <w:style w:type="character" w:customStyle="1" w:styleId="l5def35">
    <w:name w:val="l5def35"/>
    <w:basedOn w:val="DefaultParagraphFont"/>
    <w:rsid w:val="0030562F"/>
    <w:rPr>
      <w:rFonts w:ascii="Arial" w:hAnsi="Arial" w:cs="Arial" w:hint="default"/>
      <w:color w:val="000000"/>
      <w:sz w:val="26"/>
      <w:szCs w:val="26"/>
    </w:rPr>
  </w:style>
  <w:style w:type="character" w:customStyle="1" w:styleId="l5com17">
    <w:name w:val="l5com17"/>
    <w:basedOn w:val="DefaultParagraphFont"/>
    <w:rsid w:val="0030562F"/>
    <w:rPr>
      <w:rFonts w:ascii="Tahoma" w:hAnsi="Tahoma" w:cs="Tahoma" w:hint="default"/>
      <w:b w:val="0"/>
      <w:bCs w:val="0"/>
      <w:i/>
      <w:iCs/>
      <w:color w:val="339966"/>
      <w:sz w:val="22"/>
      <w:szCs w:val="22"/>
    </w:rPr>
  </w:style>
  <w:style w:type="character" w:customStyle="1" w:styleId="l5def36">
    <w:name w:val="l5def36"/>
    <w:basedOn w:val="DefaultParagraphFont"/>
    <w:rsid w:val="0030562F"/>
    <w:rPr>
      <w:rFonts w:ascii="Arial" w:hAnsi="Arial" w:cs="Arial" w:hint="default"/>
      <w:color w:val="000000"/>
      <w:sz w:val="26"/>
      <w:szCs w:val="26"/>
    </w:rPr>
  </w:style>
  <w:style w:type="character" w:customStyle="1" w:styleId="abrog104395499act347668">
    <w:name w:val="abrog104395499act347668"/>
    <w:basedOn w:val="DefaultParagraphFont"/>
    <w:rsid w:val="0030562F"/>
  </w:style>
  <w:style w:type="character" w:customStyle="1" w:styleId="l5red3">
    <w:name w:val="l5_red3"/>
    <w:basedOn w:val="DefaultParagraphFont"/>
    <w:rsid w:val="0030562F"/>
    <w:rPr>
      <w:b w:val="0"/>
      <w:bCs w:val="0"/>
      <w:i w:val="0"/>
      <w:iCs w:val="0"/>
      <w:strike w:val="0"/>
      <w:dstrike w:val="0"/>
      <w:color w:val="FF0000"/>
      <w:u w:val="none"/>
      <w:effect w:val="none"/>
      <w:shd w:val="clear" w:color="auto" w:fill="auto"/>
    </w:rPr>
  </w:style>
  <w:style w:type="character" w:customStyle="1" w:styleId="l5def22">
    <w:name w:val="l5def22"/>
    <w:basedOn w:val="DefaultParagraphFont"/>
    <w:rsid w:val="0030562F"/>
    <w:rPr>
      <w:rFonts w:ascii="Arial" w:hAnsi="Arial" w:cs="Arial" w:hint="default"/>
      <w:color w:val="000000"/>
      <w:sz w:val="26"/>
      <w:szCs w:val="26"/>
    </w:rPr>
  </w:style>
  <w:style w:type="character" w:customStyle="1" w:styleId="l5def29">
    <w:name w:val="l5def29"/>
    <w:basedOn w:val="DefaultParagraphFont"/>
    <w:rsid w:val="0030562F"/>
    <w:rPr>
      <w:rFonts w:ascii="Arial" w:hAnsi="Arial" w:cs="Arial" w:hint="default"/>
      <w:color w:val="000000"/>
      <w:sz w:val="26"/>
      <w:szCs w:val="26"/>
    </w:rPr>
  </w:style>
  <w:style w:type="character" w:customStyle="1" w:styleId="l5def33">
    <w:name w:val="l5def33"/>
    <w:basedOn w:val="DefaultParagraphFont"/>
    <w:rsid w:val="0030562F"/>
    <w:rPr>
      <w:rFonts w:ascii="Arial" w:hAnsi="Arial" w:cs="Arial" w:hint="default"/>
      <w:color w:val="000000"/>
      <w:sz w:val="26"/>
      <w:szCs w:val="26"/>
    </w:rPr>
  </w:style>
  <w:style w:type="character" w:customStyle="1" w:styleId="l5def37">
    <w:name w:val="l5def37"/>
    <w:basedOn w:val="DefaultParagraphFont"/>
    <w:rsid w:val="0030562F"/>
    <w:rPr>
      <w:rFonts w:ascii="Arial" w:hAnsi="Arial" w:cs="Arial" w:hint="default"/>
      <w:color w:val="000000"/>
      <w:sz w:val="26"/>
      <w:szCs w:val="26"/>
    </w:rPr>
  </w:style>
  <w:style w:type="character" w:customStyle="1" w:styleId="l5def38">
    <w:name w:val="l5def38"/>
    <w:basedOn w:val="DefaultParagraphFont"/>
    <w:rsid w:val="0030562F"/>
    <w:rPr>
      <w:rFonts w:ascii="Arial" w:hAnsi="Arial" w:cs="Arial" w:hint="default"/>
      <w:color w:val="000000"/>
      <w:sz w:val="26"/>
      <w:szCs w:val="26"/>
    </w:rPr>
  </w:style>
  <w:style w:type="character" w:customStyle="1" w:styleId="l5def39">
    <w:name w:val="l5def39"/>
    <w:basedOn w:val="DefaultParagraphFont"/>
    <w:rsid w:val="0030562F"/>
    <w:rPr>
      <w:rFonts w:ascii="Arial" w:hAnsi="Arial" w:cs="Arial" w:hint="default"/>
      <w:color w:val="000000"/>
      <w:sz w:val="26"/>
      <w:szCs w:val="26"/>
    </w:rPr>
  </w:style>
  <w:style w:type="character" w:customStyle="1" w:styleId="l5def40">
    <w:name w:val="l5def40"/>
    <w:basedOn w:val="DefaultParagraphFont"/>
    <w:rsid w:val="0030562F"/>
    <w:rPr>
      <w:rFonts w:ascii="Arial" w:hAnsi="Arial" w:cs="Arial" w:hint="default"/>
      <w:color w:val="000000"/>
      <w:sz w:val="26"/>
      <w:szCs w:val="26"/>
    </w:rPr>
  </w:style>
  <w:style w:type="character" w:customStyle="1" w:styleId="l5def41">
    <w:name w:val="l5def41"/>
    <w:basedOn w:val="DefaultParagraphFont"/>
    <w:rsid w:val="0030562F"/>
    <w:rPr>
      <w:rFonts w:ascii="Arial" w:hAnsi="Arial" w:cs="Arial" w:hint="default"/>
      <w:color w:val="000000"/>
      <w:sz w:val="26"/>
      <w:szCs w:val="26"/>
    </w:rPr>
  </w:style>
  <w:style w:type="character" w:customStyle="1" w:styleId="l5def42">
    <w:name w:val="l5def42"/>
    <w:basedOn w:val="DefaultParagraphFont"/>
    <w:rsid w:val="0030562F"/>
    <w:rPr>
      <w:rFonts w:ascii="Arial" w:hAnsi="Arial" w:cs="Arial" w:hint="default"/>
      <w:color w:val="000000"/>
      <w:sz w:val="26"/>
      <w:szCs w:val="26"/>
    </w:rPr>
  </w:style>
  <w:style w:type="character" w:customStyle="1" w:styleId="l5def43">
    <w:name w:val="l5def43"/>
    <w:basedOn w:val="DefaultParagraphFont"/>
    <w:rsid w:val="0030562F"/>
    <w:rPr>
      <w:rFonts w:ascii="Arial" w:hAnsi="Arial" w:cs="Arial" w:hint="default"/>
      <w:color w:val="000000"/>
      <w:sz w:val="26"/>
      <w:szCs w:val="26"/>
    </w:rPr>
  </w:style>
  <w:style w:type="character" w:customStyle="1" w:styleId="l5def44">
    <w:name w:val="l5def44"/>
    <w:basedOn w:val="DefaultParagraphFont"/>
    <w:rsid w:val="0030562F"/>
    <w:rPr>
      <w:rFonts w:ascii="Arial" w:hAnsi="Arial" w:cs="Arial" w:hint="default"/>
      <w:color w:val="000000"/>
      <w:sz w:val="26"/>
      <w:szCs w:val="26"/>
    </w:rPr>
  </w:style>
  <w:style w:type="character" w:customStyle="1" w:styleId="l5def45">
    <w:name w:val="l5def45"/>
    <w:basedOn w:val="DefaultParagraphFont"/>
    <w:rsid w:val="0030562F"/>
    <w:rPr>
      <w:rFonts w:ascii="Arial" w:hAnsi="Arial" w:cs="Arial" w:hint="default"/>
      <w:color w:val="000000"/>
      <w:sz w:val="26"/>
      <w:szCs w:val="26"/>
    </w:rPr>
  </w:style>
  <w:style w:type="character" w:customStyle="1" w:styleId="l5def47">
    <w:name w:val="l5def47"/>
    <w:basedOn w:val="DefaultParagraphFont"/>
    <w:rsid w:val="0030562F"/>
    <w:rPr>
      <w:rFonts w:ascii="Arial" w:hAnsi="Arial" w:cs="Arial" w:hint="default"/>
      <w:color w:val="000000"/>
      <w:sz w:val="26"/>
      <w:szCs w:val="26"/>
    </w:rPr>
  </w:style>
  <w:style w:type="character" w:customStyle="1" w:styleId="l5def48">
    <w:name w:val="l5def48"/>
    <w:basedOn w:val="DefaultParagraphFont"/>
    <w:rsid w:val="0030562F"/>
    <w:rPr>
      <w:rFonts w:ascii="Arial" w:hAnsi="Arial" w:cs="Arial" w:hint="default"/>
      <w:color w:val="000000"/>
      <w:sz w:val="26"/>
      <w:szCs w:val="26"/>
    </w:rPr>
  </w:style>
  <w:style w:type="character" w:customStyle="1" w:styleId="l5def49">
    <w:name w:val="l5def49"/>
    <w:basedOn w:val="DefaultParagraphFont"/>
    <w:rsid w:val="0030562F"/>
    <w:rPr>
      <w:rFonts w:ascii="Arial" w:hAnsi="Arial" w:cs="Arial" w:hint="default"/>
      <w:color w:val="000000"/>
      <w:sz w:val="26"/>
      <w:szCs w:val="26"/>
    </w:rPr>
  </w:style>
  <w:style w:type="character" w:customStyle="1" w:styleId="l5def50">
    <w:name w:val="l5def50"/>
    <w:basedOn w:val="DefaultParagraphFont"/>
    <w:rsid w:val="0030562F"/>
    <w:rPr>
      <w:rFonts w:ascii="Arial" w:hAnsi="Arial" w:cs="Arial" w:hint="default"/>
      <w:color w:val="000000"/>
      <w:sz w:val="26"/>
      <w:szCs w:val="26"/>
    </w:rPr>
  </w:style>
  <w:style w:type="character" w:customStyle="1" w:styleId="l5def51">
    <w:name w:val="l5def51"/>
    <w:basedOn w:val="DefaultParagraphFont"/>
    <w:rsid w:val="0030562F"/>
    <w:rPr>
      <w:rFonts w:ascii="Arial" w:hAnsi="Arial" w:cs="Arial" w:hint="default"/>
      <w:color w:val="000000"/>
      <w:sz w:val="26"/>
      <w:szCs w:val="26"/>
    </w:rPr>
  </w:style>
  <w:style w:type="character" w:customStyle="1" w:styleId="l5def52">
    <w:name w:val="l5def52"/>
    <w:basedOn w:val="DefaultParagraphFont"/>
    <w:rsid w:val="0030562F"/>
    <w:rPr>
      <w:rFonts w:ascii="Arial" w:hAnsi="Arial" w:cs="Arial" w:hint="default"/>
      <w:color w:val="000000"/>
      <w:sz w:val="26"/>
      <w:szCs w:val="26"/>
    </w:rPr>
  </w:style>
  <w:style w:type="character" w:customStyle="1" w:styleId="abrog64049323act347668">
    <w:name w:val="abrog64049323act347668"/>
    <w:basedOn w:val="DefaultParagraphFont"/>
    <w:rsid w:val="0030562F"/>
  </w:style>
  <w:style w:type="character" w:customStyle="1" w:styleId="l5red5">
    <w:name w:val="l5_red5"/>
    <w:basedOn w:val="DefaultParagraphFont"/>
    <w:rsid w:val="0030562F"/>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30562F"/>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30562F"/>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30562F"/>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30562F"/>
    <w:rPr>
      <w:b w:val="0"/>
      <w:bCs w:val="0"/>
      <w:i w:val="0"/>
      <w:iCs w:val="0"/>
      <w:strike w:val="0"/>
      <w:dstrike w:val="0"/>
      <w:color w:val="FF0000"/>
      <w:u w:val="none"/>
      <w:effect w:val="none"/>
      <w:shd w:val="clear" w:color="auto" w:fill="auto"/>
    </w:rPr>
  </w:style>
  <w:style w:type="character" w:customStyle="1" w:styleId="l5red10">
    <w:name w:val="l5_red10"/>
    <w:basedOn w:val="DefaultParagraphFont"/>
    <w:rsid w:val="0030562F"/>
    <w:rPr>
      <w:b w:val="0"/>
      <w:bCs w:val="0"/>
      <w:i w:val="0"/>
      <w:iCs w:val="0"/>
      <w:strike w:val="0"/>
      <w:dstrike w:val="0"/>
      <w:color w:val="FF0000"/>
      <w:u w:val="none"/>
      <w:effect w:val="none"/>
      <w:shd w:val="clear" w:color="auto" w:fill="auto"/>
    </w:rPr>
  </w:style>
  <w:style w:type="character" w:customStyle="1" w:styleId="l5red11">
    <w:name w:val="l5_red11"/>
    <w:basedOn w:val="DefaultParagraphFont"/>
    <w:rsid w:val="0030562F"/>
    <w:rPr>
      <w:b w:val="0"/>
      <w:bCs w:val="0"/>
      <w:i w:val="0"/>
      <w:iCs w:val="0"/>
      <w:strike w:val="0"/>
      <w:dstrike w:val="0"/>
      <w:color w:val="FF0000"/>
      <w:u w:val="none"/>
      <w:effect w:val="none"/>
      <w:shd w:val="clear" w:color="auto" w:fill="auto"/>
    </w:rPr>
  </w:style>
  <w:style w:type="character" w:customStyle="1" w:styleId="l5red12">
    <w:name w:val="l5_red12"/>
    <w:basedOn w:val="DefaultParagraphFont"/>
    <w:rsid w:val="0030562F"/>
    <w:rPr>
      <w:b w:val="0"/>
      <w:bCs w:val="0"/>
      <w:i w:val="0"/>
      <w:iCs w:val="0"/>
      <w:strike w:val="0"/>
      <w:dstrike w:val="0"/>
      <w:color w:val="FF0000"/>
      <w:u w:val="none"/>
      <w:effect w:val="none"/>
      <w:shd w:val="clear" w:color="auto" w:fill="auto"/>
    </w:rPr>
  </w:style>
  <w:style w:type="character" w:customStyle="1" w:styleId="l5red13">
    <w:name w:val="l5_red13"/>
    <w:basedOn w:val="DefaultParagraphFont"/>
    <w:rsid w:val="0030562F"/>
    <w:rPr>
      <w:b w:val="0"/>
      <w:bCs w:val="0"/>
      <w:i w:val="0"/>
      <w:iCs w:val="0"/>
      <w:strike w:val="0"/>
      <w:dstrike w:val="0"/>
      <w:color w:val="FF0000"/>
      <w:u w:val="none"/>
      <w:effect w:val="none"/>
      <w:shd w:val="clear" w:color="auto" w:fill="auto"/>
    </w:rPr>
  </w:style>
  <w:style w:type="character" w:customStyle="1" w:styleId="l5def54">
    <w:name w:val="l5def54"/>
    <w:basedOn w:val="DefaultParagraphFont"/>
    <w:rsid w:val="0030562F"/>
    <w:rPr>
      <w:rFonts w:ascii="Arial" w:hAnsi="Arial" w:cs="Arial" w:hint="default"/>
      <w:color w:val="000000"/>
      <w:sz w:val="26"/>
      <w:szCs w:val="26"/>
    </w:rPr>
  </w:style>
  <w:style w:type="character" w:customStyle="1" w:styleId="l5def55">
    <w:name w:val="l5def55"/>
    <w:basedOn w:val="DefaultParagraphFont"/>
    <w:rsid w:val="0030562F"/>
    <w:rPr>
      <w:rFonts w:ascii="Arial" w:hAnsi="Arial" w:cs="Arial" w:hint="default"/>
      <w:color w:val="000000"/>
      <w:sz w:val="26"/>
      <w:szCs w:val="26"/>
    </w:rPr>
  </w:style>
  <w:style w:type="character" w:customStyle="1" w:styleId="l5def56">
    <w:name w:val="l5def56"/>
    <w:basedOn w:val="DefaultParagraphFont"/>
    <w:rsid w:val="0030562F"/>
    <w:rPr>
      <w:rFonts w:ascii="Arial" w:hAnsi="Arial" w:cs="Arial" w:hint="default"/>
      <w:color w:val="000000"/>
      <w:sz w:val="26"/>
      <w:szCs w:val="26"/>
    </w:rPr>
  </w:style>
  <w:style w:type="character" w:customStyle="1" w:styleId="l5def57">
    <w:name w:val="l5def57"/>
    <w:basedOn w:val="DefaultParagraphFont"/>
    <w:rsid w:val="0030562F"/>
    <w:rPr>
      <w:rFonts w:ascii="Arial" w:hAnsi="Arial" w:cs="Arial" w:hint="default"/>
      <w:color w:val="000000"/>
      <w:sz w:val="26"/>
      <w:szCs w:val="26"/>
    </w:rPr>
  </w:style>
  <w:style w:type="character" w:customStyle="1" w:styleId="l5def58">
    <w:name w:val="l5def58"/>
    <w:basedOn w:val="DefaultParagraphFont"/>
    <w:rsid w:val="0030562F"/>
    <w:rPr>
      <w:rFonts w:ascii="Arial" w:hAnsi="Arial" w:cs="Arial" w:hint="default"/>
      <w:color w:val="000000"/>
      <w:sz w:val="26"/>
      <w:szCs w:val="26"/>
    </w:rPr>
  </w:style>
  <w:style w:type="character" w:customStyle="1" w:styleId="l5def59">
    <w:name w:val="l5def59"/>
    <w:basedOn w:val="DefaultParagraphFont"/>
    <w:rsid w:val="0030562F"/>
    <w:rPr>
      <w:rFonts w:ascii="Arial" w:hAnsi="Arial" w:cs="Arial" w:hint="default"/>
      <w:color w:val="000000"/>
      <w:sz w:val="26"/>
      <w:szCs w:val="26"/>
    </w:rPr>
  </w:style>
  <w:style w:type="character" w:customStyle="1" w:styleId="l5def60">
    <w:name w:val="l5def60"/>
    <w:basedOn w:val="DefaultParagraphFont"/>
    <w:rsid w:val="0030562F"/>
    <w:rPr>
      <w:rFonts w:ascii="Arial" w:hAnsi="Arial" w:cs="Arial" w:hint="default"/>
      <w:color w:val="000000"/>
      <w:sz w:val="26"/>
      <w:szCs w:val="26"/>
    </w:rPr>
  </w:style>
  <w:style w:type="character" w:customStyle="1" w:styleId="l5def61">
    <w:name w:val="l5def61"/>
    <w:basedOn w:val="DefaultParagraphFont"/>
    <w:rsid w:val="0030562F"/>
    <w:rPr>
      <w:rFonts w:ascii="Arial" w:hAnsi="Arial" w:cs="Arial" w:hint="default"/>
      <w:color w:val="000000"/>
      <w:sz w:val="26"/>
      <w:szCs w:val="26"/>
    </w:rPr>
  </w:style>
  <w:style w:type="character" w:customStyle="1" w:styleId="l5def62">
    <w:name w:val="l5def62"/>
    <w:basedOn w:val="DefaultParagraphFont"/>
    <w:rsid w:val="0030562F"/>
    <w:rPr>
      <w:rFonts w:ascii="Arial" w:hAnsi="Arial" w:cs="Arial" w:hint="default"/>
      <w:color w:val="000000"/>
      <w:sz w:val="26"/>
      <w:szCs w:val="26"/>
    </w:rPr>
  </w:style>
  <w:style w:type="character" w:customStyle="1" w:styleId="l5def63">
    <w:name w:val="l5def63"/>
    <w:basedOn w:val="DefaultParagraphFont"/>
    <w:rsid w:val="0030562F"/>
    <w:rPr>
      <w:rFonts w:ascii="Arial" w:hAnsi="Arial" w:cs="Arial" w:hint="default"/>
      <w:color w:val="000000"/>
      <w:sz w:val="26"/>
      <w:szCs w:val="26"/>
    </w:rPr>
  </w:style>
  <w:style w:type="character" w:customStyle="1" w:styleId="l5tlu1">
    <w:name w:val="l5tlu1"/>
    <w:basedOn w:val="DefaultParagraphFont"/>
    <w:rsid w:val="0030562F"/>
    <w:rPr>
      <w:b/>
      <w:bCs/>
      <w:color w:val="000000"/>
      <w:sz w:val="32"/>
      <w:szCs w:val="32"/>
    </w:rPr>
  </w:style>
  <w:style w:type="paragraph" w:styleId="BalloonText">
    <w:name w:val="Balloon Text"/>
    <w:basedOn w:val="Normal"/>
    <w:link w:val="BalloonTextChar"/>
    <w:uiPriority w:val="99"/>
    <w:semiHidden/>
    <w:unhideWhenUsed/>
    <w:rsid w:val="0030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84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SOLDUBAN</dc:creator>
  <cp:lastModifiedBy>Secretar</cp:lastModifiedBy>
  <cp:revision>8</cp:revision>
  <cp:lastPrinted>2021-12-09T12:06:00Z</cp:lastPrinted>
  <dcterms:created xsi:type="dcterms:W3CDTF">2021-12-14T12:15:00Z</dcterms:created>
  <dcterms:modified xsi:type="dcterms:W3CDTF">2021-12-15T08:00:00Z</dcterms:modified>
</cp:coreProperties>
</file>